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0B03B0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红警api接口说明</w:t>
      </w:r>
    </w:p>
    <w:p w14:paraId="690B852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 w14:paraId="59FF5E0F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dotnet-sdk-6.0.428-win-x64.exe</w:t>
      </w:r>
    </w:p>
    <w:p w14:paraId="0870C212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运行红警</w:t>
      </w:r>
    </w:p>
    <w:p w14:paraId="16EA9F90">
      <w:pPr>
        <w:numPr>
          <w:ilvl w:val="0"/>
          <w:numId w:val="0"/>
        </w:numPr>
      </w:pPr>
      <w:r>
        <w:drawing>
          <wp:inline distT="0" distB="0" distL="114300" distR="114300">
            <wp:extent cx="5273040" cy="1490345"/>
            <wp:effectExtent l="0" t="0" r="3810" b="1460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FA21">
      <w:pPr>
        <w:numPr>
          <w:ilvl w:val="0"/>
          <w:numId w:val="0"/>
        </w:numPr>
      </w:pPr>
      <w:r>
        <w:drawing>
          <wp:inline distT="0" distB="0" distL="114300" distR="114300">
            <wp:extent cx="5267960" cy="4144645"/>
            <wp:effectExtent l="0" t="0" r="8890" b="825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47DF">
      <w:pPr>
        <w:numPr>
          <w:ilvl w:val="0"/>
          <w:numId w:val="0"/>
        </w:numPr>
      </w:pPr>
      <w:r>
        <w:drawing>
          <wp:inline distT="0" distB="0" distL="114300" distR="114300">
            <wp:extent cx="5265420" cy="4080510"/>
            <wp:effectExtent l="0" t="0" r="11430" b="1524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4C695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python和红警通信</w:t>
      </w:r>
    </w:p>
    <w:p w14:paraId="77D8D36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623945"/>
            <wp:effectExtent l="0" t="0" r="8255" b="1460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C05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示例：build_all_vehicles.py</w:t>
      </w:r>
    </w:p>
    <w:p w14:paraId="2D71555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767330"/>
            <wp:effectExtent l="0" t="0" r="8255" b="1397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F82B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D048A7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 w14:paraId="5B899FE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本文档详细介绍了OpenRA红警游戏的所有可用API接口、单位类型、建筑类型以及它们的可执行动作。</w:t>
      </w:r>
    </w:p>
    <w:p w14:paraId="6FBF50C0">
      <w:pPr>
        <w:rPr>
          <w:rFonts w:hint="default"/>
          <w:lang w:val="en-US" w:eastAsia="zh-CN"/>
        </w:rPr>
      </w:pPr>
    </w:p>
    <w:p w14:paraId="6AD1C16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连接方式</w:t>
      </w:r>
    </w:p>
    <w:p w14:paraId="1A03B0B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**协议**: TCP Socket</w:t>
      </w:r>
    </w:p>
    <w:p w14:paraId="0AC90B3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**端口**: 7445 (可通过启动参数修改)</w:t>
      </w:r>
    </w:p>
    <w:p w14:paraId="066B667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**数据格式**: UTF-8 编码的 JSON</w:t>
      </w:r>
    </w:p>
    <w:p w14:paraId="0633CE0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**语言**: 支持中文(zh)和英文(en)</w:t>
      </w:r>
    </w:p>
    <w:p w14:paraId="54847ABD">
      <w:pPr>
        <w:rPr>
          <w:rFonts w:hint="default"/>
          <w:lang w:val="en-US" w:eastAsia="zh-CN"/>
        </w:rPr>
      </w:pPr>
    </w:p>
    <w:p w14:paraId="5A1500D3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单位类型</w:t>
      </w:r>
    </w:p>
    <w:p w14:paraId="6698360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步兵单位</w:t>
      </w:r>
    </w:p>
    <w:tbl>
      <w:tblPr>
        <w:tblStyle w:val="7"/>
        <w:tblW w:w="96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9"/>
        <w:gridCol w:w="996"/>
        <w:gridCol w:w="3354"/>
        <w:gridCol w:w="3996"/>
      </w:tblGrid>
      <w:tr w14:paraId="5A36AC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9" w:type="dxa"/>
          </w:tcPr>
          <w:p w14:paraId="38FEF629">
            <w:pPr>
              <w:spacing w:after="0" w:line="240" w:lineRule="auto"/>
              <w:ind w:left="0" w:leftChars="0" w:firstLine="0" w:firstLineChars="0"/>
              <w:jc w:val="left"/>
            </w:pPr>
            <w:r>
              <w:t>单位名称</w:t>
            </w:r>
          </w:p>
        </w:tc>
        <w:tc>
          <w:tcPr>
            <w:tcW w:w="996" w:type="dxa"/>
          </w:tcPr>
          <w:p w14:paraId="6A9F5230">
            <w:pPr>
              <w:spacing w:after="0" w:line="240" w:lineRule="auto"/>
              <w:ind w:left="0" w:leftChars="0" w:firstLine="0" w:firstLineChars="0"/>
              <w:jc w:val="left"/>
            </w:pPr>
            <w:r>
              <w:t>配置名</w:t>
            </w:r>
          </w:p>
        </w:tc>
        <w:tc>
          <w:tcPr>
            <w:tcW w:w="3354" w:type="dxa"/>
          </w:tcPr>
          <w:p w14:paraId="6BDC6F85">
            <w:pPr>
              <w:spacing w:after="0" w:line="240" w:lineRule="auto"/>
              <w:jc w:val="left"/>
            </w:pPr>
            <w:r>
              <w:t>特点</w:t>
            </w:r>
          </w:p>
        </w:tc>
        <w:tc>
          <w:tcPr>
            <w:tcW w:w="3996" w:type="dxa"/>
          </w:tcPr>
          <w:p w14:paraId="6EBF80B3">
            <w:pPr>
              <w:spacing w:after="0" w:line="240" w:lineRule="auto"/>
              <w:jc w:val="left"/>
            </w:pPr>
            <w:r>
              <w:t>可执行动作</w:t>
            </w:r>
          </w:p>
        </w:tc>
      </w:tr>
      <w:tr w14:paraId="38C552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9" w:type="dxa"/>
          </w:tcPr>
          <w:p w14:paraId="4B1EA124">
            <w:pPr>
              <w:spacing w:after="0" w:line="240" w:lineRule="auto"/>
              <w:ind w:left="0" w:leftChars="0" w:firstLine="0" w:firstLineChars="0"/>
              <w:jc w:val="left"/>
            </w:pPr>
            <w:r>
              <w:t>步兵</w:t>
            </w:r>
          </w:p>
        </w:tc>
        <w:tc>
          <w:tcPr>
            <w:tcW w:w="996" w:type="dxa"/>
          </w:tcPr>
          <w:p w14:paraId="2FC425E7">
            <w:pPr>
              <w:spacing w:after="0" w:line="240" w:lineRule="auto"/>
              <w:ind w:left="0" w:leftChars="0" w:firstLine="0" w:firstLineChars="0"/>
              <w:jc w:val="left"/>
            </w:pPr>
            <w:r>
              <w:t>e1</w:t>
            </w:r>
          </w:p>
        </w:tc>
        <w:tc>
          <w:tcPr>
            <w:tcW w:w="3354" w:type="dxa"/>
          </w:tcPr>
          <w:p w14:paraId="1C84E390">
            <w:pPr>
              <w:spacing w:after="0" w:line="240" w:lineRule="auto"/>
              <w:ind w:left="0" w:leftChars="0" w:firstLine="0" w:firstLineChars="0"/>
              <w:jc w:val="left"/>
            </w:pPr>
            <w:r>
              <w:t>基础步兵，攻击力弱但便宜</w:t>
            </w:r>
          </w:p>
        </w:tc>
        <w:tc>
          <w:tcPr>
            <w:tcW w:w="3996" w:type="dxa"/>
          </w:tcPr>
          <w:p w14:paraId="38139419">
            <w:pPr>
              <w:spacing w:after="0" w:line="240" w:lineRule="auto"/>
              <w:ind w:left="0" w:leftChars="0" w:firstLine="0" w:firstLineChars="0"/>
              <w:jc w:val="left"/>
            </w:pPr>
            <w:r>
              <w:t>移动、攻击、停止、编组、占领建筑</w:t>
            </w:r>
          </w:p>
        </w:tc>
      </w:tr>
      <w:tr w14:paraId="06D78A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9" w:type="dxa"/>
          </w:tcPr>
          <w:p w14:paraId="277D2E8E">
            <w:pPr>
              <w:spacing w:after="0" w:line="240" w:lineRule="auto"/>
              <w:ind w:left="0" w:leftChars="0" w:firstLine="0" w:firstLineChars="0"/>
              <w:jc w:val="left"/>
            </w:pPr>
            <w:r>
              <w:t>火箭兵</w:t>
            </w:r>
          </w:p>
        </w:tc>
        <w:tc>
          <w:tcPr>
            <w:tcW w:w="996" w:type="dxa"/>
          </w:tcPr>
          <w:p w14:paraId="6290E2E6">
            <w:pPr>
              <w:spacing w:after="0" w:line="240" w:lineRule="auto"/>
              <w:ind w:left="0" w:leftChars="0" w:firstLine="0" w:firstLineChars="0"/>
              <w:jc w:val="left"/>
            </w:pPr>
            <w:r>
              <w:t>e3</w:t>
            </w:r>
          </w:p>
        </w:tc>
        <w:tc>
          <w:tcPr>
            <w:tcW w:w="3354" w:type="dxa"/>
          </w:tcPr>
          <w:p w14:paraId="601B549E">
            <w:pPr>
              <w:spacing w:after="0" w:line="240" w:lineRule="auto"/>
              <w:ind w:left="0" w:leftChars="0" w:firstLine="0" w:firstLineChars="0"/>
              <w:jc w:val="left"/>
            </w:pPr>
            <w:r>
              <w:t>对载具和建筑伤害高</w:t>
            </w:r>
          </w:p>
        </w:tc>
        <w:tc>
          <w:tcPr>
            <w:tcW w:w="3996" w:type="dxa"/>
          </w:tcPr>
          <w:p w14:paraId="2767F762">
            <w:pPr>
              <w:spacing w:after="0" w:line="240" w:lineRule="auto"/>
              <w:ind w:left="0" w:leftChars="0" w:firstLine="0" w:firstLineChars="0"/>
              <w:jc w:val="left"/>
            </w:pPr>
            <w:r>
              <w:t>移动、攻击、停止、编组</w:t>
            </w:r>
          </w:p>
        </w:tc>
      </w:tr>
      <w:tr w14:paraId="0FE231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9" w:type="dxa"/>
          </w:tcPr>
          <w:p w14:paraId="27CD1010">
            <w:pPr>
              <w:spacing w:after="0" w:line="240" w:lineRule="auto"/>
              <w:ind w:left="0" w:leftChars="0" w:firstLine="0" w:firstLineChars="0"/>
              <w:jc w:val="left"/>
            </w:pPr>
            <w:r>
              <w:t>工程师</w:t>
            </w:r>
          </w:p>
        </w:tc>
        <w:tc>
          <w:tcPr>
            <w:tcW w:w="996" w:type="dxa"/>
          </w:tcPr>
          <w:p w14:paraId="314EFA52">
            <w:pPr>
              <w:spacing w:after="0" w:line="240" w:lineRule="auto"/>
              <w:ind w:left="0" w:leftChars="0" w:firstLine="0" w:firstLineChars="0"/>
              <w:jc w:val="left"/>
            </w:pPr>
            <w:r>
              <w:t>e6</w:t>
            </w:r>
          </w:p>
        </w:tc>
        <w:tc>
          <w:tcPr>
            <w:tcW w:w="3354" w:type="dxa"/>
          </w:tcPr>
          <w:p w14:paraId="18DAA4A0">
            <w:pPr>
              <w:spacing w:after="0" w:line="240" w:lineRule="auto"/>
              <w:ind w:left="0" w:leftChars="0" w:firstLine="0" w:firstLineChars="0"/>
              <w:jc w:val="left"/>
            </w:pPr>
            <w:r>
              <w:t>可占领建筑、修理建筑</w:t>
            </w:r>
          </w:p>
        </w:tc>
        <w:tc>
          <w:tcPr>
            <w:tcW w:w="3996" w:type="dxa"/>
          </w:tcPr>
          <w:p w14:paraId="4B3C4569">
            <w:pPr>
              <w:spacing w:after="0" w:line="240" w:lineRule="auto"/>
              <w:ind w:left="0" w:leftChars="0" w:firstLine="0" w:firstLineChars="0"/>
              <w:jc w:val="left"/>
            </w:pPr>
            <w:r>
              <w:t>移动、占领、修理、停止、编组</w:t>
            </w:r>
          </w:p>
        </w:tc>
      </w:tr>
      <w:tr w14:paraId="673F12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9" w:type="dxa"/>
          </w:tcPr>
          <w:p w14:paraId="210F5584">
            <w:pPr>
              <w:spacing w:after="0" w:line="240" w:lineRule="auto"/>
              <w:ind w:left="0" w:leftChars="0" w:firstLine="0" w:firstLineChars="0"/>
              <w:jc w:val="left"/>
            </w:pPr>
            <w:r>
              <w:t>手雷兵</w:t>
            </w:r>
          </w:p>
        </w:tc>
        <w:tc>
          <w:tcPr>
            <w:tcW w:w="996" w:type="dxa"/>
          </w:tcPr>
          <w:p w14:paraId="055B832D">
            <w:pPr>
              <w:spacing w:after="0" w:line="240" w:lineRule="auto"/>
              <w:ind w:left="0" w:leftChars="0" w:firstLine="0" w:firstLineChars="0"/>
              <w:jc w:val="left"/>
            </w:pPr>
            <w:r>
              <w:t>e2</w:t>
            </w:r>
          </w:p>
        </w:tc>
        <w:tc>
          <w:tcPr>
            <w:tcW w:w="3354" w:type="dxa"/>
          </w:tcPr>
          <w:p w14:paraId="31C4AC9C">
            <w:pPr>
              <w:spacing w:after="0" w:line="240" w:lineRule="auto"/>
              <w:ind w:left="0" w:leftChars="0" w:firstLine="0" w:firstLineChars="0"/>
              <w:jc w:val="left"/>
            </w:pPr>
            <w:r>
              <w:t>范围伤害步兵</w:t>
            </w:r>
          </w:p>
        </w:tc>
        <w:tc>
          <w:tcPr>
            <w:tcW w:w="3996" w:type="dxa"/>
          </w:tcPr>
          <w:p w14:paraId="1CB9FBE1">
            <w:pPr>
              <w:spacing w:after="0" w:line="240" w:lineRule="auto"/>
              <w:ind w:left="0" w:leftChars="0" w:firstLine="0" w:firstLineChars="0"/>
              <w:jc w:val="left"/>
            </w:pPr>
            <w:r>
              <w:t>移动、攻击、停止、编组</w:t>
            </w:r>
          </w:p>
        </w:tc>
      </w:tr>
      <w:tr w14:paraId="52C5BA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9" w:type="dxa"/>
          </w:tcPr>
          <w:p w14:paraId="65B5E5F1">
            <w:pPr>
              <w:spacing w:after="0" w:line="240" w:lineRule="auto"/>
              <w:ind w:left="0" w:leftChars="0" w:firstLine="0" w:firstLineChars="0"/>
              <w:jc w:val="left"/>
            </w:pPr>
            <w:r>
              <w:t>喷火兵</w:t>
            </w:r>
          </w:p>
        </w:tc>
        <w:tc>
          <w:tcPr>
            <w:tcW w:w="996" w:type="dxa"/>
          </w:tcPr>
          <w:p w14:paraId="29520DF3">
            <w:pPr>
              <w:spacing w:after="0" w:line="240" w:lineRule="auto"/>
              <w:ind w:left="0" w:leftChars="0" w:firstLine="0" w:firstLineChars="0"/>
              <w:jc w:val="left"/>
            </w:pPr>
            <w:r>
              <w:t>e4</w:t>
            </w:r>
          </w:p>
        </w:tc>
        <w:tc>
          <w:tcPr>
            <w:tcW w:w="3354" w:type="dxa"/>
          </w:tcPr>
          <w:p w14:paraId="30F7A7B3">
            <w:pPr>
              <w:spacing w:after="0" w:line="240" w:lineRule="auto"/>
              <w:ind w:left="0" w:leftChars="0" w:firstLine="0" w:firstLineChars="0"/>
              <w:jc w:val="left"/>
            </w:pPr>
            <w:r>
              <w:t>对步兵伤害极高</w:t>
            </w:r>
          </w:p>
        </w:tc>
        <w:tc>
          <w:tcPr>
            <w:tcW w:w="3996" w:type="dxa"/>
          </w:tcPr>
          <w:p w14:paraId="371F3CF7">
            <w:pPr>
              <w:spacing w:after="0" w:line="240" w:lineRule="auto"/>
              <w:ind w:left="0" w:leftChars="0" w:firstLine="0" w:firstLineChars="0"/>
              <w:jc w:val="left"/>
            </w:pPr>
            <w:r>
              <w:t>移动、攻击、停止、编组</w:t>
            </w:r>
          </w:p>
        </w:tc>
      </w:tr>
      <w:tr w14:paraId="43FD9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9" w:type="dxa"/>
          </w:tcPr>
          <w:p w14:paraId="39B3369C">
            <w:pPr>
              <w:spacing w:after="0" w:line="240" w:lineRule="auto"/>
              <w:ind w:left="0" w:leftChars="0" w:firstLine="0" w:firstLineChars="0"/>
              <w:jc w:val="left"/>
            </w:pPr>
            <w:r>
              <w:t>磁暴步兵</w:t>
            </w:r>
          </w:p>
        </w:tc>
        <w:tc>
          <w:tcPr>
            <w:tcW w:w="996" w:type="dxa"/>
          </w:tcPr>
          <w:p w14:paraId="4A534D57">
            <w:pPr>
              <w:spacing w:after="0" w:line="240" w:lineRule="auto"/>
              <w:ind w:left="0" w:leftChars="0" w:firstLine="0" w:firstLineChars="0"/>
              <w:jc w:val="left"/>
            </w:pPr>
            <w:r>
              <w:t>shok</w:t>
            </w:r>
          </w:p>
        </w:tc>
        <w:tc>
          <w:tcPr>
            <w:tcW w:w="3354" w:type="dxa"/>
          </w:tcPr>
          <w:p w14:paraId="1A04C942">
            <w:pPr>
              <w:spacing w:after="0" w:line="240" w:lineRule="auto"/>
              <w:ind w:left="0" w:leftChars="0" w:firstLine="0" w:firstLineChars="0"/>
              <w:jc w:val="left"/>
            </w:pPr>
            <w:r>
              <w:t>电击攻击，对步兵和载具有效</w:t>
            </w:r>
          </w:p>
        </w:tc>
        <w:tc>
          <w:tcPr>
            <w:tcW w:w="3996" w:type="dxa"/>
          </w:tcPr>
          <w:p w14:paraId="3AE2F415">
            <w:pPr>
              <w:spacing w:after="0" w:line="240" w:lineRule="auto"/>
              <w:ind w:left="0" w:leftChars="0" w:firstLine="0" w:firstLineChars="0"/>
              <w:jc w:val="left"/>
            </w:pPr>
            <w:r>
              <w:t>移动、攻击、停止、编组</w:t>
            </w:r>
          </w:p>
        </w:tc>
      </w:tr>
      <w:tr w14:paraId="5AA990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9" w:type="dxa"/>
          </w:tcPr>
          <w:p w14:paraId="7F9806D6">
            <w:pPr>
              <w:spacing w:after="0" w:line="240" w:lineRule="auto"/>
              <w:ind w:left="0" w:leftChars="0" w:firstLine="0" w:firstLineChars="0"/>
              <w:jc w:val="left"/>
            </w:pPr>
            <w:r>
              <w:t>间谍</w:t>
            </w:r>
          </w:p>
        </w:tc>
        <w:tc>
          <w:tcPr>
            <w:tcW w:w="996" w:type="dxa"/>
          </w:tcPr>
          <w:p w14:paraId="46D88113">
            <w:pPr>
              <w:spacing w:after="0" w:line="240" w:lineRule="auto"/>
              <w:ind w:left="0" w:leftChars="0" w:firstLine="0" w:firstLineChars="0"/>
              <w:jc w:val="left"/>
            </w:pPr>
            <w:r>
              <w:t>thf</w:t>
            </w:r>
          </w:p>
        </w:tc>
        <w:tc>
          <w:tcPr>
            <w:tcW w:w="3354" w:type="dxa"/>
          </w:tcPr>
          <w:p w14:paraId="7EEF4E2D">
            <w:pPr>
              <w:spacing w:after="0" w:line="240" w:lineRule="auto"/>
              <w:ind w:left="0" w:leftChars="0" w:firstLine="0" w:firstLineChars="0"/>
              <w:jc w:val="left"/>
            </w:pPr>
            <w:r>
              <w:t>可伪装和窃取情报</w:t>
            </w:r>
          </w:p>
        </w:tc>
        <w:tc>
          <w:tcPr>
            <w:tcW w:w="3996" w:type="dxa"/>
          </w:tcPr>
          <w:p w14:paraId="529BF469">
            <w:pPr>
              <w:spacing w:after="0" w:line="240" w:lineRule="auto"/>
              <w:ind w:left="0" w:leftChars="0" w:firstLine="0" w:firstLineChars="0"/>
              <w:jc w:val="left"/>
            </w:pPr>
            <w:r>
              <w:t>移动、伪装、渗透、停止、编组</w:t>
            </w:r>
          </w:p>
        </w:tc>
      </w:tr>
      <w:tr w14:paraId="437941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9" w:type="dxa"/>
          </w:tcPr>
          <w:p w14:paraId="2FB483BA">
            <w:pPr>
              <w:spacing w:after="0" w:line="240" w:lineRule="auto"/>
              <w:ind w:left="0" w:leftChars="0" w:firstLine="0" w:firstLineChars="0"/>
              <w:jc w:val="left"/>
            </w:pPr>
            <w:r>
              <w:t>军犬</w:t>
            </w:r>
          </w:p>
        </w:tc>
        <w:tc>
          <w:tcPr>
            <w:tcW w:w="996" w:type="dxa"/>
          </w:tcPr>
          <w:p w14:paraId="5E9FD33D">
            <w:pPr>
              <w:spacing w:after="0" w:line="240" w:lineRule="auto"/>
              <w:ind w:left="0" w:leftChars="0" w:firstLine="0" w:firstLineChars="0"/>
              <w:jc w:val="left"/>
            </w:pPr>
            <w:r>
              <w:t>dog</w:t>
            </w:r>
          </w:p>
        </w:tc>
        <w:tc>
          <w:tcPr>
            <w:tcW w:w="3354" w:type="dxa"/>
          </w:tcPr>
          <w:p w14:paraId="01D500CF">
            <w:pPr>
              <w:spacing w:after="0" w:line="240" w:lineRule="auto"/>
              <w:ind w:left="0" w:leftChars="0" w:firstLine="0" w:firstLineChars="0"/>
              <w:jc w:val="left"/>
            </w:pPr>
            <w:r>
              <w:t>高速移动，侦查敌人</w:t>
            </w:r>
          </w:p>
        </w:tc>
        <w:tc>
          <w:tcPr>
            <w:tcW w:w="3996" w:type="dxa"/>
          </w:tcPr>
          <w:p w14:paraId="456902C5">
            <w:pPr>
              <w:spacing w:after="0" w:line="240" w:lineRule="auto"/>
              <w:ind w:left="0" w:leftChars="0" w:firstLine="0" w:firstLineChars="0"/>
              <w:jc w:val="left"/>
            </w:pPr>
            <w:r>
              <w:t>移动、攻击、停止、编组</w:t>
            </w:r>
          </w:p>
        </w:tc>
      </w:tr>
    </w:tbl>
    <w:p w14:paraId="0430159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注：步兵火箭兵实测已建成，其余建设失败，测试代码build_all_infantry_complete.py</w:t>
      </w:r>
    </w:p>
    <w:p w14:paraId="3BEDFE5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载具单位</w:t>
      </w:r>
    </w:p>
    <w:tbl>
      <w:tblPr>
        <w:tblStyle w:val="7"/>
        <w:tblW w:w="96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1"/>
        <w:gridCol w:w="1564"/>
        <w:gridCol w:w="2250"/>
        <w:gridCol w:w="4211"/>
      </w:tblGrid>
      <w:tr w14:paraId="707B68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1" w:type="dxa"/>
          </w:tcPr>
          <w:p w14:paraId="2B6C2004">
            <w:pPr>
              <w:spacing w:after="0" w:line="240" w:lineRule="auto"/>
              <w:ind w:left="0" w:leftChars="0" w:firstLine="0" w:firstLineChars="0"/>
            </w:pPr>
            <w:r>
              <w:t>单位名称</w:t>
            </w:r>
          </w:p>
        </w:tc>
        <w:tc>
          <w:tcPr>
            <w:tcW w:w="1564" w:type="dxa"/>
          </w:tcPr>
          <w:p w14:paraId="2A7D9266">
            <w:pPr>
              <w:spacing w:after="0" w:line="240" w:lineRule="auto"/>
            </w:pPr>
            <w:r>
              <w:t>配置名</w:t>
            </w:r>
          </w:p>
        </w:tc>
        <w:tc>
          <w:tcPr>
            <w:tcW w:w="2250" w:type="dxa"/>
          </w:tcPr>
          <w:p w14:paraId="27FBD2CC">
            <w:pPr>
              <w:spacing w:after="0" w:line="240" w:lineRule="auto"/>
            </w:pPr>
            <w:r>
              <w:t>特点</w:t>
            </w:r>
          </w:p>
        </w:tc>
        <w:tc>
          <w:tcPr>
            <w:tcW w:w="4211" w:type="dxa"/>
          </w:tcPr>
          <w:p w14:paraId="5BFB791E">
            <w:pPr>
              <w:spacing w:after="0" w:line="240" w:lineRule="auto"/>
            </w:pPr>
            <w:r>
              <w:t>可执行动作</w:t>
            </w:r>
          </w:p>
        </w:tc>
      </w:tr>
      <w:tr w14:paraId="7CE0ED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1" w:type="dxa"/>
          </w:tcPr>
          <w:p w14:paraId="0BAEC110">
            <w:pPr>
              <w:spacing w:after="0" w:line="240" w:lineRule="auto"/>
              <w:ind w:left="0" w:leftChars="0" w:firstLine="0" w:firstLineChars="0"/>
              <w:jc w:val="left"/>
            </w:pPr>
            <w:r>
              <w:t>基地车</w:t>
            </w:r>
          </w:p>
        </w:tc>
        <w:tc>
          <w:tcPr>
            <w:tcW w:w="1564" w:type="dxa"/>
          </w:tcPr>
          <w:p w14:paraId="0E0210A8">
            <w:pPr>
              <w:spacing w:after="0" w:line="240" w:lineRule="auto"/>
              <w:jc w:val="left"/>
            </w:pPr>
            <w:r>
              <w:t>mcv</w:t>
            </w:r>
          </w:p>
        </w:tc>
        <w:tc>
          <w:tcPr>
            <w:tcW w:w="2250" w:type="dxa"/>
          </w:tcPr>
          <w:p w14:paraId="5B51F1DA">
            <w:pPr>
              <w:spacing w:after="0" w:line="240" w:lineRule="auto"/>
              <w:ind w:left="0" w:leftChars="0" w:firstLine="0" w:firstLineChars="0"/>
              <w:jc w:val="left"/>
            </w:pPr>
            <w:r>
              <w:t>可展开成建造厂</w:t>
            </w:r>
          </w:p>
        </w:tc>
        <w:tc>
          <w:tcPr>
            <w:tcW w:w="4211" w:type="dxa"/>
          </w:tcPr>
          <w:p w14:paraId="67FBA05E">
            <w:pPr>
              <w:spacing w:after="0" w:line="240" w:lineRule="auto"/>
              <w:ind w:left="0" w:leftChars="0" w:firstLine="0" w:firstLineChars="0"/>
              <w:jc w:val="left"/>
            </w:pPr>
            <w:r>
              <w:t>移动、部署、停止</w:t>
            </w:r>
          </w:p>
        </w:tc>
      </w:tr>
      <w:tr w14:paraId="69DFFF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1" w:type="dxa"/>
          </w:tcPr>
          <w:p w14:paraId="569460F5">
            <w:pPr>
              <w:spacing w:after="0" w:line="240" w:lineRule="auto"/>
              <w:ind w:left="0" w:leftChars="0" w:firstLine="0" w:firstLineChars="0"/>
              <w:jc w:val="left"/>
            </w:pPr>
            <w:r>
              <w:t>采矿车</w:t>
            </w:r>
          </w:p>
        </w:tc>
        <w:tc>
          <w:tcPr>
            <w:tcW w:w="1564" w:type="dxa"/>
          </w:tcPr>
          <w:p w14:paraId="120CB68F">
            <w:pPr>
              <w:spacing w:after="0" w:line="240" w:lineRule="auto"/>
              <w:jc w:val="left"/>
            </w:pPr>
            <w:r>
              <w:t>harv</w:t>
            </w:r>
          </w:p>
        </w:tc>
        <w:tc>
          <w:tcPr>
            <w:tcW w:w="2250" w:type="dxa"/>
          </w:tcPr>
          <w:p w14:paraId="29AB3777">
            <w:pPr>
              <w:spacing w:after="0" w:line="240" w:lineRule="auto"/>
              <w:ind w:left="0" w:leftChars="0" w:firstLine="0" w:firstLineChars="0"/>
              <w:jc w:val="left"/>
            </w:pPr>
            <w:r>
              <w:t>自动采集矿石</w:t>
            </w:r>
          </w:p>
        </w:tc>
        <w:tc>
          <w:tcPr>
            <w:tcW w:w="4211" w:type="dxa"/>
          </w:tcPr>
          <w:p w14:paraId="172DBED6">
            <w:pPr>
              <w:spacing w:after="0" w:line="240" w:lineRule="auto"/>
              <w:ind w:left="0" w:leftChars="0" w:firstLine="0" w:firstLineChars="0"/>
              <w:jc w:val="left"/>
            </w:pPr>
            <w:r>
              <w:t>移动、采矿、修理、停止</w:t>
            </w:r>
          </w:p>
        </w:tc>
      </w:tr>
      <w:tr w14:paraId="400E97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1" w:type="dxa"/>
          </w:tcPr>
          <w:p w14:paraId="55D2A537">
            <w:pPr>
              <w:spacing w:after="0" w:line="240" w:lineRule="auto"/>
              <w:ind w:left="0" w:leftChars="0" w:firstLine="0" w:firstLineChars="0"/>
              <w:jc w:val="left"/>
            </w:pPr>
            <w:r>
              <w:t>装甲运输车</w:t>
            </w:r>
          </w:p>
        </w:tc>
        <w:tc>
          <w:tcPr>
            <w:tcW w:w="1564" w:type="dxa"/>
          </w:tcPr>
          <w:p w14:paraId="0364CB91">
            <w:pPr>
              <w:spacing w:after="0" w:line="240" w:lineRule="auto"/>
              <w:jc w:val="left"/>
            </w:pPr>
            <w:r>
              <w:t>apc</w:t>
            </w:r>
          </w:p>
        </w:tc>
        <w:tc>
          <w:tcPr>
            <w:tcW w:w="2250" w:type="dxa"/>
          </w:tcPr>
          <w:p w14:paraId="4F009234">
            <w:pPr>
              <w:spacing w:after="0" w:line="240" w:lineRule="auto"/>
              <w:ind w:left="0" w:leftChars="0" w:firstLine="0" w:firstLineChars="0"/>
              <w:jc w:val="left"/>
            </w:pPr>
            <w:r>
              <w:t>运输步兵</w:t>
            </w:r>
          </w:p>
        </w:tc>
        <w:tc>
          <w:tcPr>
            <w:tcW w:w="4211" w:type="dxa"/>
          </w:tcPr>
          <w:p w14:paraId="51302870">
            <w:pPr>
              <w:spacing w:after="0" w:line="240" w:lineRule="auto"/>
              <w:ind w:left="0" w:leftChars="0" w:firstLine="0" w:firstLineChars="0"/>
              <w:jc w:val="left"/>
            </w:pPr>
            <w:r>
              <w:t>移动、装载、卸载、停止、编组</w:t>
            </w:r>
          </w:p>
        </w:tc>
      </w:tr>
      <w:tr w14:paraId="22329A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1" w:type="dxa"/>
          </w:tcPr>
          <w:p w14:paraId="78E2D4E0">
            <w:pPr>
              <w:spacing w:after="0" w:line="240" w:lineRule="auto"/>
              <w:ind w:left="0" w:leftChars="0" w:firstLine="0" w:firstLineChars="0"/>
              <w:jc w:val="left"/>
            </w:pPr>
            <w:r>
              <w:t>防空车</w:t>
            </w:r>
          </w:p>
        </w:tc>
        <w:tc>
          <w:tcPr>
            <w:tcW w:w="1564" w:type="dxa"/>
          </w:tcPr>
          <w:p w14:paraId="4F3393E4">
            <w:pPr>
              <w:spacing w:after="0" w:line="240" w:lineRule="auto"/>
              <w:jc w:val="left"/>
            </w:pPr>
            <w:r>
              <w:t>ftrk</w:t>
            </w:r>
          </w:p>
        </w:tc>
        <w:tc>
          <w:tcPr>
            <w:tcW w:w="2250" w:type="dxa"/>
          </w:tcPr>
          <w:p w14:paraId="38531B58">
            <w:pPr>
              <w:spacing w:after="0" w:line="240" w:lineRule="auto"/>
              <w:ind w:left="0" w:leftChars="0" w:firstLine="0" w:firstLineChars="0"/>
              <w:jc w:val="left"/>
            </w:pPr>
            <w:r>
              <w:t>对空中单位伤害高</w:t>
            </w:r>
          </w:p>
        </w:tc>
        <w:tc>
          <w:tcPr>
            <w:tcW w:w="4211" w:type="dxa"/>
          </w:tcPr>
          <w:p w14:paraId="01111368">
            <w:pPr>
              <w:spacing w:after="0" w:line="240" w:lineRule="auto"/>
              <w:ind w:left="0" w:leftChars="0" w:firstLine="0" w:firstLineChars="0"/>
              <w:jc w:val="left"/>
            </w:pPr>
            <w:r>
              <w:t>移动、攻击、停止、编组</w:t>
            </w:r>
          </w:p>
        </w:tc>
      </w:tr>
      <w:tr w14:paraId="0206AC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1" w:type="dxa"/>
          </w:tcPr>
          <w:p w14:paraId="7C6F8E10">
            <w:pPr>
              <w:spacing w:after="0" w:line="240" w:lineRule="auto"/>
              <w:ind w:left="0" w:leftChars="0" w:firstLine="0" w:firstLineChars="0"/>
              <w:jc w:val="left"/>
            </w:pPr>
            <w:r>
              <w:t>吉普车</w:t>
            </w:r>
          </w:p>
        </w:tc>
        <w:tc>
          <w:tcPr>
            <w:tcW w:w="1564" w:type="dxa"/>
          </w:tcPr>
          <w:p w14:paraId="4D153294">
            <w:pPr>
              <w:spacing w:after="0" w:line="240" w:lineRule="auto"/>
              <w:jc w:val="left"/>
            </w:pPr>
            <w:r>
              <w:t>jeep</w:t>
            </w:r>
          </w:p>
        </w:tc>
        <w:tc>
          <w:tcPr>
            <w:tcW w:w="2250" w:type="dxa"/>
          </w:tcPr>
          <w:p w14:paraId="5E8E8FFE">
            <w:pPr>
              <w:spacing w:after="0" w:line="240" w:lineRule="auto"/>
              <w:ind w:left="0" w:leftChars="0" w:firstLine="0" w:firstLineChars="0"/>
              <w:jc w:val="left"/>
            </w:pPr>
            <w:r>
              <w:t>高速侦查单位</w:t>
            </w:r>
          </w:p>
        </w:tc>
        <w:tc>
          <w:tcPr>
            <w:tcW w:w="4211" w:type="dxa"/>
          </w:tcPr>
          <w:p w14:paraId="420371D7">
            <w:pPr>
              <w:spacing w:after="0" w:line="240" w:lineRule="auto"/>
              <w:ind w:left="0" w:leftChars="0" w:firstLine="0" w:firstLineChars="0"/>
              <w:jc w:val="left"/>
            </w:pPr>
            <w:r>
              <w:t>移动、攻击、停止、编组</w:t>
            </w:r>
          </w:p>
        </w:tc>
      </w:tr>
      <w:tr w14:paraId="3C203A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1" w:type="dxa"/>
          </w:tcPr>
          <w:p w14:paraId="286B943B">
            <w:pPr>
              <w:spacing w:after="0" w:line="240" w:lineRule="auto"/>
              <w:ind w:left="0" w:leftChars="0" w:firstLine="0" w:firstLineChars="0"/>
              <w:jc w:val="left"/>
            </w:pPr>
            <w:r>
              <w:t>运输卡车</w:t>
            </w:r>
          </w:p>
        </w:tc>
        <w:tc>
          <w:tcPr>
            <w:tcW w:w="1564" w:type="dxa"/>
          </w:tcPr>
          <w:p w14:paraId="7F90CB20">
            <w:pPr>
              <w:spacing w:after="0" w:line="240" w:lineRule="auto"/>
              <w:jc w:val="left"/>
            </w:pPr>
            <w:r>
              <w:t>truk</w:t>
            </w:r>
          </w:p>
        </w:tc>
        <w:tc>
          <w:tcPr>
            <w:tcW w:w="2250" w:type="dxa"/>
          </w:tcPr>
          <w:p w14:paraId="7C619D81">
            <w:pPr>
              <w:spacing w:after="0" w:line="240" w:lineRule="auto"/>
              <w:ind w:left="0" w:leftChars="0" w:firstLine="0" w:firstLineChars="0"/>
              <w:jc w:val="left"/>
            </w:pPr>
            <w:r>
              <w:t>运输物资</w:t>
            </w:r>
          </w:p>
        </w:tc>
        <w:tc>
          <w:tcPr>
            <w:tcW w:w="4211" w:type="dxa"/>
          </w:tcPr>
          <w:p w14:paraId="530A2F4A">
            <w:pPr>
              <w:spacing w:after="0" w:line="240" w:lineRule="auto"/>
              <w:ind w:left="0" w:leftChars="0" w:firstLine="0" w:firstLineChars="0"/>
              <w:jc w:val="left"/>
            </w:pPr>
            <w:r>
              <w:t>移动、停止</w:t>
            </w:r>
          </w:p>
        </w:tc>
      </w:tr>
      <w:tr w14:paraId="121EF5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1" w:type="dxa"/>
          </w:tcPr>
          <w:p w14:paraId="74BDFAE6">
            <w:pPr>
              <w:spacing w:after="0" w:line="240" w:lineRule="auto"/>
              <w:ind w:left="0" w:leftChars="0" w:firstLine="0" w:firstLineChars="0"/>
              <w:jc w:val="left"/>
            </w:pPr>
            <w:r>
              <w:t>地雷部署车</w:t>
            </w:r>
          </w:p>
        </w:tc>
        <w:tc>
          <w:tcPr>
            <w:tcW w:w="1564" w:type="dxa"/>
          </w:tcPr>
          <w:p w14:paraId="24C7C0B4">
            <w:pPr>
              <w:spacing w:after="0" w:line="240" w:lineRule="auto"/>
              <w:jc w:val="left"/>
            </w:pPr>
            <w:r>
              <w:t>mvly</w:t>
            </w:r>
          </w:p>
        </w:tc>
        <w:tc>
          <w:tcPr>
            <w:tcW w:w="2250" w:type="dxa"/>
          </w:tcPr>
          <w:p w14:paraId="5B8775F7">
            <w:pPr>
              <w:spacing w:after="0" w:line="240" w:lineRule="auto"/>
              <w:ind w:left="0" w:leftChars="0" w:firstLine="0" w:firstLineChars="0"/>
              <w:jc w:val="left"/>
            </w:pPr>
            <w:r>
              <w:t>部署地雷</w:t>
            </w:r>
          </w:p>
        </w:tc>
        <w:tc>
          <w:tcPr>
            <w:tcW w:w="4211" w:type="dxa"/>
          </w:tcPr>
          <w:p w14:paraId="3A850EC5">
            <w:pPr>
              <w:spacing w:after="0" w:line="240" w:lineRule="auto"/>
              <w:ind w:left="0" w:leftChars="0" w:firstLine="0" w:firstLineChars="0"/>
              <w:jc w:val="left"/>
            </w:pPr>
            <w:r>
              <w:t>移动、部署地雷、停止、编组</w:t>
            </w:r>
          </w:p>
        </w:tc>
      </w:tr>
    </w:tbl>
    <w:p w14:paraId="0A54E1A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注：防空车实测已建成，其余建设失败，测试代码</w:t>
      </w:r>
      <w: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build_all_vehicles.py</w:t>
      </w:r>
    </w:p>
    <w:p w14:paraId="5B25EC9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坦克单位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7"/>
        <w:gridCol w:w="2131"/>
        <w:gridCol w:w="2131"/>
        <w:gridCol w:w="2133"/>
      </w:tblGrid>
      <w:tr w14:paraId="19E5A0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5F2DBE52">
            <w:pPr>
              <w:spacing w:after="0" w:line="240" w:lineRule="auto"/>
            </w:pPr>
            <w:r>
              <w:t>单位名称</w:t>
            </w:r>
          </w:p>
        </w:tc>
        <w:tc>
          <w:tcPr>
            <w:tcW w:w="2160" w:type="dxa"/>
          </w:tcPr>
          <w:p w14:paraId="30D87948">
            <w:pPr>
              <w:spacing w:after="0" w:line="240" w:lineRule="auto"/>
            </w:pPr>
            <w:r>
              <w:t>配置名</w:t>
            </w:r>
          </w:p>
        </w:tc>
        <w:tc>
          <w:tcPr>
            <w:tcW w:w="2160" w:type="dxa"/>
          </w:tcPr>
          <w:p w14:paraId="3D2E8CB5">
            <w:pPr>
              <w:spacing w:after="0" w:line="240" w:lineRule="auto"/>
            </w:pPr>
            <w:r>
              <w:t>特点</w:t>
            </w:r>
          </w:p>
        </w:tc>
        <w:tc>
          <w:tcPr>
            <w:tcW w:w="2160" w:type="dxa"/>
          </w:tcPr>
          <w:p w14:paraId="1EE57E12">
            <w:pPr>
              <w:spacing w:after="0" w:line="240" w:lineRule="auto"/>
            </w:pPr>
            <w:r>
              <w:t>可执行动作</w:t>
            </w:r>
          </w:p>
        </w:tc>
      </w:tr>
      <w:tr w14:paraId="4E4C92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28646929">
            <w:pPr>
              <w:spacing w:after="0" w:line="240" w:lineRule="auto"/>
              <w:jc w:val="left"/>
            </w:pPr>
            <w:r>
              <w:t>轻型坦克</w:t>
            </w:r>
          </w:p>
        </w:tc>
        <w:tc>
          <w:tcPr>
            <w:tcW w:w="2160" w:type="dxa"/>
          </w:tcPr>
          <w:p w14:paraId="3F2B913B">
            <w:pPr>
              <w:spacing w:after="0" w:line="240" w:lineRule="auto"/>
              <w:jc w:val="left"/>
            </w:pPr>
            <w:r>
              <w:t>1tnk</w:t>
            </w:r>
          </w:p>
        </w:tc>
        <w:tc>
          <w:tcPr>
            <w:tcW w:w="2160" w:type="dxa"/>
          </w:tcPr>
          <w:p w14:paraId="3D7DBAC8">
            <w:pPr>
              <w:spacing w:after="0" w:line="240" w:lineRule="auto"/>
              <w:jc w:val="left"/>
            </w:pPr>
            <w:r>
              <w:t>盟军轻型坦克，速度快</w:t>
            </w:r>
          </w:p>
        </w:tc>
        <w:tc>
          <w:tcPr>
            <w:tcW w:w="2160" w:type="dxa"/>
          </w:tcPr>
          <w:p w14:paraId="72DB9BC0">
            <w:pPr>
              <w:spacing w:after="0" w:line="240" w:lineRule="auto"/>
              <w:jc w:val="left"/>
            </w:pPr>
            <w:r>
              <w:t>移动、攻击、修理、停止、编组</w:t>
            </w:r>
          </w:p>
        </w:tc>
      </w:tr>
      <w:tr w14:paraId="7A2E6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3CCC87F4">
            <w:pPr>
              <w:spacing w:after="0" w:line="240" w:lineRule="auto"/>
              <w:jc w:val="left"/>
            </w:pPr>
            <w:r>
              <w:t>重型坦克</w:t>
            </w:r>
          </w:p>
        </w:tc>
        <w:tc>
          <w:tcPr>
            <w:tcW w:w="2160" w:type="dxa"/>
          </w:tcPr>
          <w:p w14:paraId="358DC8F6">
            <w:pPr>
              <w:spacing w:after="0" w:line="240" w:lineRule="auto"/>
              <w:jc w:val="left"/>
            </w:pPr>
            <w:r>
              <w:t>3tnk</w:t>
            </w:r>
          </w:p>
        </w:tc>
        <w:tc>
          <w:tcPr>
            <w:tcW w:w="2160" w:type="dxa"/>
          </w:tcPr>
          <w:p w14:paraId="7B107DB2">
            <w:pPr>
              <w:spacing w:after="0" w:line="240" w:lineRule="auto"/>
              <w:jc w:val="left"/>
            </w:pPr>
            <w:r>
              <w:t>苏军犀牛坦克，平衡性好</w:t>
            </w:r>
          </w:p>
        </w:tc>
        <w:tc>
          <w:tcPr>
            <w:tcW w:w="2160" w:type="dxa"/>
          </w:tcPr>
          <w:p w14:paraId="414ED409">
            <w:pPr>
              <w:spacing w:after="0" w:line="240" w:lineRule="auto"/>
              <w:jc w:val="left"/>
            </w:pPr>
            <w:r>
              <w:t>移动、攻击、修理、停止、编组</w:t>
            </w:r>
          </w:p>
        </w:tc>
      </w:tr>
      <w:tr w14:paraId="00967B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0ED7454E">
            <w:pPr>
              <w:spacing w:after="0" w:line="240" w:lineRule="auto"/>
              <w:jc w:val="left"/>
            </w:pPr>
            <w:r>
              <w:t>猛犸坦克</w:t>
            </w:r>
          </w:p>
        </w:tc>
        <w:tc>
          <w:tcPr>
            <w:tcW w:w="2160" w:type="dxa"/>
          </w:tcPr>
          <w:p w14:paraId="548F2705">
            <w:pPr>
              <w:spacing w:after="0" w:line="240" w:lineRule="auto"/>
              <w:jc w:val="left"/>
            </w:pPr>
            <w:r>
              <w:t>4tnk</w:t>
            </w:r>
          </w:p>
        </w:tc>
        <w:tc>
          <w:tcPr>
            <w:tcW w:w="2160" w:type="dxa"/>
          </w:tcPr>
          <w:p w14:paraId="7BE2A5B5">
            <w:pPr>
              <w:spacing w:after="0" w:line="240" w:lineRule="auto"/>
              <w:jc w:val="left"/>
            </w:pPr>
            <w:r>
              <w:t>最强坦克，双管炮+导弹</w:t>
            </w:r>
          </w:p>
        </w:tc>
        <w:tc>
          <w:tcPr>
            <w:tcW w:w="2160" w:type="dxa"/>
          </w:tcPr>
          <w:p w14:paraId="4B6E157D">
            <w:pPr>
              <w:spacing w:after="0" w:line="240" w:lineRule="auto"/>
              <w:jc w:val="left"/>
            </w:pPr>
            <w:r>
              <w:t>移动、攻击、修理、停止、编组</w:t>
            </w:r>
          </w:p>
        </w:tc>
      </w:tr>
      <w:tr w14:paraId="552DC5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39DDCE72">
            <w:pPr>
              <w:spacing w:after="0" w:line="240" w:lineRule="auto"/>
              <w:jc w:val="left"/>
            </w:pPr>
            <w:r>
              <w:t>V2火箭发射车</w:t>
            </w:r>
          </w:p>
        </w:tc>
        <w:tc>
          <w:tcPr>
            <w:tcW w:w="2160" w:type="dxa"/>
          </w:tcPr>
          <w:p w14:paraId="43CAE512">
            <w:pPr>
              <w:spacing w:after="0" w:line="240" w:lineRule="auto"/>
              <w:jc w:val="left"/>
            </w:pPr>
            <w:r>
              <w:t>v2rl</w:t>
            </w:r>
          </w:p>
        </w:tc>
        <w:tc>
          <w:tcPr>
            <w:tcW w:w="2160" w:type="dxa"/>
          </w:tcPr>
          <w:p w14:paraId="32B0DE6F">
            <w:pPr>
              <w:spacing w:after="0" w:line="240" w:lineRule="auto"/>
              <w:jc w:val="left"/>
            </w:pPr>
            <w:r>
              <w:t>远程火箭攻击</w:t>
            </w:r>
          </w:p>
        </w:tc>
        <w:tc>
          <w:tcPr>
            <w:tcW w:w="2160" w:type="dxa"/>
          </w:tcPr>
          <w:p w14:paraId="1FD00DCC">
            <w:pPr>
              <w:spacing w:after="0" w:line="240" w:lineRule="auto"/>
              <w:jc w:val="left"/>
            </w:pPr>
            <w:r>
              <w:t>移动、攻击、停止、编组</w:t>
            </w:r>
          </w:p>
        </w:tc>
      </w:tr>
      <w:tr w14:paraId="0D24F0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3FA66C5B">
            <w:pPr>
              <w:spacing w:after="0" w:line="240" w:lineRule="auto"/>
              <w:jc w:val="left"/>
            </w:pPr>
            <w:r>
              <w:t>特斯拉坦克</w:t>
            </w:r>
          </w:p>
        </w:tc>
        <w:tc>
          <w:tcPr>
            <w:tcW w:w="2160" w:type="dxa"/>
          </w:tcPr>
          <w:p w14:paraId="07714CD4">
            <w:pPr>
              <w:spacing w:after="0" w:line="240" w:lineRule="auto"/>
              <w:jc w:val="left"/>
            </w:pPr>
            <w:r>
              <w:t>ttnk</w:t>
            </w:r>
          </w:p>
        </w:tc>
        <w:tc>
          <w:tcPr>
            <w:tcW w:w="2160" w:type="dxa"/>
          </w:tcPr>
          <w:p w14:paraId="0756FE55">
            <w:pPr>
              <w:spacing w:after="0" w:line="240" w:lineRule="auto"/>
              <w:jc w:val="left"/>
            </w:pPr>
            <w:r>
              <w:t>电击攻击</w:t>
            </w:r>
          </w:p>
        </w:tc>
        <w:tc>
          <w:tcPr>
            <w:tcW w:w="2160" w:type="dxa"/>
          </w:tcPr>
          <w:p w14:paraId="530801C4">
            <w:pPr>
              <w:spacing w:after="0" w:line="240" w:lineRule="auto"/>
              <w:jc w:val="left"/>
            </w:pPr>
            <w:r>
              <w:t>移动、攻击、停止、编组</w:t>
            </w:r>
          </w:p>
        </w:tc>
      </w:tr>
      <w:tr w14:paraId="23C8F9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05D578D3">
            <w:pPr>
              <w:spacing w:after="0" w:line="240" w:lineRule="auto"/>
              <w:jc w:val="left"/>
            </w:pPr>
            <w:r>
              <w:t>震荡坦克</w:t>
            </w:r>
          </w:p>
        </w:tc>
        <w:tc>
          <w:tcPr>
            <w:tcW w:w="2160" w:type="dxa"/>
          </w:tcPr>
          <w:p w14:paraId="07E6E3B7">
            <w:pPr>
              <w:spacing w:after="0" w:line="240" w:lineRule="auto"/>
              <w:jc w:val="left"/>
            </w:pPr>
            <w:r>
              <w:t>qtnk</w:t>
            </w:r>
          </w:p>
        </w:tc>
        <w:tc>
          <w:tcPr>
            <w:tcW w:w="2160" w:type="dxa"/>
          </w:tcPr>
          <w:p w14:paraId="6A4DE4B7">
            <w:pPr>
              <w:spacing w:after="0" w:line="240" w:lineRule="auto"/>
              <w:jc w:val="left"/>
            </w:pPr>
            <w:r>
              <w:t>地震波攻击</w:t>
            </w:r>
          </w:p>
        </w:tc>
        <w:tc>
          <w:tcPr>
            <w:tcW w:w="2160" w:type="dxa"/>
          </w:tcPr>
          <w:p w14:paraId="708965E6">
            <w:pPr>
              <w:spacing w:after="0" w:line="240" w:lineRule="auto"/>
              <w:jc w:val="left"/>
            </w:pPr>
            <w:r>
              <w:t>移动、攻击(需部署)、部署、停止、编组</w:t>
            </w:r>
          </w:p>
        </w:tc>
      </w:tr>
    </w:tbl>
    <w:p w14:paraId="2AB4D38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default"/>
          <w:lang w:val="en-US" w:eastAsia="zh-CN"/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注：重型坦克、猛犸坦克、V2火箭发射车实测已建成，其余建设失败，测试代码</w:t>
      </w:r>
      <w: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build_all_tanks.py</w:t>
      </w:r>
    </w:p>
    <w:p w14:paraId="040E021D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空中单位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8"/>
        <w:gridCol w:w="2134"/>
        <w:gridCol w:w="2128"/>
        <w:gridCol w:w="2132"/>
      </w:tblGrid>
      <w:tr w14:paraId="2FD793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60" w:type="dxa"/>
          </w:tcPr>
          <w:p w14:paraId="33C40EE6">
            <w:pPr>
              <w:spacing w:after="0" w:line="240" w:lineRule="auto"/>
            </w:pPr>
            <w:r>
              <w:t>单位名称</w:t>
            </w:r>
          </w:p>
        </w:tc>
        <w:tc>
          <w:tcPr>
            <w:tcW w:w="2160" w:type="dxa"/>
          </w:tcPr>
          <w:p w14:paraId="614F4BC6">
            <w:pPr>
              <w:spacing w:after="0" w:line="240" w:lineRule="auto"/>
            </w:pPr>
            <w:r>
              <w:t>配置名</w:t>
            </w:r>
          </w:p>
        </w:tc>
        <w:tc>
          <w:tcPr>
            <w:tcW w:w="2160" w:type="dxa"/>
          </w:tcPr>
          <w:p w14:paraId="0B643AA9">
            <w:pPr>
              <w:spacing w:after="0" w:line="240" w:lineRule="auto"/>
            </w:pPr>
            <w:r>
              <w:t>特点</w:t>
            </w:r>
          </w:p>
        </w:tc>
        <w:tc>
          <w:tcPr>
            <w:tcW w:w="2160" w:type="dxa"/>
          </w:tcPr>
          <w:p w14:paraId="7DF59BE4">
            <w:pPr>
              <w:spacing w:after="0" w:line="240" w:lineRule="auto"/>
            </w:pPr>
            <w:r>
              <w:t>可执行动作</w:t>
            </w:r>
          </w:p>
        </w:tc>
      </w:tr>
      <w:tr w14:paraId="6D1661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5EAE2856">
            <w:pPr>
              <w:spacing w:after="0" w:line="240" w:lineRule="auto"/>
              <w:jc w:val="left"/>
            </w:pPr>
            <w:r>
              <w:t>运输直升机</w:t>
            </w:r>
          </w:p>
        </w:tc>
        <w:tc>
          <w:tcPr>
            <w:tcW w:w="2160" w:type="dxa"/>
          </w:tcPr>
          <w:p w14:paraId="55C7717F">
            <w:pPr>
              <w:spacing w:after="0" w:line="240" w:lineRule="auto"/>
              <w:jc w:val="left"/>
            </w:pPr>
            <w:r>
              <w:t>tran</w:t>
            </w:r>
          </w:p>
        </w:tc>
        <w:tc>
          <w:tcPr>
            <w:tcW w:w="2160" w:type="dxa"/>
          </w:tcPr>
          <w:p w14:paraId="7D2FDE22">
            <w:pPr>
              <w:spacing w:after="0" w:line="240" w:lineRule="auto"/>
              <w:jc w:val="left"/>
            </w:pPr>
            <w:r>
              <w:t>运输部队</w:t>
            </w:r>
          </w:p>
        </w:tc>
        <w:tc>
          <w:tcPr>
            <w:tcW w:w="2160" w:type="dxa"/>
          </w:tcPr>
          <w:p w14:paraId="4040739C">
            <w:pPr>
              <w:spacing w:after="0" w:line="240" w:lineRule="auto"/>
              <w:jc w:val="left"/>
            </w:pPr>
            <w:r>
              <w:t>移动、装载、卸载、停止</w:t>
            </w:r>
          </w:p>
        </w:tc>
      </w:tr>
      <w:tr w14:paraId="390C8E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7E399503">
            <w:pPr>
              <w:spacing w:after="0" w:line="240" w:lineRule="auto"/>
              <w:jc w:val="left"/>
            </w:pPr>
            <w:r>
              <w:t>雌鹿直升机</w:t>
            </w:r>
          </w:p>
        </w:tc>
        <w:tc>
          <w:tcPr>
            <w:tcW w:w="2160" w:type="dxa"/>
          </w:tcPr>
          <w:p w14:paraId="068E4CC5">
            <w:pPr>
              <w:spacing w:after="0" w:line="240" w:lineRule="auto"/>
              <w:jc w:val="left"/>
            </w:pPr>
            <w:r>
              <w:t>hind</w:t>
            </w:r>
          </w:p>
        </w:tc>
        <w:tc>
          <w:tcPr>
            <w:tcW w:w="2160" w:type="dxa"/>
          </w:tcPr>
          <w:p w14:paraId="523E3550">
            <w:pPr>
              <w:spacing w:after="0" w:line="240" w:lineRule="auto"/>
              <w:jc w:val="left"/>
            </w:pPr>
            <w:r>
              <w:t>苏军武装直升机</w:t>
            </w:r>
          </w:p>
        </w:tc>
        <w:tc>
          <w:tcPr>
            <w:tcW w:w="2160" w:type="dxa"/>
          </w:tcPr>
          <w:p w14:paraId="0CF009AB">
            <w:pPr>
              <w:spacing w:after="0" w:line="240" w:lineRule="auto"/>
              <w:jc w:val="left"/>
            </w:pPr>
            <w:r>
              <w:t>移动、攻击、停止、编组</w:t>
            </w:r>
          </w:p>
        </w:tc>
      </w:tr>
      <w:tr w14:paraId="1B3992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0E41B9EA">
            <w:pPr>
              <w:spacing w:after="0" w:line="240" w:lineRule="auto"/>
              <w:jc w:val="left"/>
            </w:pPr>
            <w:r>
              <w:t>黑鹰直升机</w:t>
            </w:r>
          </w:p>
        </w:tc>
        <w:tc>
          <w:tcPr>
            <w:tcW w:w="2160" w:type="dxa"/>
          </w:tcPr>
          <w:p w14:paraId="06614D93">
            <w:pPr>
              <w:spacing w:after="0" w:line="240" w:lineRule="auto"/>
              <w:jc w:val="left"/>
            </w:pPr>
            <w:r>
              <w:t>mh60</w:t>
            </w:r>
          </w:p>
        </w:tc>
        <w:tc>
          <w:tcPr>
            <w:tcW w:w="2160" w:type="dxa"/>
          </w:tcPr>
          <w:p w14:paraId="07C4403E">
            <w:pPr>
              <w:spacing w:after="0" w:line="240" w:lineRule="auto"/>
              <w:jc w:val="left"/>
            </w:pPr>
            <w:r>
              <w:t>盟军武装直升机</w:t>
            </w:r>
          </w:p>
        </w:tc>
        <w:tc>
          <w:tcPr>
            <w:tcW w:w="2160" w:type="dxa"/>
          </w:tcPr>
          <w:p w14:paraId="26EEAD1A">
            <w:pPr>
              <w:spacing w:after="0" w:line="240" w:lineRule="auto"/>
              <w:jc w:val="left"/>
            </w:pPr>
            <w:r>
              <w:t>移动、攻击、停止、编组</w:t>
            </w:r>
          </w:p>
        </w:tc>
      </w:tr>
      <w:tr w14:paraId="0D84AA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2253B2FF">
            <w:pPr>
              <w:spacing w:after="0" w:line="240" w:lineRule="auto"/>
              <w:jc w:val="left"/>
            </w:pPr>
            <w:r>
              <w:t>长弓武装直升机</w:t>
            </w:r>
          </w:p>
        </w:tc>
        <w:tc>
          <w:tcPr>
            <w:tcW w:w="2160" w:type="dxa"/>
          </w:tcPr>
          <w:p w14:paraId="6EA1ABA0">
            <w:pPr>
              <w:spacing w:after="0" w:line="240" w:lineRule="auto"/>
              <w:jc w:val="left"/>
            </w:pPr>
            <w:r>
              <w:t>heli</w:t>
            </w:r>
          </w:p>
        </w:tc>
        <w:tc>
          <w:tcPr>
            <w:tcW w:w="2160" w:type="dxa"/>
          </w:tcPr>
          <w:p w14:paraId="4AA4C85E">
            <w:pPr>
              <w:spacing w:after="0" w:line="240" w:lineRule="auto"/>
              <w:jc w:val="left"/>
            </w:pPr>
            <w:r>
              <w:t>高级武装直升机</w:t>
            </w:r>
          </w:p>
        </w:tc>
        <w:tc>
          <w:tcPr>
            <w:tcW w:w="2160" w:type="dxa"/>
          </w:tcPr>
          <w:p w14:paraId="4632FBC8">
            <w:pPr>
              <w:spacing w:after="0" w:line="240" w:lineRule="auto"/>
              <w:jc w:val="left"/>
            </w:pPr>
            <w:r>
              <w:t>移动、攻击、停止、编组</w:t>
            </w:r>
          </w:p>
        </w:tc>
      </w:tr>
      <w:tr w14:paraId="7CC3BD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127C0490">
            <w:pPr>
              <w:spacing w:after="0" w:line="240" w:lineRule="auto"/>
              <w:jc w:val="left"/>
            </w:pPr>
            <w:r>
              <w:t>雅克战机</w:t>
            </w:r>
          </w:p>
        </w:tc>
        <w:tc>
          <w:tcPr>
            <w:tcW w:w="2160" w:type="dxa"/>
          </w:tcPr>
          <w:p w14:paraId="244FF80E">
            <w:pPr>
              <w:spacing w:after="0" w:line="240" w:lineRule="auto"/>
              <w:jc w:val="left"/>
            </w:pPr>
            <w:r>
              <w:t>yak</w:t>
            </w:r>
          </w:p>
        </w:tc>
        <w:tc>
          <w:tcPr>
            <w:tcW w:w="2160" w:type="dxa"/>
          </w:tcPr>
          <w:p w14:paraId="75EA14FB">
            <w:pPr>
              <w:spacing w:after="0" w:line="240" w:lineRule="auto"/>
              <w:jc w:val="left"/>
            </w:pPr>
            <w:r>
              <w:t>苏军攻击机</w:t>
            </w:r>
          </w:p>
        </w:tc>
        <w:tc>
          <w:tcPr>
            <w:tcW w:w="2160" w:type="dxa"/>
          </w:tcPr>
          <w:p w14:paraId="2461754F">
            <w:pPr>
              <w:spacing w:after="0" w:line="240" w:lineRule="auto"/>
              <w:jc w:val="left"/>
            </w:pPr>
            <w:r>
              <w:t>移动、攻击、返回基地、停止</w:t>
            </w:r>
          </w:p>
        </w:tc>
      </w:tr>
      <w:tr w14:paraId="3D7508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16AAC1E1">
            <w:pPr>
              <w:spacing w:after="0" w:line="240" w:lineRule="auto"/>
              <w:jc w:val="left"/>
            </w:pPr>
            <w:r>
              <w:t>米格战机</w:t>
            </w:r>
          </w:p>
        </w:tc>
        <w:tc>
          <w:tcPr>
            <w:tcW w:w="2160" w:type="dxa"/>
          </w:tcPr>
          <w:p w14:paraId="5EEF1AE5">
            <w:pPr>
              <w:spacing w:after="0" w:line="240" w:lineRule="auto"/>
              <w:jc w:val="left"/>
            </w:pPr>
            <w:r>
              <w:t>mig</w:t>
            </w:r>
          </w:p>
        </w:tc>
        <w:tc>
          <w:tcPr>
            <w:tcW w:w="2160" w:type="dxa"/>
          </w:tcPr>
          <w:p w14:paraId="3E20FFB5">
            <w:pPr>
              <w:spacing w:after="0" w:line="240" w:lineRule="auto"/>
              <w:jc w:val="left"/>
            </w:pPr>
            <w:r>
              <w:t>苏军战斗机</w:t>
            </w:r>
          </w:p>
        </w:tc>
        <w:tc>
          <w:tcPr>
            <w:tcW w:w="2160" w:type="dxa"/>
          </w:tcPr>
          <w:p w14:paraId="556AA895">
            <w:pPr>
              <w:spacing w:after="0" w:line="240" w:lineRule="auto"/>
              <w:jc w:val="left"/>
            </w:pPr>
            <w:r>
              <w:t>移动、攻击、返回基地、停止</w:t>
            </w:r>
          </w:p>
        </w:tc>
      </w:tr>
    </w:tbl>
    <w:p w14:paraId="2B8D7D1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default"/>
          <w:lang w:val="en-US" w:eastAsia="zh-CN"/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注：雅克战机实测已建成，其余建设失败，测试代码build_all_aircraft.py</w:t>
      </w:r>
    </w:p>
    <w:p w14:paraId="4DA0A4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241CBCB0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建筑类型</w:t>
      </w:r>
    </w:p>
    <w:p w14:paraId="16949AA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生产建筑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2"/>
        <w:gridCol w:w="1708"/>
        <w:gridCol w:w="1702"/>
        <w:gridCol w:w="1707"/>
        <w:gridCol w:w="1703"/>
      </w:tblGrid>
      <w:tr w14:paraId="598D32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7492E6DD">
            <w:pPr>
              <w:spacing w:after="0" w:line="240" w:lineRule="auto"/>
            </w:pPr>
            <w:r>
              <w:t>建筑名称</w:t>
            </w:r>
          </w:p>
        </w:tc>
        <w:tc>
          <w:tcPr>
            <w:tcW w:w="1728" w:type="dxa"/>
          </w:tcPr>
          <w:p w14:paraId="77A01404">
            <w:pPr>
              <w:spacing w:after="0" w:line="240" w:lineRule="auto"/>
            </w:pPr>
            <w:r>
              <w:t>配置名</w:t>
            </w:r>
          </w:p>
        </w:tc>
        <w:tc>
          <w:tcPr>
            <w:tcW w:w="1728" w:type="dxa"/>
          </w:tcPr>
          <w:p w14:paraId="6441D412">
            <w:pPr>
              <w:spacing w:after="0" w:line="240" w:lineRule="auto"/>
            </w:pPr>
            <w:r>
              <w:t>功能</w:t>
            </w:r>
          </w:p>
        </w:tc>
        <w:tc>
          <w:tcPr>
            <w:tcW w:w="1728" w:type="dxa"/>
          </w:tcPr>
          <w:p w14:paraId="081E5E31">
            <w:pPr>
              <w:spacing w:after="0" w:line="240" w:lineRule="auto"/>
            </w:pPr>
            <w:r>
              <w:t>可生产单位</w:t>
            </w:r>
          </w:p>
        </w:tc>
        <w:tc>
          <w:tcPr>
            <w:tcW w:w="1728" w:type="dxa"/>
          </w:tcPr>
          <w:p w14:paraId="39556D8B">
            <w:pPr>
              <w:spacing w:after="0" w:line="240" w:lineRule="auto"/>
            </w:pPr>
            <w:r>
              <w:t>依赖建筑</w:t>
            </w:r>
          </w:p>
        </w:tc>
      </w:tr>
      <w:tr w14:paraId="389610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459DE744">
            <w:pPr>
              <w:spacing w:after="0" w:line="240" w:lineRule="auto"/>
              <w:jc w:val="left"/>
            </w:pPr>
            <w:r>
              <w:t>建造厂</w:t>
            </w:r>
          </w:p>
        </w:tc>
        <w:tc>
          <w:tcPr>
            <w:tcW w:w="1728" w:type="dxa"/>
          </w:tcPr>
          <w:p w14:paraId="6AF535B1">
            <w:pPr>
              <w:spacing w:after="0" w:line="240" w:lineRule="auto"/>
              <w:jc w:val="left"/>
            </w:pPr>
            <w:r>
              <w:t>fact</w:t>
            </w:r>
          </w:p>
        </w:tc>
        <w:tc>
          <w:tcPr>
            <w:tcW w:w="1728" w:type="dxa"/>
          </w:tcPr>
          <w:p w14:paraId="38C4D377">
            <w:pPr>
              <w:spacing w:after="0" w:line="240" w:lineRule="auto"/>
              <w:jc w:val="left"/>
            </w:pPr>
            <w:r>
              <w:t>建造基地建筑</w:t>
            </w:r>
          </w:p>
        </w:tc>
        <w:tc>
          <w:tcPr>
            <w:tcW w:w="1728" w:type="dxa"/>
          </w:tcPr>
          <w:p w14:paraId="56ED6C7E">
            <w:pPr>
              <w:spacing w:after="0" w:line="240" w:lineRule="auto"/>
              <w:jc w:val="left"/>
            </w:pPr>
            <w:r>
              <w:t>所有建筑</w:t>
            </w:r>
          </w:p>
        </w:tc>
        <w:tc>
          <w:tcPr>
            <w:tcW w:w="1728" w:type="dxa"/>
          </w:tcPr>
          <w:p w14:paraId="5173161A">
            <w:pPr>
              <w:spacing w:after="0" w:line="240" w:lineRule="auto"/>
              <w:jc w:val="left"/>
            </w:pPr>
            <w:r>
              <w:t>无(由基地车展开)</w:t>
            </w:r>
          </w:p>
        </w:tc>
      </w:tr>
      <w:tr w14:paraId="046E13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32E07F75">
            <w:pPr>
              <w:spacing w:after="0" w:line="240" w:lineRule="auto"/>
              <w:jc w:val="left"/>
            </w:pPr>
            <w:r>
              <w:t>兵营</w:t>
            </w:r>
          </w:p>
        </w:tc>
        <w:tc>
          <w:tcPr>
            <w:tcW w:w="1728" w:type="dxa"/>
          </w:tcPr>
          <w:p w14:paraId="58066255">
            <w:pPr>
              <w:spacing w:after="0" w:line="240" w:lineRule="auto"/>
              <w:jc w:val="left"/>
            </w:pPr>
            <w:r>
              <w:t>barr</w:t>
            </w:r>
          </w:p>
        </w:tc>
        <w:tc>
          <w:tcPr>
            <w:tcW w:w="1728" w:type="dxa"/>
          </w:tcPr>
          <w:p w14:paraId="4BFCC719">
            <w:pPr>
              <w:spacing w:after="0" w:line="240" w:lineRule="auto"/>
              <w:jc w:val="left"/>
            </w:pPr>
            <w:r>
              <w:t>生产步兵</w:t>
            </w:r>
          </w:p>
        </w:tc>
        <w:tc>
          <w:tcPr>
            <w:tcW w:w="1728" w:type="dxa"/>
          </w:tcPr>
          <w:p w14:paraId="0DBEC741">
            <w:pPr>
              <w:spacing w:after="0" w:line="240" w:lineRule="auto"/>
              <w:jc w:val="left"/>
            </w:pPr>
            <w:r>
              <w:t>步兵、火箭兵、工程师、手雷兵等</w:t>
            </w:r>
          </w:p>
        </w:tc>
        <w:tc>
          <w:tcPr>
            <w:tcW w:w="1728" w:type="dxa"/>
          </w:tcPr>
          <w:p w14:paraId="7649DCA5">
            <w:pPr>
              <w:spacing w:after="0" w:line="240" w:lineRule="auto"/>
              <w:jc w:val="left"/>
            </w:pPr>
            <w:r>
              <w:t>电厂</w:t>
            </w:r>
          </w:p>
        </w:tc>
      </w:tr>
      <w:tr w14:paraId="064926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41A2A1AD">
            <w:pPr>
              <w:spacing w:after="0" w:line="240" w:lineRule="auto"/>
              <w:jc w:val="left"/>
            </w:pPr>
            <w:r>
              <w:t>战车工厂</w:t>
            </w:r>
          </w:p>
        </w:tc>
        <w:tc>
          <w:tcPr>
            <w:tcW w:w="1728" w:type="dxa"/>
          </w:tcPr>
          <w:p w14:paraId="635B1595">
            <w:pPr>
              <w:spacing w:after="0" w:line="240" w:lineRule="auto"/>
              <w:jc w:val="left"/>
            </w:pPr>
            <w:r>
              <w:t>weap</w:t>
            </w:r>
          </w:p>
        </w:tc>
        <w:tc>
          <w:tcPr>
            <w:tcW w:w="1728" w:type="dxa"/>
          </w:tcPr>
          <w:p w14:paraId="4D29B5BA">
            <w:pPr>
              <w:spacing w:after="0" w:line="240" w:lineRule="auto"/>
              <w:jc w:val="left"/>
            </w:pPr>
            <w:r>
              <w:t>生产载具和坦克</w:t>
            </w:r>
          </w:p>
        </w:tc>
        <w:tc>
          <w:tcPr>
            <w:tcW w:w="1728" w:type="dxa"/>
          </w:tcPr>
          <w:p w14:paraId="5B35B9E7">
            <w:pPr>
              <w:spacing w:after="0" w:line="240" w:lineRule="auto"/>
              <w:jc w:val="left"/>
            </w:pPr>
            <w:r>
              <w:t>采矿车、坦克、装甲车等</w:t>
            </w:r>
          </w:p>
        </w:tc>
        <w:tc>
          <w:tcPr>
            <w:tcW w:w="1728" w:type="dxa"/>
          </w:tcPr>
          <w:p w14:paraId="50BF5534">
            <w:pPr>
              <w:spacing w:after="0" w:line="240" w:lineRule="auto"/>
              <w:jc w:val="left"/>
            </w:pPr>
            <w:r>
              <w:t>矿场</w:t>
            </w:r>
          </w:p>
        </w:tc>
      </w:tr>
      <w:tr w14:paraId="761871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569D567A">
            <w:pPr>
              <w:spacing w:after="0" w:line="240" w:lineRule="auto"/>
              <w:jc w:val="left"/>
            </w:pPr>
            <w:r>
              <w:t>空军基地</w:t>
            </w:r>
          </w:p>
        </w:tc>
        <w:tc>
          <w:tcPr>
            <w:tcW w:w="1728" w:type="dxa"/>
          </w:tcPr>
          <w:p w14:paraId="0A99AA52">
            <w:pPr>
              <w:spacing w:after="0" w:line="240" w:lineRule="auto"/>
              <w:jc w:val="left"/>
            </w:pPr>
            <w:r>
              <w:t>afld</w:t>
            </w:r>
          </w:p>
        </w:tc>
        <w:tc>
          <w:tcPr>
            <w:tcW w:w="1728" w:type="dxa"/>
          </w:tcPr>
          <w:p w14:paraId="23457C65">
            <w:pPr>
              <w:spacing w:after="0" w:line="240" w:lineRule="auto"/>
              <w:jc w:val="left"/>
            </w:pPr>
            <w:r>
              <w:t>生产飞机</w:t>
            </w:r>
          </w:p>
        </w:tc>
        <w:tc>
          <w:tcPr>
            <w:tcW w:w="1728" w:type="dxa"/>
          </w:tcPr>
          <w:p w14:paraId="73FBF3E6">
            <w:pPr>
              <w:spacing w:after="0" w:line="240" w:lineRule="auto"/>
              <w:jc w:val="left"/>
            </w:pPr>
            <w:r>
              <w:t>雅克、米格、运输机等</w:t>
            </w:r>
          </w:p>
        </w:tc>
        <w:tc>
          <w:tcPr>
            <w:tcW w:w="1728" w:type="dxa"/>
          </w:tcPr>
          <w:p w14:paraId="74B15F3B">
            <w:pPr>
              <w:spacing w:after="0" w:line="240" w:lineRule="auto"/>
              <w:jc w:val="left"/>
            </w:pPr>
            <w:r>
              <w:t>雷达</w:t>
            </w:r>
          </w:p>
        </w:tc>
      </w:tr>
    </w:tbl>
    <w:p w14:paraId="4841BD9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注：建造厂，兵营，战车工厂，空军基地都已成功建造，测试代码build_all_structures.py</w:t>
      </w:r>
    </w:p>
    <w:p w14:paraId="40CEB58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基础设施建筑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2"/>
        <w:gridCol w:w="1709"/>
        <w:gridCol w:w="1702"/>
        <w:gridCol w:w="1707"/>
        <w:gridCol w:w="1702"/>
      </w:tblGrid>
      <w:tr w14:paraId="250CE2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6CF8D644">
            <w:pPr>
              <w:spacing w:after="0" w:line="240" w:lineRule="auto"/>
            </w:pPr>
            <w:r>
              <w:t>建筑名称</w:t>
            </w:r>
          </w:p>
        </w:tc>
        <w:tc>
          <w:tcPr>
            <w:tcW w:w="1728" w:type="dxa"/>
          </w:tcPr>
          <w:p w14:paraId="5499BC55">
            <w:pPr>
              <w:spacing w:after="0" w:line="240" w:lineRule="auto"/>
            </w:pPr>
            <w:r>
              <w:t>配置名</w:t>
            </w:r>
          </w:p>
        </w:tc>
        <w:tc>
          <w:tcPr>
            <w:tcW w:w="1728" w:type="dxa"/>
          </w:tcPr>
          <w:p w14:paraId="3626621A">
            <w:pPr>
              <w:spacing w:after="0" w:line="240" w:lineRule="auto"/>
            </w:pPr>
            <w:r>
              <w:t>功能</w:t>
            </w:r>
          </w:p>
        </w:tc>
        <w:tc>
          <w:tcPr>
            <w:tcW w:w="1728" w:type="dxa"/>
          </w:tcPr>
          <w:p w14:paraId="06B090F3">
            <w:pPr>
              <w:spacing w:after="0" w:line="240" w:lineRule="auto"/>
            </w:pPr>
            <w:r>
              <w:t>提供电力</w:t>
            </w:r>
          </w:p>
        </w:tc>
        <w:tc>
          <w:tcPr>
            <w:tcW w:w="1728" w:type="dxa"/>
          </w:tcPr>
          <w:p w14:paraId="193B6C83">
            <w:pPr>
              <w:spacing w:after="0" w:line="240" w:lineRule="auto"/>
            </w:pPr>
            <w:r>
              <w:t>依赖建筑</w:t>
            </w:r>
          </w:p>
        </w:tc>
      </w:tr>
      <w:tr w14:paraId="4D8F02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00091BF3">
            <w:pPr>
              <w:spacing w:after="0" w:line="240" w:lineRule="auto"/>
              <w:jc w:val="left"/>
            </w:pPr>
            <w:r>
              <w:t>电厂</w:t>
            </w:r>
          </w:p>
        </w:tc>
        <w:tc>
          <w:tcPr>
            <w:tcW w:w="1728" w:type="dxa"/>
          </w:tcPr>
          <w:p w14:paraId="7AD8E72F">
            <w:pPr>
              <w:spacing w:after="0" w:line="240" w:lineRule="auto"/>
              <w:jc w:val="left"/>
            </w:pPr>
            <w:r>
              <w:t>powr</w:t>
            </w:r>
          </w:p>
        </w:tc>
        <w:tc>
          <w:tcPr>
            <w:tcW w:w="1728" w:type="dxa"/>
          </w:tcPr>
          <w:p w14:paraId="65425AF5">
            <w:pPr>
              <w:spacing w:after="0" w:line="240" w:lineRule="auto"/>
              <w:jc w:val="left"/>
            </w:pPr>
            <w:r>
              <w:t>基础发电</w:t>
            </w:r>
          </w:p>
        </w:tc>
        <w:tc>
          <w:tcPr>
            <w:tcW w:w="1728" w:type="dxa"/>
          </w:tcPr>
          <w:p w14:paraId="72D0A79A">
            <w:pPr>
              <w:spacing w:after="0" w:line="240" w:lineRule="auto"/>
              <w:jc w:val="left"/>
            </w:pPr>
            <w:r>
              <w:t>+100</w:t>
            </w:r>
          </w:p>
        </w:tc>
        <w:tc>
          <w:tcPr>
            <w:tcW w:w="1728" w:type="dxa"/>
          </w:tcPr>
          <w:p w14:paraId="14BCC529">
            <w:pPr>
              <w:spacing w:after="0" w:line="240" w:lineRule="auto"/>
              <w:jc w:val="left"/>
            </w:pPr>
            <w:r>
              <w:t>无</w:t>
            </w:r>
          </w:p>
        </w:tc>
      </w:tr>
      <w:tr w14:paraId="45382E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37675FEF">
            <w:pPr>
              <w:spacing w:after="0" w:line="240" w:lineRule="auto"/>
              <w:jc w:val="left"/>
            </w:pPr>
            <w:r>
              <w:t>核电站</w:t>
            </w:r>
          </w:p>
        </w:tc>
        <w:tc>
          <w:tcPr>
            <w:tcW w:w="1728" w:type="dxa"/>
          </w:tcPr>
          <w:p w14:paraId="61A6CA78">
            <w:pPr>
              <w:spacing w:after="0" w:line="240" w:lineRule="auto"/>
              <w:jc w:val="left"/>
            </w:pPr>
            <w:r>
              <w:t>apwr</w:t>
            </w:r>
          </w:p>
        </w:tc>
        <w:tc>
          <w:tcPr>
            <w:tcW w:w="1728" w:type="dxa"/>
          </w:tcPr>
          <w:p w14:paraId="6929A609">
            <w:pPr>
              <w:spacing w:after="0" w:line="240" w:lineRule="auto"/>
              <w:jc w:val="left"/>
            </w:pPr>
            <w:r>
              <w:t>高级发电</w:t>
            </w:r>
          </w:p>
        </w:tc>
        <w:tc>
          <w:tcPr>
            <w:tcW w:w="1728" w:type="dxa"/>
          </w:tcPr>
          <w:p w14:paraId="2951FAE6">
            <w:pPr>
              <w:spacing w:after="0" w:line="240" w:lineRule="auto"/>
              <w:jc w:val="left"/>
            </w:pPr>
            <w:r>
              <w:t>+200</w:t>
            </w:r>
          </w:p>
        </w:tc>
        <w:tc>
          <w:tcPr>
            <w:tcW w:w="1728" w:type="dxa"/>
          </w:tcPr>
          <w:p w14:paraId="26D39157">
            <w:pPr>
              <w:spacing w:after="0" w:line="240" w:lineRule="auto"/>
              <w:jc w:val="left"/>
            </w:pPr>
            <w:r>
              <w:t>雷达</w:t>
            </w:r>
          </w:p>
        </w:tc>
      </w:tr>
      <w:tr w14:paraId="33F710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1E380AF8">
            <w:pPr>
              <w:spacing w:after="0" w:line="240" w:lineRule="auto"/>
              <w:jc w:val="left"/>
            </w:pPr>
            <w:r>
              <w:t>矿场</w:t>
            </w:r>
          </w:p>
        </w:tc>
        <w:tc>
          <w:tcPr>
            <w:tcW w:w="1728" w:type="dxa"/>
          </w:tcPr>
          <w:p w14:paraId="5A2A2983">
            <w:pPr>
              <w:spacing w:after="0" w:line="240" w:lineRule="auto"/>
              <w:jc w:val="left"/>
            </w:pPr>
            <w:r>
              <w:t>proc</w:t>
            </w:r>
          </w:p>
        </w:tc>
        <w:tc>
          <w:tcPr>
            <w:tcW w:w="1728" w:type="dxa"/>
          </w:tcPr>
          <w:p w14:paraId="5513416C">
            <w:pPr>
              <w:spacing w:after="0" w:line="240" w:lineRule="auto"/>
              <w:jc w:val="left"/>
            </w:pPr>
            <w:r>
              <w:t>矿石精炼</w:t>
            </w:r>
          </w:p>
        </w:tc>
        <w:tc>
          <w:tcPr>
            <w:tcW w:w="1728" w:type="dxa"/>
          </w:tcPr>
          <w:p w14:paraId="181659EF">
            <w:pPr>
              <w:spacing w:after="0" w:line="240" w:lineRule="auto"/>
              <w:jc w:val="left"/>
            </w:pPr>
            <w:r>
              <w:t>0</w:t>
            </w:r>
          </w:p>
        </w:tc>
        <w:tc>
          <w:tcPr>
            <w:tcW w:w="1728" w:type="dxa"/>
          </w:tcPr>
          <w:p w14:paraId="4A5CE5E5">
            <w:pPr>
              <w:spacing w:after="0" w:line="240" w:lineRule="auto"/>
              <w:jc w:val="left"/>
            </w:pPr>
            <w:r>
              <w:t>电厂</w:t>
            </w:r>
          </w:p>
        </w:tc>
      </w:tr>
      <w:tr w14:paraId="648DC3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7B72550F">
            <w:pPr>
              <w:spacing w:after="0" w:line="240" w:lineRule="auto"/>
              <w:jc w:val="left"/>
            </w:pPr>
            <w:r>
              <w:t>储存罐</w:t>
            </w:r>
          </w:p>
        </w:tc>
        <w:tc>
          <w:tcPr>
            <w:tcW w:w="1728" w:type="dxa"/>
          </w:tcPr>
          <w:p w14:paraId="7DFE4705">
            <w:pPr>
              <w:spacing w:after="0" w:line="240" w:lineRule="auto"/>
              <w:jc w:val="left"/>
            </w:pPr>
            <w:r>
              <w:t>silo</w:t>
            </w:r>
          </w:p>
        </w:tc>
        <w:tc>
          <w:tcPr>
            <w:tcW w:w="1728" w:type="dxa"/>
          </w:tcPr>
          <w:p w14:paraId="417C0D32">
            <w:pPr>
              <w:spacing w:after="0" w:line="240" w:lineRule="auto"/>
              <w:jc w:val="left"/>
            </w:pPr>
            <w:r>
              <w:t>存储资源</w:t>
            </w:r>
          </w:p>
        </w:tc>
        <w:tc>
          <w:tcPr>
            <w:tcW w:w="1728" w:type="dxa"/>
          </w:tcPr>
          <w:p w14:paraId="73A59316">
            <w:pPr>
              <w:spacing w:after="0" w:line="240" w:lineRule="auto"/>
              <w:jc w:val="left"/>
            </w:pPr>
            <w:r>
              <w:t>0</w:t>
            </w:r>
          </w:p>
        </w:tc>
        <w:tc>
          <w:tcPr>
            <w:tcW w:w="1728" w:type="dxa"/>
          </w:tcPr>
          <w:p w14:paraId="33237BAD">
            <w:pPr>
              <w:spacing w:after="0" w:line="240" w:lineRule="auto"/>
              <w:jc w:val="left"/>
            </w:pPr>
            <w:r>
              <w:t>矿场</w:t>
            </w:r>
          </w:p>
        </w:tc>
      </w:tr>
      <w:tr w14:paraId="4BBAC8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7E98CC58">
            <w:pPr>
              <w:spacing w:after="0" w:line="240" w:lineRule="auto"/>
              <w:jc w:val="left"/>
            </w:pPr>
            <w:r>
              <w:t>雷达站</w:t>
            </w:r>
          </w:p>
        </w:tc>
        <w:tc>
          <w:tcPr>
            <w:tcW w:w="1728" w:type="dxa"/>
          </w:tcPr>
          <w:p w14:paraId="5C91083B">
            <w:pPr>
              <w:spacing w:after="0" w:line="240" w:lineRule="auto"/>
              <w:jc w:val="left"/>
            </w:pPr>
            <w:r>
              <w:t>dome</w:t>
            </w:r>
          </w:p>
        </w:tc>
        <w:tc>
          <w:tcPr>
            <w:tcW w:w="1728" w:type="dxa"/>
          </w:tcPr>
          <w:p w14:paraId="14D0D02A">
            <w:pPr>
              <w:spacing w:after="0" w:line="240" w:lineRule="auto"/>
              <w:jc w:val="left"/>
            </w:pPr>
            <w:r>
              <w:t>提供雷达视野</w:t>
            </w:r>
          </w:p>
        </w:tc>
        <w:tc>
          <w:tcPr>
            <w:tcW w:w="1728" w:type="dxa"/>
          </w:tcPr>
          <w:p w14:paraId="4681DCB7">
            <w:pPr>
              <w:spacing w:after="0" w:line="240" w:lineRule="auto"/>
              <w:jc w:val="left"/>
            </w:pPr>
            <w:r>
              <w:t>0</w:t>
            </w:r>
          </w:p>
        </w:tc>
        <w:tc>
          <w:tcPr>
            <w:tcW w:w="1728" w:type="dxa"/>
          </w:tcPr>
          <w:p w14:paraId="2313ACDC">
            <w:pPr>
              <w:spacing w:after="0" w:line="240" w:lineRule="auto"/>
              <w:jc w:val="left"/>
            </w:pPr>
            <w:r>
              <w:t>矿场</w:t>
            </w:r>
          </w:p>
        </w:tc>
      </w:tr>
    </w:tbl>
    <w:p w14:paraId="3F42D79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注：电厂，核电站，矿场，雷达站已成功建造，储存罐建造失败，测试代码build_all_structures.py</w:t>
      </w:r>
    </w:p>
    <w:p w14:paraId="2D7A950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支援建筑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8"/>
        <w:gridCol w:w="2136"/>
        <w:gridCol w:w="2129"/>
        <w:gridCol w:w="2129"/>
      </w:tblGrid>
      <w:tr w14:paraId="197639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6EB22598">
            <w:pPr>
              <w:spacing w:after="0" w:line="240" w:lineRule="auto"/>
            </w:pPr>
            <w:r>
              <w:t>建筑名称</w:t>
            </w:r>
          </w:p>
        </w:tc>
        <w:tc>
          <w:tcPr>
            <w:tcW w:w="2160" w:type="dxa"/>
          </w:tcPr>
          <w:p w14:paraId="4F8F8503">
            <w:pPr>
              <w:spacing w:after="0" w:line="240" w:lineRule="auto"/>
            </w:pPr>
            <w:r>
              <w:t>配置名</w:t>
            </w:r>
          </w:p>
        </w:tc>
        <w:tc>
          <w:tcPr>
            <w:tcW w:w="2160" w:type="dxa"/>
          </w:tcPr>
          <w:p w14:paraId="1449543A">
            <w:pPr>
              <w:spacing w:after="0" w:line="240" w:lineRule="auto"/>
            </w:pPr>
            <w:r>
              <w:t>功能</w:t>
            </w:r>
          </w:p>
        </w:tc>
        <w:tc>
          <w:tcPr>
            <w:tcW w:w="2160" w:type="dxa"/>
          </w:tcPr>
          <w:p w14:paraId="1B72B5DC">
            <w:pPr>
              <w:spacing w:after="0" w:line="240" w:lineRule="auto"/>
            </w:pPr>
            <w:r>
              <w:t>依赖建筑</w:t>
            </w:r>
          </w:p>
        </w:tc>
      </w:tr>
      <w:tr w14:paraId="3AFF3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3993C503">
            <w:pPr>
              <w:spacing w:after="0" w:line="240" w:lineRule="auto"/>
              <w:jc w:val="left"/>
            </w:pPr>
            <w:r>
              <w:t>维修厂</w:t>
            </w:r>
          </w:p>
        </w:tc>
        <w:tc>
          <w:tcPr>
            <w:tcW w:w="2160" w:type="dxa"/>
          </w:tcPr>
          <w:p w14:paraId="3F61D17E">
            <w:pPr>
              <w:spacing w:after="0" w:line="240" w:lineRule="auto"/>
              <w:jc w:val="left"/>
            </w:pPr>
            <w:r>
              <w:t>fix</w:t>
            </w:r>
          </w:p>
        </w:tc>
        <w:tc>
          <w:tcPr>
            <w:tcW w:w="2160" w:type="dxa"/>
          </w:tcPr>
          <w:p w14:paraId="5F322E41">
            <w:pPr>
              <w:spacing w:after="0" w:line="240" w:lineRule="auto"/>
              <w:jc w:val="left"/>
            </w:pPr>
            <w:r>
              <w:t>修理载具</w:t>
            </w:r>
          </w:p>
        </w:tc>
        <w:tc>
          <w:tcPr>
            <w:tcW w:w="2160" w:type="dxa"/>
          </w:tcPr>
          <w:p w14:paraId="2D6A95BA">
            <w:pPr>
              <w:spacing w:after="0" w:line="240" w:lineRule="auto"/>
              <w:jc w:val="left"/>
            </w:pPr>
            <w:r>
              <w:t>车间</w:t>
            </w:r>
          </w:p>
        </w:tc>
      </w:tr>
      <w:tr w14:paraId="759D12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10299A01">
            <w:pPr>
              <w:spacing w:after="0" w:line="240" w:lineRule="auto"/>
              <w:jc w:val="left"/>
            </w:pPr>
            <w:r>
              <w:t>科技中心</w:t>
            </w:r>
          </w:p>
        </w:tc>
        <w:tc>
          <w:tcPr>
            <w:tcW w:w="2160" w:type="dxa"/>
          </w:tcPr>
          <w:p w14:paraId="07972C39">
            <w:pPr>
              <w:spacing w:after="0" w:line="240" w:lineRule="auto"/>
              <w:jc w:val="left"/>
            </w:pPr>
            <w:r>
              <w:t>stek</w:t>
            </w:r>
          </w:p>
        </w:tc>
        <w:tc>
          <w:tcPr>
            <w:tcW w:w="2160" w:type="dxa"/>
          </w:tcPr>
          <w:p w14:paraId="46F9DD41">
            <w:pPr>
              <w:spacing w:after="0" w:line="240" w:lineRule="auto"/>
              <w:jc w:val="left"/>
            </w:pPr>
            <w:r>
              <w:t>解锁高级单位</w:t>
            </w:r>
          </w:p>
        </w:tc>
        <w:tc>
          <w:tcPr>
            <w:tcW w:w="2160" w:type="dxa"/>
          </w:tcPr>
          <w:p w14:paraId="6B42A593">
            <w:pPr>
              <w:spacing w:after="0" w:line="240" w:lineRule="auto"/>
              <w:jc w:val="left"/>
            </w:pPr>
            <w:r>
              <w:t>车间+雷达</w:t>
            </w:r>
          </w:p>
        </w:tc>
      </w:tr>
      <w:tr w14:paraId="6DE973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511542B3">
            <w:pPr>
              <w:spacing w:after="0" w:line="240" w:lineRule="auto"/>
              <w:jc w:val="left"/>
            </w:pPr>
            <w:r>
              <w:t>军犬窝</w:t>
            </w:r>
          </w:p>
        </w:tc>
        <w:tc>
          <w:tcPr>
            <w:tcW w:w="2160" w:type="dxa"/>
          </w:tcPr>
          <w:p w14:paraId="2813A18D">
            <w:pPr>
              <w:spacing w:after="0" w:line="240" w:lineRule="auto"/>
              <w:jc w:val="left"/>
            </w:pPr>
            <w:r>
              <w:t>kennel</w:t>
            </w:r>
          </w:p>
        </w:tc>
        <w:tc>
          <w:tcPr>
            <w:tcW w:w="2160" w:type="dxa"/>
          </w:tcPr>
          <w:p w14:paraId="3CE7C7CA">
            <w:pPr>
              <w:spacing w:after="0" w:line="240" w:lineRule="auto"/>
              <w:jc w:val="left"/>
            </w:pPr>
            <w:r>
              <w:t>生产军犬</w:t>
            </w:r>
          </w:p>
        </w:tc>
        <w:tc>
          <w:tcPr>
            <w:tcW w:w="2160" w:type="dxa"/>
          </w:tcPr>
          <w:p w14:paraId="74805EBF">
            <w:pPr>
              <w:spacing w:after="0" w:line="240" w:lineRule="auto"/>
              <w:jc w:val="left"/>
            </w:pPr>
            <w:r>
              <w:t>兵营</w:t>
            </w:r>
          </w:p>
        </w:tc>
      </w:tr>
    </w:tbl>
    <w:p w14:paraId="751D5DC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注：维修厂，科技中心，已成功建造，军犬窝建造失败，测试代码build_all_structures.py</w:t>
      </w:r>
    </w:p>
    <w:p w14:paraId="2FC9F53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防御建筑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7"/>
        <w:gridCol w:w="1704"/>
        <w:gridCol w:w="1704"/>
        <w:gridCol w:w="1704"/>
      </w:tblGrid>
      <w:tr w14:paraId="1703BE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5B9FB9A3">
            <w:pPr>
              <w:spacing w:after="0" w:line="240" w:lineRule="auto"/>
              <w:jc w:val="both"/>
            </w:pPr>
            <w:r>
              <w:t>建筑名称</w:t>
            </w:r>
          </w:p>
        </w:tc>
        <w:tc>
          <w:tcPr>
            <w:tcW w:w="1728" w:type="dxa"/>
          </w:tcPr>
          <w:p w14:paraId="17058048">
            <w:pPr>
              <w:spacing w:after="0" w:line="240" w:lineRule="auto"/>
              <w:jc w:val="both"/>
            </w:pPr>
            <w:r>
              <w:t>配置名</w:t>
            </w:r>
          </w:p>
        </w:tc>
        <w:tc>
          <w:tcPr>
            <w:tcW w:w="1728" w:type="dxa"/>
          </w:tcPr>
          <w:p w14:paraId="061EC2BB">
            <w:pPr>
              <w:spacing w:after="0" w:line="240" w:lineRule="auto"/>
              <w:jc w:val="both"/>
            </w:pPr>
            <w:r>
              <w:t>功能</w:t>
            </w:r>
          </w:p>
        </w:tc>
        <w:tc>
          <w:tcPr>
            <w:tcW w:w="1728" w:type="dxa"/>
          </w:tcPr>
          <w:p w14:paraId="63E80F29">
            <w:pPr>
              <w:spacing w:after="0" w:line="240" w:lineRule="auto"/>
              <w:jc w:val="both"/>
            </w:pPr>
            <w:r>
              <w:t>攻击目标</w:t>
            </w:r>
          </w:p>
        </w:tc>
        <w:tc>
          <w:tcPr>
            <w:tcW w:w="1728" w:type="dxa"/>
          </w:tcPr>
          <w:p w14:paraId="0C7D8BDA">
            <w:pPr>
              <w:spacing w:after="0" w:line="240" w:lineRule="auto"/>
              <w:jc w:val="both"/>
            </w:pPr>
            <w:r>
              <w:t>依赖建筑</w:t>
            </w:r>
          </w:p>
        </w:tc>
      </w:tr>
      <w:tr w14:paraId="3029F1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4C93FDC1">
            <w:pPr>
              <w:spacing w:after="0" w:line="240" w:lineRule="auto"/>
              <w:jc w:val="both"/>
            </w:pPr>
            <w:r>
              <w:t>火焰塔</w:t>
            </w:r>
          </w:p>
        </w:tc>
        <w:tc>
          <w:tcPr>
            <w:tcW w:w="1728" w:type="dxa"/>
          </w:tcPr>
          <w:p w14:paraId="6D2C3DE6">
            <w:pPr>
              <w:spacing w:after="0" w:line="240" w:lineRule="auto"/>
              <w:jc w:val="both"/>
            </w:pPr>
            <w:r>
              <w:t>ftur</w:t>
            </w:r>
          </w:p>
        </w:tc>
        <w:tc>
          <w:tcPr>
            <w:tcW w:w="1728" w:type="dxa"/>
          </w:tcPr>
          <w:p w14:paraId="72CAB99E">
            <w:pPr>
              <w:spacing w:after="0" w:line="240" w:lineRule="auto"/>
              <w:jc w:val="both"/>
            </w:pPr>
            <w:r>
              <w:t>近距离防御</w:t>
            </w:r>
          </w:p>
        </w:tc>
        <w:tc>
          <w:tcPr>
            <w:tcW w:w="1728" w:type="dxa"/>
          </w:tcPr>
          <w:p w14:paraId="3CA0AEFD">
            <w:pPr>
              <w:spacing w:after="0" w:line="240" w:lineRule="auto"/>
              <w:jc w:val="both"/>
            </w:pPr>
            <w:r>
              <w:t>地面单位</w:t>
            </w:r>
          </w:p>
        </w:tc>
        <w:tc>
          <w:tcPr>
            <w:tcW w:w="1728" w:type="dxa"/>
          </w:tcPr>
          <w:p w14:paraId="398FC703">
            <w:pPr>
              <w:spacing w:after="0" w:line="240" w:lineRule="auto"/>
              <w:jc w:val="both"/>
            </w:pPr>
            <w:r>
              <w:t>电厂</w:t>
            </w:r>
          </w:p>
        </w:tc>
      </w:tr>
      <w:tr w14:paraId="5F9BCB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3A4BC7DD">
            <w:pPr>
              <w:spacing w:after="0" w:line="240" w:lineRule="auto"/>
              <w:jc w:val="both"/>
            </w:pPr>
            <w:r>
              <w:t>特斯拉线圈</w:t>
            </w:r>
          </w:p>
        </w:tc>
        <w:tc>
          <w:tcPr>
            <w:tcW w:w="1728" w:type="dxa"/>
          </w:tcPr>
          <w:p w14:paraId="6A4D777F">
            <w:pPr>
              <w:spacing w:after="0" w:line="240" w:lineRule="auto"/>
              <w:jc w:val="both"/>
            </w:pPr>
            <w:r>
              <w:t>tsla</w:t>
            </w:r>
          </w:p>
        </w:tc>
        <w:tc>
          <w:tcPr>
            <w:tcW w:w="1728" w:type="dxa"/>
          </w:tcPr>
          <w:p w14:paraId="2BA5916F">
            <w:pPr>
              <w:spacing w:after="0" w:line="240" w:lineRule="auto"/>
              <w:jc w:val="both"/>
            </w:pPr>
            <w:r>
              <w:t>强力防御</w:t>
            </w:r>
          </w:p>
        </w:tc>
        <w:tc>
          <w:tcPr>
            <w:tcW w:w="1728" w:type="dxa"/>
          </w:tcPr>
          <w:p w14:paraId="0E130DDF">
            <w:pPr>
              <w:spacing w:after="0" w:line="240" w:lineRule="auto"/>
              <w:jc w:val="both"/>
            </w:pPr>
            <w:r>
              <w:t>地面单位</w:t>
            </w:r>
          </w:p>
        </w:tc>
        <w:tc>
          <w:tcPr>
            <w:tcW w:w="1728" w:type="dxa"/>
          </w:tcPr>
          <w:p w14:paraId="5CBC03FB">
            <w:pPr>
              <w:spacing w:after="0" w:line="240" w:lineRule="auto"/>
              <w:jc w:val="both"/>
            </w:pPr>
            <w:r>
              <w:t>电厂</w:t>
            </w:r>
          </w:p>
        </w:tc>
      </w:tr>
      <w:tr w14:paraId="0D089D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1C2BC14E">
            <w:pPr>
              <w:spacing w:after="0" w:line="240" w:lineRule="auto"/>
              <w:jc w:val="both"/>
            </w:pPr>
            <w:r>
              <w:t>防空导弹</w:t>
            </w:r>
          </w:p>
        </w:tc>
        <w:tc>
          <w:tcPr>
            <w:tcW w:w="1728" w:type="dxa"/>
          </w:tcPr>
          <w:p w14:paraId="379FCECD">
            <w:pPr>
              <w:spacing w:after="0" w:line="240" w:lineRule="auto"/>
              <w:jc w:val="both"/>
            </w:pPr>
            <w:r>
              <w:t>sam</w:t>
            </w:r>
          </w:p>
        </w:tc>
        <w:tc>
          <w:tcPr>
            <w:tcW w:w="1728" w:type="dxa"/>
          </w:tcPr>
          <w:p w14:paraId="3329F860">
            <w:pPr>
              <w:spacing w:after="0" w:line="240" w:lineRule="auto"/>
              <w:jc w:val="both"/>
            </w:pPr>
            <w:r>
              <w:t>对空防御</w:t>
            </w:r>
          </w:p>
        </w:tc>
        <w:tc>
          <w:tcPr>
            <w:tcW w:w="1728" w:type="dxa"/>
          </w:tcPr>
          <w:p w14:paraId="7F46B9FF">
            <w:pPr>
              <w:spacing w:after="0" w:line="240" w:lineRule="auto"/>
              <w:jc w:val="both"/>
            </w:pPr>
            <w:r>
              <w:t>空中单位</w:t>
            </w:r>
          </w:p>
        </w:tc>
        <w:tc>
          <w:tcPr>
            <w:tcW w:w="1728" w:type="dxa"/>
          </w:tcPr>
          <w:p w14:paraId="5B4203F1">
            <w:pPr>
              <w:spacing w:after="0" w:line="240" w:lineRule="auto"/>
              <w:jc w:val="both"/>
            </w:pPr>
            <w:r>
              <w:t>雷达</w:t>
            </w:r>
          </w:p>
        </w:tc>
      </w:tr>
    </w:tbl>
    <w:p w14:paraId="3166E12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default"/>
          <w:lang w:val="en-US" w:eastAsia="zh-CN"/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注：火焰塔，特斯拉线圈，防空导弹已成功建造，测试代码build_all_structures.py</w:t>
      </w:r>
    </w:p>
    <w:p w14:paraId="68F591D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特殊建筑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4"/>
        <w:gridCol w:w="2129"/>
        <w:gridCol w:w="2130"/>
      </w:tblGrid>
      <w:tr w14:paraId="62B65D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04672B2F">
            <w:pPr>
              <w:spacing w:after="0" w:line="240" w:lineRule="auto"/>
            </w:pPr>
            <w:r>
              <w:t>建筑名称</w:t>
            </w:r>
          </w:p>
        </w:tc>
        <w:tc>
          <w:tcPr>
            <w:tcW w:w="2160" w:type="dxa"/>
          </w:tcPr>
          <w:p w14:paraId="02548C7F">
            <w:pPr>
              <w:spacing w:after="0" w:line="240" w:lineRule="auto"/>
            </w:pPr>
            <w:r>
              <w:t>配置名</w:t>
            </w:r>
          </w:p>
        </w:tc>
        <w:tc>
          <w:tcPr>
            <w:tcW w:w="2160" w:type="dxa"/>
          </w:tcPr>
          <w:p w14:paraId="256DDCDA">
            <w:pPr>
              <w:spacing w:after="0" w:line="240" w:lineRule="auto"/>
            </w:pPr>
            <w:r>
              <w:t>功能</w:t>
            </w:r>
          </w:p>
        </w:tc>
        <w:tc>
          <w:tcPr>
            <w:tcW w:w="2160" w:type="dxa"/>
          </w:tcPr>
          <w:p w14:paraId="691520A2">
            <w:pPr>
              <w:spacing w:after="0" w:line="240" w:lineRule="auto"/>
            </w:pPr>
            <w:r>
              <w:t>依赖建筑</w:t>
            </w:r>
          </w:p>
        </w:tc>
      </w:tr>
      <w:tr w14:paraId="3BE9F4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2D757BCA">
            <w:pPr>
              <w:spacing w:after="0" w:line="240" w:lineRule="auto"/>
              <w:jc w:val="left"/>
            </w:pPr>
            <w:r>
              <w:t>铁幕装置</w:t>
            </w:r>
          </w:p>
        </w:tc>
        <w:tc>
          <w:tcPr>
            <w:tcW w:w="2160" w:type="dxa"/>
          </w:tcPr>
          <w:p w14:paraId="5551D1C6">
            <w:pPr>
              <w:spacing w:after="0" w:line="240" w:lineRule="auto"/>
              <w:jc w:val="left"/>
            </w:pPr>
            <w:r>
              <w:t>iron</w:t>
            </w:r>
          </w:p>
        </w:tc>
        <w:tc>
          <w:tcPr>
            <w:tcW w:w="2160" w:type="dxa"/>
          </w:tcPr>
          <w:p w14:paraId="2FFEAB3D">
            <w:pPr>
              <w:spacing w:after="0" w:line="240" w:lineRule="auto"/>
              <w:jc w:val="left"/>
            </w:pPr>
            <w:r>
              <w:t>单位无敌</w:t>
            </w:r>
          </w:p>
        </w:tc>
        <w:tc>
          <w:tcPr>
            <w:tcW w:w="2160" w:type="dxa"/>
          </w:tcPr>
          <w:p w14:paraId="6BB10C66">
            <w:pPr>
              <w:spacing w:after="0" w:line="240" w:lineRule="auto"/>
              <w:jc w:val="left"/>
            </w:pPr>
            <w:r>
              <w:t>科技中心</w:t>
            </w:r>
          </w:p>
        </w:tc>
      </w:tr>
      <w:tr w14:paraId="23BD9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 w14:paraId="781174D5">
            <w:pPr>
              <w:spacing w:after="0" w:line="240" w:lineRule="auto"/>
              <w:jc w:val="left"/>
            </w:pPr>
            <w:r>
              <w:t>核弹发射井</w:t>
            </w:r>
          </w:p>
        </w:tc>
        <w:tc>
          <w:tcPr>
            <w:tcW w:w="2160" w:type="dxa"/>
          </w:tcPr>
          <w:p w14:paraId="086F19D7">
            <w:pPr>
              <w:spacing w:after="0" w:line="240" w:lineRule="auto"/>
              <w:jc w:val="left"/>
            </w:pPr>
            <w:r>
              <w:t>mslo</w:t>
            </w:r>
          </w:p>
        </w:tc>
        <w:tc>
          <w:tcPr>
            <w:tcW w:w="2160" w:type="dxa"/>
          </w:tcPr>
          <w:p w14:paraId="6D5B3DFB">
            <w:pPr>
              <w:spacing w:after="0" w:line="240" w:lineRule="auto"/>
              <w:jc w:val="left"/>
            </w:pPr>
            <w:r>
              <w:t>发射核弹</w:t>
            </w:r>
          </w:p>
        </w:tc>
        <w:tc>
          <w:tcPr>
            <w:tcW w:w="2160" w:type="dxa"/>
          </w:tcPr>
          <w:p w14:paraId="5EB07CB8">
            <w:pPr>
              <w:spacing w:after="0" w:line="240" w:lineRule="auto"/>
              <w:jc w:val="left"/>
            </w:pPr>
            <w:r>
              <w:t>科技中心</w:t>
            </w:r>
          </w:p>
        </w:tc>
      </w:tr>
    </w:tbl>
    <w:p w14:paraId="6B27E7B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注：铁幕装置，核弹发射井全部建造失败，测试代码build_all_structures.py</w:t>
      </w:r>
    </w:p>
    <w:p w14:paraId="1B7BB4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66D047E1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可执行动作</w:t>
      </w:r>
    </w:p>
    <w:p w14:paraId="50F64D5D">
      <w:pPr>
        <w:pStyle w:val="4"/>
        <w:bidi w:val="0"/>
      </w:pPr>
      <w:r>
        <w:t>单位通用动作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4"/>
        <w:gridCol w:w="2653"/>
        <w:gridCol w:w="2124"/>
        <w:gridCol w:w="2131"/>
      </w:tblGrid>
      <w:tr w14:paraId="4CD8F8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4" w:type="dxa"/>
          </w:tcPr>
          <w:p w14:paraId="59BAA04C">
            <w:pPr>
              <w:spacing w:after="0" w:line="240" w:lineRule="auto"/>
            </w:pPr>
            <w:r>
              <w:t>动作名称</w:t>
            </w:r>
          </w:p>
        </w:tc>
        <w:tc>
          <w:tcPr>
            <w:tcW w:w="2653" w:type="dxa"/>
          </w:tcPr>
          <w:p w14:paraId="04DE1782">
            <w:pPr>
              <w:spacing w:after="0" w:line="240" w:lineRule="auto"/>
            </w:pPr>
            <w:r>
              <w:t>API命令</w:t>
            </w:r>
          </w:p>
        </w:tc>
        <w:tc>
          <w:tcPr>
            <w:tcW w:w="2124" w:type="dxa"/>
          </w:tcPr>
          <w:p w14:paraId="545DF999">
            <w:pPr>
              <w:spacing w:after="0" w:line="240" w:lineRule="auto"/>
            </w:pPr>
            <w:r>
              <w:t>适用对象</w:t>
            </w:r>
          </w:p>
        </w:tc>
        <w:tc>
          <w:tcPr>
            <w:tcW w:w="2131" w:type="dxa"/>
          </w:tcPr>
          <w:p w14:paraId="12D816A0">
            <w:pPr>
              <w:spacing w:after="0" w:line="240" w:lineRule="auto"/>
            </w:pPr>
            <w:r>
              <w:t>说明</w:t>
            </w:r>
          </w:p>
        </w:tc>
      </w:tr>
      <w:tr w14:paraId="2FA4C4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4" w:type="dxa"/>
          </w:tcPr>
          <w:p w14:paraId="6BE2F89F">
            <w:pPr>
              <w:spacing w:after="0" w:line="240" w:lineRule="auto"/>
              <w:jc w:val="left"/>
            </w:pPr>
            <w:r>
              <w:t>移动</w:t>
            </w:r>
          </w:p>
        </w:tc>
        <w:tc>
          <w:tcPr>
            <w:tcW w:w="2653" w:type="dxa"/>
          </w:tcPr>
          <w:p w14:paraId="05322BCC">
            <w:pPr>
              <w:spacing w:after="0" w:line="240" w:lineRule="auto"/>
              <w:jc w:val="left"/>
            </w:pPr>
            <w:r>
              <w:t>move_actor</w:t>
            </w:r>
          </w:p>
        </w:tc>
        <w:tc>
          <w:tcPr>
            <w:tcW w:w="2124" w:type="dxa"/>
          </w:tcPr>
          <w:p w14:paraId="352C6700">
            <w:pPr>
              <w:spacing w:after="0" w:line="240" w:lineRule="auto"/>
              <w:jc w:val="left"/>
            </w:pPr>
            <w:r>
              <w:t>所有地面/空中单位</w:t>
            </w:r>
          </w:p>
        </w:tc>
        <w:tc>
          <w:tcPr>
            <w:tcW w:w="2131" w:type="dxa"/>
          </w:tcPr>
          <w:p w14:paraId="366F0E60">
            <w:pPr>
              <w:spacing w:after="0" w:line="240" w:lineRule="auto"/>
              <w:jc w:val="left"/>
            </w:pPr>
            <w:r>
              <w:t>移动到指定位置，支持路径、方向、坐标</w:t>
            </w:r>
          </w:p>
        </w:tc>
      </w:tr>
      <w:tr w14:paraId="7D2761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4" w:type="dxa"/>
          </w:tcPr>
          <w:p w14:paraId="394F34C1">
            <w:pPr>
              <w:spacing w:after="0" w:line="240" w:lineRule="auto"/>
              <w:jc w:val="left"/>
            </w:pPr>
            <w:r>
              <w:t>攻击</w:t>
            </w:r>
          </w:p>
        </w:tc>
        <w:tc>
          <w:tcPr>
            <w:tcW w:w="2653" w:type="dxa"/>
          </w:tcPr>
          <w:p w14:paraId="45513C13">
            <w:pPr>
              <w:spacing w:after="0" w:line="240" w:lineRule="auto"/>
              <w:jc w:val="left"/>
            </w:pPr>
            <w:r>
              <w:t>attack</w:t>
            </w:r>
          </w:p>
        </w:tc>
        <w:tc>
          <w:tcPr>
            <w:tcW w:w="2124" w:type="dxa"/>
          </w:tcPr>
          <w:p w14:paraId="5409DAFB">
            <w:pPr>
              <w:spacing w:after="0" w:line="240" w:lineRule="auto"/>
              <w:jc w:val="left"/>
            </w:pPr>
            <w:r>
              <w:t>所有战斗单位</w:t>
            </w:r>
          </w:p>
        </w:tc>
        <w:tc>
          <w:tcPr>
            <w:tcW w:w="2131" w:type="dxa"/>
          </w:tcPr>
          <w:p w14:paraId="10FBF0DF">
            <w:pPr>
              <w:spacing w:after="0" w:line="240" w:lineRule="auto"/>
              <w:jc w:val="left"/>
            </w:pPr>
            <w:r>
              <w:t>攻击指定目标</w:t>
            </w:r>
          </w:p>
        </w:tc>
      </w:tr>
      <w:tr w14:paraId="539F74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4" w:type="dxa"/>
          </w:tcPr>
          <w:p w14:paraId="011BE516">
            <w:pPr>
              <w:spacing w:after="0" w:line="240" w:lineRule="auto"/>
              <w:jc w:val="left"/>
            </w:pPr>
            <w:r>
              <w:t>停止</w:t>
            </w:r>
          </w:p>
        </w:tc>
        <w:tc>
          <w:tcPr>
            <w:tcW w:w="2653" w:type="dxa"/>
          </w:tcPr>
          <w:p w14:paraId="150ACCF8">
            <w:pPr>
              <w:spacing w:after="0" w:line="240" w:lineRule="auto"/>
              <w:jc w:val="left"/>
            </w:pPr>
            <w:r>
              <w:t>stop</w:t>
            </w:r>
          </w:p>
        </w:tc>
        <w:tc>
          <w:tcPr>
            <w:tcW w:w="2124" w:type="dxa"/>
          </w:tcPr>
          <w:p w14:paraId="6BCFCFC9">
            <w:pPr>
              <w:spacing w:after="0" w:line="240" w:lineRule="auto"/>
              <w:jc w:val="left"/>
            </w:pPr>
            <w:r>
              <w:t>所有单位</w:t>
            </w:r>
          </w:p>
        </w:tc>
        <w:tc>
          <w:tcPr>
            <w:tcW w:w="2131" w:type="dxa"/>
          </w:tcPr>
          <w:p w14:paraId="303CC3F1">
            <w:pPr>
              <w:spacing w:after="0" w:line="240" w:lineRule="auto"/>
              <w:jc w:val="left"/>
            </w:pPr>
            <w:r>
              <w:t>停止当前行动</w:t>
            </w:r>
          </w:p>
        </w:tc>
      </w:tr>
      <w:tr w14:paraId="3C7BF2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4" w:type="dxa"/>
          </w:tcPr>
          <w:p w14:paraId="5AA6EF74">
            <w:pPr>
              <w:spacing w:after="0" w:line="240" w:lineRule="auto"/>
              <w:jc w:val="left"/>
            </w:pPr>
            <w:r>
              <w:t>选择</w:t>
            </w:r>
          </w:p>
        </w:tc>
        <w:tc>
          <w:tcPr>
            <w:tcW w:w="2653" w:type="dxa"/>
          </w:tcPr>
          <w:p w14:paraId="354BAD6E">
            <w:pPr>
              <w:spacing w:after="0" w:line="240" w:lineRule="auto"/>
              <w:jc w:val="left"/>
            </w:pPr>
            <w:r>
              <w:t>select_unit</w:t>
            </w:r>
          </w:p>
        </w:tc>
        <w:tc>
          <w:tcPr>
            <w:tcW w:w="2124" w:type="dxa"/>
          </w:tcPr>
          <w:p w14:paraId="3BFC8ED3">
            <w:pPr>
              <w:spacing w:after="0" w:line="240" w:lineRule="auto"/>
              <w:jc w:val="left"/>
            </w:pPr>
            <w:r>
              <w:t>所有单位</w:t>
            </w:r>
          </w:p>
        </w:tc>
        <w:tc>
          <w:tcPr>
            <w:tcW w:w="2131" w:type="dxa"/>
          </w:tcPr>
          <w:p w14:paraId="00EE5465">
            <w:pPr>
              <w:spacing w:after="0" w:line="240" w:lineRule="auto"/>
              <w:jc w:val="left"/>
            </w:pPr>
            <w:r>
              <w:t>选中单位</w:t>
            </w:r>
          </w:p>
        </w:tc>
      </w:tr>
      <w:tr w14:paraId="433F12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4" w:type="dxa"/>
          </w:tcPr>
          <w:p w14:paraId="51586821">
            <w:pPr>
              <w:spacing w:after="0" w:line="240" w:lineRule="auto"/>
              <w:jc w:val="left"/>
            </w:pPr>
            <w:r>
              <w:t>编组</w:t>
            </w:r>
          </w:p>
        </w:tc>
        <w:tc>
          <w:tcPr>
            <w:tcW w:w="2653" w:type="dxa"/>
          </w:tcPr>
          <w:p w14:paraId="36B466FF">
            <w:pPr>
              <w:spacing w:after="0" w:line="240" w:lineRule="auto"/>
              <w:jc w:val="left"/>
            </w:pPr>
            <w:r>
              <w:t>form_group</w:t>
            </w:r>
          </w:p>
        </w:tc>
        <w:tc>
          <w:tcPr>
            <w:tcW w:w="2124" w:type="dxa"/>
          </w:tcPr>
          <w:p w14:paraId="3114D7FD">
            <w:pPr>
              <w:spacing w:after="0" w:line="240" w:lineRule="auto"/>
              <w:jc w:val="left"/>
            </w:pPr>
            <w:r>
              <w:t>所有单位</w:t>
            </w:r>
          </w:p>
        </w:tc>
        <w:tc>
          <w:tcPr>
            <w:tcW w:w="2131" w:type="dxa"/>
          </w:tcPr>
          <w:p w14:paraId="6DF9682F">
            <w:pPr>
              <w:spacing w:after="0" w:line="240" w:lineRule="auto"/>
              <w:jc w:val="left"/>
            </w:pPr>
            <w:r>
              <w:t>编入编队(1-10)</w:t>
            </w:r>
          </w:p>
        </w:tc>
      </w:tr>
    </w:tbl>
    <w:p w14:paraId="0BBB0FB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注：移动，攻击，停止，选择，编组已测试通过，测试脚本test_unit_actions.py</w:t>
      </w:r>
    </w:p>
    <w:p w14:paraId="202DD667">
      <w:pPr>
        <w:pStyle w:val="4"/>
        <w:bidi w:val="0"/>
      </w:pPr>
      <w:r>
        <w:t>特殊动作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9"/>
        <w:gridCol w:w="1800"/>
        <w:gridCol w:w="2486"/>
        <w:gridCol w:w="2397"/>
      </w:tblGrid>
      <w:tr w14:paraId="17A195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9" w:type="dxa"/>
          </w:tcPr>
          <w:p w14:paraId="19939943">
            <w:pPr>
              <w:spacing w:after="0" w:line="240" w:lineRule="auto"/>
            </w:pPr>
            <w:r>
              <w:t>动作名称</w:t>
            </w:r>
          </w:p>
        </w:tc>
        <w:tc>
          <w:tcPr>
            <w:tcW w:w="1800" w:type="dxa"/>
          </w:tcPr>
          <w:p w14:paraId="6C401817">
            <w:pPr>
              <w:spacing w:after="0" w:line="240" w:lineRule="auto"/>
            </w:pPr>
            <w:r>
              <w:t>API命令</w:t>
            </w:r>
          </w:p>
        </w:tc>
        <w:tc>
          <w:tcPr>
            <w:tcW w:w="2486" w:type="dxa"/>
          </w:tcPr>
          <w:p w14:paraId="372D69E6">
            <w:pPr>
              <w:spacing w:after="0" w:line="240" w:lineRule="auto"/>
            </w:pPr>
            <w:r>
              <w:t>适用对象</w:t>
            </w:r>
          </w:p>
        </w:tc>
        <w:tc>
          <w:tcPr>
            <w:tcW w:w="2397" w:type="dxa"/>
          </w:tcPr>
          <w:p w14:paraId="37808A9C">
            <w:pPr>
              <w:spacing w:after="0" w:line="240" w:lineRule="auto"/>
            </w:pPr>
            <w:r>
              <w:t>说明</w:t>
            </w:r>
          </w:p>
        </w:tc>
      </w:tr>
      <w:tr w14:paraId="67FAE0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9" w:type="dxa"/>
          </w:tcPr>
          <w:p w14:paraId="17109674">
            <w:pPr>
              <w:spacing w:after="0" w:line="240" w:lineRule="auto"/>
              <w:jc w:val="left"/>
            </w:pPr>
            <w:r>
              <w:t>部署</w:t>
            </w:r>
          </w:p>
        </w:tc>
        <w:tc>
          <w:tcPr>
            <w:tcW w:w="1800" w:type="dxa"/>
          </w:tcPr>
          <w:p w14:paraId="6EF64EEF">
            <w:pPr>
              <w:spacing w:after="0" w:line="240" w:lineRule="auto"/>
              <w:jc w:val="left"/>
            </w:pPr>
            <w:r>
              <w:t>deploy</w:t>
            </w:r>
          </w:p>
        </w:tc>
        <w:tc>
          <w:tcPr>
            <w:tcW w:w="2486" w:type="dxa"/>
          </w:tcPr>
          <w:p w14:paraId="3EEDD259">
            <w:pPr>
              <w:spacing w:after="0" w:line="240" w:lineRule="auto"/>
              <w:jc w:val="left"/>
            </w:pPr>
            <w:r>
              <w:t>基地车、震荡坦克等</w:t>
            </w:r>
          </w:p>
        </w:tc>
        <w:tc>
          <w:tcPr>
            <w:tcW w:w="2397" w:type="dxa"/>
          </w:tcPr>
          <w:p w14:paraId="23C478B3">
            <w:pPr>
              <w:spacing w:after="0" w:line="240" w:lineRule="auto"/>
              <w:jc w:val="left"/>
            </w:pPr>
            <w:r>
              <w:t>展开或部署</w:t>
            </w:r>
          </w:p>
        </w:tc>
      </w:tr>
      <w:tr w14:paraId="3A7D92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9" w:type="dxa"/>
          </w:tcPr>
          <w:p w14:paraId="38CFCCF1">
            <w:pPr>
              <w:spacing w:after="0" w:line="240" w:lineRule="auto"/>
              <w:jc w:val="left"/>
            </w:pPr>
            <w:r>
              <w:t>修理</w:t>
            </w:r>
          </w:p>
        </w:tc>
        <w:tc>
          <w:tcPr>
            <w:tcW w:w="1800" w:type="dxa"/>
          </w:tcPr>
          <w:p w14:paraId="5FBC2813">
            <w:pPr>
              <w:spacing w:after="0" w:line="240" w:lineRule="auto"/>
              <w:jc w:val="left"/>
            </w:pPr>
            <w:r>
              <w:t>repair</w:t>
            </w:r>
          </w:p>
        </w:tc>
        <w:tc>
          <w:tcPr>
            <w:tcW w:w="2486" w:type="dxa"/>
          </w:tcPr>
          <w:p w14:paraId="7FAAF4BD">
            <w:pPr>
              <w:spacing w:after="0" w:line="240" w:lineRule="auto"/>
              <w:jc w:val="left"/>
            </w:pPr>
            <w:r>
              <w:t>建筑、载具</w:t>
            </w:r>
          </w:p>
        </w:tc>
        <w:tc>
          <w:tcPr>
            <w:tcW w:w="2397" w:type="dxa"/>
          </w:tcPr>
          <w:p w14:paraId="7B60B1A0">
            <w:pPr>
              <w:spacing w:after="0" w:line="240" w:lineRule="auto"/>
              <w:jc w:val="left"/>
            </w:pPr>
            <w:r>
              <w:t>修理单位或建筑</w:t>
            </w:r>
          </w:p>
        </w:tc>
      </w:tr>
      <w:tr w14:paraId="0870DE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9" w:type="dxa"/>
          </w:tcPr>
          <w:p w14:paraId="7EAC59C5">
            <w:pPr>
              <w:spacing w:after="0" w:line="240" w:lineRule="auto"/>
              <w:jc w:val="left"/>
            </w:pPr>
            <w:r>
              <w:t>占领</w:t>
            </w:r>
          </w:p>
        </w:tc>
        <w:tc>
          <w:tcPr>
            <w:tcW w:w="1800" w:type="dxa"/>
          </w:tcPr>
          <w:p w14:paraId="3A84F62B">
            <w:pPr>
              <w:spacing w:after="0" w:line="240" w:lineRule="auto"/>
              <w:jc w:val="left"/>
            </w:pPr>
            <w:r>
              <w:t>occupy</w:t>
            </w:r>
          </w:p>
        </w:tc>
        <w:tc>
          <w:tcPr>
            <w:tcW w:w="2486" w:type="dxa"/>
          </w:tcPr>
          <w:p w14:paraId="70740AE4">
            <w:pPr>
              <w:spacing w:after="0" w:line="240" w:lineRule="auto"/>
              <w:jc w:val="left"/>
            </w:pPr>
            <w:r>
              <w:t>工程师</w:t>
            </w:r>
          </w:p>
        </w:tc>
        <w:tc>
          <w:tcPr>
            <w:tcW w:w="2397" w:type="dxa"/>
          </w:tcPr>
          <w:p w14:paraId="0A804CB2">
            <w:pPr>
              <w:spacing w:after="0" w:line="240" w:lineRule="auto"/>
              <w:jc w:val="left"/>
            </w:pPr>
            <w:r>
              <w:t>占领敌方建筑</w:t>
            </w:r>
          </w:p>
        </w:tc>
      </w:tr>
      <w:tr w14:paraId="6FABA9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9" w:type="dxa"/>
          </w:tcPr>
          <w:p w14:paraId="06D48022">
            <w:pPr>
              <w:spacing w:after="0" w:line="240" w:lineRule="auto"/>
              <w:jc w:val="left"/>
            </w:pPr>
            <w:r>
              <w:t>设置集结点</w:t>
            </w:r>
          </w:p>
        </w:tc>
        <w:tc>
          <w:tcPr>
            <w:tcW w:w="1800" w:type="dxa"/>
          </w:tcPr>
          <w:p w14:paraId="1B2DF352">
            <w:pPr>
              <w:spacing w:after="0" w:line="240" w:lineRule="auto"/>
              <w:jc w:val="left"/>
            </w:pPr>
            <w:r>
              <w:t>set_rally_point</w:t>
            </w:r>
          </w:p>
        </w:tc>
        <w:tc>
          <w:tcPr>
            <w:tcW w:w="2486" w:type="dxa"/>
          </w:tcPr>
          <w:p w14:paraId="2619CA1B">
            <w:pPr>
              <w:spacing w:after="0" w:line="240" w:lineRule="auto"/>
              <w:jc w:val="left"/>
            </w:pPr>
            <w:r>
              <w:t>生产建筑</w:t>
            </w:r>
          </w:p>
        </w:tc>
        <w:tc>
          <w:tcPr>
            <w:tcW w:w="2397" w:type="dxa"/>
          </w:tcPr>
          <w:p w14:paraId="0505AA70">
            <w:pPr>
              <w:spacing w:after="0" w:line="240" w:lineRule="auto"/>
              <w:jc w:val="left"/>
            </w:pPr>
            <w:r>
              <w:t>设置单位集结位置</w:t>
            </w:r>
          </w:p>
        </w:tc>
      </w:tr>
    </w:tbl>
    <w:p w14:paraId="6C340B4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注：部署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，修理功能已测试通过，占领，设置集结点未测试，测试脚本test_special_actions.py</w:t>
      </w:r>
    </w:p>
    <w:p w14:paraId="66B85482">
      <w:pPr>
        <w:pStyle w:val="4"/>
        <w:bidi w:val="0"/>
      </w:pPr>
      <w:r>
        <w:t>建造与生产动作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8"/>
        <w:gridCol w:w="2865"/>
        <w:gridCol w:w="2829"/>
      </w:tblGrid>
      <w:tr w14:paraId="40ECB5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80" w:type="dxa"/>
          </w:tcPr>
          <w:p w14:paraId="23783247">
            <w:pPr>
              <w:spacing w:after="0" w:line="240" w:lineRule="auto"/>
            </w:pPr>
            <w:r>
              <w:t>动作名称</w:t>
            </w:r>
          </w:p>
        </w:tc>
        <w:tc>
          <w:tcPr>
            <w:tcW w:w="2880" w:type="dxa"/>
          </w:tcPr>
          <w:p w14:paraId="11EF18E3">
            <w:pPr>
              <w:spacing w:after="0" w:line="240" w:lineRule="auto"/>
            </w:pPr>
            <w:r>
              <w:t>API命令</w:t>
            </w:r>
          </w:p>
        </w:tc>
        <w:tc>
          <w:tcPr>
            <w:tcW w:w="2880" w:type="dxa"/>
          </w:tcPr>
          <w:p w14:paraId="4E8B615A">
            <w:pPr>
              <w:spacing w:after="0" w:line="240" w:lineRule="auto"/>
            </w:pPr>
            <w:r>
              <w:t>说明</w:t>
            </w:r>
          </w:p>
        </w:tc>
      </w:tr>
      <w:tr w14:paraId="46FEE0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7008212">
            <w:pPr>
              <w:spacing w:after="0" w:line="240" w:lineRule="auto"/>
              <w:jc w:val="left"/>
            </w:pPr>
            <w:r>
              <w:t>开始生产</w:t>
            </w:r>
          </w:p>
        </w:tc>
        <w:tc>
          <w:tcPr>
            <w:tcW w:w="2880" w:type="dxa"/>
          </w:tcPr>
          <w:p w14:paraId="3D897810">
            <w:pPr>
              <w:spacing w:after="0" w:line="240" w:lineRule="auto"/>
              <w:jc w:val="left"/>
            </w:pPr>
            <w:r>
              <w:t>production</w:t>
            </w:r>
          </w:p>
        </w:tc>
        <w:tc>
          <w:tcPr>
            <w:tcW w:w="2880" w:type="dxa"/>
          </w:tcPr>
          <w:p w14:paraId="3B5A166E">
            <w:pPr>
              <w:spacing w:after="0" w:line="240" w:lineRule="auto"/>
              <w:jc w:val="left"/>
            </w:pPr>
            <w:r>
              <w:t>生产单位或建筑</w:t>
            </w:r>
          </w:p>
        </w:tc>
      </w:tr>
      <w:tr w14:paraId="7CE98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1FFEDBF">
            <w:pPr>
              <w:spacing w:after="0" w:line="240" w:lineRule="auto"/>
              <w:jc w:val="left"/>
            </w:pPr>
            <w:r>
              <w:t>放置建筑</w:t>
            </w:r>
          </w:p>
        </w:tc>
        <w:tc>
          <w:tcPr>
            <w:tcW w:w="2880" w:type="dxa"/>
          </w:tcPr>
          <w:p w14:paraId="7D269553">
            <w:pPr>
              <w:spacing w:after="0" w:line="240" w:lineRule="auto"/>
              <w:jc w:val="left"/>
            </w:pPr>
            <w:r>
              <w:t>place_building</w:t>
            </w:r>
          </w:p>
        </w:tc>
        <w:tc>
          <w:tcPr>
            <w:tcW w:w="2880" w:type="dxa"/>
          </w:tcPr>
          <w:p w14:paraId="520F48A4">
            <w:pPr>
              <w:spacing w:after="0" w:line="240" w:lineRule="auto"/>
              <w:jc w:val="left"/>
            </w:pPr>
            <w:r>
              <w:t>放置已完成的建筑</w:t>
            </w:r>
          </w:p>
        </w:tc>
      </w:tr>
      <w:tr w14:paraId="7259A1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6024962">
            <w:pPr>
              <w:spacing w:after="0" w:line="240" w:lineRule="auto"/>
              <w:jc w:val="left"/>
            </w:pPr>
            <w:r>
              <w:t>管理生产队列</w:t>
            </w:r>
          </w:p>
        </w:tc>
        <w:tc>
          <w:tcPr>
            <w:tcW w:w="2880" w:type="dxa"/>
          </w:tcPr>
          <w:p w14:paraId="57C7DDC8">
            <w:pPr>
              <w:spacing w:after="0" w:line="240" w:lineRule="auto"/>
              <w:jc w:val="left"/>
            </w:pPr>
            <w:r>
              <w:t>manage_production</w:t>
            </w:r>
          </w:p>
        </w:tc>
        <w:tc>
          <w:tcPr>
            <w:tcW w:w="2880" w:type="dxa"/>
          </w:tcPr>
          <w:p w14:paraId="14EE5239">
            <w:pPr>
              <w:spacing w:after="0" w:line="240" w:lineRule="auto"/>
              <w:jc w:val="left"/>
            </w:pPr>
            <w:r>
              <w:t>暂停/继续/取消生产</w:t>
            </w:r>
          </w:p>
        </w:tc>
      </w:tr>
    </w:tbl>
    <w:p w14:paraId="4703149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注：以上功能都已测试通过，测试脚本test_building_placement.py</w:t>
      </w:r>
    </w:p>
    <w:p w14:paraId="74533225">
      <w:pPr>
        <w:pStyle w:val="4"/>
        <w:bidi w:val="0"/>
      </w:pPr>
      <w:r>
        <w:t>视角控制动作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0"/>
        <w:gridCol w:w="2941"/>
        <w:gridCol w:w="2791"/>
      </w:tblGrid>
      <w:tr w14:paraId="4819B7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</w:tcPr>
          <w:p w14:paraId="549B391D">
            <w:pPr>
              <w:spacing w:after="0" w:line="240" w:lineRule="auto"/>
            </w:pPr>
            <w:r>
              <w:t>动作名称</w:t>
            </w:r>
          </w:p>
        </w:tc>
        <w:tc>
          <w:tcPr>
            <w:tcW w:w="2879" w:type="dxa"/>
          </w:tcPr>
          <w:p w14:paraId="49AD1E92">
            <w:pPr>
              <w:spacing w:after="0" w:line="240" w:lineRule="auto"/>
            </w:pPr>
            <w:r>
              <w:t>API命令</w:t>
            </w:r>
          </w:p>
        </w:tc>
        <w:tc>
          <w:tcPr>
            <w:tcW w:w="2822" w:type="dxa"/>
          </w:tcPr>
          <w:p w14:paraId="77909CE1">
            <w:pPr>
              <w:spacing w:after="0" w:line="240" w:lineRule="auto"/>
            </w:pPr>
            <w:r>
              <w:t>说明</w:t>
            </w:r>
          </w:p>
        </w:tc>
      </w:tr>
      <w:tr w14:paraId="3A6D37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</w:tcPr>
          <w:p w14:paraId="47CAF98B">
            <w:pPr>
              <w:spacing w:after="0" w:line="240" w:lineRule="auto"/>
              <w:jc w:val="left"/>
            </w:pPr>
            <w:r>
              <w:t>移动相机</w:t>
            </w:r>
          </w:p>
        </w:tc>
        <w:tc>
          <w:tcPr>
            <w:tcW w:w="2879" w:type="dxa"/>
          </w:tcPr>
          <w:p w14:paraId="3DA19501">
            <w:pPr>
              <w:spacing w:after="0" w:line="240" w:lineRule="auto"/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move_camera_by_location</w:t>
            </w:r>
          </w:p>
        </w:tc>
        <w:tc>
          <w:tcPr>
            <w:tcW w:w="2822" w:type="dxa"/>
          </w:tcPr>
          <w:p w14:paraId="5D1D3790">
            <w:pPr>
              <w:spacing w:after="0" w:line="240" w:lineRule="auto"/>
              <w:jc w:val="left"/>
            </w:pPr>
            <w:r>
              <w:t>按坐标移动</w:t>
            </w:r>
          </w:p>
        </w:tc>
      </w:tr>
      <w:tr w14:paraId="0D45FD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  <w:shd w:val="clear"/>
            <w:vAlign w:val="top"/>
          </w:tcPr>
          <w:p w14:paraId="493319BD">
            <w:pPr>
              <w:spacing w:after="0" w:line="240" w:lineRule="auto"/>
              <w:ind w:firstLine="0" w:firstLineChars="0"/>
              <w:jc w:val="left"/>
              <w:rPr>
                <w:rFonts w:asciiTheme="minorAscii" w:hAnsiTheme="minorAscii" w:eastAsiaTheme="minorEastAsia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t>移动相机</w:t>
            </w:r>
          </w:p>
        </w:tc>
        <w:tc>
          <w:tcPr>
            <w:tcW w:w="2879" w:type="dxa"/>
            <w:shd w:val="clear"/>
            <w:vAlign w:val="top"/>
          </w:tcPr>
          <w:p w14:paraId="0D9BDE85">
            <w:pPr>
              <w:spacing w:after="0" w:line="240" w:lineRule="auto"/>
              <w:ind w:firstLine="0" w:firstLineChars="0"/>
              <w:jc w:val="left"/>
              <w:rPr>
                <w:rFonts w:hint="eastAsia" w:asciiTheme="minorAscii" w:hAnsiTheme="minorAscii" w:eastAsiaTheme="minorEastAsia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Ascii" w:hAnsiTheme="minorAsci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move_camera_by_direction</w:t>
            </w:r>
          </w:p>
        </w:tc>
        <w:tc>
          <w:tcPr>
            <w:tcW w:w="2822" w:type="dxa"/>
            <w:shd w:val="clear"/>
            <w:vAlign w:val="top"/>
          </w:tcPr>
          <w:p w14:paraId="20CBE25A">
            <w:pPr>
              <w:spacing w:after="0" w:line="240" w:lineRule="auto"/>
              <w:ind w:firstLine="0" w:firstLineChars="0"/>
              <w:jc w:val="left"/>
              <w:rPr>
                <w:rFonts w:asciiTheme="minorAscii" w:hAnsiTheme="minorAscii" w:eastAsiaTheme="minorEastAsia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t>按</w:t>
            </w:r>
            <w:r>
              <w:rPr>
                <w:rFonts w:hint="eastAsia"/>
                <w:lang w:val="en-US" w:eastAsia="zh-CN"/>
              </w:rPr>
              <w:t>方向</w:t>
            </w:r>
            <w:r>
              <w:t>移动</w:t>
            </w:r>
          </w:p>
        </w:tc>
      </w:tr>
      <w:tr w14:paraId="68D259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1" w:type="dxa"/>
          </w:tcPr>
          <w:p w14:paraId="083A06CF">
            <w:pPr>
              <w:spacing w:after="0" w:line="240" w:lineRule="auto"/>
              <w:jc w:val="left"/>
            </w:pPr>
            <w:r>
              <w:t>查看单位</w:t>
            </w:r>
          </w:p>
        </w:tc>
        <w:tc>
          <w:tcPr>
            <w:tcW w:w="2879" w:type="dxa"/>
          </w:tcPr>
          <w:p w14:paraId="4D748248">
            <w:pPr>
              <w:spacing w:after="0" w:line="240" w:lineRule="auto"/>
              <w:jc w:val="left"/>
            </w:pPr>
            <w:r>
              <w:rPr>
                <w:rFonts w:hint="eastAsia"/>
              </w:rPr>
              <w:t>move_camera_to</w:t>
            </w:r>
          </w:p>
        </w:tc>
        <w:tc>
          <w:tcPr>
            <w:tcW w:w="2822" w:type="dxa"/>
          </w:tcPr>
          <w:p w14:paraId="22C7BC8E">
            <w:pPr>
              <w:spacing w:after="0" w:line="240" w:lineRule="auto"/>
              <w:jc w:val="left"/>
            </w:pPr>
            <w:r>
              <w:t>镜头跟随指定单位</w:t>
            </w:r>
          </w:p>
        </w:tc>
      </w:tr>
    </w:tbl>
    <w:p w14:paraId="178E7EF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注：以上功能都已测试通过，测试脚本test_camera_movement.py</w:t>
      </w:r>
    </w:p>
    <w:p w14:paraId="1958277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31910B08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信息查询能力</w:t>
      </w:r>
    </w:p>
    <w:p w14:paraId="65ECA90C">
      <w:pPr>
        <w:pStyle w:val="4"/>
        <w:bidi w:val="0"/>
      </w:pPr>
      <w:r>
        <w:t>己方信息查询</w:t>
      </w:r>
    </w:p>
    <w:tbl>
      <w:tblPr>
        <w:tblStyle w:val="7"/>
        <w:tblW w:w="93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6"/>
        <w:gridCol w:w="3043"/>
        <w:gridCol w:w="4650"/>
      </w:tblGrid>
      <w:tr w14:paraId="6320ED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 w14:paraId="4C0B09B3">
            <w:pPr>
              <w:spacing w:after="0" w:line="240" w:lineRule="auto"/>
            </w:pPr>
            <w:r>
              <w:t>查询内容</w:t>
            </w:r>
          </w:p>
        </w:tc>
        <w:tc>
          <w:tcPr>
            <w:tcW w:w="3043" w:type="dxa"/>
          </w:tcPr>
          <w:p w14:paraId="40254940">
            <w:pPr>
              <w:spacing w:after="0" w:line="240" w:lineRule="auto"/>
            </w:pPr>
            <w:r>
              <w:t>API命令</w:t>
            </w:r>
          </w:p>
        </w:tc>
        <w:tc>
          <w:tcPr>
            <w:tcW w:w="4650" w:type="dxa"/>
          </w:tcPr>
          <w:p w14:paraId="10AF8FC3">
            <w:pPr>
              <w:spacing w:after="0" w:line="240" w:lineRule="auto"/>
            </w:pPr>
            <w:r>
              <w:t>返回信息</w:t>
            </w:r>
          </w:p>
        </w:tc>
      </w:tr>
      <w:tr w14:paraId="18C768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 w14:paraId="54EF8EEE">
            <w:pPr>
              <w:spacing w:after="0" w:line="240" w:lineRule="auto"/>
              <w:jc w:val="left"/>
            </w:pPr>
            <w:r>
              <w:t>己方单位</w:t>
            </w:r>
          </w:p>
        </w:tc>
        <w:tc>
          <w:tcPr>
            <w:tcW w:w="3043" w:type="dxa"/>
          </w:tcPr>
          <w:p w14:paraId="67A3EB79">
            <w:pPr>
              <w:spacing w:after="0" w:line="240" w:lineRule="auto"/>
              <w:jc w:val="left"/>
            </w:pPr>
            <w:r>
              <w:t>query_actor</w:t>
            </w:r>
          </w:p>
        </w:tc>
        <w:tc>
          <w:tcPr>
            <w:tcW w:w="4650" w:type="dxa"/>
          </w:tcPr>
          <w:p w14:paraId="15BB9E4B">
            <w:pPr>
              <w:spacing w:after="0" w:line="240" w:lineRule="auto"/>
              <w:jc w:val="left"/>
            </w:pPr>
            <w:r>
              <w:t>完整信息：ID、类型、位置、血量、状态</w:t>
            </w:r>
          </w:p>
        </w:tc>
      </w:tr>
      <w:tr w14:paraId="2E02DF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 w14:paraId="431D73E8">
            <w:pPr>
              <w:spacing w:after="0" w:line="240" w:lineRule="auto"/>
              <w:jc w:val="left"/>
            </w:pPr>
            <w:r>
              <w:t>己方建筑</w:t>
            </w:r>
          </w:p>
        </w:tc>
        <w:tc>
          <w:tcPr>
            <w:tcW w:w="3043" w:type="dxa"/>
          </w:tcPr>
          <w:p w14:paraId="24A8CA97">
            <w:pPr>
              <w:spacing w:after="0" w:line="240" w:lineRule="auto"/>
              <w:jc w:val="left"/>
            </w:pPr>
            <w:r>
              <w:t>query_actor</w:t>
            </w:r>
          </w:p>
        </w:tc>
        <w:tc>
          <w:tcPr>
            <w:tcW w:w="4650" w:type="dxa"/>
          </w:tcPr>
          <w:p w14:paraId="29E580C0">
            <w:pPr>
              <w:spacing w:after="0" w:line="240" w:lineRule="auto"/>
              <w:jc w:val="left"/>
            </w:pPr>
            <w:r>
              <w:t>完整信息：ID、类型、位置、血量、状态</w:t>
            </w:r>
          </w:p>
        </w:tc>
      </w:tr>
      <w:tr w14:paraId="7E93F7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 w14:paraId="79A375A8">
            <w:pPr>
              <w:spacing w:after="0" w:line="240" w:lineRule="auto"/>
              <w:jc w:val="left"/>
            </w:pPr>
            <w:r>
              <w:t>基地资源</w:t>
            </w:r>
          </w:p>
        </w:tc>
        <w:tc>
          <w:tcPr>
            <w:tcW w:w="3043" w:type="dxa"/>
          </w:tcPr>
          <w:p w14:paraId="0993B3AB">
            <w:pPr>
              <w:spacing w:after="0" w:line="240" w:lineRule="auto"/>
              <w:jc w:val="left"/>
            </w:pPr>
            <w:r>
              <w:t>player_base</w:t>
            </w:r>
            <w:r>
              <w:rPr>
                <w:rFonts w:hint="eastAsia"/>
                <w:lang w:val="en-US" w:eastAsia="zh-CN"/>
              </w:rPr>
              <w:t>_</w:t>
            </w:r>
            <w:r>
              <w:t>info_query</w:t>
            </w:r>
          </w:p>
        </w:tc>
        <w:tc>
          <w:tcPr>
            <w:tcW w:w="4650" w:type="dxa"/>
          </w:tcPr>
          <w:p w14:paraId="07E38B72">
            <w:pPr>
              <w:spacing w:after="0" w:line="240" w:lineRule="auto"/>
              <w:jc w:val="left"/>
            </w:pPr>
            <w:r>
              <w:t>金钱、资源、电力、用电量</w:t>
            </w:r>
          </w:p>
        </w:tc>
      </w:tr>
      <w:tr w14:paraId="73CA43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 w14:paraId="40FAFBE9">
            <w:pPr>
              <w:spacing w:after="0" w:line="240" w:lineRule="auto"/>
              <w:jc w:val="left"/>
            </w:pPr>
            <w:r>
              <w:t>生产队列</w:t>
            </w:r>
          </w:p>
        </w:tc>
        <w:tc>
          <w:tcPr>
            <w:tcW w:w="3043" w:type="dxa"/>
          </w:tcPr>
          <w:p w14:paraId="1936F874">
            <w:pPr>
              <w:spacing w:after="0" w:line="240" w:lineRule="auto"/>
              <w:jc w:val="left"/>
            </w:pPr>
            <w:r>
              <w:t>query_production_queue</w:t>
            </w:r>
          </w:p>
        </w:tc>
        <w:tc>
          <w:tcPr>
            <w:tcW w:w="4650" w:type="dxa"/>
          </w:tcPr>
          <w:p w14:paraId="70C7DCFB">
            <w:pPr>
              <w:spacing w:after="0" w:line="240" w:lineRule="auto"/>
              <w:jc w:val="left"/>
            </w:pPr>
            <w:r>
              <w:t>所有生产任务详情</w:t>
            </w:r>
          </w:p>
        </w:tc>
      </w:tr>
      <w:tr w14:paraId="1FE6AF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 w14:paraId="3E0E6CCE">
            <w:pPr>
              <w:spacing w:after="0" w:line="240" w:lineRule="auto"/>
              <w:jc w:val="left"/>
            </w:pPr>
            <w:r>
              <w:t>单位属性</w:t>
            </w:r>
          </w:p>
        </w:tc>
        <w:tc>
          <w:tcPr>
            <w:tcW w:w="3043" w:type="dxa"/>
          </w:tcPr>
          <w:p w14:paraId="0026E6AA">
            <w:pPr>
              <w:spacing w:after="0" w:line="240" w:lineRule="auto"/>
              <w:jc w:val="left"/>
            </w:pPr>
            <w:r>
              <w:t>unit_attribute_query</w:t>
            </w:r>
          </w:p>
        </w:tc>
        <w:tc>
          <w:tcPr>
            <w:tcW w:w="4650" w:type="dxa"/>
          </w:tcPr>
          <w:p w14:paraId="0379BEBB">
            <w:pPr>
              <w:spacing w:after="0" w:line="240" w:lineRule="auto"/>
              <w:jc w:val="left"/>
            </w:pPr>
            <w:r>
              <w:t>速度、攻击范围、可攻击目标</w:t>
            </w:r>
          </w:p>
        </w:tc>
      </w:tr>
      <w:tr w14:paraId="57D35F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 w14:paraId="400EB226">
            <w:pPr>
              <w:spacing w:after="0" w:line="240" w:lineRule="auto"/>
              <w:jc w:val="left"/>
            </w:pPr>
            <w:r>
              <w:t>地图信息</w:t>
            </w:r>
          </w:p>
        </w:tc>
        <w:tc>
          <w:tcPr>
            <w:tcW w:w="3043" w:type="dxa"/>
          </w:tcPr>
          <w:p w14:paraId="6D1D1A16">
            <w:pPr>
              <w:spacing w:after="0" w:line="240" w:lineRule="auto"/>
              <w:jc w:val="left"/>
            </w:pPr>
            <w:r>
              <w:t>map_query</w:t>
            </w:r>
          </w:p>
        </w:tc>
        <w:tc>
          <w:tcPr>
            <w:tcW w:w="4650" w:type="dxa"/>
          </w:tcPr>
          <w:p w14:paraId="08EF2343">
            <w:pPr>
              <w:spacing w:after="0" w:line="240" w:lineRule="auto"/>
              <w:jc w:val="left"/>
            </w:pPr>
            <w:r>
              <w:t>地图大小、地形、资源分布</w:t>
            </w:r>
          </w:p>
        </w:tc>
      </w:tr>
    </w:tbl>
    <w:p w14:paraId="5A0C99A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注：所有查询功能正常，测试脚本test_query_functions.py，所有可用金钱=金钱+资源</w:t>
      </w:r>
      <w:bookmarkStart w:id="0" w:name="_GoBack"/>
      <w:bookmarkEnd w:id="0"/>
    </w:p>
    <w:p w14:paraId="3409141B">
      <w:pPr>
        <w:pStyle w:val="4"/>
        <w:bidi w:val="0"/>
      </w:pPr>
      <w:r>
        <w:t>敌方信息查询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209"/>
        <w:gridCol w:w="3473"/>
      </w:tblGrid>
      <w:tr w14:paraId="686382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46F8154B">
            <w:pPr>
              <w:spacing w:after="0" w:line="240" w:lineRule="auto"/>
            </w:pPr>
            <w:r>
              <w:t>查询内容</w:t>
            </w:r>
          </w:p>
        </w:tc>
        <w:tc>
          <w:tcPr>
            <w:tcW w:w="2209" w:type="dxa"/>
          </w:tcPr>
          <w:p w14:paraId="0955848D">
            <w:pPr>
              <w:spacing w:after="0" w:line="240" w:lineRule="auto"/>
            </w:pPr>
            <w:r>
              <w:t>可查询条件</w:t>
            </w:r>
          </w:p>
        </w:tc>
        <w:tc>
          <w:tcPr>
            <w:tcW w:w="3473" w:type="dxa"/>
          </w:tcPr>
          <w:p w14:paraId="3C7FB0A6">
            <w:pPr>
              <w:spacing w:after="0" w:line="240" w:lineRule="auto"/>
            </w:pPr>
            <w:r>
              <w:t>限制说明</w:t>
            </w:r>
          </w:p>
        </w:tc>
      </w:tr>
      <w:tr w14:paraId="55A4D6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1EBE592F">
            <w:pPr>
              <w:spacing w:after="0" w:line="240" w:lineRule="auto"/>
              <w:jc w:val="left"/>
            </w:pPr>
            <w:r>
              <w:t>敌方单位位置</w:t>
            </w:r>
          </w:p>
        </w:tc>
        <w:tc>
          <w:tcPr>
            <w:tcW w:w="2209" w:type="dxa"/>
          </w:tcPr>
          <w:p w14:paraId="4CCDCCF6">
            <w:pPr>
              <w:spacing w:after="0" w:line="240" w:lineRule="auto"/>
              <w:jc w:val="left"/>
            </w:pPr>
            <w:r>
              <w:t>仅在视野内可见</w:t>
            </w:r>
          </w:p>
        </w:tc>
        <w:tc>
          <w:tcPr>
            <w:tcW w:w="3473" w:type="dxa"/>
          </w:tcPr>
          <w:p w14:paraId="7A087E67">
            <w:pPr>
              <w:spacing w:after="0" w:line="240" w:lineRule="auto"/>
              <w:jc w:val="left"/>
            </w:pPr>
            <w:r>
              <w:t>必须在己方视野范围内</w:t>
            </w:r>
          </w:p>
        </w:tc>
      </w:tr>
      <w:tr w14:paraId="739C1C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2764539C">
            <w:pPr>
              <w:spacing w:after="0" w:line="240" w:lineRule="auto"/>
              <w:jc w:val="left"/>
            </w:pPr>
            <w:r>
              <w:t>敌方建筑位置</w:t>
            </w:r>
          </w:p>
        </w:tc>
        <w:tc>
          <w:tcPr>
            <w:tcW w:w="2209" w:type="dxa"/>
          </w:tcPr>
          <w:p w14:paraId="6B1F044F">
            <w:pPr>
              <w:spacing w:after="0" w:line="240" w:lineRule="auto"/>
              <w:jc w:val="left"/>
            </w:pPr>
            <w:r>
              <w:t>仅在已探索区域</w:t>
            </w:r>
          </w:p>
        </w:tc>
        <w:tc>
          <w:tcPr>
            <w:tcW w:w="3473" w:type="dxa"/>
          </w:tcPr>
          <w:p w14:paraId="5359919E">
            <w:pPr>
              <w:spacing w:after="0" w:line="240" w:lineRule="auto"/>
              <w:jc w:val="left"/>
            </w:pPr>
            <w:r>
              <w:t>已探索且在视野内</w:t>
            </w:r>
          </w:p>
        </w:tc>
      </w:tr>
      <w:tr w14:paraId="4C049E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7DDF9E7E">
            <w:pPr>
              <w:spacing w:after="0" w:line="240" w:lineRule="auto"/>
              <w:jc w:val="left"/>
            </w:pPr>
            <w:r>
              <w:t>敌方单位数量</w:t>
            </w:r>
          </w:p>
        </w:tc>
        <w:tc>
          <w:tcPr>
            <w:tcW w:w="2209" w:type="dxa"/>
          </w:tcPr>
          <w:p w14:paraId="509286EF">
            <w:pPr>
              <w:spacing w:after="0" w:line="240" w:lineRule="auto"/>
              <w:jc w:val="left"/>
            </w:pPr>
            <w:r>
              <w:t>仅可见单位</w:t>
            </w:r>
          </w:p>
        </w:tc>
        <w:tc>
          <w:tcPr>
            <w:tcW w:w="3473" w:type="dxa"/>
          </w:tcPr>
          <w:p w14:paraId="2A169873">
            <w:pPr>
              <w:spacing w:after="0" w:line="240" w:lineRule="auto"/>
              <w:jc w:val="left"/>
            </w:pPr>
            <w:r>
              <w:t>只能统计视野内的</w:t>
            </w:r>
          </w:p>
        </w:tc>
      </w:tr>
      <w:tr w14:paraId="186112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06DF910">
            <w:pPr>
              <w:spacing w:after="0" w:line="240" w:lineRule="auto"/>
              <w:jc w:val="left"/>
            </w:pPr>
            <w:r>
              <w:t>敌方单位类型</w:t>
            </w:r>
          </w:p>
        </w:tc>
        <w:tc>
          <w:tcPr>
            <w:tcW w:w="2209" w:type="dxa"/>
          </w:tcPr>
          <w:p w14:paraId="2614308B">
            <w:pPr>
              <w:spacing w:after="0" w:line="240" w:lineRule="auto"/>
              <w:jc w:val="left"/>
            </w:pPr>
            <w:r>
              <w:t>仅可见单位</w:t>
            </w:r>
          </w:p>
        </w:tc>
        <w:tc>
          <w:tcPr>
            <w:tcW w:w="3473" w:type="dxa"/>
          </w:tcPr>
          <w:p w14:paraId="626AF5E7">
            <w:pPr>
              <w:spacing w:after="0" w:line="240" w:lineRule="auto"/>
              <w:jc w:val="left"/>
            </w:pPr>
            <w:r>
              <w:t>只能识别视野内的</w:t>
            </w:r>
          </w:p>
        </w:tc>
      </w:tr>
      <w:tr w14:paraId="5A667B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23A20CCD">
            <w:pPr>
              <w:spacing w:after="0" w:line="240" w:lineRule="auto"/>
              <w:jc w:val="left"/>
            </w:pPr>
            <w:r>
              <w:t>敌方单位血量</w:t>
            </w:r>
          </w:p>
        </w:tc>
        <w:tc>
          <w:tcPr>
            <w:tcW w:w="2209" w:type="dxa"/>
          </w:tcPr>
          <w:p w14:paraId="3029EEFA">
            <w:pPr>
              <w:spacing w:after="0" w:line="240" w:lineRule="auto"/>
              <w:jc w:val="left"/>
            </w:pPr>
            <w:r>
              <w:t>仅可见单位</w:t>
            </w:r>
          </w:p>
        </w:tc>
        <w:tc>
          <w:tcPr>
            <w:tcW w:w="3473" w:type="dxa"/>
          </w:tcPr>
          <w:p w14:paraId="67484C0F">
            <w:pPr>
              <w:spacing w:after="0" w:line="240" w:lineRule="auto"/>
              <w:jc w:val="left"/>
            </w:pPr>
            <w:r>
              <w:t>只能查询视野内的</w:t>
            </w:r>
          </w:p>
        </w:tc>
      </w:tr>
      <w:tr w14:paraId="4D7675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689F2AEB">
            <w:pPr>
              <w:spacing w:after="0" w:line="240" w:lineRule="auto"/>
              <w:jc w:val="left"/>
            </w:pPr>
            <w:r>
              <w:t>敌方资源</w:t>
            </w:r>
          </w:p>
        </w:tc>
        <w:tc>
          <w:tcPr>
            <w:tcW w:w="2209" w:type="dxa"/>
          </w:tcPr>
          <w:p w14:paraId="42064014">
            <w:pPr>
              <w:spacing w:after="0" w:line="240" w:lineRule="auto"/>
              <w:jc w:val="left"/>
            </w:pPr>
            <w:r>
              <w:t>无法查询</w:t>
            </w:r>
          </w:p>
        </w:tc>
        <w:tc>
          <w:tcPr>
            <w:tcW w:w="3473" w:type="dxa"/>
          </w:tcPr>
          <w:p w14:paraId="53F0F6EC">
            <w:pPr>
              <w:spacing w:after="0" w:line="240" w:lineRule="auto"/>
              <w:jc w:val="left"/>
            </w:pPr>
            <w:r>
              <w:t>完全无法获取</w:t>
            </w:r>
          </w:p>
        </w:tc>
      </w:tr>
      <w:tr w14:paraId="361A55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6AC7E1A5">
            <w:pPr>
              <w:spacing w:after="0" w:line="240" w:lineRule="auto"/>
              <w:jc w:val="left"/>
            </w:pPr>
            <w:r>
              <w:t>敌方生产状态</w:t>
            </w:r>
          </w:p>
        </w:tc>
        <w:tc>
          <w:tcPr>
            <w:tcW w:w="2209" w:type="dxa"/>
          </w:tcPr>
          <w:p w14:paraId="35DF3B06">
            <w:pPr>
              <w:spacing w:after="0" w:line="240" w:lineRule="auto"/>
              <w:jc w:val="left"/>
            </w:pPr>
            <w:r>
              <w:t>无法查询</w:t>
            </w:r>
          </w:p>
        </w:tc>
        <w:tc>
          <w:tcPr>
            <w:tcW w:w="3473" w:type="dxa"/>
          </w:tcPr>
          <w:p w14:paraId="499EE4DD">
            <w:pPr>
              <w:spacing w:after="0" w:line="240" w:lineRule="auto"/>
              <w:jc w:val="left"/>
            </w:pPr>
            <w:r>
              <w:t>完全无法获取</w:t>
            </w:r>
          </w:p>
        </w:tc>
      </w:tr>
    </w:tbl>
    <w:p w14:paraId="22966F1C">
      <w:pPr>
        <w:rPr>
          <w:rFonts w:hint="eastAsia"/>
          <w:lang w:val="en-US" w:eastAsia="zh-CN"/>
        </w:rPr>
      </w:pPr>
    </w:p>
    <w:p w14:paraId="43612429">
      <w:pPr>
        <w:numPr>
          <w:ilvl w:val="0"/>
          <w:numId w:val="0"/>
        </w:numPr>
        <w:rPr>
          <w:rFonts w:hint="default" w:cstheme="minorBidi"/>
          <w:color w:val="E54C5E" w:themeColor="accent6"/>
          <w:kern w:val="2"/>
          <w:sz w:val="24"/>
          <w:szCs w:val="24"/>
          <w:lang w:val="en-US" w:eastAsia="zh-CN" w:bidi="ar-SA"/>
          <w14:textFill>
            <w14:solidFill>
              <w14:schemeClr w14:val="accent6"/>
            </w14:solidFill>
          </w14:textFill>
        </w:rPr>
      </w:pPr>
      <w:r>
        <w:rPr>
          <w:rFonts w:hint="eastAsia" w:cstheme="minorBidi"/>
          <w:color w:val="E54C5E" w:themeColor="accent6"/>
          <w:kern w:val="2"/>
          <w:sz w:val="24"/>
          <w:szCs w:val="24"/>
          <w:lang w:val="en-US" w:eastAsia="zh-CN" w:bidi="ar-SA"/>
          <w14:textFill>
            <w14:solidFill>
              <w14:schemeClr w14:val="accent6"/>
            </w14:solidFill>
          </w14:textFill>
        </w:rPr>
        <w:t>注：</w:t>
      </w:r>
    </w:p>
    <w:p w14:paraId="1F3B4B98">
      <w:pPr>
        <w:numPr>
          <w:ilvl w:val="0"/>
          <w:numId w:val="0"/>
        </w:numP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cstheme="minorBidi"/>
          <w:color w:val="E54C5E" w:themeColor="accent6"/>
          <w:kern w:val="2"/>
          <w:sz w:val="24"/>
          <w:szCs w:val="24"/>
          <w:lang w:val="en-US" w:eastAsia="zh-CN" w:bidi="ar-SA"/>
          <w14:textFill>
            <w14:solidFill>
              <w14:schemeClr w14:val="accent6"/>
            </w14:solidFill>
          </w14:textFill>
        </w:rPr>
        <w:t>1</w:t>
      </w:r>
      <w:r>
        <w:rPr>
          <w:rFonts w:hint="default" w:asciiTheme="minorAscii" w:hAnsiTheme="minorAscii" w:eastAsiaTheme="minorEastAsia" w:cstheme="minorBidi"/>
          <w:color w:val="E54C5E" w:themeColor="accent6"/>
          <w:kern w:val="2"/>
          <w:sz w:val="24"/>
          <w:szCs w:val="24"/>
          <w:lang w:val="en-US" w:eastAsia="zh-CN" w:bidi="ar-SA"/>
          <w14:textFill>
            <w14:solidFill>
              <w14:schemeClr w14:val="accent6"/>
            </w14:solidFill>
          </w14:textFill>
        </w:rPr>
        <w:t>.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己方单位周围一定范围内的区域会被点亮（可见）</w:t>
      </w:r>
    </w:p>
    <w:p w14:paraId="09D48AF0">
      <w:pPr>
        <w:numPr>
          <w:ilvl w:val="0"/>
          <w:numId w:val="0"/>
        </w:numP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cstheme="minorBidi"/>
          <w:color w:val="E54C5E" w:themeColor="accent6"/>
          <w:kern w:val="2"/>
          <w:sz w:val="24"/>
          <w:szCs w:val="24"/>
          <w:lang w:val="en-US" w:eastAsia="zh-CN" w:bidi="ar-SA"/>
          <w14:textFill>
            <w14:solidFill>
              <w14:schemeClr w14:val="accent6"/>
            </w14:solidFill>
          </w14:textFill>
        </w:rPr>
        <w:t>2</w:t>
      </w:r>
      <w:r>
        <w:rPr>
          <w:rFonts w:hint="default" w:asciiTheme="minorAscii" w:hAnsiTheme="minorAscii" w:eastAsiaTheme="minorEastAsia" w:cstheme="minorBidi"/>
          <w:color w:val="E54C5E" w:themeColor="accent6"/>
          <w:kern w:val="2"/>
          <w:sz w:val="24"/>
          <w:szCs w:val="24"/>
          <w:lang w:val="en-US" w:eastAsia="zh-CN" w:bidi="ar-SA"/>
          <w14:textFill>
            <w14:solidFill>
              <w14:schemeClr w14:val="accent6"/>
            </w14:solidFill>
          </w14:textFill>
        </w:rPr>
        <w:t>.</w:t>
      </w:r>
      <w: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已探索但不在视野内的区域：可以看到地形，看不到敌方单位</w:t>
      </w:r>
    </w:p>
    <w:p w14:paraId="0DE18D8A">
      <w:pPr>
        <w:numPr>
          <w:ilvl w:val="0"/>
          <w:numId w:val="0"/>
        </w:numP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cstheme="minorBidi"/>
          <w:color w:val="E54C5E" w:themeColor="accent6"/>
          <w:kern w:val="2"/>
          <w:sz w:val="24"/>
          <w:szCs w:val="24"/>
          <w:lang w:val="en-US" w:eastAsia="zh-CN" w:bidi="ar-SA"/>
          <w14:textFill>
            <w14:solidFill>
              <w14:schemeClr w14:val="accent6"/>
            </w14:solidFill>
          </w14:textFill>
        </w:rPr>
        <w:t>3</w:t>
      </w:r>
      <w:r>
        <w:rPr>
          <w:rFonts w:hint="default" w:asciiTheme="minorAscii" w:hAnsiTheme="minorAscii" w:eastAsiaTheme="minorEastAsia" w:cstheme="minorBidi"/>
          <w:color w:val="E54C5E" w:themeColor="accent6"/>
          <w:kern w:val="2"/>
          <w:sz w:val="24"/>
          <w:szCs w:val="24"/>
          <w:lang w:val="en-US" w:eastAsia="zh-CN" w:bidi="ar-SA"/>
          <w14:textFill>
            <w14:solidFill>
              <w14:schemeClr w14:val="accent6"/>
            </w14:solidFill>
          </w14:textFill>
        </w:rPr>
        <w:t>.</w:t>
      </w:r>
      <w: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未探索的区域：完全黑暗，无法获取任何信息</w:t>
      </w:r>
    </w:p>
    <w:p w14:paraId="19AB6747">
      <w:pPr>
        <w:numPr>
          <w:ilvl w:val="0"/>
          <w:numId w:val="0"/>
        </w:numP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cstheme="minorBidi"/>
          <w:color w:val="E54C5E" w:themeColor="accent6"/>
          <w:kern w:val="2"/>
          <w:sz w:val="24"/>
          <w:szCs w:val="24"/>
          <w:lang w:val="en-US" w:eastAsia="zh-CN" w:bidi="ar-SA"/>
          <w14:textFill>
            <w14:solidFill>
              <w14:schemeClr w14:val="accent6"/>
            </w14:solidFill>
          </w14:textFill>
        </w:rPr>
        <w:t>4</w:t>
      </w:r>
      <w:r>
        <w:rPr>
          <w:rFonts w:hint="default" w:asciiTheme="minorAscii" w:hAnsiTheme="minorAscii" w:eastAsiaTheme="minorEastAsia" w:cstheme="minorBidi"/>
          <w:color w:val="E54C5E" w:themeColor="accent6"/>
          <w:kern w:val="2"/>
          <w:sz w:val="24"/>
          <w:szCs w:val="24"/>
          <w:lang w:val="en-US" w:eastAsia="zh-CN" w:bidi="ar-SA"/>
          <w14:textFill>
            <w14:solidFill>
              <w14:schemeClr w14:val="accent6"/>
            </w14:solidFill>
          </w14:textFill>
        </w:rPr>
        <w:t>.</w:t>
      </w:r>
      <w: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侦查单位（吉普车、军犬）视野范围更大</w:t>
      </w:r>
    </w:p>
    <w:p w14:paraId="18F3AF2A">
      <w:pP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br w:type="page"/>
      </w:r>
    </w:p>
    <w:p w14:paraId="7CE0FC33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建造与生产</w:t>
      </w:r>
    </w:p>
    <w:p w14:paraId="08E29E7E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建筑依赖关系</w:t>
      </w:r>
    </w:p>
    <w:p w14:paraId="660C6B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第0级：基地车 → 建造厂</w:t>
      </w:r>
    </w:p>
    <w:p w14:paraId="033118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第1级：电厂 (powr) ← 只依赖建造厂</w:t>
      </w:r>
    </w:p>
    <w:p w14:paraId="6BDA488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第2级：兵营 (barr) ← 依赖：建造厂 + 电厂</w:t>
      </w:r>
    </w:p>
    <w:p w14:paraId="2C6E581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第2级：矿场 (proc) ← 依赖：建造厂 + 电厂</w:t>
      </w:r>
    </w:p>
    <w:p w14:paraId="6115E0B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第3级：车间 (weap) ← 依赖：建造厂 + 电厂 + 矿场</w:t>
      </w:r>
    </w:p>
    <w:p w14:paraId="5C4D22C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第3级：雷达 (dome) ← 依赖：建造厂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电厂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矿场</w:t>
      </w:r>
    </w:p>
    <w:p w14:paraId="7F56572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第4级：维修厂 (fix) ← 依赖：建造厂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电厂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矿场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车间</w:t>
      </w:r>
    </w:p>
    <w:p w14:paraId="0732CAA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第4级：机场 (afld) ← 依赖：建造厂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电厂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矿场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雷达</w:t>
      </w:r>
    </w:p>
    <w:p w14:paraId="5BDE264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第4级：核电站 (apwr) ← 依赖：建造厂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电厂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矿场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雷达</w:t>
      </w:r>
    </w:p>
    <w:p w14:paraId="1AA3235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第5级：科技中心 (stek) ← 依赖：建造厂 + 电厂 + 矿场 + 车间 + 雷达</w:t>
      </w:r>
    </w:p>
    <w:p w14:paraId="0C110449">
      <w:pPr>
        <w:rPr>
          <w:rFonts w:hint="default"/>
          <w:lang w:val="en-US" w:eastAsia="zh-CN"/>
        </w:rPr>
      </w:pPr>
    </w:p>
    <w:p w14:paraId="6922E5C8">
      <w:pP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注：建造厂是必需的，没有建造厂，你无法建造任何建筑，建造厂由基地车展开而来，如果建造厂被摧毁且没有基地车，游戏基本结束，所有建筑都隐含依赖建造厂。</w:t>
      </w:r>
    </w:p>
    <w:p w14:paraId="33D34A7A">
      <w:pPr>
        <w:rPr>
          <w:rFonts w:hint="eastAsia"/>
          <w:lang w:val="en-US" w:eastAsia="zh-CN"/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建造顺序示例：</w:t>
      </w:r>
    </w:p>
    <w:p w14:paraId="4810EA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要建造机场(afld)，必须按顺序：</w:t>
      </w:r>
    </w:p>
    <w:p w14:paraId="0147A8A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基地车展开 → 建造厂</w:t>
      </w:r>
    </w:p>
    <w:p w14:paraId="3B77B5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建造电厂</w:t>
      </w:r>
    </w:p>
    <w:p w14:paraId="48846F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建造矿场</w:t>
      </w:r>
    </w:p>
    <w:p w14:paraId="1C626F2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建造雷达</w:t>
      </w:r>
    </w:p>
    <w:p w14:paraId="1296C2B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 最后才能建造机场</w:t>
      </w:r>
    </w:p>
    <w:p w14:paraId="25BF37F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单位依赖关系</w:t>
      </w:r>
    </w:p>
    <w:p w14:paraId="2232B3F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步兵系列:</w:t>
      </w:r>
    </w:p>
    <w:p w14:paraId="108F8B5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步兵(e1) [需要: 兵营]</w:t>
      </w:r>
    </w:p>
    <w:p w14:paraId="1D7A7A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火箭兵(e3) [需要: 兵营]</w:t>
      </w:r>
    </w:p>
    <w:p w14:paraId="34F2F2C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工程师(e6) [需要: 兵营]</w:t>
      </w:r>
    </w:p>
    <w:p w14:paraId="1374BA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手雷兵(e2) [需要: 兵营]</w:t>
      </w:r>
    </w:p>
    <w:p w14:paraId="5ED8F7B2">
      <w:pPr>
        <w:rPr>
          <w:rFonts w:hint="default"/>
          <w:lang w:val="en-US" w:eastAsia="zh-CN"/>
        </w:rPr>
      </w:pPr>
    </w:p>
    <w:p w14:paraId="4E9950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载具系列:</w:t>
      </w:r>
    </w:p>
    <w:p w14:paraId="59F0F8E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采矿车(harv) [需要: 车间]</w:t>
      </w:r>
    </w:p>
    <w:p w14:paraId="159F3D2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防空车(ftrk) [需要: 车间]</w:t>
      </w:r>
    </w:p>
    <w:p w14:paraId="5ADB324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装甲车(apc) [需要: 车间]</w:t>
      </w:r>
    </w:p>
    <w:p w14:paraId="3C127E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重坦(3tnk) [需要: 车间+维修厂]</w:t>
      </w:r>
    </w:p>
    <w:p w14:paraId="38F4D5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V2(v2rl) [需要: 车间+雷达]</w:t>
      </w:r>
    </w:p>
    <w:p w14:paraId="2C8AA0B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猛犸坦克(4tnk) [需要: 车间+维修厂+科技中心]</w:t>
      </w:r>
    </w:p>
    <w:p w14:paraId="1AFEB21C">
      <w:pPr>
        <w:rPr>
          <w:rFonts w:hint="default"/>
          <w:lang w:val="en-US" w:eastAsia="zh-CN"/>
        </w:rPr>
      </w:pPr>
    </w:p>
    <w:p w14:paraId="2F820AF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空军系列:</w:t>
      </w:r>
    </w:p>
    <w:p w14:paraId="262929A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雅克(yak) [需要: 机场]</w:t>
      </w:r>
    </w:p>
    <w:p w14:paraId="76669B4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米格(mig) [需要: 机场]</w:t>
      </w:r>
    </w:p>
    <w:p w14:paraId="46FFE149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API列表</w:t>
      </w:r>
    </w:p>
    <w:p w14:paraId="10414F1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命令性指令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68"/>
        <w:gridCol w:w="2768"/>
        <w:gridCol w:w="2768"/>
      </w:tblGrid>
      <w:tr w14:paraId="57D372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4E282BAC">
            <w:pPr>
              <w:jc w:val="center"/>
              <w:rPr>
                <w:b/>
              </w:rPr>
            </w:pPr>
            <w:r>
              <w:rPr>
                <w:b/>
              </w:rPr>
              <w:t>API命令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587AB4D7">
            <w:pPr>
              <w:jc w:val="center"/>
              <w:rPr>
                <w:b/>
              </w:rPr>
            </w:pPr>
            <w:r>
              <w:rPr>
                <w:b/>
              </w:rPr>
              <w:t>功能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2A3B671A">
            <w:pPr>
              <w:jc w:val="center"/>
              <w:rPr>
                <w:b/>
              </w:rPr>
            </w:pPr>
            <w:r>
              <w:rPr>
                <w:b/>
              </w:rPr>
              <w:t>主要参数</w:t>
            </w:r>
          </w:p>
        </w:tc>
      </w:tr>
      <w:tr w14:paraId="25B2E2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27303059">
            <w:r>
              <w:t>move_actor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03AA2178">
            <w:r>
              <w:t>移动单位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380D9E68">
            <w:r>
              <w:t>targets, location/direction/path, isAttackMove</w:t>
            </w:r>
          </w:p>
        </w:tc>
      </w:tr>
      <w:tr w14:paraId="12F0BE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4F319766">
            <w:r>
              <w:t>attack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3FC87094">
            <w:r>
              <w:t>攻击目标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471EB971">
            <w:r>
              <w:t>attackers, targets</w:t>
            </w:r>
          </w:p>
        </w:tc>
      </w:tr>
      <w:tr w14:paraId="652BF3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3A1E90DF">
            <w:r>
              <w:t>select_unit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7B13C2EB">
            <w:r>
              <w:t>选择单位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5BE8B50B">
            <w:r>
              <w:t>targets, isCombine</w:t>
            </w:r>
          </w:p>
        </w:tc>
      </w:tr>
      <w:tr w14:paraId="4A4BF6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46C123E5">
            <w:r>
              <w:t>form_group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31879E8D">
            <w:r>
              <w:t>编组单位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5E946A6C">
            <w:r>
              <w:t>targets, groupId</w:t>
            </w:r>
          </w:p>
        </w:tc>
      </w:tr>
      <w:tr w14:paraId="5B0C13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02BC6E69">
            <w:r>
              <w:t>camera_move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7EA92C37">
            <w:r>
              <w:t>移动镜头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57F7E619">
            <w:r>
              <w:t>location/direction, distance</w:t>
            </w:r>
          </w:p>
        </w:tc>
      </w:tr>
      <w:tr w14:paraId="1B27B6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22FEFDA3">
            <w:r>
              <w:t>deploy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074807E0">
            <w:r>
              <w:t>部署单位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08F29251">
            <w:r>
              <w:t>targets</w:t>
            </w:r>
          </w:p>
        </w:tc>
      </w:tr>
      <w:tr w14:paraId="598480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565FC448">
            <w:r>
              <w:t>stop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04A06840">
            <w:r>
              <w:t>停止单位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3BD3AE9A">
            <w:r>
              <w:t>targets</w:t>
            </w:r>
          </w:p>
        </w:tc>
      </w:tr>
      <w:tr w14:paraId="43AFF6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0F0CB644">
            <w:r>
              <w:t>repair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00FAE93C">
            <w:r>
              <w:t>修理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43FC1D7B">
            <w:r>
              <w:t>targets</w:t>
            </w:r>
          </w:p>
        </w:tc>
      </w:tr>
      <w:tr w14:paraId="57307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56EEE1B3">
            <w:r>
              <w:t>view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5FF6148F">
            <w:r>
              <w:t>查看单位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27345F7B">
            <w:r>
              <w:t>actorId</w:t>
            </w:r>
          </w:p>
        </w:tc>
      </w:tr>
      <w:tr w14:paraId="4EFA59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45C76321">
            <w:r>
              <w:t>set_rally_point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62A15AC9">
            <w:r>
              <w:t>设置集结点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40EED4D2">
            <w:r>
              <w:t>targets, location</w:t>
            </w:r>
          </w:p>
        </w:tc>
      </w:tr>
      <w:tr w14:paraId="7FB690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77563908">
            <w:r>
              <w:t>place_building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3DD3AFCF">
            <w:r>
              <w:t>放置建筑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122E7A5D">
            <w:r>
              <w:t>queueType, location</w:t>
            </w:r>
          </w:p>
        </w:tc>
      </w:tr>
      <w:tr w14:paraId="41073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39818E1B">
            <w:r>
              <w:t>manage_production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4234BFA1">
            <w:r>
              <w:t>管理生产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471C66C0">
            <w:r>
              <w:t>queueType, action</w:t>
            </w:r>
          </w:p>
        </w:tc>
      </w:tr>
      <w:tr w14:paraId="02EBC7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1E211143">
            <w:r>
              <w:t>production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63E26B0C">
            <w:r>
              <w:t>开始生产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1EB444ED">
            <w:r>
              <w:t>units, autoPlaceBuilding</w:t>
            </w:r>
          </w:p>
        </w:tc>
      </w:tr>
    </w:tbl>
    <w:p w14:paraId="51CD793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查询性指令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68"/>
        <w:gridCol w:w="2768"/>
        <w:gridCol w:w="2768"/>
      </w:tblGrid>
      <w:tr w14:paraId="6510AA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4C5B0D34">
            <w:pPr>
              <w:jc w:val="center"/>
              <w:rPr>
                <w:b/>
              </w:rPr>
            </w:pPr>
            <w:r>
              <w:rPr>
                <w:b/>
              </w:rPr>
              <w:t>API命令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170C9F9D">
            <w:pPr>
              <w:jc w:val="center"/>
              <w:rPr>
                <w:b/>
              </w:rPr>
            </w:pPr>
            <w:r>
              <w:rPr>
                <w:b/>
              </w:rPr>
              <w:t>功能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207A4343">
            <w:pPr>
              <w:jc w:val="center"/>
              <w:rPr>
                <w:b/>
              </w:rPr>
            </w:pPr>
            <w:r>
              <w:rPr>
                <w:b/>
              </w:rPr>
              <w:t>返回信息</w:t>
            </w:r>
          </w:p>
        </w:tc>
      </w:tr>
      <w:tr w14:paraId="2B16F3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67CFCE8A">
            <w:r>
              <w:t>query_can_produce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0BF95BEC">
            <w:r>
              <w:t>查询可生产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3F80A433">
            <w:r>
              <w:t>是否可生产+原因</w:t>
            </w:r>
          </w:p>
        </w:tc>
      </w:tr>
      <w:tr w14:paraId="7B6BFB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5DA4F4F0">
            <w:r>
              <w:t>query_production_queue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50E4F194">
            <w:r>
              <w:t>查询生产队列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412252F5">
            <w:r>
              <w:t>队列详细状态</w:t>
            </w:r>
          </w:p>
        </w:tc>
      </w:tr>
      <w:tr w14:paraId="40109A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19A83DB8">
            <w:r>
              <w:t>query_wait_info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6046D4DA">
            <w:r>
              <w:t>查询等待状态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691BBCC2">
            <w:r>
              <w:t>生产任务状态</w:t>
            </w:r>
          </w:p>
        </w:tc>
      </w:tr>
      <w:tr w14:paraId="6EBA62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2F475F53">
            <w:r>
              <w:t>query_path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30E586F8">
            <w:r>
              <w:t>查询路径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574985C1">
            <w:r>
              <w:t>路径点列表</w:t>
            </w:r>
          </w:p>
        </w:tc>
      </w:tr>
      <w:tr w14:paraId="34C35B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121F8E54">
            <w:r>
              <w:t>query_actor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70772FBB">
            <w:r>
              <w:t>查询单位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237242CF">
            <w:r>
              <w:t>单位详细信息</w:t>
            </w:r>
          </w:p>
        </w:tc>
      </w:tr>
      <w:tr w14:paraId="25733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4BB4AA42">
            <w:r>
              <w:t>player_baseinfo_query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3CE9D989">
            <w:r>
              <w:t>查询基地信息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78260251">
            <w:r>
              <w:t>金钱、资源、电力</w:t>
            </w:r>
          </w:p>
        </w:tc>
      </w:tr>
      <w:tr w14:paraId="68CEDF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18AB4F19">
            <w:r>
              <w:t>screen_info_query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5FB8F513">
            <w:r>
              <w:t>查询屏幕信息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437F76E5">
            <w:r>
              <w:t>屏幕边界、鼠标位置</w:t>
            </w:r>
          </w:p>
        </w:tc>
      </w:tr>
      <w:tr w14:paraId="628FD2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23D543CF">
            <w:r>
              <w:t>map_query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7B51B2D0">
            <w:r>
              <w:t>查询地图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54F16E59">
            <w:r>
              <w:t>地图大小、地形、资源、可见性</w:t>
            </w:r>
          </w:p>
        </w:tc>
      </w:tr>
      <w:tr w14:paraId="63828E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09638834">
            <w:r>
              <w:t>fog_query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635BDCDA">
            <w:r>
              <w:t>查询迷雾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3F7BC903">
            <w:r>
              <w:t>位置可见性和探索状态</w:t>
            </w:r>
          </w:p>
        </w:tc>
      </w:tr>
      <w:tr w14:paraId="272617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06F504E0">
            <w:r>
              <w:t>unit_attribute_query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0C8DC9B3">
            <w:r>
              <w:t>查询单位属性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2B9D8A36">
            <w:r>
              <w:t>速度、攻击能力、可攻击目标</w:t>
            </w:r>
          </w:p>
        </w:tc>
      </w:tr>
      <w:tr w14:paraId="29F4B9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50AC8271">
            <w:r>
              <w:t>ping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2C3FD703">
            <w:r>
              <w:t>心跳检测</w:t>
            </w:r>
          </w:p>
        </w:tc>
        <w:tc>
          <w:tcPr>
            <w:tcW w:w="0" w:type="auto"/>
            <w:tcBorders>
              <w:tl2br w:val="nil"/>
              <w:tr2bl w:val="nil"/>
            </w:tcBorders>
            <w:tcMar>
              <w:left w:w="108" w:type="dxa"/>
              <w:right w:w="108" w:type="dxa"/>
            </w:tcMar>
            <w:vAlign w:val="center"/>
          </w:tcPr>
          <w:p w14:paraId="6ADCF1C2">
            <w:r>
              <w:t>服务器时间戳</w:t>
            </w:r>
          </w:p>
        </w:tc>
      </w:tr>
    </w:tbl>
    <w:p w14:paraId="6E6DCC92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796C99"/>
    <w:multiLevelType w:val="singleLevel"/>
    <w:tmpl w:val="8C796C9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F370C"/>
    <w:rsid w:val="025565AD"/>
    <w:rsid w:val="0D2B68FC"/>
    <w:rsid w:val="0FDB07CE"/>
    <w:rsid w:val="188A37B7"/>
    <w:rsid w:val="1AE97BE7"/>
    <w:rsid w:val="229348A9"/>
    <w:rsid w:val="28EA5096"/>
    <w:rsid w:val="3D7D08BC"/>
    <w:rsid w:val="4A717D9D"/>
    <w:rsid w:val="544E765F"/>
    <w:rsid w:val="5BDB3638"/>
    <w:rsid w:val="689F0032"/>
    <w:rsid w:val="742B6EB8"/>
    <w:rsid w:val="766D7114"/>
    <w:rsid w:val="7EB81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Lines="0" w:beforeAutospacing="0" w:after="200" w:afterLines="0" w:afterAutospacing="0" w:line="240" w:lineRule="auto"/>
      <w:ind w:firstLine="0" w:firstLineChars="0"/>
      <w:outlineLvl w:val="2"/>
    </w:pPr>
    <w:rPr>
      <w:rFonts w:eastAsia="宋体"/>
      <w:b/>
      <w:sz w:val="30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ind w:firstLine="0" w:firstLineChars="0"/>
      <w:outlineLvl w:val="3"/>
    </w:pPr>
    <w:rPr>
      <w:rFonts w:ascii="Arial" w:hAnsi="Arial" w:eastAsia="宋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Strong"/>
    <w:basedOn w:val="8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1764</Words>
  <Characters>2333</Characters>
  <Lines>0</Lines>
  <Paragraphs>0</Paragraphs>
  <TotalTime>36</TotalTime>
  <ScaleCrop>false</ScaleCrop>
  <LinksUpToDate>false</LinksUpToDate>
  <CharactersWithSpaces>2345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2025-04-27T02:24:00Z</dcterms:created>
  <dc:creator>qiyuan</dc:creator>
  <cp:lastModifiedBy>liujiahui</cp:lastModifiedBy>
  <dcterms:modified xsi:type="dcterms:W3CDTF">2025-10-30T02:31:45Z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C6FEEAD90D6B4FDC9DE8643D132C2084_12</vt:lpwstr>
  </property>
  <property fmtid="{D5CDD505-2E9C-101B-9397-08002B2CF9AE}" pid="4" name="KSOTemplateDocerSaveRecord">
    <vt:lpwstr>eyJoZGlkIjoiZDhlZjNkYjQ5ZDhiY2E5NzdlNmZiZTQyMDRiMDFmY2MiLCJ1c2VySWQiOiIyNzEzODU0NDUifQ==</vt:lpwstr>
  </property>
</Properties>
</file>