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3A5F"/>
          <w:sz w:val="52"/>
        </w:rPr>
        <w:t>WorkPivot 项目介绍</w:t>
      </w:r>
    </w:p>
    <w:p>
      <w:pPr>
        <w:spacing w:after="0"/>
      </w:pPr>
    </w:p>
    <w:p>
      <w:pPr>
        <w:ind w:left="227"/>
      </w:pPr>
      <w:r>
        <w:rPr>
          <w:rFonts w:ascii="Microsoft YaHei" w:hAnsi="Microsoft YaHei" w:eastAsia="Microsoft YaHei"/>
          <w:color w:val="666666"/>
          <w:sz w:val="19"/>
        </w:rPr>
        <w:t>版本：2026-10-26 ｜ 对应代码状态：schema 52，最新发布 v0.3.0-preview.33 / rc.1</w:t>
      </w:r>
    </w:p>
    <w:p>
      <w:pPr>
        <w:ind w:left="227"/>
      </w:pPr>
      <w:r>
        <w:rPr>
          <w:rFonts w:ascii="Microsoft YaHei" w:hAnsi="Microsoft YaHei" w:eastAsia="Microsoft YaHei"/>
          <w:color w:val="666666"/>
          <w:sz w:val="19"/>
        </w:rPr>
        <w:t>本文用于向新成员、合作方或客户介绍 WorkPivot 的定位、能力、架构与使用方式。功能描述以当前代码为准，历史计划与已废弃方案不作为依据。</w:t>
      </w: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30"/>
        </w:rPr>
        <w:t>1. 一句话定位</w:t>
      </w:r>
    </w:p>
    <w:p>
      <w:pPr>
        <w:spacing w:after="0"/>
      </w:pPr>
    </w:p>
    <w:p>
      <w:r>
        <w:rPr>
          <w:rFonts w:ascii="Microsoft YaHei" w:hAnsi="Microsoft YaHei" w:eastAsia="Microsoft YaHei"/>
          <w:b/>
        </w:rPr>
        <w:t>WorkPivot 是一个可私有化部署的企业级办公智能工作台</w:t>
      </w:r>
      <w:r>
        <w:rPr>
          <w:rFonts w:ascii="Microsoft YaHei" w:hAnsi="Microsoft YaHei" w:eastAsia="Microsoft YaHei"/>
        </w:rPr>
        <w:t>：用户用自然语言下达任务，AI 在用户真实的工作目录里读文件、查资料、执行代码、生成 Word / Excel / PPT，并把成果作为可下载的文件交付。</w:t>
      </w:r>
    </w:p>
    <w:p>
      <w:pPr>
        <w:spacing w:after="0"/>
      </w:pPr>
    </w:p>
    <w:p>
      <w:r>
        <w:rPr>
          <w:rFonts w:ascii="Microsoft YaHei" w:hAnsi="Microsoft YaHei" w:eastAsia="Microsoft YaHei"/>
        </w:rPr>
        <w:t>它不是一个"聊天框"，而是一个</w:t>
      </w:r>
      <w:r>
        <w:rPr>
          <w:rFonts w:ascii="Microsoft YaHei" w:hAnsi="Microsoft YaHei" w:eastAsia="Microsoft YaHei"/>
          <w:b/>
        </w:rPr>
        <w:t>有工作目录、有工具、有记忆、有权限边界的执行环境</w:t>
      </w:r>
      <w:r>
        <w:rPr>
          <w:rFonts w:ascii="Microsoft YaHei" w:hAnsi="Microsoft YaHei" w:eastAsia="Microsoft YaHei"/>
        </w:rPr>
        <w:t>。</w:t>
      </w: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30"/>
        </w:rPr>
        <w:t>2. 要解决的问题</w:t>
      </w:r>
    </w:p>
    <w:p>
      <w:pPr>
        <w:spacing w:after="0"/>
      </w:pPr>
    </w:p>
    <w:p>
      <w:r>
        <w:rPr>
          <w:rFonts w:ascii="Microsoft YaHei" w:hAnsi="Microsoft YaHei" w:eastAsia="Microsoft YaHei"/>
        </w:rPr>
        <w:t>办公场景里，通用聊天机器人有三个绕不过去的短板：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问题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通用聊天机器人的表现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WorkPivot 的做法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产出不可用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只在对话里给文字，用户还要自己复制粘贴排版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直接生成 .docx / .xlsx / .pptx，落到工作目录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看不见用户资料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只能靠用户粘贴，长文档直接超限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绑定真实工作目录，按权限读取本地文件与上传件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不可控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不知道它做了什么、动了什么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工具白名单、权限档位、授权卡、全量审计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不可信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声称生成了文件，实际没生成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成果核验闸门：声称的文件必须真实存在且非空</w:t>
            </w:r>
          </w:p>
        </w:tc>
      </w:tr>
    </w:tbl>
    <w:p>
      <w:pPr>
        <w:spacing w:after="40"/>
      </w:pP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30"/>
        </w:rPr>
        <w:t>3. 核心能力</w:t>
      </w: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25"/>
        </w:rPr>
        <w:t>3.1 任务 = 对话 + 工作目录</w:t>
      </w:r>
    </w:p>
    <w:p>
      <w:pPr>
        <w:spacing w:after="0"/>
      </w:pPr>
    </w:p>
    <w:p>
      <w:r>
        <w:rPr>
          <w:rFonts w:ascii="Microsoft YaHei" w:hAnsi="Microsoft YaHei" w:eastAsia="Microsoft YaHei"/>
        </w:rPr>
        <w:t>每个任务绑定一个真实目录（默认在账号工作区内，按项目分文件夹）。AI 的读写、生成、下载都围绕这个目录进行：</w:t>
      </w:r>
    </w:p>
    <w:p>
      <w:pPr>
        <w:spacing w:after="0"/>
      </w:pP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创建任务时自动建立目录（</w:t>
      </w:r>
      <w:r>
        <w:rPr>
          <w:rFonts w:ascii="Consolas" w:hAnsi="Consolas" w:eastAsia="Microsoft YaHei"/>
          <w:color w:val="333333"/>
          <w:sz w:val="19"/>
        </w:rPr>
        <w:t>&lt;项目名&gt;-&lt;6位随机&gt;</w:t>
      </w:r>
      <w:r>
        <w:rPr>
          <w:rFonts w:ascii="Microsoft YaHei" w:hAnsi="Microsoft YaHei" w:eastAsia="Microsoft YaHei"/>
        </w:rPr>
        <w:t>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 xml:space="preserve">上传的附件进入 </w:t>
      </w:r>
      <w:r>
        <w:rPr>
          <w:rFonts w:ascii="Consolas" w:hAnsi="Consolas" w:eastAsia="Microsoft YaHei"/>
          <w:color w:val="333333"/>
          <w:sz w:val="19"/>
        </w:rPr>
        <w:t>attachments/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过程文件与成果都在目录里，用户可以在文件管理器里直接看到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临时任务单独存放，不注入长期记忆</w:t>
      </w: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25"/>
        </w:rPr>
        <w:t>3.2 Agent 循环与工具面</w:t>
      </w:r>
    </w:p>
    <w:p>
      <w:pPr>
        <w:spacing w:after="0"/>
      </w:pPr>
    </w:p>
    <w:p>
      <w:r>
        <w:rPr>
          <w:rFonts w:ascii="Microsoft YaHei" w:hAnsi="Microsoft YaHei" w:eastAsia="Microsoft YaHei"/>
        </w:rPr>
        <w:t>单轮对话是一个完整的 agent 循环：模型思考 → 调用工具 → 读结果 → 继续，直到产出结论或触发停止条件。</w:t>
      </w:r>
    </w:p>
    <w:p>
      <w:pPr>
        <w:spacing w:after="0"/>
      </w:pPr>
    </w:p>
    <w:p>
      <w:r>
        <w:rPr>
          <w:rFonts w:ascii="Microsoft YaHei" w:hAnsi="Microsoft YaHei" w:eastAsia="Microsoft YaHei"/>
        </w:rPr>
        <w:t>文件链路的工具面：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类别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工具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文件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Microsoft YaHei"/>
                <w:color w:val="333333"/>
                <w:sz w:val="19"/>
              </w:rPr>
              <w:t>read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ascii="Consolas" w:hAnsi="Consolas" w:eastAsia="Microsoft YaHei"/>
                <w:color w:val="333333"/>
                <w:sz w:val="19"/>
              </w:rPr>
              <w:t>write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ascii="Consolas" w:hAnsi="Consolas" w:eastAsia="Microsoft YaHei"/>
                <w:color w:val="333333"/>
                <w:sz w:val="19"/>
              </w:rPr>
              <w:t>edit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ascii="Consolas" w:hAnsi="Consolas" w:eastAsia="Microsoft YaHei"/>
                <w:color w:val="333333"/>
                <w:sz w:val="19"/>
              </w:rPr>
              <w:t>ls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ascii="Consolas" w:hAnsi="Consolas" w:eastAsia="Microsoft YaHei"/>
                <w:color w:val="333333"/>
                <w:sz w:val="19"/>
              </w:rPr>
              <w:t>grep</w:t>
            </w:r>
            <w:r>
              <w:rPr>
                <w:rFonts w:ascii="Microsoft YaHei" w:hAnsi="Microsoft YaHei" w:eastAsia="Microsoft YaHei"/>
              </w:rPr>
              <w:t xml:space="preserve"> </w:t>
            </w:r>
            <w:r>
              <w:rPr>
                <w:rFonts w:ascii="Consolas" w:hAnsi="Consolas" w:eastAsia="Microsoft YaHei"/>
                <w:color w:val="333333"/>
                <w:sz w:val="19"/>
              </w:rPr>
              <w:t>find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执行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Microsoft YaHei"/>
                <w:color w:val="333333"/>
                <w:sz w:val="19"/>
              </w:rPr>
              <w:t>bash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Microsoft YaHei"/>
                <w:color w:val="333333"/>
                <w:sz w:val="19"/>
              </w:rPr>
              <w:t>run_code</w:t>
            </w:r>
            <w:r>
              <w:rPr>
                <w:rFonts w:ascii="Microsoft YaHei" w:hAnsi="Microsoft YaHei" w:eastAsia="Microsoft YaHei"/>
              </w:rPr>
              <w:t>（Python / Node / Shell）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联网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Microsoft YaHei"/>
                <w:color w:val="333333"/>
                <w:sz w:val="19"/>
              </w:rPr>
              <w:t>web_fetch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Microsoft YaHei"/>
                <w:color w:val="333333"/>
                <w:sz w:val="19"/>
              </w:rPr>
              <w:t>web_search</w:t>
            </w:r>
            <w:r>
              <w:rPr>
                <w:rFonts w:ascii="Microsoft YaHei" w:hAnsi="Microsoft YaHei" w:eastAsia="Microsoft YaHei"/>
              </w:rPr>
              <w:t>（可配置）、</w:t>
            </w:r>
            <w:r>
              <w:rPr>
                <w:rFonts w:ascii="Consolas" w:hAnsi="Consolas" w:eastAsia="Microsoft YaHei"/>
                <w:color w:val="333333"/>
                <w:sz w:val="19"/>
              </w:rPr>
              <w:t>browser_visit</w:t>
            </w:r>
            <w:r>
              <w:rPr>
                <w:rFonts w:ascii="Microsoft YaHei" w:hAnsi="Microsoft YaHei" w:eastAsia="Microsoft YaHei"/>
              </w:rPr>
              <w:t>（配了浏览器服务时）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过程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Microsoft YaHei"/>
                <w:color w:val="333333"/>
                <w:sz w:val="19"/>
              </w:rPr>
              <w:t>update_plan</w:t>
            </w:r>
            <w:r>
              <w:rPr>
                <w:rFonts w:ascii="Microsoft YaHei" w:hAnsi="Microsoft YaHei" w:eastAsia="Microsoft YaHei"/>
              </w:rPr>
              <w:t>、记忆读写、</w:t>
            </w:r>
            <w:r>
              <w:rPr>
                <w:rFonts w:ascii="Consolas" w:hAnsi="Consolas" w:eastAsia="Microsoft YaHei"/>
                <w:color w:val="333333"/>
                <w:sz w:val="19"/>
              </w:rPr>
              <w:t>deliver_files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扩展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 xml:space="preserve">技能加载 </w:t>
            </w:r>
            <w:r>
              <w:rPr>
                <w:rFonts w:ascii="Consolas" w:hAnsi="Consolas" w:eastAsia="Microsoft YaHei"/>
                <w:color w:val="333333"/>
                <w:sz w:val="19"/>
              </w:rPr>
              <w:t>load_skill</w:t>
            </w:r>
            <w:r>
              <w:rPr>
                <w:rFonts w:ascii="Microsoft YaHei" w:hAnsi="Microsoft YaHei" w:eastAsia="Microsoft YaHei"/>
              </w:rPr>
              <w:t>、MCP 外部工具</w:t>
            </w:r>
          </w:p>
        </w:tc>
      </w:tr>
    </w:tbl>
    <w:p>
      <w:pPr>
        <w:spacing w:after="40"/>
      </w:pPr>
    </w:p>
    <w:p>
      <w:pPr>
        <w:spacing w:after="0"/>
      </w:pPr>
    </w:p>
    <w:p>
      <w:r>
        <w:rPr>
          <w:rFonts w:ascii="Microsoft YaHei" w:hAnsi="Microsoft YaHei" w:eastAsia="Microsoft YaHei"/>
        </w:rPr>
        <w:t>循环自身的工程约束：</w:t>
      </w:r>
    </w:p>
    <w:p>
      <w:pPr>
        <w:spacing w:after="0"/>
      </w:pP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步数与时长预算（默认 200 步 / 30 分钟）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相同工具 + 相同入参 + 相同结果重复 5 次即拦截，防止死循环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大结果落盘，模型只拿预览 + 路径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上下文按字符预算压缩，保留工具调用配对关系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只表态不动手时追问一次（早停兜底）</w:t>
      </w: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25"/>
        </w:rPr>
        <w:t>3.3 Office 交付</w:t>
      </w:r>
    </w:p>
    <w:p>
      <w:pPr>
        <w:spacing w:after="0"/>
      </w:pPr>
    </w:p>
    <w:p>
      <w:r>
        <w:rPr>
          <w:rFonts w:ascii="Microsoft YaHei" w:hAnsi="Microsoft YaHei" w:eastAsia="Microsoft YaHei"/>
        </w:rPr>
        <w:t>内置四个 Office 技能包：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技能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能力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Microsoft YaHei"/>
                <w:color w:val="333333"/>
                <w:sz w:val="19"/>
              </w:rPr>
              <w:t>office-routing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按需求路由到具体文档技能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Microsoft YaHei"/>
                <w:color w:val="333333"/>
                <w:sz w:val="19"/>
              </w:rPr>
              <w:t>docx-report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生成、读取、修改 Word（含样式、表格、页眉页脚）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Microsoft YaHei"/>
                <w:color w:val="333333"/>
                <w:sz w:val="19"/>
              </w:rPr>
              <w:t>xlsx-report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生成、读取、修改 Excel（含单元格定位、公式、缓存值）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Microsoft YaHei"/>
                <w:color w:val="333333"/>
                <w:sz w:val="19"/>
              </w:rPr>
              <w:t>pptx-report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生成、读取、修改 PPT（按幻灯片/形状定位）</w:t>
            </w:r>
          </w:p>
        </w:tc>
      </w:tr>
    </w:tbl>
    <w:p>
      <w:pPr>
        <w:spacing w:after="40"/>
      </w:pPr>
    </w:p>
    <w:p>
      <w:pPr>
        <w:spacing w:after="0"/>
      </w:pPr>
    </w:p>
    <w:p>
      <w:r>
        <w:rPr>
          <w:rFonts w:ascii="Microsoft YaHei" w:hAnsi="Microsoft YaHei" w:eastAsia="Microsoft YaHei"/>
        </w:rPr>
        <w:t>配套能力：</w:t>
      </w:r>
    </w:p>
    <w:p>
      <w:pPr>
        <w:spacing w:after="0"/>
      </w:pP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>隔离执行器</w:t>
      </w:r>
      <w:r>
        <w:rPr>
          <w:rFonts w:ascii="Microsoft YaHei" w:hAnsi="Microsoft YaHei" w:eastAsia="Microsoft YaHei"/>
        </w:rPr>
        <w:t>：Office 生成在一次性容器里完成（无网络、只读根、非 root、CPU/内存限额）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>格式转换</w:t>
      </w:r>
      <w:r>
        <w:rPr>
          <w:rFonts w:ascii="Microsoft YaHei" w:hAnsi="Microsoft YaHei" w:eastAsia="Microsoft YaHei"/>
        </w:rPr>
        <w:t>：可选用 LibreOffice 把 docx/xlsx/pptx 转 PDF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>解析</w:t>
      </w:r>
      <w:r>
        <w:rPr>
          <w:rFonts w:ascii="Microsoft YaHei" w:hAnsi="Microsoft YaHei" w:eastAsia="Microsoft YaHei"/>
        </w:rPr>
        <w:t>：docx/xlsx/pptx/pdf 正文抽取，扫描件走 OCR（中英文）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>核验</w:t>
      </w:r>
      <w:r>
        <w:rPr>
          <w:rFonts w:ascii="Microsoft YaHei" w:hAnsi="Microsoft YaHei" w:eastAsia="Microsoft YaHei"/>
        </w:rPr>
        <w:t>：生成后自检文件结构有效、能被打开，失败自动重试</w:t>
      </w: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25"/>
        </w:rPr>
        <w:t>3.4 技能系统</w:t>
      </w:r>
    </w:p>
    <w:p>
      <w:pPr>
        <w:spacing w:after="0"/>
      </w:pPr>
    </w:p>
    <w:p>
      <w:r>
        <w:rPr>
          <w:rFonts w:ascii="Microsoft YaHei" w:hAnsi="Microsoft YaHei" w:eastAsia="Microsoft YaHei"/>
        </w:rPr>
        <w:t xml:space="preserve">技能是"做法 + 资源"的打包：一份 </w:t>
      </w:r>
      <w:r>
        <w:rPr>
          <w:rFonts w:ascii="Consolas" w:hAnsi="Consolas" w:eastAsia="Microsoft YaHei"/>
          <w:color w:val="333333"/>
          <w:sz w:val="19"/>
        </w:rPr>
        <w:t>SKILL.md</w:t>
      </w:r>
      <w:r>
        <w:rPr>
          <w:rFonts w:ascii="Microsoft YaHei" w:hAnsi="Microsoft YaHei" w:eastAsia="Microsoft YaHei"/>
        </w:rPr>
        <w:t xml:space="preserve"> 描述何时使用与步骤，可附带脚本、模板、参考资料。</w:t>
      </w:r>
    </w:p>
    <w:p>
      <w:pPr>
        <w:spacing w:after="0"/>
      </w:pP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全局技能与项目技能双层发现，按任务重新扫描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只能由用户确认后加载，模型不能自行启用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支持草稿、校验、隔离测试、发布四步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 xml:space="preserve">技能本身不执行任何东西；执行必须经由 </w:t>
      </w:r>
      <w:r>
        <w:rPr>
          <w:rFonts w:ascii="Consolas" w:hAnsi="Consolas" w:eastAsia="Microsoft YaHei"/>
          <w:color w:val="333333"/>
          <w:sz w:val="19"/>
        </w:rPr>
        <w:t>execute_skill</w:t>
      </w:r>
      <w:r>
        <w:rPr>
          <w:rFonts w:ascii="Microsoft YaHei" w:hAnsi="Microsoft YaHei" w:eastAsia="Microsoft YaHei"/>
        </w:rPr>
        <w:t xml:space="preserve"> 工具，在沙箱里运行</w:t>
      </w: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25"/>
        </w:rPr>
        <w:t>3.5 记忆</w:t>
      </w:r>
    </w:p>
    <w:p>
      <w:pPr>
        <w:spacing w:after="0"/>
      </w:pPr>
    </w:p>
    <w:p>
      <w:r>
        <w:rPr>
          <w:rFonts w:ascii="Microsoft YaHei" w:hAnsi="Microsoft YaHei" w:eastAsia="Microsoft YaHei"/>
        </w:rPr>
        <w:t>三层记忆，按作用域隔离：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层级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位置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用途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用户级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 xml:space="preserve">记忆目录 </w:t>
            </w:r>
            <w:r>
              <w:rPr>
                <w:rFonts w:ascii="Consolas" w:hAnsi="Consolas" w:eastAsia="Microsoft YaHei"/>
                <w:color w:val="333333"/>
                <w:sz w:val="19"/>
              </w:rPr>
              <w:t>MEMORY.md</w:t>
            </w:r>
            <w:r>
              <w:rPr>
                <w:rFonts w:ascii="Microsoft YaHei" w:hAnsi="Microsoft YaHei" w:eastAsia="Microsoft YaHei"/>
              </w:rPr>
              <w:t xml:space="preserve"> + 条目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长期偏好、工作习惯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项目级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 xml:space="preserve">任务目录 </w:t>
            </w:r>
            <w:r>
              <w:rPr>
                <w:rFonts w:ascii="Consolas" w:hAnsi="Consolas" w:eastAsia="Microsoft YaHei"/>
                <w:color w:val="333333"/>
                <w:sz w:val="19"/>
              </w:rPr>
              <w:t>.workpivot/memory/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项目背景、约定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任务级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会话内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当前任务的事实</w:t>
            </w:r>
          </w:p>
        </w:tc>
      </w:tr>
    </w:tbl>
    <w:p>
      <w:pPr>
        <w:spacing w:after="40"/>
      </w:pPr>
    </w:p>
    <w:p>
      <w:pPr>
        <w:spacing w:after="0"/>
      </w:pPr>
    </w:p>
    <w:p>
      <w:r>
        <w:rPr>
          <w:rFonts w:ascii="Microsoft YaHei" w:hAnsi="Microsoft YaHei" w:eastAsia="Microsoft YaHei"/>
        </w:rPr>
        <w:t>记忆由模型提议、用户确认后写入；已锁定条目模型不能改。用户可在管理界面查看、编辑、删除。</w:t>
      </w: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25"/>
        </w:rPr>
        <w:t>3.6 知识库与检索</w:t>
      </w:r>
    </w:p>
    <w:p>
      <w:pPr>
        <w:spacing w:after="0"/>
      </w:pP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上传的文档解析后切块入库，保留原段落、页码、单元格坐标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检索合并关键词与语义（pgvector），返回带来源定位的片段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引用必须给出文件名、版本与原文位置，抓取失败会明确返回"未完成"，不会偷偷用旧版本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删除或替换版本会撤销相关引用，避免答非所问</w:t>
      </w: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25"/>
        </w:rPr>
        <w:t>3.7 联网与浏览器</w:t>
      </w:r>
    </w:p>
    <w:p>
      <w:pPr>
        <w:spacing w:after="0"/>
      </w:pPr>
    </w:p>
    <w:p>
      <w:pPr>
        <w:pStyle w:val="ListBullet"/>
        <w:spacing w:after="40"/>
      </w:pPr>
      <w:r>
        <w:rPr>
          <w:rFonts w:ascii="Consolas" w:hAnsi="Consolas" w:eastAsia="Microsoft YaHei"/>
          <w:color w:val="333333"/>
          <w:sz w:val="19"/>
        </w:rPr>
        <w:t>web_fetch</w:t>
      </w:r>
      <w:r>
        <w:rPr>
          <w:rFonts w:ascii="Microsoft YaHei" w:hAnsi="Microsoft YaHei" w:eastAsia="Microsoft YaHei"/>
        </w:rPr>
        <w:t>：读取公开网页、文本、JSON、RSS/Atom，转 Markdown，限制响应大小与超时</w:t>
      </w:r>
    </w:p>
    <w:p>
      <w:pPr>
        <w:pStyle w:val="ListBullet"/>
        <w:spacing w:after="40"/>
      </w:pPr>
      <w:r>
        <w:rPr>
          <w:rFonts w:ascii="Consolas" w:hAnsi="Consolas" w:eastAsia="Microsoft YaHei"/>
          <w:color w:val="333333"/>
          <w:sz w:val="19"/>
        </w:rPr>
        <w:t>web_search</w:t>
      </w:r>
      <w:r>
        <w:rPr>
          <w:rFonts w:ascii="Microsoft YaHei" w:hAnsi="Microsoft YaHei" w:eastAsia="Microsoft YaHei"/>
        </w:rPr>
        <w:t>：支持 Brave 或自托管 SearXNG，先搜后读，结果过滤内网地址</w:t>
      </w:r>
    </w:p>
    <w:p>
      <w:pPr>
        <w:pStyle w:val="ListBullet"/>
        <w:spacing w:after="40"/>
      </w:pPr>
      <w:r>
        <w:rPr>
          <w:rFonts w:ascii="Consolas" w:hAnsi="Consolas" w:eastAsia="Microsoft YaHei"/>
          <w:color w:val="333333"/>
          <w:sz w:val="19"/>
        </w:rPr>
        <w:t>browser_visit</w:t>
      </w:r>
      <w:r>
        <w:rPr>
          <w:rFonts w:ascii="Microsoft YaHei" w:hAnsi="Microsoft YaHei" w:eastAsia="Microsoft YaHei"/>
        </w:rPr>
        <w:t>：需要动态渲染或交互时使用；普通对话中与用户</w:t>
      </w:r>
      <w:r>
        <w:rPr>
          <w:rFonts w:ascii="Microsoft YaHei" w:hAnsi="Microsoft YaHei" w:eastAsia="Microsoft YaHei"/>
          <w:b/>
        </w:rPr>
        <w:t>共享右侧浏览器</w:t>
      </w:r>
      <w:r>
        <w:rPr>
          <w:rFonts w:ascii="Microsoft YaHei" w:hAnsi="Microsoft YaHei" w:eastAsia="Microsoft YaHei"/>
        </w:rPr>
        <w:t>，不重复执行用户已完成的登录与点击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网页内容一律视为不可信资料，不能作为指令</w:t>
      </w: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25"/>
        </w:rPr>
        <w:t>3.8 代码执行</w:t>
      </w:r>
    </w:p>
    <w:p>
      <w:pPr>
        <w:spacing w:after="0"/>
      </w:pP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一次执行一个脚本，Python / Node / Shell 三选一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容器内运行：无网络、只读文件系统、非 root、PID/内存/CPU 限额、超时回收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输入按授权范围挂载，产物必须显式声明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适合数据处理、格式转换、批量计算；不适合联网安装依赖</w:t>
      </w: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25"/>
        </w:rPr>
        <w:t>3.9 定时任务与自动化</w:t>
      </w:r>
    </w:p>
    <w:p>
      <w:pPr>
        <w:spacing w:after="0"/>
      </w:pP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按 cron 或周期创建自动化计划，绑定技能与网页来源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支持暂停、取消、查看历史执行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失败重试有次数上限，过期租约会被回收并标记中断，不伪造成功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执行记录可查看耗时、产物、错误原因</w:t>
      </w: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25"/>
        </w:rPr>
        <w:t>3.10 安全与权限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机制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权限档位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确认模式 / 自动模式；界内自动、界外询问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授权卡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高危命令、界外路径、外部调用、隔离执行前弹卡，用户可"仅此次 / 本会话 / 永久"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命令拦截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内置高危模式（</w:t>
            </w:r>
            <w:r>
              <w:rPr>
                <w:rFonts w:ascii="Consolas" w:hAnsi="Consolas" w:eastAsia="Microsoft YaHei"/>
                <w:color w:val="333333"/>
                <w:sz w:val="19"/>
              </w:rPr>
              <w:t>rm -rf</w:t>
            </w:r>
            <w:r>
              <w:rPr>
                <w:rFonts w:ascii="Microsoft YaHei" w:hAnsi="Microsoft YaHei" w:eastAsia="Microsoft YaHei"/>
              </w:rPr>
              <w:t xml:space="preserve"> 等）拦截，删除进回收站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路径防护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词法与规范路径双重解析、符号链接拒绝、大小写归一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外部调用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MCP 等外部工具始终逐次确认，不受档位影响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审计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每次工具调用、授权决策、执行结果落审计，可按用户/任务追溯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数据隔离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数据库全表行级安全（RLS），业务与身份角色均不可绕过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密钥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模型 Key 加密存储，日志与错误信息不输出连接串与密钥</w:t>
            </w:r>
          </w:p>
        </w:tc>
      </w:tr>
    </w:tbl>
    <w:p>
      <w:pPr>
        <w:spacing w:after="40"/>
      </w:pP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30"/>
        </w:rPr>
        <w:t>4. 架构</w:t>
      </w: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25"/>
        </w:rPr>
        <w:t>4.1 两条运行链路</w:t>
      </w:r>
    </w:p>
    <w:p>
      <w:pPr>
        <w:spacing w:after="0"/>
      </w:pPr>
    </w:p>
    <w:p>
      <w:r>
        <w:rPr>
          <w:rFonts w:ascii="Microsoft YaHei" w:hAnsi="Microsoft YaHei" w:eastAsia="Microsoft YaHei"/>
        </w:rPr>
        <w:t>WorkPivot 同时保留两套存储实现，二者</w:t>
      </w:r>
      <w:r>
        <w:rPr>
          <w:rFonts w:ascii="Microsoft YaHei" w:hAnsi="Microsoft YaHei" w:eastAsia="Microsoft YaHei"/>
          <w:b/>
        </w:rPr>
        <w:t>并存但独立</w:t>
      </w:r>
      <w:r>
        <w:rPr>
          <w:rFonts w:ascii="Microsoft YaHei" w:hAnsi="Microsoft YaHei" w:eastAsia="Microsoft YaHei"/>
        </w:rPr>
        <w:t>，不能混用验收结果：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文件链路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PostgreSQL 链路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入口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Microsoft YaHei"/>
                <w:color w:val="333333"/>
                <w:sz w:val="19"/>
              </w:rPr>
              <w:t>packages/server/src/app.ts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Microsoft YaHei"/>
                <w:color w:val="333333"/>
                <w:sz w:val="19"/>
              </w:rPr>
              <w:t>scripts/database-server.mts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结构化数据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本地 JSON / JSONL（账号工作区）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PostgreSQL（任务、消息、事件、版本）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文件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工作目录里的真实文件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版本化存储：元数据入库、字节在文件卷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适用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单机/小团队，需要真实目录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多用户、需要审计与版本、需要 RLS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状态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早期实现，仍在运行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</w:rPr>
              <w:t>主line，schema 52</w:t>
            </w:r>
          </w:p>
        </w:tc>
      </w:tr>
    </w:tbl>
    <w:p>
      <w:pPr>
        <w:spacing w:after="40"/>
      </w:pPr>
    </w:p>
    <w:p>
      <w:pPr>
        <w:spacing w:after="0"/>
      </w:pPr>
    </w:p>
    <w:p>
      <w:r>
        <w:rPr>
          <w:rFonts w:ascii="Microsoft YaHei" w:hAnsi="Microsoft YaHei" w:eastAsia="Microsoft YaHei"/>
        </w:rPr>
        <w:t xml:space="preserve">两条链路共享同一套 </w:t>
      </w:r>
      <w:r>
        <w:rPr>
          <w:rFonts w:ascii="Consolas" w:hAnsi="Consolas" w:eastAsia="Microsoft YaHei"/>
          <w:color w:val="333333"/>
          <w:sz w:val="19"/>
        </w:rPr>
        <w:t>packages/core</w:t>
      </w:r>
      <w:r>
        <w:rPr>
          <w:rFonts w:ascii="Microsoft YaHei" w:hAnsi="Microsoft YaHei" w:eastAsia="Microsoft YaHei"/>
        </w:rPr>
        <w:t xml:space="preserve">（agent 循环、工具接口、模型客户端）与 </w:t>
      </w:r>
      <w:r>
        <w:rPr>
          <w:rFonts w:ascii="Consolas" w:hAnsi="Consolas" w:eastAsia="Microsoft YaHei"/>
          <w:color w:val="333333"/>
          <w:sz w:val="19"/>
        </w:rPr>
        <w:t>packages/shared</w:t>
      </w:r>
      <w:r>
        <w:rPr>
          <w:rFonts w:ascii="Microsoft YaHei" w:hAnsi="Microsoft YaHei" w:eastAsia="Microsoft YaHei"/>
        </w:rPr>
        <w:t>（类型、日志、路径）。</w:t>
      </w: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25"/>
        </w:rPr>
        <w:t>4.2 模块划分</w:t>
      </w:r>
    </w:p>
    <w:p>
      <w:pPr>
        <w:spacing w:after="0"/>
      </w:pPr>
    </w:p>
    <w:p>
      <w:pPr>
        <w:spacing w:before="80" w:after="120"/>
        <w:ind w:left="227"/>
        <w:shd w:val="clear" w:color="auto" w:fill="F2F2F2"/>
      </w:pPr>
      <w:r>
        <w:rPr>
          <w:rFonts w:ascii="Consolas" w:hAnsi="Consolas" w:eastAsia="Microsoft YaHei"/>
          <w:sz w:val="18"/>
        </w:rPr>
        <w:t>code/</w:t>
      </w:r>
      <w:r>
        <w:br/>
      </w:r>
      <w:r>
        <w:rPr>
          <w:rFonts w:ascii="Consolas" w:hAnsi="Consolas" w:eastAsia="Microsoft YaHei"/>
          <w:sz w:val="18"/>
        </w:rPr>
        <w:t>├── apps/</w:t>
      </w:r>
      <w:r>
        <w:br/>
      </w:r>
      <w:r>
        <w:rPr>
          <w:rFonts w:ascii="Consolas" w:hAnsi="Consolas" w:eastAsia="Microsoft YaHei"/>
          <w:sz w:val="18"/>
        </w:rPr>
        <w:t>│   ├── web/          React + Tailwind + Vite（三栏工作台）</w:t>
      </w:r>
      <w:r>
        <w:br/>
      </w:r>
      <w:r>
        <w:rPr>
          <w:rFonts w:ascii="Consolas" w:hAnsi="Consolas" w:eastAsia="Microsoft YaHei"/>
          <w:sz w:val="18"/>
        </w:rPr>
        <w:t>│   ├── desktop/      Electron 外壳（窗口、托盘、更新、本地服务托管）</w:t>
      </w:r>
      <w:r>
        <w:br/>
      </w:r>
      <w:r>
        <w:rPr>
          <w:rFonts w:ascii="Consolas" w:hAnsi="Consolas" w:eastAsia="Microsoft YaHei"/>
          <w:sz w:val="18"/>
        </w:rPr>
        <w:t>│   └── mobile/       移动端骨架</w:t>
      </w:r>
      <w:r>
        <w:br/>
      </w:r>
      <w:r>
        <w:rPr>
          <w:rFonts w:ascii="Consolas" w:hAnsi="Consolas" w:eastAsia="Microsoft YaHei"/>
          <w:sz w:val="18"/>
        </w:rPr>
        <w:t>├── packages/</w:t>
      </w:r>
      <w:r>
        <w:br/>
      </w:r>
      <w:r>
        <w:rPr>
          <w:rFonts w:ascii="Consolas" w:hAnsi="Consolas" w:eastAsia="Microsoft YaHei"/>
          <w:sz w:val="18"/>
        </w:rPr>
        <w:t>│   ├── server/       HTTP/SSE、任务、权限、审计、文件、数据库仓储</w:t>
      </w:r>
      <w:r>
        <w:br/>
      </w:r>
      <w:r>
        <w:rPr>
          <w:rFonts w:ascii="Consolas" w:hAnsi="Consolas" w:eastAsia="Microsoft YaHei"/>
          <w:sz w:val="18"/>
        </w:rPr>
        <w:t>│   ├── core/         agent 循环、工具注册、模型客户端、上下文压缩</w:t>
      </w:r>
      <w:r>
        <w:br/>
      </w:r>
      <w:r>
        <w:rPr>
          <w:rFonts w:ascii="Consolas" w:hAnsi="Consolas" w:eastAsia="Microsoft YaHei"/>
          <w:sz w:val="18"/>
        </w:rPr>
        <w:t>│   └── shared/       共享类型、常量、日志、路径与租户</w:t>
      </w:r>
      <w:r>
        <w:br/>
      </w:r>
      <w:r>
        <w:rPr>
          <w:rFonts w:ascii="Consolas" w:hAnsi="Consolas" w:eastAsia="Microsoft YaHei"/>
          <w:sz w:val="18"/>
        </w:rPr>
        <w:t>├── eval/             评估题库与回归脚本</w:t>
      </w:r>
      <w:r>
        <w:br/>
      </w:r>
      <w:r>
        <w:rPr>
          <w:rFonts w:ascii="Consolas" w:hAnsi="Consolas" w:eastAsia="Microsoft YaHei"/>
          <w:sz w:val="18"/>
        </w:rPr>
        <w:t>└── scripts/          建库、发布、压测、迁移、校验脚本</w:t>
      </w: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25"/>
        </w:rPr>
        <w:t>4.3 一次任务的执行链</w:t>
      </w:r>
    </w:p>
    <w:p>
      <w:pPr>
        <w:spacing w:after="0"/>
      </w:pPr>
    </w:p>
    <w:p>
      <w:pPr>
        <w:spacing w:before="80" w:after="120"/>
        <w:ind w:left="227"/>
        <w:shd w:val="clear" w:color="auto" w:fill="F2F2F2"/>
      </w:pPr>
      <w:r>
        <w:rPr>
          <w:rFonts w:ascii="Consolas" w:hAnsi="Consolas" w:eastAsia="Microsoft YaHei"/>
          <w:sz w:val="18"/>
        </w:rPr>
        <w:t>用户输入</w:t>
      </w:r>
      <w:r>
        <w:br/>
      </w:r>
      <w:r>
        <w:rPr>
          <w:rFonts w:ascii="Consolas" w:hAnsi="Consolas" w:eastAsia="Microsoft YaHei"/>
          <w:sz w:val="18"/>
        </w:rPr>
        <w:t xml:space="preserve">  → 服务端鉴权与任务归属校验</w:t>
      </w:r>
      <w:r>
        <w:br/>
      </w:r>
      <w:r>
        <w:rPr>
          <w:rFonts w:ascii="Consolas" w:hAnsi="Consolas" w:eastAsia="Microsoft YaHei"/>
          <w:sz w:val="18"/>
        </w:rPr>
        <w:t xml:space="preserve">  → 构造系统提示（工作目录、记忆、技能目录、工具纪律）</w:t>
      </w:r>
      <w:r>
        <w:br/>
      </w:r>
      <w:r>
        <w:rPr>
          <w:rFonts w:ascii="Consolas" w:hAnsi="Consolas" w:eastAsia="Microsoft YaHei"/>
          <w:sz w:val="18"/>
        </w:rPr>
        <w:t xml:space="preserve">  → agent 循环（模型 ↔ 工具）</w:t>
      </w:r>
      <w:r>
        <w:br/>
      </w:r>
      <w:r>
        <w:rPr>
          <w:rFonts w:ascii="Consolas" w:hAnsi="Consolas" w:eastAsia="Microsoft YaHei"/>
          <w:sz w:val="18"/>
        </w:rPr>
        <w:t xml:space="preserve">      ├─ 只读工具：直接执行</w:t>
      </w:r>
      <w:r>
        <w:br/>
      </w:r>
      <w:r>
        <w:rPr>
          <w:rFonts w:ascii="Consolas" w:hAnsi="Consolas" w:eastAsia="Microsoft YaHei"/>
          <w:sz w:val="18"/>
        </w:rPr>
        <w:t xml:space="preserve">      ├─ 写/执行工具：权限判定 → 需要时弹授权卡</w:t>
      </w:r>
      <w:r>
        <w:br/>
      </w:r>
      <w:r>
        <w:rPr>
          <w:rFonts w:ascii="Consolas" w:hAnsi="Consolas" w:eastAsia="Microsoft YaHei"/>
          <w:sz w:val="18"/>
        </w:rPr>
        <w:t xml:space="preserve">      └─ 执行类：交给隔离执行器（容器）</w:t>
      </w:r>
      <w:r>
        <w:br/>
      </w:r>
      <w:r>
        <w:rPr>
          <w:rFonts w:ascii="Consolas" w:hAnsi="Consolas" w:eastAsia="Microsoft YaHei"/>
          <w:sz w:val="18"/>
        </w:rPr>
        <w:t xml:space="preserve">  → 成果落盘 / 版本发布</w:t>
      </w:r>
      <w:r>
        <w:br/>
      </w:r>
      <w:r>
        <w:rPr>
          <w:rFonts w:ascii="Consolas" w:hAnsi="Consolas" w:eastAsia="Microsoft YaHei"/>
          <w:sz w:val="18"/>
        </w:rPr>
        <w:t xml:space="preserve">  → 核验闸门（声称的文件必须存在）</w:t>
      </w:r>
      <w:r>
        <w:br/>
      </w:r>
      <w:r>
        <w:rPr>
          <w:rFonts w:ascii="Consolas" w:hAnsi="Consolas" w:eastAsia="Microsoft YaHei"/>
          <w:sz w:val="18"/>
        </w:rPr>
        <w:t xml:space="preserve">  → 流式回传（SSE）+ 落审计</w:t>
      </w: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25"/>
        </w:rPr>
        <w:t>4.4 隔离执行器</w:t>
      </w:r>
    </w:p>
    <w:p>
      <w:pPr>
        <w:spacing w:after="0"/>
      </w:pPr>
    </w:p>
    <w:p>
      <w:r>
        <w:rPr>
          <w:rFonts w:ascii="Microsoft YaHei" w:hAnsi="Microsoft YaHei" w:eastAsia="Microsoft YaHei"/>
        </w:rPr>
        <w:t>执行类工具通过 worker 调用一次性容器：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限制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值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网络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无（</w:t>
            </w:r>
            <w:r>
              <w:rPr>
                <w:rFonts w:ascii="Consolas" w:hAnsi="Consolas" w:eastAsia="Microsoft YaHei"/>
                <w:color w:val="333333"/>
                <w:sz w:val="19"/>
              </w:rPr>
              <w:t>--network none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根文件系统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只读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用户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非 root（1000:1000）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内存 / CPU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512MB / 1 核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进程数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128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超时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120 秒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并发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输入输出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有大小上限，超出拒绝</w:t>
            </w:r>
          </w:p>
        </w:tc>
      </w:tr>
    </w:tbl>
    <w:p>
      <w:pPr>
        <w:spacing w:after="40"/>
      </w:pP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30"/>
        </w:rPr>
        <w:t>5. 技术栈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层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选型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语言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TypeScript（严格模式）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前端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React、Tailwind CSS、Vite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桌面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Electron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服务端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Node.js、Express、SSE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数据库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PostgreSQL 16 + pgvector，行级安全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文档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Python（标准库 OOXML）、LibreOffice、poppler、tesseract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沙箱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Docker（无网络一次性容器）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包管理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pnpm workspace（monorepo）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质量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tsc、ESLint、依赖边界检查、许可门禁、评估套件</w:t>
            </w:r>
          </w:p>
        </w:tc>
      </w:tr>
    </w:tbl>
    <w:p>
      <w:pPr>
        <w:spacing w:after="40"/>
      </w:pP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30"/>
        </w:rPr>
        <w:t>6. 典型场景</w:t>
      </w:r>
    </w:p>
    <w:p>
      <w:pPr>
        <w:spacing w:after="0"/>
      </w:pPr>
    </w:p>
    <w:p>
      <w:r>
        <w:rPr>
          <w:rFonts w:ascii="Microsoft YaHei" w:hAnsi="Microsoft YaHei" w:eastAsia="Microsoft YaHei"/>
          <w:b/>
        </w:rPr>
        <w:t>场景一：周报汇总</w:t>
      </w:r>
    </w:p>
    <w:p>
      <w:r>
        <w:rPr>
          <w:rFonts w:ascii="Microsoft YaHei" w:hAnsi="Microsoft YaHei" w:eastAsia="Microsoft YaHei"/>
        </w:rPr>
        <w:t>上传三个部门的 Excel → AI 读取各表数据 → 汇总计算 → 生成带表格和图表的 Word 周报 → 用户下载。</w:t>
      </w:r>
    </w:p>
    <w:p>
      <w:pPr>
        <w:spacing w:after="0"/>
      </w:pPr>
    </w:p>
    <w:p>
      <w:r>
        <w:rPr>
          <w:rFonts w:ascii="Microsoft YaHei" w:hAnsi="Microsoft YaHei" w:eastAsia="Microsoft YaHei"/>
          <w:b/>
        </w:rPr>
        <w:t>场景二：投标材料</w:t>
      </w:r>
    </w:p>
    <w:p>
      <w:r>
        <w:rPr>
          <w:rFonts w:ascii="Microsoft YaHei" w:hAnsi="Microsoft YaHei" w:eastAsia="Microsoft YaHei"/>
        </w:rPr>
        <w:t>给出项目背景与公司资质 → AI 检索知识库里的历史案例 → 生成 PPT 大纲 → 按模板填充 → 输出可编辑的 .pptx。</w:t>
      </w:r>
    </w:p>
    <w:p>
      <w:pPr>
        <w:spacing w:after="0"/>
      </w:pPr>
    </w:p>
    <w:p>
      <w:r>
        <w:rPr>
          <w:rFonts w:ascii="Microsoft YaHei" w:hAnsi="Microsoft YaHei" w:eastAsia="Microsoft YaHei"/>
          <w:b/>
        </w:rPr>
        <w:t>场景三：合同审阅</w:t>
      </w:r>
    </w:p>
    <w:p>
      <w:r>
        <w:rPr>
          <w:rFonts w:ascii="Microsoft YaHei" w:hAnsi="Microsoft YaHei" w:eastAsia="Microsoft YaHei"/>
        </w:rPr>
        <w:t>上传合同 PDF → 解析正文（扫描件走 OCR）→ 按检查清单逐条比对 → 输出风险点与修改建议，附原文位置。</w:t>
      </w:r>
    </w:p>
    <w:p>
      <w:pPr>
        <w:spacing w:after="0"/>
      </w:pPr>
    </w:p>
    <w:p>
      <w:r>
        <w:rPr>
          <w:rFonts w:ascii="Microsoft YaHei" w:hAnsi="Microsoft YaHei" w:eastAsia="Microsoft YaHei"/>
          <w:b/>
        </w:rPr>
        <w:t>场景四：定时情报</w:t>
      </w:r>
    </w:p>
    <w:p>
      <w:r>
        <w:rPr>
          <w:rFonts w:ascii="Microsoft YaHei" w:hAnsi="Microsoft YaHei" w:eastAsia="Microsoft YaHei"/>
        </w:rPr>
        <w:t>创建每日 9 点的自动化：抓取指定网页 → 提取变化 → 生成摘要 → 留存历史执行记录。</w:t>
      </w: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30"/>
        </w:rPr>
        <w:t>7. 与同类产品的差异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维度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WorkPivot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通用聊天机器人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编程向 agent（Codex / Claude Code）</w:t>
            </w:r>
          </w:p>
        </w:tc>
      </w:tr>
      <w:tr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目标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办公交付物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对话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代码仓库</w:t>
            </w:r>
          </w:p>
        </w:tc>
      </w:tr>
      <w:tr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产出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docx/xlsx/pptx/pdf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文本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代码与补丁</w:t>
            </w:r>
          </w:p>
        </w:tc>
      </w:tr>
      <w:tr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工作目录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真实目录 + 权限边界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无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代码仓库</w:t>
            </w:r>
          </w:p>
        </w:tc>
      </w:tr>
      <w:tr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多用户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账号隔离 + RLS + 审计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弱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无</w:t>
            </w:r>
          </w:p>
        </w:tc>
      </w:tr>
      <w:tr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部署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私有化（Docker / 本地栈）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SaaS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本机 CLI</w:t>
            </w:r>
          </w:p>
        </w:tc>
      </w:tr>
      <w:tr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权限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授权卡 + 档位 + 沙箱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基本没有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</w:rPr>
              <w:t>审批策略 + 沙箱</w:t>
            </w:r>
          </w:p>
        </w:tc>
      </w:tr>
    </w:tbl>
    <w:p>
      <w:pPr>
        <w:spacing w:after="40"/>
      </w:pP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30"/>
        </w:rPr>
        <w:t>8. 当前进展</w:t>
      </w:r>
    </w:p>
    <w:p>
      <w:pPr>
        <w:spacing w:after="0"/>
      </w:pP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运行形态：文件链路与 PostgreSQL 链路均已实现；本地一体化栈可一条命令装齐数据库、服务端、浏览器服务、执行器与内置技能。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数据库 schema：52，包含任务、消息、事件、文件版本、知识库、记忆、定时任务、技能、专家、审计等。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内置技能：</w:t>
      </w:r>
      <w:r>
        <w:rPr>
          <w:rFonts w:ascii="Consolas" w:hAnsi="Consolas" w:eastAsia="Microsoft YaHei"/>
          <w:color w:val="333333"/>
          <w:sz w:val="19"/>
        </w:rPr>
        <w:t>office-routing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333333"/>
          <w:sz w:val="19"/>
        </w:rPr>
        <w:t>docx-report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333333"/>
          <w:sz w:val="19"/>
        </w:rPr>
        <w:t>xlsx-report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333333"/>
          <w:sz w:val="19"/>
        </w:rPr>
        <w:t>pptx-report</w:t>
      </w:r>
      <w:r>
        <w:rPr>
          <w:rFonts w:ascii="Microsoft YaHei" w:hAnsi="Microsoft YaHei" w:eastAsia="Microsoft YaHei"/>
        </w:rPr>
        <w:t>，另有示例技能。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客户端：Web 与桌面端可用，移动端为骨架。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质量：类型检查、静态检查、依赖边界、许可门禁与多套评估脚本；PR 前需全绿。</w:t>
      </w:r>
    </w:p>
    <w:p>
      <w:pPr>
        <w:spacing w:after="0"/>
      </w:pPr>
    </w:p>
    <w:p>
      <w:r>
        <w:rPr>
          <w:rFonts w:ascii="Microsoft YaHei" w:hAnsi="Microsoft YaHei" w:eastAsia="Microsoft YaHei"/>
        </w:rPr>
        <w:t>已知限制（如实说明）：</w:t>
      </w:r>
    </w:p>
    <w:p>
      <w:pPr>
        <w:spacing w:after="0"/>
      </w:pP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Office 技能目前在执行器内只依赖 Python 标准库，图表能力有限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执行器无网络，无法安装第三方依赖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模型客户端目前只支持文本输入，不支持图片理解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长任务（超过 120 秒的后台进程）暂不支持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多 agent 协作经评估后决定不做</w:t>
      </w: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30"/>
        </w:rPr>
        <w:t>9. 快速开始</w:t>
      </w:r>
    </w:p>
    <w:p>
      <w:pPr>
        <w:spacing w:after="0"/>
      </w:pPr>
    </w:p>
    <w:p>
      <w:r>
        <w:rPr>
          <w:rFonts w:ascii="Microsoft YaHei" w:hAnsi="Microsoft YaHei" w:eastAsia="Microsoft YaHei"/>
        </w:rPr>
        <w:t>本地一体化栈（推荐，需要 Docker）：</w:t>
      </w:r>
    </w:p>
    <w:p>
      <w:pPr>
        <w:spacing w:after="0"/>
      </w:pPr>
    </w:p>
    <w:p>
      <w:pPr>
        <w:spacing w:before="80" w:after="120"/>
        <w:ind w:left="227"/>
        <w:shd w:val="clear" w:color="auto" w:fill="F2F2F2"/>
      </w:pPr>
      <w:r>
        <w:rPr>
          <w:rFonts w:ascii="Consolas" w:hAnsi="Consolas" w:eastAsia="Microsoft YaHei"/>
          <w:sz w:val="18"/>
        </w:rPr>
        <w:t># 默认项目 workpivot-stack、端口 39990、数据目录 ~/workpivot-stack</w:t>
      </w:r>
      <w:r>
        <w:br/>
      </w:r>
      <w:r>
        <w:rPr>
          <w:rFonts w:ascii="Consolas" w:hAnsi="Consolas" w:eastAsia="Microsoft YaHei"/>
          <w:sz w:val="18"/>
        </w:rPr>
        <w:t>bash releases/deploy/install-local-stack.sh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# 自动创建管理员并打印初始密码</w:t>
      </w:r>
      <w:r>
        <w:br/>
      </w:r>
      <w:r>
        <w:rPr>
          <w:rFonts w:ascii="Consolas" w:hAnsi="Consolas" w:eastAsia="Microsoft YaHei"/>
          <w:sz w:val="18"/>
        </w:rPr>
        <w:t>bash releases/deploy/install-local-stack.sh --auto-admin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# 额外安装 LibreOffice（支持 Office 转 PDF）</w:t>
      </w:r>
      <w:r>
        <w:br/>
      </w:r>
      <w:r>
        <w:rPr>
          <w:rFonts w:ascii="Consolas" w:hAnsi="Consolas" w:eastAsia="Microsoft YaHei"/>
          <w:sz w:val="18"/>
        </w:rPr>
        <w:t>bash releases/deploy/install-local-stack.sh --with-office-convert --rebuild</w:t>
      </w:r>
    </w:p>
    <w:p>
      <w:pPr>
        <w:spacing w:after="0"/>
      </w:pPr>
    </w:p>
    <w:p>
      <w:r>
        <w:rPr>
          <w:rFonts w:ascii="Microsoft YaHei" w:hAnsi="Microsoft YaHei" w:eastAsia="Microsoft YaHei"/>
        </w:rPr>
        <w:t>安装器会完成：预检 → 生成受保护配置 → 创建网络 → 构建镜像 → 启动 worker → 建库与迁移 → 启动服务 → 发布技能与模板 → 验收。</w:t>
      </w:r>
    </w:p>
    <w:p>
      <w:pPr>
        <w:spacing w:after="0"/>
      </w:pPr>
    </w:p>
    <w:p>
      <w:r>
        <w:rPr>
          <w:rFonts w:ascii="Microsoft YaHei" w:hAnsi="Microsoft YaHei" w:eastAsia="Microsoft YaHei"/>
        </w:rPr>
        <w:t>安装后：访问服务地址 → 用管理员登录 → 在管理页配置模型并发布默认模型 → 新建任务。</w:t>
      </w:r>
    </w:p>
    <w:p>
      <w:pPr>
        <w:spacing w:after="0"/>
      </w:pPr>
    </w:p>
    <w:p>
      <w:r>
        <w:rPr>
          <w:rFonts w:ascii="Microsoft YaHei" w:hAnsi="Microsoft YaHei" w:eastAsia="Microsoft YaHei"/>
        </w:rPr>
        <w:t>开发校验：</w:t>
      </w:r>
    </w:p>
    <w:p>
      <w:pPr>
        <w:spacing w:after="0"/>
      </w:pPr>
    </w:p>
    <w:p>
      <w:pPr>
        <w:spacing w:before="80" w:after="120"/>
        <w:ind w:left="227"/>
        <w:shd w:val="clear" w:color="auto" w:fill="F2F2F2"/>
      </w:pPr>
      <w:r>
        <w:rPr>
          <w:rFonts w:ascii="Consolas" w:hAnsi="Consolas" w:eastAsia="Microsoft YaHei"/>
          <w:sz w:val="18"/>
        </w:rPr>
        <w:t>cd code</w:t>
      </w:r>
      <w:r>
        <w:br/>
      </w:r>
      <w:r>
        <w:rPr>
          <w:rFonts w:ascii="Consolas" w:hAnsi="Consolas" w:eastAsia="Microsoft YaHei"/>
          <w:sz w:val="18"/>
        </w:rPr>
        <w:t>pnpm typecheck      # 类型检查</w:t>
      </w:r>
      <w:r>
        <w:br/>
      </w:r>
      <w:r>
        <w:rPr>
          <w:rFonts w:ascii="Consolas" w:hAnsi="Consolas" w:eastAsia="Microsoft YaHei"/>
          <w:sz w:val="18"/>
        </w:rPr>
        <w:t>pnpm lint           # 静态检查</w:t>
      </w:r>
      <w:r>
        <w:br/>
      </w:r>
      <w:r>
        <w:rPr>
          <w:rFonts w:ascii="Consolas" w:hAnsi="Consolas" w:eastAsia="Microsoft YaHei"/>
          <w:sz w:val="18"/>
        </w:rPr>
        <w:t>pnpm eval           # 评估套件</w:t>
      </w:r>
      <w:r>
        <w:br/>
      </w:r>
      <w:r>
        <w:rPr>
          <w:rFonts w:ascii="Consolas" w:hAnsi="Consolas" w:eastAsia="Microsoft YaHei"/>
          <w:sz w:val="18"/>
        </w:rPr>
        <w:t>pnpm eval:database  # 数据库集成（需要 Docker）</w:t>
      </w: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30"/>
        </w:rPr>
        <w:t>10. 目录导航</w:t>
      </w:r>
    </w:p>
    <w:p>
      <w:pPr>
        <w:spacing w:after="0"/>
      </w:pPr>
    </w:p>
    <w:p>
      <w:pPr>
        <w:spacing w:before="80" w:after="120"/>
        <w:ind w:left="227"/>
        <w:shd w:val="clear" w:color="auto" w:fill="F2F2F2"/>
      </w:pPr>
      <w:r>
        <w:rPr>
          <w:rFonts w:ascii="Consolas" w:hAnsi="Consolas" w:eastAsia="Microsoft YaHei"/>
          <w:sz w:val="18"/>
        </w:rPr>
        <w:t>WorkPivot/</w:t>
      </w:r>
      <w:r>
        <w:br/>
      </w:r>
      <w:r>
        <w:rPr>
          <w:rFonts w:ascii="Consolas" w:hAnsi="Consolas" w:eastAsia="Microsoft YaHei"/>
          <w:sz w:val="18"/>
        </w:rPr>
        <w:t>├── docs/</w:t>
      </w:r>
      <w:r>
        <w:br/>
      </w:r>
      <w:r>
        <w:rPr>
          <w:rFonts w:ascii="Consolas" w:hAnsi="Consolas" w:eastAsia="Microsoft YaHei"/>
          <w:sz w:val="18"/>
        </w:rPr>
        <w:t>│   ├── 01-research/   竞品、市场、技术调研</w:t>
      </w:r>
      <w:r>
        <w:br/>
      </w:r>
      <w:r>
        <w:rPr>
          <w:rFonts w:ascii="Consolas" w:hAnsi="Consolas" w:eastAsia="Microsoft YaHei"/>
          <w:sz w:val="18"/>
        </w:rPr>
        <w:t>│   ├── 02-design/     架构、PRD、UI/UX、决策记录</w:t>
      </w:r>
      <w:r>
        <w:br/>
      </w:r>
      <w:r>
        <w:rPr>
          <w:rFonts w:ascii="Consolas" w:hAnsi="Consolas" w:eastAsia="Microsoft YaHei"/>
          <w:sz w:val="18"/>
        </w:rPr>
        <w:t>│   └── 03-project/    计划、台账、验收、部署记录</w:t>
      </w:r>
      <w:r>
        <w:br/>
      </w:r>
      <w:r>
        <w:rPr>
          <w:rFonts w:ascii="Consolas" w:hAnsi="Consolas" w:eastAsia="Microsoft YaHei"/>
          <w:sz w:val="18"/>
        </w:rPr>
        <w:t>├── code/              源码（pnpm monorepo）</w:t>
      </w:r>
      <w:r>
        <w:br/>
      </w:r>
      <w:r>
        <w:rPr>
          <w:rFonts w:ascii="Consolas" w:hAnsi="Consolas" w:eastAsia="Microsoft YaHei"/>
          <w:sz w:val="18"/>
        </w:rPr>
        <w:t>├── releases/          版本、部署包、部署脚本</w:t>
      </w:r>
      <w:r>
        <w:br/>
      </w:r>
      <w:r>
        <w:rPr>
          <w:rFonts w:ascii="Consolas" w:hAnsi="Consolas" w:eastAsia="Microsoft YaHei"/>
          <w:sz w:val="18"/>
        </w:rPr>
        <w:t>└── assets/            Logo、截图、图表源文件</w:t>
      </w: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30"/>
        </w:rPr>
        <w:t>11. 术语表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术语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任务（Task）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一次对话 + 一个工作目录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技能（Skill）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做法与资源的打包，需用户确认后加载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隔离执行器（Worker）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运行脚本与 Office 生成的一次性容器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授权卡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高危/界外操作前的用户确认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档位（Tier）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权限默认行为：确认模式 / 自动模式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核验闸门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声称产出文件时必须真实存在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文件链路 / 数据库链路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</w:rPr>
              <w:t>两套并存的存储实现</w:t>
            </w:r>
          </w:p>
        </w:tc>
      </w:tr>
    </w:tbl>
    <w:p>
      <w:pPr>
        <w:spacing w:after="40"/>
      </w:pPr>
    </w:p>
    <w:p>
      <w:pPr>
        <w:spacing w:after="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2A2A2A"/>
          <w:sz w:val="30"/>
        </w:rPr>
        <w:t>12. 常见问题</w:t>
      </w:r>
    </w:p>
    <w:p>
      <w:pPr>
        <w:spacing w:after="0"/>
      </w:pPr>
    </w:p>
    <w:p>
      <w:r>
        <w:rPr>
          <w:rFonts w:ascii="Microsoft YaHei" w:hAnsi="Microsoft YaHei" w:eastAsia="Microsoft YaHei"/>
          <w:b/>
        </w:rPr>
        <w:t>Q：数据存在哪里？</w:t>
      </w:r>
    </w:p>
    <w:p>
      <w:r>
        <w:rPr>
          <w:rFonts w:ascii="Microsoft YaHei" w:hAnsi="Microsoft YaHei" w:eastAsia="Microsoft YaHei"/>
        </w:rPr>
        <w:t>文件链路存本地工作目录；数据库链路把结构化数据存 PostgreSQL，文件字节存文件卷。两种部署的数据不互通。</w:t>
      </w:r>
    </w:p>
    <w:p>
      <w:pPr>
        <w:spacing w:after="0"/>
      </w:pPr>
    </w:p>
    <w:p>
      <w:r>
        <w:rPr>
          <w:rFonts w:ascii="Microsoft YaHei" w:hAnsi="Microsoft YaHei" w:eastAsia="Microsoft YaHei"/>
          <w:b/>
        </w:rPr>
        <w:t>Q：AI 能看我电脑里的所有文件吗？</w:t>
      </w:r>
    </w:p>
    <w:p>
      <w:r>
        <w:rPr>
          <w:rFonts w:ascii="Microsoft YaHei" w:hAnsi="Microsoft YaHei" w:eastAsia="Microsoft YaHei"/>
        </w:rPr>
        <w:t>不能。只能访问任务目录与用户明确授权的路径；界外访问会弹授权卡，且拒绝后不允许用其他工具绕行。</w:t>
      </w:r>
    </w:p>
    <w:p>
      <w:pPr>
        <w:spacing w:after="0"/>
      </w:pPr>
    </w:p>
    <w:p>
      <w:r>
        <w:rPr>
          <w:rFonts w:ascii="Microsoft YaHei" w:hAnsi="Microsoft YaHei" w:eastAsia="Microsoft YaHei"/>
          <w:b/>
        </w:rPr>
        <w:t>Q：生成的文档能直接用吗？</w:t>
      </w:r>
    </w:p>
    <w:p>
      <w:r>
        <w:rPr>
          <w:rFonts w:ascii="Microsoft YaHei" w:hAnsi="Microsoft YaHei" w:eastAsia="Microsoft YaHei"/>
        </w:rPr>
        <w:t>可以下载并继续编辑。生成后会做结构有效性自检；不通过会重试，不会把损坏文件当成果交付。</w:t>
      </w:r>
    </w:p>
    <w:p>
      <w:pPr>
        <w:spacing w:after="0"/>
      </w:pPr>
    </w:p>
    <w:p>
      <w:r>
        <w:rPr>
          <w:rFonts w:ascii="Microsoft YaHei" w:hAnsi="Microsoft YaHei" w:eastAsia="Microsoft YaHei"/>
          <w:b/>
        </w:rPr>
        <w:t>Q：支持哪些模型？</w:t>
      </w:r>
    </w:p>
    <w:p>
      <w:r>
        <w:rPr>
          <w:rFonts w:ascii="Microsoft YaHei" w:hAnsi="Microsoft YaHei" w:eastAsia="Microsoft YaHei"/>
        </w:rPr>
        <w:t>支持 OpenAI 兼容与 Anthropic 兼容协议，可接公有云或内网模型；管理员在管理页配置并发布默认模型。</w:t>
      </w:r>
    </w:p>
    <w:p>
      <w:pPr>
        <w:spacing w:after="0"/>
      </w:pPr>
    </w:p>
    <w:p>
      <w:r>
        <w:rPr>
          <w:rFonts w:ascii="Microsoft YaHei" w:hAnsi="Microsoft YaHei" w:eastAsia="Microsoft YaHei"/>
          <w:b/>
        </w:rPr>
        <w:t>Q：能不能私有化部署？</w:t>
      </w:r>
    </w:p>
    <w:p>
      <w:r>
        <w:rPr>
          <w:rFonts w:ascii="Microsoft YaHei" w:hAnsi="Microsoft YaHei" w:eastAsia="Microsoft YaHei"/>
        </w:rPr>
        <w:t>可以。本地一体化栈与 Docker 部署均为一键/一条命令，数据与会话不出内网（联网工具可单独关闭）。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