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5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588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6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38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7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179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950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凤桥镇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155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凤桥镇</w:t>
                      </w:r>
                    </w:p>
                  </w:txbxContent>
                </v:textbox>
              </v:shape>
            </w:pict>
          </mc:Fallback>
        </mc:AlternateContent>
      </w:r>
      <w:r w:rsidRPr="004707B0" w:rsidR="00027E7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-36576</wp:posOffset>
            </wp:positionV>
            <wp:extent cx="4570605" cy="6503035"/>
            <wp:effectExtent l="0" t="0" r="1905" b="0"/>
            <wp:wrapNone/>
            <wp:docPr id="2" name="图片 2" descr="C:\Users\Administrator\Documents\Tencent Files\1191677342\FileRecv\MobileFile\3F4B8161D770FF860EBD8359F70AEFB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9525" name="Picture 2" descr="C:\Users\Administrator\Documents\Tencent Files\1191677342\FileRecv\MobileFile\3F4B8161D770FF860EBD8359F70AEFB7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05" cy="65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石灰弄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769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石灰弄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021002007100732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92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021002007100732</w:t>
                      </w:r>
                      <w:bookmarkStart w:id="0" w:name="_GoBack"/>
                      <w:bookmarkEnd w:id="0"/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2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974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李水红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3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745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李水红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3262249</wp:posOffset>
                </wp:positionH>
                <wp:positionV relativeFrom="paragraph">
                  <wp:posOffset>1863319</wp:posOffset>
                </wp:positionV>
                <wp:extent cx="804063" cy="3727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4063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width:63.31pt;height:29.35pt;margin-top:146.72pt;margin-left:256.87pt;mso-height-percent:0;mso-height-relative:margin;mso-width-percent:0;mso-width-relative:margin;mso-wrap-distance-bottom:0;mso-wrap-distance-left:9pt;mso-wrap-distance-right:9pt;mso-wrap-distance-top:0;position:absolute;v-text-anchor:top;z-index:25167564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360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643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4384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2336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E00E6"/>
    <w:rsid w:val="00855151"/>
    <w:rsid w:val="008C592F"/>
    <w:rsid w:val="00917289"/>
    <w:rsid w:val="00AE4E89"/>
    <w:rsid w:val="00DF71BD"/>
    <w:rsid w:val="00F1596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47CB-F6D0-4A07-A82C-CB2EB75D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Office Word</Application>
  <DocSecurity>0</DocSecurity>
  <Lines>1</Lines>
  <Paragraphs>1</Paragraphs>
  <ScaleCrop>false</ScaleCrop>
  <Company>微软中国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5</cp:revision>
  <dcterms:created xsi:type="dcterms:W3CDTF">2019-01-16T05:15:00Z</dcterms:created>
  <dcterms:modified xsi:type="dcterms:W3CDTF">2019-01-16T06:46:00Z</dcterms:modified>
</cp:coreProperties>
</file>