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80" w:before="0"/>
        <w:jc w:val="center"/>
      </w:pPr>
      <w:r>
        <w:rPr>
          <w:rFonts w:ascii="黑体" w:cs="黑体" w:eastAsia="黑体" w:hAnsi="黑体"/>
          <w:b/>
          <w:bCs/>
          <w:color w:val="1B2027"/>
          <w:sz w:val="34"/>
          <w:szCs w:val="34"/>
        </w:rPr>
        <w:t xml:space="preserve">家长端协议定稿 · 请示件</w:t>
      </w:r>
    </w:p>
    <w:p>
      <w:pPr>
        <w:spacing w:after="140" w:line="340"/>
      </w:pPr>
      <w:r>
        <w:rPr>
          <w:rFonts w:ascii="宋体" w:cs="宋体" w:eastAsia="宋体" w:hAnsi="宋体"/>
          <w:sz w:val="21"/>
          <w:szCs w:val="21"/>
        </w:rPr>
        <w:t xml:space="preserve">四川萃雅教育科技有限公司　｜　2026-07</w:t>
      </w:r>
    </w:p>
    <w:p>
      <w:pPr>
        <w:spacing w:after="140" w:line="340"/>
      </w:pPr>
      <w:r>
        <w:rPr>
          <w:rFonts w:ascii="宋体" w:cs="宋体" w:eastAsia="宋体" w:hAnsi="宋体"/>
          <w:sz w:val="21"/>
          <w:szCs w:val="21"/>
        </w:rPr>
        <w:t xml:space="preserve">家长端《用户服务协议》《隐私政策》已完成业务草稿。定稿前有 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3 个问题需要决策、3 件事需要授权去办</w:t>
      </w:r>
      <w:r>
        <w:rPr>
          <w:rFonts w:ascii="宋体" w:cs="宋体" w:eastAsia="宋体" w:hAnsi="宋体"/>
          <w:sz w:val="21"/>
          <w:szCs w:val="21"/>
        </w:rPr>
        <w:t xml:space="preserve">，其余细节我们内部处理。</w:t>
      </w:r>
    </w:p>
    <w:p>
      <w:pPr>
        <w:pBdr>
          <w:bottom w:val="single" w:color="DCE1E8" w:sz="6" w:space="1"/>
        </w:pBdr>
        <w:spacing w:after="200" w:before="120"/>
      </w:pPr>
      <w:r>
        <w:rPr>
          <w:rFonts w:ascii="宋体" w:cs="宋体" w:eastAsia="宋体" w:hAnsi="宋体"/>
        </w:rPr>
        <w:t xml:space="preserve"/>
      </w:r>
    </w:p>
    <w:p>
      <w:pPr>
        <w:pStyle w:val="Heading2"/>
        <w:pBdr>
          <w:left w:val="single" w:color="0C86A0" w:sz="12" w:space="6"/>
        </w:pBdr>
        <w:spacing w:after="160" w:before="360"/>
      </w:pPr>
      <w:r>
        <w:rPr>
          <w:rFonts w:ascii="黑体" w:cs="黑体" w:eastAsia="黑体" w:hAnsi="黑体"/>
          <w:b/>
          <w:bCs/>
          <w:color w:val="1B2027"/>
          <w:sz w:val="25"/>
          <w:szCs w:val="25"/>
        </w:rPr>
        <w:t xml:space="preserve">一、三个需要决策的问题</w:t>
      </w:r>
    </w:p>
    <w:p>
      <w:pPr>
        <w:pStyle w:val="Heading3"/>
        <w:spacing w:after="120" w:before="240"/>
      </w:pPr>
      <w:r>
        <w:rPr>
          <w:rFonts w:ascii="黑体" w:cs="黑体" w:eastAsia="黑体" w:hAnsi="黑体"/>
          <w:b/>
          <w:bCs/>
          <w:color w:val="2F3540"/>
          <w:sz w:val="22"/>
          <w:szCs w:val="22"/>
        </w:rPr>
        <w:t xml:space="preserve">决策 1：家长买课，卖方是教育机构还是我们？</w:t>
      </w:r>
    </w:p>
    <w:p>
      <w:pPr>
        <w:spacing w:after="140" w:line="340"/>
      </w:pPr>
      <w:r>
        <w:rPr>
          <w:rFonts w:ascii="宋体" w:cs="宋体" w:eastAsia="宋体" w:hAnsi="宋体"/>
          <w:sz w:val="21"/>
          <w:szCs w:val="21"/>
        </w:rPr>
        <w:t xml:space="preserve">☐ 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A. 撮合模式</w:t>
      </w:r>
      <w:r>
        <w:rPr>
          <w:rFonts w:ascii="宋体" w:cs="宋体" w:eastAsia="宋体" w:hAnsi="宋体"/>
          <w:sz w:val="21"/>
          <w:szCs w:val="21"/>
        </w:rPr>
        <w:t xml:space="preserve">　家长与机构成立课程合同，我们负责撮合、代收代付、审核与售后。教学出事由机构担责，发票由机构开。</w:t>
      </w:r>
    </w:p>
    <w:p>
      <w:pPr>
        <w:spacing w:after="140" w:line="340"/>
      </w:pPr>
      <w:r>
        <w:rPr>
          <w:rFonts w:ascii="宋体" w:cs="宋体" w:eastAsia="宋体" w:hAnsi="宋体"/>
          <w:sz w:val="21"/>
          <w:szCs w:val="21"/>
        </w:rPr>
        <w:t xml:space="preserve">☐ 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B. 自营模式</w:t>
      </w:r>
      <w:r>
        <w:rPr>
          <w:rFonts w:ascii="宋体" w:cs="宋体" w:eastAsia="宋体" w:hAnsi="宋体"/>
          <w:sz w:val="21"/>
          <w:szCs w:val="21"/>
        </w:rPr>
        <w:t xml:space="preserve">　我们从机构采购课程再卖给家长。教学责任回到我们身上，发票由我们开。</w:t>
      </w:r>
    </w:p>
    <w:p>
      <w:pPr>
        <w:spacing w:after="14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影响：</w:t>
      </w:r>
      <w:r>
        <w:rPr>
          <w:rFonts w:ascii="宋体" w:cs="宋体" w:eastAsia="宋体" w:hAnsi="宋体"/>
          <w:sz w:val="21"/>
          <w:szCs w:val="21"/>
        </w:rPr>
        <w:t xml:space="preserve"> 这是协议的骨架。现有草稿是按 A 写的，但漏了“家长与机构成立合同”这句话，导致免责条款没有依据。选 B 则整个责任条款要重写。</w:t>
      </w:r>
    </w:p>
    <w:p>
      <w:pPr>
        <w:pBdr>
          <w:bottom w:val="single" w:color="DCE1E8" w:sz="6" w:space="1"/>
        </w:pBdr>
        <w:spacing w:after="200" w:before="120"/>
      </w:pPr>
      <w:r>
        <w:rPr>
          <w:rFonts w:ascii="宋体" w:cs="宋体" w:eastAsia="宋体" w:hAnsi="宋体"/>
        </w:rPr>
        <w:t xml:space="preserve"/>
      </w:r>
    </w:p>
    <w:p>
      <w:pPr>
        <w:pStyle w:val="Heading3"/>
        <w:spacing w:after="120" w:before="240"/>
      </w:pPr>
      <w:r>
        <w:rPr>
          <w:rFonts w:ascii="黑体" w:cs="黑体" w:eastAsia="黑体" w:hAnsi="黑体"/>
          <w:b/>
          <w:bCs/>
          <w:color w:val="2F3540"/>
          <w:sz w:val="22"/>
          <w:szCs w:val="22"/>
        </w:rPr>
        <w:t xml:space="preserve">决策 2：天府通在本业务中是渠道，还是平台经营者？</w:t>
      </w:r>
    </w:p>
    <w:p>
      <w:pPr>
        <w:spacing w:after="140" w:line="340"/>
      </w:pPr>
      <w:r>
        <w:rPr>
          <w:rFonts w:ascii="宋体" w:cs="宋体" w:eastAsia="宋体" w:hAnsi="宋体"/>
          <w:sz w:val="21"/>
          <w:szCs w:val="21"/>
        </w:rPr>
        <w:t xml:space="preserve">☐ 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A. 仅渠道</w:t>
      </w:r>
      <w:r>
        <w:rPr>
          <w:rFonts w:ascii="宋体" w:cs="宋体" w:eastAsia="宋体" w:hAnsi="宋体"/>
          <w:sz w:val="21"/>
          <w:szCs w:val="21"/>
        </w:rPr>
        <w:t xml:space="preserve">　天府通只提供入口和登录，不担教学与退费责任。</w:t>
      </w:r>
    </w:p>
    <w:p>
      <w:pPr>
        <w:spacing w:after="140" w:line="340"/>
      </w:pPr>
      <w:r>
        <w:rPr>
          <w:rFonts w:ascii="宋体" w:cs="宋体" w:eastAsia="宋体" w:hAnsi="宋体"/>
          <w:sz w:val="21"/>
          <w:szCs w:val="21"/>
        </w:rPr>
        <w:t xml:space="preserve">☐ 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B. 平台经营者</w:t>
      </w:r>
      <w:r>
        <w:rPr>
          <w:rFonts w:ascii="宋体" w:cs="宋体" w:eastAsia="宋体" w:hAnsi="宋体"/>
          <w:sz w:val="21"/>
          <w:szCs w:val="21"/>
        </w:rPr>
        <w:t xml:space="preserve">　天府通承担平台责任，我们是“平台内经营者”。</w:t>
      </w:r>
    </w:p>
    <w:p>
      <w:pPr>
        <w:spacing w:after="14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背景：</w:t>
      </w:r>
      <w:r>
        <w:rPr>
          <w:rFonts w:ascii="宋体" w:cs="宋体" w:eastAsia="宋体" w:hAnsi="宋体"/>
          <w:sz w:val="21"/>
          <w:szCs w:val="21"/>
        </w:rPr>
        <w:t xml:space="preserve">「天府未来教育中心」是天府通的板块名称，入口、账号、品牌都在天府通侧，家长的认知是“在天府通买的课”。</w:t>
      </w:r>
    </w:p>
    <w:p>
      <w:pPr>
        <w:spacing w:after="14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影响：</w:t>
      </w:r>
      <w:r>
        <w:rPr>
          <w:rFonts w:ascii="宋体" w:cs="宋体" w:eastAsia="宋体" w:hAnsi="宋体"/>
          <w:sz w:val="21"/>
          <w:szCs w:val="21"/>
        </w:rPr>
        <w:t xml:space="preserve"> 若为 B，资质审核义务与平台连带责任落到天府通。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无论选哪个，都必须写进双方的渠道合作协议</w:t>
      </w:r>
      <w:r>
        <w:rPr>
          <w:rFonts w:ascii="宋体" w:cs="宋体" w:eastAsia="宋体" w:hAnsi="宋体"/>
          <w:sz w:val="21"/>
          <w:szCs w:val="21"/>
        </w:rPr>
        <w:t xml:space="preserve">——我们在自己的用户协议里单方面写“天府通不担责”，天府通没签字，对家长不产生效力。</w:t>
      </w:r>
    </w:p>
    <w:p>
      <w:pPr>
        <w:pBdr>
          <w:bottom w:val="single" w:color="DCE1E8" w:sz="6" w:space="1"/>
        </w:pBdr>
        <w:spacing w:after="200" w:before="120"/>
      </w:pPr>
      <w:r>
        <w:rPr>
          <w:rFonts w:ascii="宋体" w:cs="宋体" w:eastAsia="宋体" w:hAnsi="宋体"/>
        </w:rPr>
        <w:t xml:space="preserve"/>
      </w:r>
    </w:p>
    <w:p>
      <w:pPr>
        <w:pStyle w:val="Heading3"/>
        <w:spacing w:after="120" w:before="240"/>
      </w:pPr>
      <w:r>
        <w:rPr>
          <w:rFonts w:ascii="黑体" w:cs="黑体" w:eastAsia="黑体" w:hAnsi="黑体"/>
          <w:b/>
          <w:bCs/>
          <w:color w:val="2F3540"/>
          <w:sz w:val="22"/>
          <w:szCs w:val="22"/>
        </w:rPr>
        <w:t xml:space="preserve">决策 3：地方平台是分成方还是共同运营方？</w:t>
      </w:r>
    </w:p>
    <w:p>
      <w:pPr>
        <w:spacing w:after="140" w:line="340"/>
      </w:pPr>
      <w:r>
        <w:rPr>
          <w:rFonts w:ascii="宋体" w:cs="宋体" w:eastAsia="宋体" w:hAnsi="宋体"/>
          <w:sz w:val="21"/>
          <w:szCs w:val="21"/>
        </w:rPr>
        <w:t xml:space="preserve">☐ 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A. 仅分成方</w:t>
      </w:r>
      <w:r>
        <w:rPr>
          <w:rFonts w:ascii="宋体" w:cs="宋体" w:eastAsia="宋体" w:hAnsi="宋体"/>
          <w:sz w:val="21"/>
          <w:szCs w:val="21"/>
        </w:rPr>
        <w:t xml:space="preserve">　只参与分账，不对家长承担服务责任。</w:t>
      </w:r>
    </w:p>
    <w:p>
      <w:pPr>
        <w:spacing w:after="140" w:line="340"/>
      </w:pPr>
      <w:r>
        <w:rPr>
          <w:rFonts w:ascii="宋体" w:cs="宋体" w:eastAsia="宋体" w:hAnsi="宋体"/>
          <w:sz w:val="21"/>
          <w:szCs w:val="21"/>
        </w:rPr>
        <w:t xml:space="preserve">☐ 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B. 共同运营方</w:t>
      </w:r>
      <w:r>
        <w:rPr>
          <w:rFonts w:ascii="宋体" w:cs="宋体" w:eastAsia="宋体" w:hAnsi="宋体"/>
          <w:sz w:val="21"/>
          <w:szCs w:val="21"/>
        </w:rPr>
        <w:t xml:space="preserve">　需在对外文件中体现其身份与责任。</w:t>
      </w:r>
    </w:p>
    <w:p>
      <w:pPr>
        <w:spacing w:after="14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影响：</w:t>
      </w:r>
      <w:r>
        <w:rPr>
          <w:rFonts w:ascii="宋体" w:cs="宋体" w:eastAsia="宋体" w:hAnsi="宋体"/>
          <w:sz w:val="21"/>
          <w:szCs w:val="21"/>
        </w:rPr>
        <w:t xml:space="preserve"> 若实为共同运营方却只在后台分钱、对外不体现，出纠纷时对方可主张“我只是收钱的”，责任全部回到我们。</w:t>
      </w:r>
    </w:p>
    <w:p>
      <w:pPr>
        <w:pBdr>
          <w:bottom w:val="single" w:color="DCE1E8" w:sz="6" w:space="1"/>
        </w:pBdr>
        <w:spacing w:after="200" w:before="120"/>
      </w:pPr>
      <w:r>
        <w:rPr>
          <w:rFonts w:ascii="宋体" w:cs="宋体" w:eastAsia="宋体" w:hAnsi="宋体"/>
        </w:rPr>
        <w:t xml:space="preserve"/>
      </w:r>
    </w:p>
    <w:p>
      <w:pPr>
        <w:pStyle w:val="Heading2"/>
        <w:pBdr>
          <w:left w:val="single" w:color="0C86A0" w:sz="12" w:space="6"/>
        </w:pBdr>
        <w:spacing w:after="160" w:before="360"/>
      </w:pPr>
      <w:r>
        <w:rPr>
          <w:rFonts w:ascii="黑体" w:cs="黑体" w:eastAsia="黑体" w:hAnsi="黑体"/>
          <w:b/>
          <w:bCs/>
          <w:color w:val="1B2027"/>
          <w:sz w:val="25"/>
          <w:szCs w:val="25"/>
        </w:rPr>
        <w:t xml:space="preserve">二、三件需要授权去办的事</w:t>
      </w:r>
    </w:p>
    <w:p>
      <w:pPr>
        <w:pStyle w:val="Heading3"/>
        <w:spacing w:after="120" w:before="240"/>
      </w:pPr>
      <w:r>
        <w:rPr>
          <w:rFonts w:ascii="黑体" w:cs="黑体" w:eastAsia="黑体" w:hAnsi="黑体"/>
          <w:b/>
          <w:bCs/>
          <w:color w:val="2F3540"/>
          <w:sz w:val="22"/>
          <w:szCs w:val="22"/>
        </w:rPr>
        <w:t xml:space="preserve">1. 向教育局了解校外培训预收费与退费的监管口径</w:t>
      </w:r>
    </w:p>
    <w:p>
      <w:pPr>
        <w:spacing w:after="140" w:line="340"/>
      </w:pPr>
      <w:r>
        <w:rPr>
          <w:rFonts w:ascii="宋体" w:cs="宋体" w:eastAsia="宋体" w:hAnsi="宋体"/>
          <w:sz w:val="21"/>
          <w:szCs w:val="21"/>
        </w:rPr>
        <w:t xml:space="preserve">协议中的退费规则（扣多少成本、进度超过多少不退、结课后受不受理）目前是空白。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监管有硬性要求，先问清楚再定，比上线后被投诉整改成本低得多。</w:t>
      </w:r>
    </w:p>
    <w:p>
      <w:pPr>
        <w:pStyle w:val="Heading3"/>
        <w:spacing w:after="120" w:before="240"/>
      </w:pPr>
      <w:r>
        <w:rPr>
          <w:rFonts w:ascii="黑体" w:cs="黑体" w:eastAsia="黑体" w:hAnsi="黑体"/>
          <w:b/>
          <w:bCs/>
          <w:color w:val="2F3540"/>
          <w:sz w:val="22"/>
          <w:szCs w:val="22"/>
        </w:rPr>
        <w:t xml:space="preserve">2. 请通联支付出具书面产品说明</w:t>
      </w:r>
    </w:p>
    <w:p>
      <w:pPr>
        <w:spacing w:after="140" w:line="340"/>
      </w:pPr>
      <w:r>
        <w:rPr>
          <w:rFonts w:ascii="宋体" w:cs="宋体" w:eastAsia="宋体" w:hAnsi="宋体"/>
          <w:sz w:val="21"/>
          <w:szCs w:val="21"/>
        </w:rPr>
        <w:t xml:space="preserve">需确认资金是走分账 / 二级商户模式，还是先归集到我司账户再转付机构。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后者可能被认定为无证从事支付结算。</w:t>
      </w:r>
      <w:r>
        <w:rPr>
          <w:rFonts w:ascii="宋体" w:cs="宋体" w:eastAsia="宋体" w:hAnsi="宋体"/>
          <w:sz w:val="21"/>
          <w:szCs w:val="21"/>
        </w:rPr>
        <w:t xml:space="preserve"> 这份说明将来教育局核查预收费监管时也要用。</w:t>
      </w:r>
    </w:p>
    <w:p>
      <w:pPr>
        <w:pStyle w:val="Heading3"/>
        <w:spacing w:after="120" w:before="240"/>
      </w:pPr>
      <w:r>
        <w:rPr>
          <w:rFonts w:ascii="黑体" w:cs="黑体" w:eastAsia="黑体" w:hAnsi="黑体"/>
          <w:b/>
          <w:bCs/>
          <w:color w:val="2F3540"/>
          <w:sz w:val="22"/>
          <w:szCs w:val="22"/>
        </w:rPr>
        <w:t xml:space="preserve">3. 与天府通补齐名称使用授权</w:t>
      </w:r>
    </w:p>
    <w:p>
      <w:pPr>
        <w:spacing w:after="140" w:line="340"/>
      </w:pPr>
      <w:r>
        <w:rPr>
          <w:rFonts w:ascii="宋体" w:cs="宋体" w:eastAsia="宋体" w:hAnsi="宋体"/>
          <w:sz w:val="21"/>
          <w:szCs w:val="21"/>
        </w:rPr>
        <w:t xml:space="preserve">我们目前在使用天府通的板块名称开展业务，尚无书面授权文件；合作终止后名称能否继续使用、在读学生如何安置，也没有约定。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这关系到业务连续性。</w:t>
      </w:r>
    </w:p>
    <w:p>
      <w:pPr>
        <w:pBdr>
          <w:bottom w:val="single" w:color="DCE1E8" w:sz="6" w:space="1"/>
        </w:pBdr>
        <w:spacing w:after="200" w:before="120"/>
      </w:pPr>
      <w:r>
        <w:rPr>
          <w:rFonts w:ascii="宋体" w:cs="宋体" w:eastAsia="宋体" w:hAnsi="宋体"/>
        </w:rPr>
        <w:t xml:space="preserve"/>
      </w:r>
    </w:p>
    <w:p>
      <w:pPr>
        <w:pStyle w:val="Heading2"/>
        <w:pBdr>
          <w:left w:val="single" w:color="0C86A0" w:sz="12" w:space="6"/>
        </w:pBdr>
        <w:spacing w:after="160" w:before="360"/>
      </w:pPr>
      <w:r>
        <w:rPr>
          <w:rFonts w:ascii="黑体" w:cs="黑体" w:eastAsia="黑体" w:hAnsi="黑体"/>
          <w:b/>
          <w:bCs/>
          <w:color w:val="1B2027"/>
          <w:sz w:val="25"/>
          <w:szCs w:val="25"/>
        </w:rPr>
        <w:t xml:space="preserve">三、结论</w:t>
      </w:r>
    </w:p>
    <w:p>
      <w:pPr>
        <w:spacing w:after="140" w:line="340"/>
      </w:pPr>
      <w:r>
        <w:rPr>
          <w:rFonts w:ascii="宋体" w:cs="宋体" w:eastAsia="宋体" w:hAnsi="宋体"/>
          <w:sz w:val="21"/>
          <w:szCs w:val="21"/>
        </w:rPr>
        <w:t xml:space="preserve">上述 3 个决策与 3 项外部确认完成后，两份协议即可定稿交法务审核。</w:t>
      </w:r>
    </w:p>
    <w:p>
      <w:pPr>
        <w:spacing w:after="140" w:line="340"/>
      </w:pPr>
      <w:r>
        <w:rPr>
          <w:rFonts w:ascii="宋体" w:cs="宋体" w:eastAsia="宋体" w:hAnsi="宋体"/>
          <w:sz w:val="21"/>
          <w:szCs w:val="21"/>
        </w:rPr>
        <w:t xml:space="preserve">其余 50 余项条款细节、待填数字、产品口径统一等，由业务与法务按流程推进，不需占用领导时间。</w:t>
      </w:r>
    </w:p>
    <w:p>
      <w:pPr>
        <w:pBdr>
          <w:bottom w:val="single" w:color="DCE1E8" w:sz="6" w:space="1"/>
        </w:pBdr>
        <w:spacing w:after="200" w:before="120"/>
      </w:pPr>
      <w:r>
        <w:rPr>
          <w:rFonts w:ascii="宋体" w:cs="宋体" w:eastAsia="宋体" w:hAnsi="宋体"/>
        </w:rPr>
        <w:t xml:space="preserve"/>
      </w:r>
    </w:p>
    <w:p>
      <w:pPr>
        <w:spacing w:after="14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汇报人</w:t>
      </w:r>
      <w:r>
        <w:rPr>
          <w:rFonts w:ascii="宋体" w:cs="宋体" w:eastAsia="宋体" w:hAnsi="宋体"/>
          <w:sz w:val="21"/>
          <w:szCs w:val="21"/>
        </w:rPr>
        <w:t xml:space="preserve">　　　　　　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日期</w:t>
      </w:r>
      <w:r>
        <w:rPr>
          <w:rFonts w:ascii="宋体" w:cs="宋体" w:eastAsia="宋体" w:hAnsi="宋体"/>
          <w:sz w:val="21"/>
          <w:szCs w:val="21"/>
        </w:rPr>
        <w:t xml:space="preserve">　　　　　　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领导批示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宋体" w:cs="宋体" w:eastAsia="宋体" w:hAnsi="宋体"/>
        <w:color w:val="9097A3"/>
        <w:sz w:val="16"/>
        <w:szCs w:val="16"/>
      </w:rPr>
      <w:t xml:space="preserve">四川萃雅教育科技有限公司　　第 </w:t>
    </w:r>
    <w:r>
      <w:rPr>
        <w:rFonts w:ascii="宋体" w:cs="宋体" w:eastAsia="宋体" w:hAnsi="宋体"/>
        <w:color w:val="9097A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宋体" w:cs="宋体" w:eastAsia="宋体" w:hAnsi="宋体"/>
        <w:color w:val="9097A3"/>
        <w:sz w:val="16"/>
        <w:szCs w:val="16"/>
      </w:rPr>
      <w:t xml:space="preserve"> 页 / 共 </w:t>
    </w:r>
    <w:r>
      <w:rPr>
        <w:rFonts w:ascii="宋体" w:cs="宋体" w:eastAsia="宋体" w:hAnsi="宋体"/>
        <w:color w:val="9097A3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宋体" w:cs="宋体" w:eastAsia="宋体" w:hAnsi="宋体"/>
        <w:color w:val="9097A3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CE1E8" w:sz="4" w:space="4"/>
      </w:pBdr>
      <w:spacing w:after="120"/>
      <w:jc w:val="right"/>
    </w:pPr>
    <w:r>
      <w:rPr>
        <w:rFonts w:ascii="宋体" w:cs="宋体" w:eastAsia="宋体" w:hAnsi="宋体"/>
        <w:color w:val="9097A3"/>
        <w:sz w:val="16"/>
        <w:szCs w:val="16"/>
      </w:rPr>
      <w:t xml:space="preserve">天府未来教育中心 · 请示件（业务草稿 v0.2）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color w:val="2F3540"/>
        <w:sz w:val="21"/>
        <w:szCs w:val="21"/>
      </w:rPr>
    </w:rPrDefault>
    <w:pPrDefault>
      <w:pPr>
        <w:spacing w:line="3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请示件</dc:title>
  <dc:creator>四川萃雅教育科技有限公司</dc:creator>
  <dc:description>天府未来教育中心 · 家长端法律文本（业务草稿）</dc:description>
  <cp:lastModifiedBy>Un-named</cp:lastModifiedBy>
  <cp:revision>1</cp:revision>
  <dcterms:created xsi:type="dcterms:W3CDTF">2026-07-31T02:59:56.796Z</dcterms:created>
  <dcterms:modified xsi:type="dcterms:W3CDTF">2026-07-31T02:59:56.797Z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