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MyBill需求分析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记账功能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账单功能  按时间汇总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账单</w:t>
      </w:r>
      <w:bookmarkStart w:id="0" w:name="_GoBack"/>
      <w:bookmarkEnd w:id="0"/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6F5F6"/>
    <w:multiLevelType w:val="multilevel"/>
    <w:tmpl w:val="40D6F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E06C2"/>
    <w:rsid w:val="4CAC3BC6"/>
    <w:rsid w:val="70CC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2019-12-06T02:48:37Z</dcterms:created>
  <dc:creator>59428</dc:creator>
  <cp:lastModifiedBy>奋斗的菲大晨</cp:lastModifiedBy>
  <dcterms:modified xsi:type="dcterms:W3CDTF">2019-12-06T02:50:21Z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