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Y="-841"/>
        <w:tblW w:w="9716" w:type="dxa"/>
        <w:tblLayout w:type="fixed"/>
        <w:tblCellMar>
          <w:left w:w="0" w:type="dxa"/>
          <w:right w:w="0" w:type="dxa"/>
        </w:tblCellMar>
        <w:tblLook w:val="01E0" w:firstRow="1" w:lastRow="1" w:firstColumn="1" w:lastColumn="1" w:noHBand="0" w:noVBand="0"/>
      </w:tblPr>
      <w:tblGrid>
        <w:gridCol w:w="9716"/>
      </w:tblGrid>
      <w:tr w:rsidR="00C71F63" w:rsidRPr="00981CB3" w14:paraId="441FAB3E" w14:textId="77777777" w:rsidTr="000C4A2B">
        <w:trPr>
          <w:trHeight w:val="250"/>
        </w:trPr>
        <w:tc>
          <w:tcPr>
            <w:tcW w:w="9716" w:type="dxa"/>
            <w:vAlign w:val="center"/>
          </w:tcPr>
          <w:p w14:paraId="2B24F6E0" w14:textId="4AC82FCD" w:rsidR="003B2995" w:rsidRPr="005A00F0" w:rsidRDefault="003B2995" w:rsidP="0064377F">
            <w:pPr>
              <w:tabs>
                <w:tab w:val="right" w:pos="9360"/>
              </w:tabs>
              <w:rPr>
                <w:rFonts w:eastAsia="SimSun"/>
                <w:b/>
                <w:szCs w:val="24"/>
                <w:lang w:eastAsia="zh-CN"/>
              </w:rPr>
            </w:pPr>
          </w:p>
        </w:tc>
      </w:tr>
    </w:tbl>
    <w:p w14:paraId="61A576AD" w14:textId="56E7EADE" w:rsidR="003B2995" w:rsidRPr="00981CB3" w:rsidRDefault="003B2995" w:rsidP="0064377F">
      <w:pPr>
        <w:rPr>
          <w:szCs w:val="24"/>
        </w:rPr>
        <w:sectPr w:rsidR="003B2995" w:rsidRPr="00981CB3" w:rsidSect="007D310B">
          <w:headerReference w:type="default" r:id="rId11"/>
          <w:headerReference w:type="first" r:id="rId12"/>
          <w:footerReference w:type="first" r:id="rId13"/>
          <w:pgSz w:w="12240" w:h="15840"/>
          <w:pgMar w:top="1440" w:right="1440" w:bottom="1440" w:left="1440" w:header="720" w:footer="720" w:gutter="0"/>
          <w:cols w:num="2" w:space="720"/>
          <w:titlePg/>
          <w:docGrid w:linePitch="360"/>
        </w:sectPr>
      </w:pPr>
    </w:p>
    <w:p w14:paraId="696C29E8" w14:textId="357FD1ED" w:rsidR="00475563" w:rsidRPr="005A00F0" w:rsidRDefault="00810651" w:rsidP="0064377F">
      <w:pPr>
        <w:rPr>
          <w:rFonts w:eastAsia="SimSun"/>
          <w:szCs w:val="24"/>
          <w:lang w:eastAsia="zh-CN"/>
        </w:rPr>
      </w:pPr>
      <w:r>
        <w:rPr>
          <w:szCs w:val="24"/>
        </w:rPr>
        <w:t>May</w:t>
      </w:r>
      <w:r w:rsidR="00053E65">
        <w:rPr>
          <w:szCs w:val="24"/>
        </w:rPr>
        <w:t>.</w:t>
      </w:r>
      <w:r w:rsidR="004750C8">
        <w:rPr>
          <w:rFonts w:eastAsia="SimSun" w:hint="eastAsia"/>
          <w:szCs w:val="24"/>
          <w:lang w:eastAsia="zh-CN"/>
        </w:rPr>
        <w:t xml:space="preserve"> </w:t>
      </w:r>
      <w:r w:rsidR="00E00009">
        <w:rPr>
          <w:rFonts w:eastAsia="SimSun"/>
          <w:szCs w:val="24"/>
          <w:lang w:eastAsia="zh-CN"/>
        </w:rPr>
        <w:t>13</w:t>
      </w:r>
      <w:r w:rsidR="004750C8" w:rsidRPr="00625EF1">
        <w:rPr>
          <w:rFonts w:eastAsia="SimSun" w:hint="eastAsia"/>
          <w:szCs w:val="24"/>
          <w:vertAlign w:val="superscript"/>
          <w:lang w:eastAsia="zh-CN"/>
        </w:rPr>
        <w:t>th</w:t>
      </w:r>
      <w:r w:rsidR="001304BB">
        <w:rPr>
          <w:szCs w:val="24"/>
        </w:rPr>
        <w:t>, 202</w:t>
      </w:r>
      <w:r w:rsidR="00C52307">
        <w:rPr>
          <w:rFonts w:eastAsia="SimSun"/>
          <w:szCs w:val="24"/>
          <w:lang w:eastAsia="zh-CN"/>
        </w:rPr>
        <w:t>6</w:t>
      </w:r>
    </w:p>
    <w:p w14:paraId="75909181" w14:textId="693A4F58" w:rsidR="00475563" w:rsidRDefault="00475563" w:rsidP="0064377F">
      <w:pPr>
        <w:rPr>
          <w:szCs w:val="24"/>
        </w:rPr>
      </w:pPr>
    </w:p>
    <w:p w14:paraId="34BA74E0" w14:textId="77777777" w:rsidR="00366774" w:rsidRDefault="00366774" w:rsidP="0064377F">
      <w:pPr>
        <w:rPr>
          <w:rFonts w:ascii="Times" w:hAnsi="Times"/>
          <w:szCs w:val="24"/>
        </w:rPr>
        <w:sectPr w:rsidR="00366774" w:rsidSect="00AD2E5D">
          <w:type w:val="continuous"/>
          <w:pgSz w:w="12240" w:h="15840"/>
          <w:pgMar w:top="1440" w:right="1440" w:bottom="1440" w:left="1440" w:header="720" w:footer="720" w:gutter="0"/>
          <w:cols w:space="720"/>
          <w:docGrid w:linePitch="360"/>
        </w:sectPr>
      </w:pPr>
    </w:p>
    <w:p w14:paraId="0C01FA15" w14:textId="15DCF571" w:rsidR="00200274" w:rsidRPr="00200274" w:rsidRDefault="00F3294E" w:rsidP="00A85036">
      <w:pPr>
        <w:rPr>
          <w:rFonts w:ascii="Times" w:hAnsi="Times"/>
          <w:szCs w:val="24"/>
        </w:rPr>
      </w:pPr>
      <w:r>
        <w:rPr>
          <w:rFonts w:ascii="Times" w:hAnsi="Times"/>
          <w:szCs w:val="24"/>
        </w:rPr>
        <w:t>Dr.</w:t>
      </w:r>
      <w:r w:rsidR="00D1480A">
        <w:t xml:space="preserve"> </w:t>
      </w:r>
      <w:r w:rsidR="00D1480A" w:rsidRPr="00D1480A">
        <w:rPr>
          <w:rFonts w:ascii="Times" w:hAnsi="Times"/>
          <w:szCs w:val="24"/>
        </w:rPr>
        <w:t>Jianfeng Feng</w:t>
      </w:r>
    </w:p>
    <w:p w14:paraId="3436DD4F" w14:textId="26B27F7B" w:rsidR="00A85036" w:rsidRDefault="00200274" w:rsidP="00A85036">
      <w:pPr>
        <w:rPr>
          <w:rFonts w:ascii="Times" w:hAnsi="Times"/>
          <w:szCs w:val="24"/>
        </w:rPr>
      </w:pPr>
      <w:r w:rsidRPr="00121084">
        <w:rPr>
          <w:rFonts w:ascii="Times" w:hAnsi="Times"/>
          <w:szCs w:val="24"/>
        </w:rPr>
        <w:t>Editor</w:t>
      </w:r>
      <w:r w:rsidR="00F63065">
        <w:rPr>
          <w:rFonts w:ascii="Times" w:hAnsi="Times"/>
          <w:szCs w:val="24"/>
        </w:rPr>
        <w:t>-in-Chief</w:t>
      </w:r>
      <w:r w:rsidR="004C4EE2">
        <w:rPr>
          <w:rFonts w:ascii="Times" w:hAnsi="Times"/>
          <w:szCs w:val="24"/>
        </w:rPr>
        <w:t xml:space="preserve">, </w:t>
      </w:r>
      <w:r w:rsidR="00F63065">
        <w:rPr>
          <w:rFonts w:ascii="Times" w:hAnsi="Times"/>
          <w:i/>
          <w:szCs w:val="24"/>
        </w:rPr>
        <w:t>Psychological Medicine</w:t>
      </w:r>
    </w:p>
    <w:p w14:paraId="5512FFA3" w14:textId="60F88513" w:rsidR="007101F2" w:rsidRDefault="00BB15B9" w:rsidP="00A85036">
      <w:pPr>
        <w:rPr>
          <w:rFonts w:ascii="Times" w:hAnsi="Times"/>
          <w:szCs w:val="24"/>
        </w:rPr>
      </w:pPr>
      <w:r>
        <w:rPr>
          <w:rFonts w:ascii="Times" w:hAnsi="Times"/>
          <w:szCs w:val="24"/>
        </w:rPr>
        <w:t>Institute of Science and Technology for Brain-Inspired Intelligence</w:t>
      </w:r>
      <w:r w:rsidR="00D1480A">
        <w:rPr>
          <w:rFonts w:ascii="Times" w:hAnsi="Times"/>
          <w:szCs w:val="24"/>
        </w:rPr>
        <w:tab/>
      </w:r>
    </w:p>
    <w:p w14:paraId="17C0741D" w14:textId="7C4B84C8" w:rsidR="00144CA3" w:rsidRPr="00A27568" w:rsidRDefault="00D1480A" w:rsidP="00A85036">
      <w:pPr>
        <w:rPr>
          <w:rFonts w:ascii="Times" w:hAnsi="Times"/>
          <w:szCs w:val="24"/>
        </w:rPr>
      </w:pPr>
      <w:r w:rsidRPr="00D1480A">
        <w:rPr>
          <w:rFonts w:ascii="Times" w:hAnsi="Times"/>
          <w:szCs w:val="24"/>
        </w:rPr>
        <w:t>Fudan University</w:t>
      </w:r>
      <w:r>
        <w:rPr>
          <w:rFonts w:ascii="Times" w:hAnsi="Times"/>
          <w:szCs w:val="24"/>
        </w:rPr>
        <w:tab/>
      </w:r>
    </w:p>
    <w:p w14:paraId="7FDF5D98" w14:textId="43026A40" w:rsidR="00A27568" w:rsidRDefault="00D1480A" w:rsidP="00A85036">
      <w:pPr>
        <w:rPr>
          <w:rFonts w:ascii="Times" w:hAnsi="Times"/>
          <w:szCs w:val="24"/>
        </w:rPr>
      </w:pPr>
      <w:r>
        <w:rPr>
          <w:rFonts w:ascii="Times" w:hAnsi="Times"/>
          <w:szCs w:val="24"/>
        </w:rPr>
        <w:t>Shanghai, China</w:t>
      </w:r>
    </w:p>
    <w:p w14:paraId="4AA256BF" w14:textId="77777777" w:rsidR="007101F2" w:rsidRDefault="007101F2" w:rsidP="00F63065">
      <w:pPr>
        <w:tabs>
          <w:tab w:val="left" w:pos="2880"/>
          <w:tab w:val="left" w:pos="5760"/>
        </w:tabs>
        <w:rPr>
          <w:rFonts w:ascii="Times" w:hAnsi="Times"/>
          <w:szCs w:val="24"/>
        </w:rPr>
      </w:pPr>
    </w:p>
    <w:p w14:paraId="3DCDE0B8" w14:textId="1E32B7EE" w:rsidR="007101F2" w:rsidRDefault="007101F2" w:rsidP="00F63065">
      <w:pPr>
        <w:tabs>
          <w:tab w:val="left" w:pos="2880"/>
          <w:tab w:val="left" w:pos="5760"/>
        </w:tabs>
        <w:rPr>
          <w:rFonts w:ascii="Times" w:hAnsi="Times"/>
          <w:szCs w:val="24"/>
        </w:rPr>
      </w:pPr>
      <w:r>
        <w:rPr>
          <w:rFonts w:ascii="Times" w:hAnsi="Times"/>
          <w:szCs w:val="24"/>
        </w:rPr>
        <w:t>Dr.</w:t>
      </w:r>
      <w:r w:rsidRPr="00F63065">
        <w:t xml:space="preserve"> </w:t>
      </w:r>
      <w:r w:rsidRPr="00F63065">
        <w:rPr>
          <w:rFonts w:ascii="Times" w:hAnsi="Times"/>
          <w:szCs w:val="24"/>
        </w:rPr>
        <w:t>Sophia Frangou</w:t>
      </w:r>
    </w:p>
    <w:p w14:paraId="5C34E190" w14:textId="3DEA503E" w:rsidR="007101F2" w:rsidRDefault="007101F2" w:rsidP="00F63065">
      <w:pPr>
        <w:tabs>
          <w:tab w:val="left" w:pos="2880"/>
          <w:tab w:val="left" w:pos="5760"/>
        </w:tabs>
        <w:rPr>
          <w:rFonts w:ascii="Times" w:hAnsi="Times"/>
          <w:i/>
          <w:szCs w:val="24"/>
        </w:rPr>
      </w:pPr>
      <w:r w:rsidRPr="00121084">
        <w:rPr>
          <w:rFonts w:ascii="Times" w:hAnsi="Times"/>
          <w:szCs w:val="24"/>
        </w:rPr>
        <w:t>Editor</w:t>
      </w:r>
      <w:r>
        <w:rPr>
          <w:rFonts w:ascii="Times" w:hAnsi="Times"/>
          <w:szCs w:val="24"/>
        </w:rPr>
        <w:t xml:space="preserve">-in-Chief, </w:t>
      </w:r>
      <w:r>
        <w:rPr>
          <w:rFonts w:ascii="Times" w:hAnsi="Times"/>
          <w:i/>
          <w:szCs w:val="24"/>
        </w:rPr>
        <w:t>Psychological Medicine</w:t>
      </w:r>
    </w:p>
    <w:p w14:paraId="5A5A5220" w14:textId="77777777" w:rsidR="00376736" w:rsidRDefault="00376736" w:rsidP="00F63065">
      <w:pPr>
        <w:tabs>
          <w:tab w:val="left" w:pos="2880"/>
          <w:tab w:val="left" w:pos="5760"/>
        </w:tabs>
        <w:rPr>
          <w:rFonts w:ascii="Times" w:hAnsi="Times"/>
          <w:szCs w:val="24"/>
        </w:rPr>
      </w:pPr>
      <w:r>
        <w:rPr>
          <w:rFonts w:ascii="Times" w:hAnsi="Times"/>
          <w:szCs w:val="24"/>
        </w:rPr>
        <w:t>Department of Psychiatry</w:t>
      </w:r>
    </w:p>
    <w:p w14:paraId="5F8B132A" w14:textId="5E122789" w:rsidR="007101F2" w:rsidRDefault="007101F2" w:rsidP="00F63065">
      <w:pPr>
        <w:tabs>
          <w:tab w:val="left" w:pos="2880"/>
          <w:tab w:val="left" w:pos="5760"/>
        </w:tabs>
        <w:rPr>
          <w:rFonts w:ascii="Times" w:hAnsi="Times"/>
          <w:szCs w:val="24"/>
        </w:rPr>
      </w:pPr>
      <w:r w:rsidRPr="007101F2">
        <w:rPr>
          <w:rFonts w:ascii="Times" w:hAnsi="Times"/>
          <w:szCs w:val="24"/>
        </w:rPr>
        <w:t>University of British Columbia</w:t>
      </w:r>
    </w:p>
    <w:p w14:paraId="4AEEDDB8" w14:textId="45680D0B" w:rsidR="00376736" w:rsidRPr="00376736" w:rsidRDefault="00376736" w:rsidP="00376736">
      <w:pPr>
        <w:tabs>
          <w:tab w:val="left" w:pos="2880"/>
          <w:tab w:val="left" w:pos="5760"/>
        </w:tabs>
        <w:rPr>
          <w:rFonts w:ascii="Times" w:hAnsi="Times"/>
          <w:iCs/>
          <w:szCs w:val="24"/>
        </w:rPr>
      </w:pPr>
      <w:r w:rsidRPr="00376736">
        <w:rPr>
          <w:rFonts w:ascii="Times" w:hAnsi="Times"/>
          <w:iCs/>
          <w:szCs w:val="24"/>
        </w:rPr>
        <w:t xml:space="preserve">Vancouver, </w:t>
      </w:r>
      <w:r w:rsidR="00BB15B9" w:rsidRPr="007101F2">
        <w:rPr>
          <w:rFonts w:ascii="Times" w:hAnsi="Times"/>
          <w:szCs w:val="24"/>
        </w:rPr>
        <w:t>British Columbia</w:t>
      </w:r>
      <w:r w:rsidR="00574057">
        <w:rPr>
          <w:rFonts w:ascii="Times" w:hAnsi="Times"/>
          <w:szCs w:val="24"/>
        </w:rPr>
        <w:t xml:space="preserve">, </w:t>
      </w:r>
      <w:r w:rsidR="00574057" w:rsidRPr="00574057">
        <w:rPr>
          <w:rFonts w:ascii="Times" w:hAnsi="Times"/>
          <w:szCs w:val="24"/>
        </w:rPr>
        <w:t>Canada</w:t>
      </w:r>
    </w:p>
    <w:p w14:paraId="398B75E8" w14:textId="77777777" w:rsidR="007101F2" w:rsidRDefault="007101F2" w:rsidP="00F63065">
      <w:pPr>
        <w:tabs>
          <w:tab w:val="left" w:pos="2880"/>
          <w:tab w:val="left" w:pos="5760"/>
        </w:tabs>
        <w:rPr>
          <w:rFonts w:ascii="Times" w:hAnsi="Times"/>
          <w:szCs w:val="24"/>
        </w:rPr>
      </w:pPr>
    </w:p>
    <w:p w14:paraId="425AAF03" w14:textId="09060D2F" w:rsidR="007101F2" w:rsidRPr="00200274" w:rsidRDefault="007101F2" w:rsidP="007101F2">
      <w:pPr>
        <w:tabs>
          <w:tab w:val="left" w:pos="2880"/>
          <w:tab w:val="left" w:pos="5760"/>
        </w:tabs>
        <w:rPr>
          <w:rFonts w:ascii="Times" w:hAnsi="Times"/>
          <w:szCs w:val="24"/>
        </w:rPr>
      </w:pPr>
      <w:r>
        <w:rPr>
          <w:rFonts w:ascii="Times" w:hAnsi="Times"/>
          <w:szCs w:val="24"/>
        </w:rPr>
        <w:t xml:space="preserve">Dr. </w:t>
      </w:r>
      <w:r w:rsidR="00B33463">
        <w:rPr>
          <w:rFonts w:ascii="Times" w:hAnsi="Times"/>
          <w:szCs w:val="24"/>
        </w:rPr>
        <w:t xml:space="preserve">Sir </w:t>
      </w:r>
      <w:r w:rsidRPr="00F63065">
        <w:rPr>
          <w:rFonts w:ascii="Times" w:hAnsi="Times"/>
          <w:szCs w:val="24"/>
        </w:rPr>
        <w:t>Robin M. Murray</w:t>
      </w:r>
    </w:p>
    <w:p w14:paraId="617EC95B" w14:textId="61A2C7AF" w:rsidR="007101F2" w:rsidRDefault="007101F2" w:rsidP="00F63065">
      <w:pPr>
        <w:tabs>
          <w:tab w:val="left" w:pos="2880"/>
          <w:tab w:val="left" w:pos="5760"/>
        </w:tabs>
        <w:rPr>
          <w:rFonts w:ascii="Times" w:hAnsi="Times"/>
          <w:i/>
          <w:szCs w:val="24"/>
        </w:rPr>
      </w:pPr>
      <w:r w:rsidRPr="00121084">
        <w:rPr>
          <w:rFonts w:ascii="Times" w:hAnsi="Times"/>
          <w:szCs w:val="24"/>
        </w:rPr>
        <w:t>Editor</w:t>
      </w:r>
      <w:r>
        <w:rPr>
          <w:rFonts w:ascii="Times" w:hAnsi="Times"/>
          <w:szCs w:val="24"/>
        </w:rPr>
        <w:t>-in-Chief</w:t>
      </w:r>
      <w:r>
        <w:rPr>
          <w:rFonts w:ascii="Times" w:hAnsi="Times"/>
          <w:i/>
          <w:szCs w:val="24"/>
        </w:rPr>
        <w:t>, Psychological Medicine</w:t>
      </w:r>
    </w:p>
    <w:p w14:paraId="487DFC49" w14:textId="244455E9" w:rsidR="00BB2C0E" w:rsidRDefault="00BB2C0E" w:rsidP="0064377F">
      <w:pPr>
        <w:rPr>
          <w:rFonts w:ascii="Times" w:hAnsi="Times"/>
          <w:iCs/>
          <w:szCs w:val="24"/>
        </w:rPr>
      </w:pPr>
      <w:r w:rsidRPr="00BB2C0E">
        <w:rPr>
          <w:rFonts w:ascii="Times" w:hAnsi="Times"/>
          <w:iCs/>
          <w:szCs w:val="24"/>
        </w:rPr>
        <w:t>Institute of Psychiatry, Psychology &amp; Neuroscience</w:t>
      </w:r>
    </w:p>
    <w:p w14:paraId="7ABE2A67" w14:textId="23BBB46A" w:rsidR="00BB2C0E" w:rsidRDefault="00BB2C0E" w:rsidP="0064377F">
      <w:pPr>
        <w:rPr>
          <w:rFonts w:ascii="Times" w:hAnsi="Times"/>
          <w:iCs/>
          <w:szCs w:val="24"/>
        </w:rPr>
      </w:pPr>
      <w:r w:rsidRPr="00BB2C0E">
        <w:rPr>
          <w:rFonts w:ascii="Times" w:hAnsi="Times"/>
          <w:iCs/>
          <w:szCs w:val="24"/>
        </w:rPr>
        <w:t>King’s College London</w:t>
      </w:r>
    </w:p>
    <w:p w14:paraId="683BCBC3" w14:textId="51C967A8" w:rsidR="00BB2C0E" w:rsidRPr="00BB2C0E" w:rsidRDefault="00BB2C0E" w:rsidP="00BB2C0E">
      <w:pPr>
        <w:rPr>
          <w:rFonts w:ascii="Times" w:hAnsi="Times"/>
          <w:iCs/>
          <w:szCs w:val="24"/>
        </w:rPr>
      </w:pPr>
      <w:r w:rsidRPr="00BB2C0E">
        <w:rPr>
          <w:rFonts w:ascii="Times" w:hAnsi="Times"/>
          <w:iCs/>
          <w:szCs w:val="24"/>
        </w:rPr>
        <w:t xml:space="preserve">London, </w:t>
      </w:r>
      <w:r w:rsidR="00574057">
        <w:rPr>
          <w:rFonts w:ascii="Times" w:hAnsi="Times"/>
          <w:iCs/>
          <w:szCs w:val="24"/>
        </w:rPr>
        <w:t xml:space="preserve">United </w:t>
      </w:r>
      <w:r w:rsidR="00F02453">
        <w:rPr>
          <w:rFonts w:ascii="Times" w:hAnsi="Times"/>
          <w:iCs/>
          <w:szCs w:val="24"/>
        </w:rPr>
        <w:t>Kingdom</w:t>
      </w:r>
    </w:p>
    <w:p w14:paraId="15A1C416" w14:textId="77777777" w:rsidR="00366774" w:rsidRDefault="00366774" w:rsidP="0064377F">
      <w:pPr>
        <w:rPr>
          <w:rFonts w:ascii="Times" w:hAnsi="Times"/>
          <w:szCs w:val="24"/>
        </w:rPr>
      </w:pPr>
    </w:p>
    <w:p w14:paraId="782ACAAB" w14:textId="77777777" w:rsidR="00B33463" w:rsidRDefault="00B33463" w:rsidP="0064377F">
      <w:pPr>
        <w:rPr>
          <w:rFonts w:ascii="Times" w:hAnsi="Times"/>
          <w:szCs w:val="24"/>
        </w:rPr>
        <w:sectPr w:rsidR="00B33463" w:rsidSect="00121084">
          <w:type w:val="continuous"/>
          <w:pgSz w:w="12240" w:h="15840"/>
          <w:pgMar w:top="1440" w:right="1440" w:bottom="1440" w:left="1440" w:header="720" w:footer="720" w:gutter="0"/>
          <w:cols w:space="720"/>
          <w:docGrid w:linePitch="360"/>
        </w:sectPr>
      </w:pPr>
    </w:p>
    <w:p w14:paraId="00EE1726" w14:textId="5AF94B06" w:rsidR="00475563" w:rsidRPr="00981CB3" w:rsidRDefault="00F313AE" w:rsidP="0064377F">
      <w:pPr>
        <w:rPr>
          <w:szCs w:val="24"/>
        </w:rPr>
      </w:pPr>
      <w:r w:rsidRPr="00981CB3">
        <w:rPr>
          <w:szCs w:val="24"/>
        </w:rPr>
        <w:t xml:space="preserve">Dear </w:t>
      </w:r>
      <w:r w:rsidR="00121084">
        <w:rPr>
          <w:szCs w:val="24"/>
        </w:rPr>
        <w:t>Dr</w:t>
      </w:r>
      <w:r w:rsidR="00BB2C0E">
        <w:rPr>
          <w:szCs w:val="24"/>
        </w:rPr>
        <w:t>s</w:t>
      </w:r>
      <w:r w:rsidR="00121084">
        <w:rPr>
          <w:szCs w:val="24"/>
        </w:rPr>
        <w:t xml:space="preserve">. </w:t>
      </w:r>
      <w:r w:rsidR="003464B7">
        <w:rPr>
          <w:szCs w:val="24"/>
        </w:rPr>
        <w:t>Feng, Frangou, and Murray</w:t>
      </w:r>
      <w:r w:rsidR="008159A5">
        <w:rPr>
          <w:szCs w:val="24"/>
        </w:rPr>
        <w:t>,</w:t>
      </w:r>
    </w:p>
    <w:p w14:paraId="587E6624" w14:textId="77777777" w:rsidR="00121084" w:rsidRDefault="00121084" w:rsidP="0064377F">
      <w:pPr>
        <w:rPr>
          <w:szCs w:val="24"/>
        </w:rPr>
        <w:sectPr w:rsidR="00121084" w:rsidSect="00121084">
          <w:type w:val="continuous"/>
          <w:pgSz w:w="12240" w:h="15840"/>
          <w:pgMar w:top="1440" w:right="1440" w:bottom="1440" w:left="1440" w:header="720" w:footer="720" w:gutter="0"/>
          <w:cols w:space="720"/>
          <w:docGrid w:linePitch="360"/>
        </w:sectPr>
      </w:pPr>
    </w:p>
    <w:p w14:paraId="48FABEEE" w14:textId="161FAEB7" w:rsidR="00475563" w:rsidRPr="00981CB3" w:rsidRDefault="00475563" w:rsidP="0064377F">
      <w:pPr>
        <w:rPr>
          <w:szCs w:val="24"/>
        </w:rPr>
      </w:pPr>
    </w:p>
    <w:p w14:paraId="55FBEF07" w14:textId="67E08C7C" w:rsidR="008A6139" w:rsidRDefault="00121084" w:rsidP="0064377F">
      <w:pPr>
        <w:tabs>
          <w:tab w:val="left" w:pos="720"/>
        </w:tabs>
        <w:rPr>
          <w:rFonts w:ascii="Times" w:hAnsi="Times"/>
          <w:szCs w:val="24"/>
        </w:rPr>
      </w:pPr>
      <w:r>
        <w:rPr>
          <w:szCs w:val="24"/>
        </w:rPr>
        <w:t xml:space="preserve">We are </w:t>
      </w:r>
      <w:r w:rsidR="009C257B">
        <w:rPr>
          <w:szCs w:val="24"/>
        </w:rPr>
        <w:t xml:space="preserve">excited </w:t>
      </w:r>
      <w:r w:rsidR="00264724">
        <w:rPr>
          <w:szCs w:val="24"/>
        </w:rPr>
        <w:t>to</w:t>
      </w:r>
      <w:r w:rsidR="00981CB3" w:rsidRPr="00981CB3">
        <w:rPr>
          <w:szCs w:val="24"/>
        </w:rPr>
        <w:t xml:space="preserve"> submit </w:t>
      </w:r>
      <w:r w:rsidR="00162396">
        <w:rPr>
          <w:szCs w:val="24"/>
        </w:rPr>
        <w:t>an</w:t>
      </w:r>
      <w:r w:rsidR="001C19DA">
        <w:rPr>
          <w:szCs w:val="24"/>
        </w:rPr>
        <w:t xml:space="preserve"> </w:t>
      </w:r>
      <w:r w:rsidR="00FE5D4B" w:rsidRPr="00FE5D4B">
        <w:rPr>
          <w:szCs w:val="24"/>
        </w:rPr>
        <w:t>Original Article</w:t>
      </w:r>
      <w:r w:rsidR="00FE5D4B">
        <w:rPr>
          <w:szCs w:val="24"/>
        </w:rPr>
        <w:t xml:space="preserve"> </w:t>
      </w:r>
      <w:r w:rsidR="00981CB3" w:rsidRPr="00981CB3">
        <w:rPr>
          <w:szCs w:val="24"/>
        </w:rPr>
        <w:t>entitled</w:t>
      </w:r>
      <w:r w:rsidR="003C413F">
        <w:rPr>
          <w:szCs w:val="24"/>
        </w:rPr>
        <w:t xml:space="preserve"> </w:t>
      </w:r>
      <w:r w:rsidR="00B23EEE" w:rsidRPr="00B23EEE">
        <w:rPr>
          <w:b/>
          <w:bCs/>
          <w:szCs w:val="24"/>
        </w:rPr>
        <w:t xml:space="preserve">Re-Examining Polygenic Risks and Psychosocial Environments: Are Gene-Environment Correlations Really That Pervasive? </w:t>
      </w:r>
      <w:r>
        <w:rPr>
          <w:szCs w:val="24"/>
        </w:rPr>
        <w:t xml:space="preserve"> </w:t>
      </w:r>
      <w:r w:rsidR="00981CB3" w:rsidRPr="00981CB3">
        <w:rPr>
          <w:szCs w:val="24"/>
        </w:rPr>
        <w:t>for</w:t>
      </w:r>
      <w:r w:rsidR="009C257B">
        <w:rPr>
          <w:szCs w:val="24"/>
        </w:rPr>
        <w:t xml:space="preserve"> consideration </w:t>
      </w:r>
      <w:r w:rsidR="00E21FB5">
        <w:rPr>
          <w:szCs w:val="24"/>
        </w:rPr>
        <w:t>to be published</w:t>
      </w:r>
      <w:r w:rsidR="009C257B">
        <w:rPr>
          <w:szCs w:val="24"/>
        </w:rPr>
        <w:t xml:space="preserve"> </w:t>
      </w:r>
      <w:r w:rsidR="00981CB3" w:rsidRPr="00010F43">
        <w:rPr>
          <w:szCs w:val="24"/>
        </w:rPr>
        <w:t>in</w:t>
      </w:r>
      <w:r w:rsidR="00C95218" w:rsidRPr="00831AE7">
        <w:rPr>
          <w:i/>
          <w:szCs w:val="24"/>
        </w:rPr>
        <w:t xml:space="preserve"> </w:t>
      </w:r>
      <w:r w:rsidR="00B23EEE">
        <w:rPr>
          <w:i/>
          <w:szCs w:val="24"/>
        </w:rPr>
        <w:t>Psychological Medicine</w:t>
      </w:r>
      <w:r w:rsidR="002162C6">
        <w:rPr>
          <w:rFonts w:ascii="Times" w:hAnsi="Times"/>
          <w:i/>
          <w:szCs w:val="24"/>
        </w:rPr>
        <w:t xml:space="preserve">. </w:t>
      </w:r>
      <w:r>
        <w:rPr>
          <w:rFonts w:ascii="Times" w:hAnsi="Times"/>
          <w:szCs w:val="24"/>
        </w:rPr>
        <w:t>The authors</w:t>
      </w:r>
      <w:r w:rsidR="0039565B">
        <w:rPr>
          <w:rFonts w:ascii="Times" w:hAnsi="Times"/>
          <w:szCs w:val="24"/>
        </w:rPr>
        <w:t xml:space="preserve">, </w:t>
      </w:r>
      <w:r w:rsidR="00576BEF">
        <w:rPr>
          <w:rFonts w:ascii="Times" w:hAnsi="Times"/>
          <w:szCs w:val="24"/>
        </w:rPr>
        <w:t>LiChen Dong, MS</w:t>
      </w:r>
      <w:r w:rsidR="00F87763">
        <w:rPr>
          <w:rFonts w:ascii="Times" w:hAnsi="Times"/>
          <w:szCs w:val="24"/>
        </w:rPr>
        <w:t xml:space="preserve"> </w:t>
      </w:r>
      <w:r w:rsidR="00576BEF">
        <w:rPr>
          <w:rFonts w:ascii="Times" w:hAnsi="Times"/>
          <w:szCs w:val="24"/>
        </w:rPr>
        <w:t xml:space="preserve">and James </w:t>
      </w:r>
      <w:r w:rsidR="00767DEE">
        <w:rPr>
          <w:rFonts w:ascii="Times" w:hAnsi="Times"/>
          <w:szCs w:val="24"/>
        </w:rPr>
        <w:t xml:space="preserve">J. </w:t>
      </w:r>
      <w:r w:rsidR="00576BEF">
        <w:rPr>
          <w:rFonts w:ascii="Times" w:hAnsi="Times"/>
          <w:szCs w:val="24"/>
        </w:rPr>
        <w:t>Li,</w:t>
      </w:r>
      <w:r w:rsidR="00767DEE">
        <w:rPr>
          <w:rFonts w:ascii="Times" w:hAnsi="Times"/>
          <w:szCs w:val="24"/>
        </w:rPr>
        <w:t xml:space="preserve"> PhD</w:t>
      </w:r>
      <w:r w:rsidR="0039565B">
        <w:rPr>
          <w:rFonts w:ascii="Times" w:hAnsi="Times"/>
          <w:szCs w:val="24"/>
        </w:rPr>
        <w:t xml:space="preserve">, are </w:t>
      </w:r>
      <w:r w:rsidR="00C06293">
        <w:rPr>
          <w:rFonts w:ascii="Times" w:hAnsi="Times"/>
          <w:szCs w:val="24"/>
        </w:rPr>
        <w:t xml:space="preserve">affiliated with </w:t>
      </w:r>
      <w:r w:rsidR="00096FC5">
        <w:rPr>
          <w:rFonts w:ascii="Times" w:hAnsi="Times"/>
          <w:szCs w:val="24"/>
        </w:rPr>
        <w:t xml:space="preserve">Department of Psychology, Waisman Center, and </w:t>
      </w:r>
      <w:r w:rsidR="00283C7A" w:rsidRPr="00283C7A">
        <w:rPr>
          <w:rFonts w:ascii="Times" w:hAnsi="Times"/>
          <w:szCs w:val="24"/>
        </w:rPr>
        <w:t>Center for Demography on Health and Aging</w:t>
      </w:r>
      <w:r w:rsidR="00283C7A">
        <w:rPr>
          <w:rFonts w:ascii="Times" w:hAnsi="Times"/>
          <w:szCs w:val="24"/>
        </w:rPr>
        <w:t xml:space="preserve"> at</w:t>
      </w:r>
      <w:r w:rsidR="00283C7A" w:rsidRPr="00283C7A">
        <w:rPr>
          <w:rFonts w:ascii="Times" w:hAnsi="Times"/>
          <w:szCs w:val="24"/>
        </w:rPr>
        <w:t xml:space="preserve"> University of Wisconsin-Madison</w:t>
      </w:r>
      <w:r w:rsidR="00283C7A">
        <w:rPr>
          <w:rFonts w:ascii="Times" w:hAnsi="Times"/>
          <w:szCs w:val="24"/>
        </w:rPr>
        <w:t>, Madison, WI, USA</w:t>
      </w:r>
      <w:r w:rsidR="00767DEE">
        <w:rPr>
          <w:rFonts w:ascii="Times" w:hAnsi="Times"/>
          <w:szCs w:val="24"/>
        </w:rPr>
        <w:t>.</w:t>
      </w:r>
    </w:p>
    <w:p w14:paraId="51404546" w14:textId="77777777" w:rsidR="008A6139" w:rsidRDefault="008A6139" w:rsidP="0064377F">
      <w:pPr>
        <w:tabs>
          <w:tab w:val="left" w:pos="720"/>
        </w:tabs>
        <w:rPr>
          <w:rFonts w:ascii="Times" w:hAnsi="Times"/>
          <w:szCs w:val="24"/>
        </w:rPr>
      </w:pPr>
    </w:p>
    <w:p w14:paraId="6C13EFEA" w14:textId="49159F3F" w:rsidR="00467A7E" w:rsidRPr="004A12EE" w:rsidRDefault="00CA7A7C" w:rsidP="0064377F">
      <w:pPr>
        <w:tabs>
          <w:tab w:val="left" w:pos="720"/>
        </w:tabs>
        <w:rPr>
          <w:rFonts w:ascii="Times" w:eastAsia="SimSun" w:hAnsi="Times"/>
          <w:szCs w:val="24"/>
          <w:lang w:eastAsia="zh-CN"/>
        </w:rPr>
      </w:pPr>
      <w:r w:rsidRPr="00CA7A7C">
        <w:rPr>
          <w:rFonts w:ascii="Times" w:hAnsi="Times"/>
          <w:szCs w:val="24"/>
        </w:rPr>
        <w:t xml:space="preserve">Published in </w:t>
      </w:r>
      <w:r w:rsidRPr="00467A7E">
        <w:rPr>
          <w:rFonts w:ascii="Times" w:hAnsi="Times"/>
          <w:i/>
          <w:iCs/>
          <w:szCs w:val="24"/>
        </w:rPr>
        <w:t>Psychological Medicine</w:t>
      </w:r>
      <w:r w:rsidRPr="00CA7A7C">
        <w:rPr>
          <w:rFonts w:ascii="Times" w:hAnsi="Times"/>
          <w:szCs w:val="24"/>
        </w:rPr>
        <w:t>,</w:t>
      </w:r>
      <w:r w:rsidRPr="00467A7E">
        <w:rPr>
          <w:rFonts w:ascii="Times" w:hAnsi="Times"/>
          <w:i/>
          <w:iCs/>
          <w:szCs w:val="24"/>
        </w:rPr>
        <w:t xml:space="preserve"> </w:t>
      </w:r>
      <w:r>
        <w:rPr>
          <w:rFonts w:ascii="Times" w:hAnsi="Times"/>
          <w:szCs w:val="24"/>
        </w:rPr>
        <w:t>a seminal</w:t>
      </w:r>
      <w:r w:rsidR="00467A7E">
        <w:rPr>
          <w:rFonts w:ascii="Times" w:hAnsi="Times"/>
          <w:szCs w:val="24"/>
        </w:rPr>
        <w:t xml:space="preserve"> meta-analysis </w:t>
      </w:r>
      <w:r w:rsidR="00A732C0">
        <w:rPr>
          <w:rFonts w:ascii="Times" w:hAnsi="Times"/>
          <w:szCs w:val="24"/>
        </w:rPr>
        <w:t xml:space="preserve">by Kendler &amp; Baker </w:t>
      </w:r>
      <w:r w:rsidR="00467A7E">
        <w:rPr>
          <w:rFonts w:ascii="Times" w:hAnsi="Times"/>
          <w:szCs w:val="24"/>
        </w:rPr>
        <w:fldChar w:fldCharType="begin"/>
      </w:r>
      <w:r w:rsidR="00A732C0">
        <w:rPr>
          <w:rFonts w:ascii="Times" w:hAnsi="Times"/>
          <w:szCs w:val="24"/>
        </w:rPr>
        <w:instrText xml:space="preserve"> ADDIN ZOTERO_ITEM CSL_CITATION {"citationID":"lshH3a6q","properties":{"formattedCitation":"(2007)","plainCitation":"(2007)","noteIndex":0},"citationItems":[{"id":344,"uris":["http://zotero.org/users/10101336/items/EYYN5KZA"],"itemData":{"id":344,"type":"article-journal","abstract":"Background. Traditional models of psychiatric epidemiology often assume that the relationship between individuals and their environment is unidirectional, from environment to person. Accumulating evidence from developmental and genetic studies has made this perspective increasingly untenable.\nMethod. Literature search using Medline, PsycINFO, article references and contact with experts to identify all papers examining the heritability of measures of environments of relevance to psychiatry/psychology.\nResults. We identiﬁed 55 independent studies organized into seven categories : general and speciﬁc stressful life events (SLEs), parenting as reported by child, parenting reported by parent, family environment, social support, peer interactions, and marital quality. Thirty-ﬁve environmental measures in these categories were examined by at least two studies and produced weighted heritability estimates ranging from 7 % to 39 %, with most falling between 15 % and 35%. The weighted heritability for all environmental measures in all studies was 27%. The weighted heritability for environmental measures by rating method was : self-report 29 %, informant report 26 %, and direct rater or videotape observation (typically examining 10 min of behavior) 14 %.\nConclusion. Genetic inﬂuences on measures of the environment are pervasive in extent and modest to moderate in impact. These ﬁndings largely reﬂect ‘actual behavior ’ rather than ‘ only perceptions ’. Etiologic models for psychiatric illness need to account for the non-trivial inﬂuences of genetic factors on environmental experiences.","container-title":"Psychological Medicine","DOI":"10.1017/S0033291706009524","ISSN":"0033-2917, 1469-8978","issue":"05","journalAbbreviation":"Psychol. Med.","language":"en","page":"615","source":"DOI.org (Crossref)","title":"Genetic influences on measures of the environment: a systematic review","title-short":"Genetic influences on measures of the environment","volume":"37","author":[{"family":"Kendler","given":"Kenneth S."},{"family":"Baker","given":"Jessica H."}],"issued":{"date-parts":[["2007",5]]}},"suppress-author":true}],"schema":"https://github.com/citation-style-language/schema/raw/master/csl-citation.json"} </w:instrText>
      </w:r>
      <w:r w:rsidR="00467A7E">
        <w:rPr>
          <w:rFonts w:ascii="Times" w:hAnsi="Times"/>
          <w:szCs w:val="24"/>
        </w:rPr>
        <w:fldChar w:fldCharType="separate"/>
      </w:r>
      <w:r w:rsidR="00A732C0" w:rsidRPr="00A732C0">
        <w:rPr>
          <w:rFonts w:ascii="Times" w:hAnsi="Times" w:cs="Times"/>
        </w:rPr>
        <w:t>(2007)</w:t>
      </w:r>
      <w:r w:rsidR="00467A7E">
        <w:rPr>
          <w:rFonts w:ascii="Times" w:hAnsi="Times"/>
          <w:szCs w:val="24"/>
        </w:rPr>
        <w:fldChar w:fldCharType="end"/>
      </w:r>
      <w:r>
        <w:rPr>
          <w:rFonts w:ascii="Times" w:hAnsi="Times"/>
          <w:szCs w:val="24"/>
        </w:rPr>
        <w:t xml:space="preserve"> was one of the first to underscore g</w:t>
      </w:r>
      <w:r w:rsidRPr="00CA7A7C">
        <w:rPr>
          <w:rFonts w:ascii="Times" w:hAnsi="Times"/>
          <w:szCs w:val="24"/>
        </w:rPr>
        <w:t>enetic influences on measures of the environment</w:t>
      </w:r>
      <w:r w:rsidR="00D348CB">
        <w:rPr>
          <w:rFonts w:ascii="Times" w:hAnsi="Times"/>
          <w:szCs w:val="24"/>
        </w:rPr>
        <w:t>.</w:t>
      </w:r>
      <w:r w:rsidR="00467A7E">
        <w:rPr>
          <w:rFonts w:ascii="Times" w:hAnsi="Times"/>
          <w:szCs w:val="24"/>
        </w:rPr>
        <w:t xml:space="preserve"> </w:t>
      </w:r>
      <w:r w:rsidR="00AD3924">
        <w:rPr>
          <w:rFonts w:ascii="Times" w:hAnsi="Times"/>
          <w:szCs w:val="24"/>
        </w:rPr>
        <w:t>More recently</w:t>
      </w:r>
      <w:r w:rsidR="004A12EE">
        <w:rPr>
          <w:rFonts w:ascii="Times" w:eastAsia="SimSun" w:hAnsi="Times"/>
          <w:szCs w:val="24"/>
          <w:lang w:eastAsia="zh-CN"/>
        </w:rPr>
        <w:t>,</w:t>
      </w:r>
      <w:r w:rsidR="00AD3924">
        <w:rPr>
          <w:rFonts w:ascii="Times" w:eastAsia="SimSun" w:hAnsi="Times"/>
          <w:szCs w:val="24"/>
          <w:lang w:eastAsia="zh-CN"/>
        </w:rPr>
        <w:t xml:space="preserve"> multiple </w:t>
      </w:r>
      <w:r w:rsidR="004A12EE">
        <w:rPr>
          <w:rFonts w:ascii="Times" w:eastAsia="SimSun" w:hAnsi="Times"/>
          <w:szCs w:val="24"/>
          <w:lang w:eastAsia="zh-CN"/>
        </w:rPr>
        <w:t>studies</w:t>
      </w:r>
      <w:r w:rsidR="00AD3924">
        <w:rPr>
          <w:rFonts w:ascii="Times" w:eastAsia="SimSun" w:hAnsi="Times"/>
          <w:szCs w:val="24"/>
          <w:lang w:eastAsia="zh-CN"/>
        </w:rPr>
        <w:t>, including one of our own</w:t>
      </w:r>
      <w:r w:rsidR="00C31193">
        <w:rPr>
          <w:rFonts w:ascii="Times" w:eastAsia="SimSun" w:hAnsi="Times"/>
          <w:szCs w:val="24"/>
          <w:lang w:eastAsia="zh-CN"/>
        </w:rPr>
        <w:t xml:space="preserve"> </w:t>
      </w:r>
      <w:r w:rsidR="00C31193">
        <w:rPr>
          <w:rFonts w:ascii="Times" w:eastAsia="SimSun" w:hAnsi="Times"/>
          <w:szCs w:val="24"/>
          <w:lang w:eastAsia="zh-CN"/>
        </w:rPr>
        <w:fldChar w:fldCharType="begin"/>
      </w:r>
      <w:r w:rsidR="00C31193">
        <w:rPr>
          <w:rFonts w:ascii="Times" w:eastAsia="SimSun" w:hAnsi="Times"/>
          <w:szCs w:val="24"/>
          <w:lang w:eastAsia="zh-CN"/>
        </w:rPr>
        <w:instrText xml:space="preserve"> ADDIN ZOTERO_ITEM CSL_CITATION {"citationID":"q2GGStMj","properties":{"formattedCitation":"(Dong et al., in press)","plainCitation":"(Dong et al., in press)","noteIndex":0},"citationItems":[{"id":1595,"uris":["http://zotero.org/users/10101336/items/FLEQAGWJ"],"itemData":{"id":1595,"type":"article-journal","container-title":"Clinical Psychological Science","journalAbbreviation":"Clin. Psychol. Sci.","note":"status: in press","publisher":"SAGE Publications","title":"Gene-Environment Interplay Beyond Interactions: Psychosocial Environments Mediate Genetic Effects Underlying Externalizing Behavior Trajectories","author":[{"family":"Dong","given":"LiChen"},{"family":"Sasia","given":"Alyssa Brooke"},{"family":"Li","given":"James Janford"}],"accessed":{"date-parts":[["2026",2,4]]}}}],"schema":"https://github.com/citation-style-language/schema/raw/master/csl-citation.json"} </w:instrText>
      </w:r>
      <w:r w:rsidR="00C31193">
        <w:rPr>
          <w:rFonts w:ascii="Times" w:eastAsia="SimSun" w:hAnsi="Times"/>
          <w:szCs w:val="24"/>
          <w:lang w:eastAsia="zh-CN"/>
        </w:rPr>
        <w:fldChar w:fldCharType="separate"/>
      </w:r>
      <w:r w:rsidR="00C31193" w:rsidRPr="00C31193">
        <w:rPr>
          <w:rFonts w:ascii="Times" w:hAnsi="Times" w:cs="Times"/>
          <w:lang w:eastAsia="zh-CN"/>
        </w:rPr>
        <w:t>(Dong et al., in press)</w:t>
      </w:r>
      <w:r w:rsidR="00C31193">
        <w:rPr>
          <w:rFonts w:ascii="Times" w:eastAsia="SimSun" w:hAnsi="Times"/>
          <w:szCs w:val="24"/>
          <w:lang w:eastAsia="zh-CN"/>
        </w:rPr>
        <w:fldChar w:fldCharType="end"/>
      </w:r>
      <w:r w:rsidR="00AD3924">
        <w:rPr>
          <w:rFonts w:ascii="Times" w:eastAsia="SimSun" w:hAnsi="Times"/>
          <w:szCs w:val="24"/>
          <w:lang w:eastAsia="zh-CN"/>
        </w:rPr>
        <w:t>,</w:t>
      </w:r>
      <w:r w:rsidR="004A12EE">
        <w:rPr>
          <w:rFonts w:ascii="Times" w:eastAsia="SimSun" w:hAnsi="Times"/>
          <w:szCs w:val="24"/>
          <w:lang w:eastAsia="zh-CN"/>
        </w:rPr>
        <w:t xml:space="preserve"> have </w:t>
      </w:r>
      <w:r w:rsidR="0069646D">
        <w:rPr>
          <w:rFonts w:ascii="Times" w:eastAsia="SimSun" w:hAnsi="Times"/>
          <w:szCs w:val="24"/>
          <w:lang w:eastAsia="zh-CN"/>
        </w:rPr>
        <w:t>shown</w:t>
      </w:r>
      <w:r w:rsidR="004A12EE">
        <w:rPr>
          <w:rFonts w:ascii="Times" w:eastAsia="SimSun" w:hAnsi="Times"/>
          <w:szCs w:val="24"/>
          <w:lang w:eastAsia="zh-CN"/>
        </w:rPr>
        <w:t xml:space="preserve"> that </w:t>
      </w:r>
      <w:r w:rsidR="00C8708B">
        <w:rPr>
          <w:rFonts w:ascii="Times" w:eastAsia="SimSun" w:hAnsi="Times"/>
          <w:szCs w:val="24"/>
          <w:lang w:eastAsia="zh-CN"/>
        </w:rPr>
        <w:t>polygenic</w:t>
      </w:r>
      <w:r w:rsidR="00C31193">
        <w:rPr>
          <w:rFonts w:ascii="Times" w:eastAsia="SimSun" w:hAnsi="Times"/>
          <w:szCs w:val="24"/>
          <w:lang w:eastAsia="zh-CN"/>
        </w:rPr>
        <w:t xml:space="preserve"> risks for psychopathology</w:t>
      </w:r>
      <w:r w:rsidR="00B06E7F">
        <w:rPr>
          <w:rFonts w:ascii="Times" w:eastAsia="SimSun" w:hAnsi="Times"/>
          <w:szCs w:val="24"/>
          <w:lang w:eastAsia="zh-CN"/>
        </w:rPr>
        <w:t xml:space="preserve"> may</w:t>
      </w:r>
      <w:r w:rsidR="00C31193">
        <w:rPr>
          <w:rFonts w:ascii="Times" w:eastAsia="SimSun" w:hAnsi="Times"/>
          <w:szCs w:val="24"/>
          <w:lang w:eastAsia="zh-CN"/>
        </w:rPr>
        <w:t xml:space="preserve"> </w:t>
      </w:r>
      <w:r w:rsidR="00053D47">
        <w:rPr>
          <w:rFonts w:ascii="Times" w:eastAsia="SimSun" w:hAnsi="Times"/>
          <w:szCs w:val="24"/>
          <w:lang w:eastAsia="zh-CN"/>
        </w:rPr>
        <w:t>manifest</w:t>
      </w:r>
      <w:r w:rsidR="00C31193">
        <w:rPr>
          <w:rFonts w:ascii="Times" w:eastAsia="SimSun" w:hAnsi="Times"/>
          <w:szCs w:val="24"/>
          <w:lang w:eastAsia="zh-CN"/>
        </w:rPr>
        <w:t xml:space="preserve"> indirectly through their influence on </w:t>
      </w:r>
      <w:r w:rsidR="002749C6">
        <w:rPr>
          <w:rFonts w:ascii="Times" w:eastAsia="SimSun" w:hAnsi="Times"/>
          <w:szCs w:val="24"/>
          <w:lang w:eastAsia="zh-CN"/>
        </w:rPr>
        <w:t>psychosocial</w:t>
      </w:r>
      <w:r w:rsidR="00C31193">
        <w:rPr>
          <w:rFonts w:ascii="Times" w:eastAsia="SimSun" w:hAnsi="Times"/>
          <w:szCs w:val="24"/>
          <w:lang w:eastAsia="zh-CN"/>
        </w:rPr>
        <w:t xml:space="preserve"> environments. </w:t>
      </w:r>
      <w:r w:rsidR="0046714D">
        <w:rPr>
          <w:rFonts w:ascii="Times" w:eastAsia="SimSun" w:hAnsi="Times"/>
          <w:szCs w:val="24"/>
          <w:lang w:eastAsia="zh-CN"/>
        </w:rPr>
        <w:t>However, many of these studies have failed to consider the role confounders</w:t>
      </w:r>
      <w:r w:rsidR="00E707EA">
        <w:rPr>
          <w:rFonts w:ascii="Times" w:eastAsia="SimSun" w:hAnsi="Times"/>
          <w:szCs w:val="24"/>
          <w:lang w:eastAsia="zh-CN"/>
        </w:rPr>
        <w:t xml:space="preserve"> (e.g., </w:t>
      </w:r>
      <w:r w:rsidR="00BE1627">
        <w:rPr>
          <w:rFonts w:ascii="Times" w:eastAsia="SimSun" w:hAnsi="Times"/>
          <w:szCs w:val="24"/>
          <w:lang w:eastAsia="zh-CN"/>
        </w:rPr>
        <w:t>genetic ancestry</w:t>
      </w:r>
      <w:r w:rsidR="00E707EA">
        <w:rPr>
          <w:rFonts w:ascii="Times" w:eastAsia="SimSun" w:hAnsi="Times"/>
          <w:szCs w:val="24"/>
          <w:lang w:eastAsia="zh-CN"/>
        </w:rPr>
        <w:t>)</w:t>
      </w:r>
      <w:r w:rsidR="0046714D">
        <w:rPr>
          <w:rFonts w:ascii="Times" w:eastAsia="SimSun" w:hAnsi="Times"/>
          <w:szCs w:val="24"/>
          <w:lang w:eastAsia="zh-CN"/>
        </w:rPr>
        <w:t xml:space="preserve"> </w:t>
      </w:r>
      <w:r w:rsidR="008D1A75">
        <w:rPr>
          <w:rFonts w:ascii="Times" w:eastAsia="SimSun" w:hAnsi="Times"/>
          <w:szCs w:val="24"/>
          <w:lang w:eastAsia="zh-CN"/>
        </w:rPr>
        <w:t xml:space="preserve">may </w:t>
      </w:r>
      <w:r w:rsidR="0046714D">
        <w:rPr>
          <w:rFonts w:ascii="Times" w:eastAsia="SimSun" w:hAnsi="Times"/>
          <w:szCs w:val="24"/>
          <w:lang w:eastAsia="zh-CN"/>
        </w:rPr>
        <w:t>play in the observed polygenic-environment correlations</w:t>
      </w:r>
      <w:r w:rsidR="0019741F">
        <w:rPr>
          <w:rFonts w:ascii="Times" w:eastAsia="SimSun" w:hAnsi="Times"/>
          <w:szCs w:val="24"/>
          <w:lang w:eastAsia="zh-CN"/>
        </w:rPr>
        <w:t xml:space="preserve"> (</w:t>
      </w:r>
      <w:r w:rsidR="0019741F" w:rsidRPr="0019741F">
        <w:rPr>
          <w:rFonts w:ascii="Times" w:eastAsia="SimSun" w:hAnsi="Times"/>
          <w:i/>
          <w:iCs/>
          <w:szCs w:val="24"/>
          <w:lang w:eastAsia="zh-CN"/>
        </w:rPr>
        <w:t>r</w:t>
      </w:r>
      <w:r w:rsidR="0019741F">
        <w:rPr>
          <w:rFonts w:ascii="Times" w:eastAsia="SimSun" w:hAnsi="Times"/>
          <w:szCs w:val="24"/>
          <w:lang w:eastAsia="zh-CN"/>
        </w:rPr>
        <w:t>GEs)</w:t>
      </w:r>
      <w:r w:rsidR="0046714D">
        <w:rPr>
          <w:rFonts w:ascii="Times" w:eastAsia="SimSun" w:hAnsi="Times"/>
          <w:szCs w:val="24"/>
          <w:lang w:eastAsia="zh-CN"/>
        </w:rPr>
        <w:t>.</w:t>
      </w:r>
    </w:p>
    <w:p w14:paraId="148275D6" w14:textId="57540DC5" w:rsidR="00AD3600" w:rsidRDefault="00AD3600" w:rsidP="0064377F">
      <w:pPr>
        <w:tabs>
          <w:tab w:val="left" w:pos="720"/>
        </w:tabs>
        <w:rPr>
          <w:rFonts w:ascii="Times" w:hAnsi="Times"/>
          <w:szCs w:val="24"/>
        </w:rPr>
      </w:pPr>
    </w:p>
    <w:p w14:paraId="4052AFC8" w14:textId="12884C39" w:rsidR="004A12EE" w:rsidRDefault="00F43349" w:rsidP="0064377F">
      <w:pPr>
        <w:tabs>
          <w:tab w:val="left" w:pos="720"/>
        </w:tabs>
        <w:rPr>
          <w:rFonts w:ascii="Times" w:hAnsi="Times"/>
          <w:szCs w:val="24"/>
        </w:rPr>
      </w:pPr>
      <w:r>
        <w:rPr>
          <w:rFonts w:ascii="Times" w:hAnsi="Times"/>
          <w:szCs w:val="24"/>
        </w:rPr>
        <w:t>The</w:t>
      </w:r>
      <w:r w:rsidR="001850B0">
        <w:rPr>
          <w:rFonts w:ascii="Times" w:hAnsi="Times"/>
          <w:szCs w:val="24"/>
        </w:rPr>
        <w:t xml:space="preserve"> current study</w:t>
      </w:r>
      <w:r w:rsidR="00AD3600">
        <w:rPr>
          <w:rFonts w:ascii="Times" w:hAnsi="Times"/>
          <w:szCs w:val="24"/>
        </w:rPr>
        <w:t xml:space="preserve"> aim</w:t>
      </w:r>
      <w:r w:rsidR="002514DD">
        <w:rPr>
          <w:rFonts w:ascii="Times" w:hAnsi="Times"/>
          <w:szCs w:val="24"/>
        </w:rPr>
        <w:t xml:space="preserve">s </w:t>
      </w:r>
      <w:r w:rsidR="00AD3600">
        <w:rPr>
          <w:rFonts w:ascii="Times" w:hAnsi="Times"/>
          <w:szCs w:val="24"/>
        </w:rPr>
        <w:t xml:space="preserve">to </w:t>
      </w:r>
      <w:r w:rsidR="0050089B">
        <w:rPr>
          <w:rFonts w:ascii="Times" w:hAnsi="Times"/>
          <w:szCs w:val="24"/>
        </w:rPr>
        <w:t>better</w:t>
      </w:r>
      <w:r w:rsidR="00AD3600">
        <w:rPr>
          <w:rFonts w:ascii="Times" w:hAnsi="Times"/>
          <w:szCs w:val="24"/>
        </w:rPr>
        <w:t xml:space="preserve"> understan</w:t>
      </w:r>
      <w:r w:rsidR="0050089B">
        <w:rPr>
          <w:rFonts w:ascii="Times" w:hAnsi="Times"/>
          <w:szCs w:val="24"/>
        </w:rPr>
        <w:t>d</w:t>
      </w:r>
      <w:r w:rsidR="00AD3600">
        <w:rPr>
          <w:rFonts w:ascii="Times" w:hAnsi="Times"/>
          <w:szCs w:val="24"/>
        </w:rPr>
        <w:t xml:space="preserve"> </w:t>
      </w:r>
      <w:r w:rsidR="005551BE" w:rsidRPr="0019741F">
        <w:rPr>
          <w:rFonts w:ascii="Times" w:eastAsia="SimSun" w:hAnsi="Times"/>
          <w:i/>
          <w:iCs/>
          <w:szCs w:val="24"/>
          <w:lang w:eastAsia="zh-CN"/>
        </w:rPr>
        <w:t>r</w:t>
      </w:r>
      <w:r w:rsidR="005551BE">
        <w:rPr>
          <w:rFonts w:ascii="Times" w:eastAsia="SimSun" w:hAnsi="Times"/>
          <w:szCs w:val="24"/>
          <w:lang w:eastAsia="zh-CN"/>
        </w:rPr>
        <w:t>GEs</w:t>
      </w:r>
      <w:r w:rsidR="00C36A12">
        <w:rPr>
          <w:rFonts w:ascii="Times" w:hAnsi="Times"/>
          <w:szCs w:val="24"/>
        </w:rPr>
        <w:t xml:space="preserve"> </w:t>
      </w:r>
      <w:r w:rsidR="00766621">
        <w:rPr>
          <w:rFonts w:ascii="Times" w:hAnsi="Times"/>
          <w:szCs w:val="24"/>
        </w:rPr>
        <w:t>by</w:t>
      </w:r>
      <w:r w:rsidR="00C36A12">
        <w:rPr>
          <w:rFonts w:ascii="Times" w:hAnsi="Times"/>
          <w:szCs w:val="24"/>
        </w:rPr>
        <w:t xml:space="preserve"> account</w:t>
      </w:r>
      <w:r w:rsidR="008A60E8">
        <w:rPr>
          <w:rFonts w:ascii="Times" w:hAnsi="Times"/>
          <w:szCs w:val="24"/>
        </w:rPr>
        <w:t>ing</w:t>
      </w:r>
      <w:r w:rsidR="00C36A12">
        <w:rPr>
          <w:rFonts w:ascii="Times" w:hAnsi="Times"/>
          <w:szCs w:val="24"/>
        </w:rPr>
        <w:t xml:space="preserve"> </w:t>
      </w:r>
      <w:r w:rsidR="00766621">
        <w:rPr>
          <w:rFonts w:ascii="Times" w:hAnsi="Times"/>
          <w:szCs w:val="24"/>
        </w:rPr>
        <w:t xml:space="preserve">for </w:t>
      </w:r>
      <w:r w:rsidR="00C36A12">
        <w:rPr>
          <w:rFonts w:ascii="Times" w:hAnsi="Times"/>
          <w:szCs w:val="24"/>
        </w:rPr>
        <w:t>family-/population-level confound</w:t>
      </w:r>
      <w:r w:rsidR="008A60E8">
        <w:rPr>
          <w:rFonts w:ascii="Times" w:hAnsi="Times"/>
          <w:szCs w:val="24"/>
        </w:rPr>
        <w:t>ers</w:t>
      </w:r>
      <w:r w:rsidR="00AD3600">
        <w:rPr>
          <w:rFonts w:ascii="Times" w:hAnsi="Times"/>
          <w:szCs w:val="24"/>
        </w:rPr>
        <w:t>.</w:t>
      </w:r>
      <w:r w:rsidR="001850B0">
        <w:rPr>
          <w:rFonts w:ascii="Times" w:hAnsi="Times"/>
          <w:szCs w:val="24"/>
        </w:rPr>
        <w:t xml:space="preserve"> </w:t>
      </w:r>
      <w:r w:rsidR="00C36A12">
        <w:rPr>
          <w:rFonts w:ascii="Times" w:hAnsi="Times"/>
          <w:szCs w:val="24"/>
        </w:rPr>
        <w:t xml:space="preserve">We </w:t>
      </w:r>
      <w:r w:rsidR="007E6BCA">
        <w:rPr>
          <w:rFonts w:ascii="Times" w:hAnsi="Times"/>
          <w:szCs w:val="24"/>
        </w:rPr>
        <w:t xml:space="preserve">generated </w:t>
      </w:r>
      <w:r w:rsidR="00C36A12">
        <w:rPr>
          <w:rFonts w:ascii="Times" w:hAnsi="Times"/>
          <w:szCs w:val="24"/>
        </w:rPr>
        <w:t xml:space="preserve">polygenic scores </w:t>
      </w:r>
      <w:r w:rsidR="007E6BCA">
        <w:rPr>
          <w:rFonts w:ascii="Times" w:hAnsi="Times"/>
          <w:szCs w:val="24"/>
        </w:rPr>
        <w:t>based on the</w:t>
      </w:r>
      <w:r w:rsidR="004A12EE">
        <w:rPr>
          <w:rFonts w:ascii="Times" w:hAnsi="Times"/>
          <w:szCs w:val="24"/>
        </w:rPr>
        <w:t xml:space="preserve"> </w:t>
      </w:r>
      <w:r w:rsidR="007E6BCA">
        <w:rPr>
          <w:rFonts w:ascii="Times" w:hAnsi="Times"/>
          <w:szCs w:val="24"/>
        </w:rPr>
        <w:t xml:space="preserve">state-of-the-art </w:t>
      </w:r>
      <w:r w:rsidR="004A12EE">
        <w:rPr>
          <w:rFonts w:ascii="Times" w:hAnsi="Times"/>
          <w:szCs w:val="24"/>
        </w:rPr>
        <w:t xml:space="preserve">externalizing </w:t>
      </w:r>
      <w:r w:rsidR="007E6BCA">
        <w:rPr>
          <w:rFonts w:ascii="Times" w:hAnsi="Times"/>
          <w:szCs w:val="24"/>
        </w:rPr>
        <w:t>GWAS</w:t>
      </w:r>
      <w:r w:rsidR="004A12EE">
        <w:rPr>
          <w:rFonts w:ascii="Times" w:hAnsi="Times"/>
          <w:szCs w:val="24"/>
        </w:rPr>
        <w:t xml:space="preserve"> </w:t>
      </w:r>
      <w:r w:rsidR="005F4235">
        <w:rPr>
          <w:rFonts w:ascii="Times" w:hAnsi="Times"/>
          <w:szCs w:val="24"/>
        </w:rPr>
        <w:fldChar w:fldCharType="begin"/>
      </w:r>
      <w:r w:rsidR="005F4235">
        <w:rPr>
          <w:rFonts w:ascii="Times" w:hAnsi="Times"/>
          <w:szCs w:val="24"/>
        </w:rPr>
        <w:instrText xml:space="preserve"> ADDIN ZOTERO_ITEM CSL_CITATION {"citationID":"zcqbDU7C","properties":{"formattedCitation":"(Karlsson Linn\\uc0\\u233{}r et al., 2021)","plainCitation":"(Karlsson Linnér et al., 2021)","noteIndex":0},"citationItems":[{"id":210,"uris":["http://zotero.org/users/10101336/items/M2MWTG9T"],"itemData":{"id":210,"type":"article-journal","container-title":"Nature Neuroscience","DOI":"10.1038/s41593-021-00908-3","ISSN":"1097-6256, 1546-1726","issue":"10","journalAbbreviation":"Nat Neurosci","language":"en","page":"1367-1376","source":"DOI.org (Crossref)","title":"Multivariate analysis of 1.5 million people identifies genetic associations with traits related to self-regulation and addiction","volume":"24","author":[{"family":"Karlsson Linnér","given":"Richard"},{"family":"Mallard","given":"Travis T."},{"family":"Barr","given":"Peter B."},{"family":"Sanchez-Roige","given":"Sandra"},{"family":"Madole","given":"James W."},{"family":"Driver","given":"Morgan N."},{"family":"Poore","given":"Holly E."},{"family":"Vlaming","given":"Ronald","non-dropping-particle":"de"},{"family":"Grotzinger","given":"Andrew D."},{"family":"Tielbeek","given":"Jorim J."},{"family":"Johnson","given":"Emma C."},{"family":"Liu","given":"Mengzhen"},{"family":"Rosenthal","given":"Sara Brin"},{"family":"Ideker","given":"Trey"},{"family":"Zhou","given":"Hang"},{"family":"Kember","given":"Rachel L."},{"family":"Pasman","given":"Joëlle A."},{"family":"Verweij","given":"Karin J. H."},{"family":"Liu","given":"Dajiang J."},{"family":"Vrieze","given":"Scott"},{"literal":"COGA Collaborators"},{"family":"Porjesz","given":"Bernice"},{"family":"Hesselbrock","given":"Victor"},{"family":"Foroud","given":"Tatiana M."},{"family":"Agrawal","given":"Arpana"},{"family":"Edenberg","given":"Howard J."},{"family":"Nurnberger Jr","given":"John I."},{"family":"Liu","given":"Yunlong"},{"family":"Kuperman","given":"Samuel"},{"family":"Kramer","given":"John"},{"family":"Meyer","given":"Jacquelyn L."},{"family":"Kamarajan","given":"Chella"},{"family":"Pandey","given":"Ashwini K."},{"family":"Bierut","given":"Laura"},{"family":"Rice","given":"John"},{"family":"Bucholz","given":"Kathleen K."},{"family":"Schuckit","given":"Marc A."},{"family":"Tischfield","given":"Jay"},{"family":"Brooks","given":"Andrew"},{"family":"Hart","given":"Ronald P."},{"family":"Almasy","given":"Laura"},{"family":"Dick","given":"Danielle M."},{"family":"Salvatore","given":"Jessica E."},{"family":"Goate","given":"Allison"},{"family":"Kapoor","given":"Manav"},{"family":"Slesinger","given":"Paul"},{"family":"Scott","given":"Denise M."},{"family":"Bauer","given":"Lance"},{"family":"Wetherill","given":"Leah"},{"family":"Xuei","given":"Xiaoling"},{"family":"Lai","given":"Dongbing"},{"family":"O’Connor","given":"Sean J."},{"family":"Plawecki","given":"Martin H."},{"family":"Lourens","given":"Spencer"},{"family":"Acion","given":"Laura"},{"family":"Chan","given":"Grace"},{"family":"Chorlian","given":"David B."},{"family":"Zhang","given":"Jian"},{"family":"Kinreich","given":"Sivan"},{"family":"Pandey","given":"Gayathri"},{"family":"Chao","given":"Michael J."},{"family":"Anokhin","given":"Andrey P."},{"family":"McCutcheon","given":"Vivia V."},{"family":"Saccone","given":"Scott"},{"family":"Aliev","given":"Fazil"},{"family":"Barr","given":"Peter B."},{"family":"Chin","given":"Hemin"},{"family":"Parsian","given":"Abbas"},{"family":"Kranzler","given":"Henry R."},{"family":"Gelernter","given":"Joel"},{"family":"Harris","given":"Kathleen Mullan"},{"family":"Tucker-Drob","given":"Elliot M."},{"family":"Waldman","given":"Irwin D."},{"family":"Palmer","given":"Abraham A."},{"family":"Harden","given":"K. Paige"},{"family":"Koellinger","given":"Philipp D."},{"family":"Dick","given":"Danielle M."}],"issued":{"date-parts":[["2021",10]]}}}],"schema":"https://github.com/citation-style-language/schema/raw/master/csl-citation.json"} </w:instrText>
      </w:r>
      <w:r w:rsidR="005F4235">
        <w:rPr>
          <w:rFonts w:ascii="Times" w:hAnsi="Times"/>
          <w:szCs w:val="24"/>
        </w:rPr>
        <w:fldChar w:fldCharType="separate"/>
      </w:r>
      <w:r w:rsidR="005F4235" w:rsidRPr="005F4235">
        <w:rPr>
          <w:rFonts w:ascii="Times" w:hAnsi="Times" w:cs="Times"/>
        </w:rPr>
        <w:t>(Karlsson Linnér et al., 2021)</w:t>
      </w:r>
      <w:r w:rsidR="005F4235">
        <w:rPr>
          <w:rFonts w:ascii="Times" w:hAnsi="Times"/>
          <w:szCs w:val="24"/>
        </w:rPr>
        <w:fldChar w:fldCharType="end"/>
      </w:r>
      <w:r w:rsidR="005F4235">
        <w:rPr>
          <w:rFonts w:ascii="Times" w:hAnsi="Times"/>
          <w:szCs w:val="24"/>
        </w:rPr>
        <w:t xml:space="preserve"> </w:t>
      </w:r>
      <w:r w:rsidR="007E6BCA">
        <w:rPr>
          <w:rFonts w:ascii="Times" w:hAnsi="Times"/>
          <w:szCs w:val="24"/>
        </w:rPr>
        <w:t xml:space="preserve">and tested </w:t>
      </w:r>
      <w:r w:rsidR="005551BE">
        <w:rPr>
          <w:rFonts w:ascii="Times" w:hAnsi="Times"/>
          <w:szCs w:val="24"/>
        </w:rPr>
        <w:t>their associations</w:t>
      </w:r>
      <w:r w:rsidR="007C172D">
        <w:rPr>
          <w:rFonts w:ascii="Times" w:hAnsi="Times"/>
          <w:szCs w:val="24"/>
        </w:rPr>
        <w:t xml:space="preserve"> </w:t>
      </w:r>
      <w:r w:rsidR="00C36A12">
        <w:rPr>
          <w:rFonts w:ascii="Times" w:hAnsi="Times"/>
          <w:szCs w:val="24"/>
        </w:rPr>
        <w:t xml:space="preserve">with adolescent social environments </w:t>
      </w:r>
      <w:r w:rsidR="00C36A12">
        <w:rPr>
          <w:rFonts w:ascii="Times" w:hAnsi="Times"/>
          <w:szCs w:val="24"/>
        </w:rPr>
        <w:lastRenderedPageBreak/>
        <w:t xml:space="preserve">(i.e., parental relationships, delinquent peer affiliation, school connectedness) </w:t>
      </w:r>
      <w:r w:rsidR="004A12EE">
        <w:rPr>
          <w:rFonts w:ascii="Times" w:hAnsi="Times"/>
          <w:szCs w:val="24"/>
        </w:rPr>
        <w:t>in the National Longitudinal Study of Adolescent to Adult Health. U</w:t>
      </w:r>
      <w:r w:rsidR="00430202">
        <w:rPr>
          <w:rFonts w:ascii="Times" w:hAnsi="Times"/>
          <w:szCs w:val="24"/>
        </w:rPr>
        <w:t>tiliz</w:t>
      </w:r>
      <w:r w:rsidR="004A12EE">
        <w:rPr>
          <w:rFonts w:ascii="Times" w:hAnsi="Times"/>
          <w:szCs w:val="24"/>
        </w:rPr>
        <w:t>ing</w:t>
      </w:r>
      <w:r w:rsidR="00430202">
        <w:rPr>
          <w:rFonts w:ascii="Times" w:hAnsi="Times"/>
          <w:szCs w:val="24"/>
        </w:rPr>
        <w:t xml:space="preserve"> </w:t>
      </w:r>
      <w:r w:rsidR="004A12EE">
        <w:rPr>
          <w:rFonts w:ascii="Times" w:hAnsi="Times"/>
          <w:szCs w:val="24"/>
        </w:rPr>
        <w:t xml:space="preserve">a sample of twins and full siblings, we were able to estimate </w:t>
      </w:r>
      <w:r w:rsidR="005551BE" w:rsidRPr="0019741F">
        <w:rPr>
          <w:rFonts w:ascii="Times" w:eastAsia="SimSun" w:hAnsi="Times"/>
          <w:i/>
          <w:iCs/>
          <w:szCs w:val="24"/>
          <w:lang w:eastAsia="zh-CN"/>
        </w:rPr>
        <w:t>r</w:t>
      </w:r>
      <w:r w:rsidR="005551BE">
        <w:rPr>
          <w:rFonts w:ascii="Times" w:eastAsia="SimSun" w:hAnsi="Times"/>
          <w:szCs w:val="24"/>
          <w:lang w:eastAsia="zh-CN"/>
        </w:rPr>
        <w:t xml:space="preserve">GEs </w:t>
      </w:r>
      <w:r w:rsidR="004A12EE">
        <w:rPr>
          <w:rFonts w:ascii="Times" w:hAnsi="Times"/>
          <w:szCs w:val="24"/>
        </w:rPr>
        <w:t xml:space="preserve">at </w:t>
      </w:r>
      <w:r w:rsidR="00A44747">
        <w:rPr>
          <w:rFonts w:ascii="Times" w:hAnsi="Times"/>
          <w:szCs w:val="24"/>
        </w:rPr>
        <w:t xml:space="preserve">both </w:t>
      </w:r>
      <w:r w:rsidR="004A12EE">
        <w:rPr>
          <w:rFonts w:ascii="Times" w:hAnsi="Times"/>
          <w:szCs w:val="24"/>
        </w:rPr>
        <w:t>within- and between-family levels</w:t>
      </w:r>
      <w:r w:rsidR="005551BE">
        <w:rPr>
          <w:rFonts w:ascii="Times" w:hAnsi="Times"/>
          <w:szCs w:val="24"/>
        </w:rPr>
        <w:t xml:space="preserve">, so that we could </w:t>
      </w:r>
      <w:r w:rsidR="004A12EE">
        <w:rPr>
          <w:rFonts w:ascii="Times" w:hAnsi="Times"/>
          <w:szCs w:val="24"/>
        </w:rPr>
        <w:t xml:space="preserve">partial out </w:t>
      </w:r>
      <w:r w:rsidR="007E6BCA">
        <w:rPr>
          <w:rFonts w:ascii="Times" w:hAnsi="Times"/>
          <w:szCs w:val="24"/>
        </w:rPr>
        <w:t xml:space="preserve">active/evocative </w:t>
      </w:r>
      <w:r w:rsidR="00C504E2">
        <w:rPr>
          <w:rFonts w:ascii="Times" w:hAnsi="Times"/>
          <w:szCs w:val="24"/>
        </w:rPr>
        <w:t xml:space="preserve">genetic </w:t>
      </w:r>
      <w:r w:rsidR="007E6BCA">
        <w:rPr>
          <w:rFonts w:ascii="Times" w:hAnsi="Times"/>
          <w:szCs w:val="24"/>
        </w:rPr>
        <w:t>effects on the environments versus passive/confounding effects due to population stratification, assortative mating, and parental genotypes</w:t>
      </w:r>
      <w:r w:rsidR="004A12EE">
        <w:rPr>
          <w:rFonts w:ascii="Times" w:hAnsi="Times"/>
          <w:szCs w:val="24"/>
        </w:rPr>
        <w:t>.</w:t>
      </w:r>
    </w:p>
    <w:p w14:paraId="70018170" w14:textId="77777777" w:rsidR="004A12EE" w:rsidRDefault="004A12EE" w:rsidP="0064377F">
      <w:pPr>
        <w:tabs>
          <w:tab w:val="left" w:pos="720"/>
        </w:tabs>
        <w:rPr>
          <w:rFonts w:ascii="Times" w:hAnsi="Times"/>
          <w:szCs w:val="24"/>
        </w:rPr>
      </w:pPr>
    </w:p>
    <w:p w14:paraId="14BE5DE6" w14:textId="000B407A" w:rsidR="00416139" w:rsidRDefault="00BD37DA" w:rsidP="00416139">
      <w:pPr>
        <w:tabs>
          <w:tab w:val="left" w:pos="720"/>
        </w:tabs>
        <w:rPr>
          <w:rFonts w:ascii="Times" w:hAnsi="Times"/>
          <w:szCs w:val="24"/>
        </w:rPr>
      </w:pPr>
      <w:r>
        <w:rPr>
          <w:rFonts w:ascii="Times" w:hAnsi="Times"/>
          <w:szCs w:val="24"/>
        </w:rPr>
        <w:t>To our knowledge, our study is the first to incorporate a twin/sibling design</w:t>
      </w:r>
      <w:r w:rsidR="00D3758E">
        <w:rPr>
          <w:rFonts w:ascii="Times" w:hAnsi="Times"/>
          <w:szCs w:val="24"/>
        </w:rPr>
        <w:t xml:space="preserve"> and polygenic scores in studying genetic influences on the environment</w:t>
      </w:r>
      <w:r>
        <w:rPr>
          <w:rFonts w:ascii="Times" w:hAnsi="Times"/>
          <w:szCs w:val="24"/>
        </w:rPr>
        <w:t xml:space="preserve">. </w:t>
      </w:r>
      <w:r w:rsidR="00416139">
        <w:rPr>
          <w:rFonts w:ascii="Times" w:hAnsi="Times"/>
          <w:szCs w:val="24"/>
        </w:rPr>
        <w:t xml:space="preserve">Other strengths include our use of a large population-based sample of the United States, factor models to measure psychosocial environments, continuous shrinkage method to create portable polygenic scores, and Bayesian </w:t>
      </w:r>
      <w:r w:rsidR="00646A8C">
        <w:rPr>
          <w:rFonts w:ascii="Times" w:hAnsi="Times"/>
          <w:szCs w:val="24"/>
        </w:rPr>
        <w:t>models</w:t>
      </w:r>
      <w:r w:rsidR="00416139">
        <w:rPr>
          <w:rFonts w:ascii="Times" w:hAnsi="Times"/>
          <w:szCs w:val="24"/>
        </w:rPr>
        <w:t xml:space="preserve"> to estimate attenuation of </w:t>
      </w:r>
      <w:r w:rsidR="00C32D66" w:rsidRPr="0019741F">
        <w:rPr>
          <w:rFonts w:ascii="Times" w:eastAsia="SimSun" w:hAnsi="Times"/>
          <w:i/>
          <w:iCs/>
          <w:szCs w:val="24"/>
          <w:lang w:eastAsia="zh-CN"/>
        </w:rPr>
        <w:t>r</w:t>
      </w:r>
      <w:r w:rsidR="00C32D66">
        <w:rPr>
          <w:rFonts w:ascii="Times" w:eastAsia="SimSun" w:hAnsi="Times"/>
          <w:szCs w:val="24"/>
          <w:lang w:eastAsia="zh-CN"/>
        </w:rPr>
        <w:t xml:space="preserve">GEs </w:t>
      </w:r>
      <w:r w:rsidR="00416139">
        <w:rPr>
          <w:rFonts w:ascii="Times" w:hAnsi="Times"/>
          <w:szCs w:val="24"/>
        </w:rPr>
        <w:t>from between- to within-family levels of analysis.</w:t>
      </w:r>
    </w:p>
    <w:p w14:paraId="367E3CDE" w14:textId="77777777" w:rsidR="00416139" w:rsidRDefault="00416139" w:rsidP="00416139">
      <w:pPr>
        <w:tabs>
          <w:tab w:val="left" w:pos="720"/>
        </w:tabs>
        <w:rPr>
          <w:rFonts w:ascii="Times" w:hAnsi="Times"/>
          <w:szCs w:val="24"/>
        </w:rPr>
      </w:pPr>
    </w:p>
    <w:p w14:paraId="58448579" w14:textId="3A069F70" w:rsidR="00A40CC0" w:rsidRDefault="00564076" w:rsidP="00416139">
      <w:pPr>
        <w:tabs>
          <w:tab w:val="left" w:pos="720"/>
        </w:tabs>
        <w:rPr>
          <w:rFonts w:ascii="Times" w:hAnsi="Times"/>
          <w:szCs w:val="24"/>
        </w:rPr>
      </w:pPr>
      <w:r>
        <w:rPr>
          <w:rFonts w:ascii="Times" w:hAnsi="Times"/>
          <w:szCs w:val="24"/>
        </w:rPr>
        <w:t>To b</w:t>
      </w:r>
      <w:r w:rsidR="00EC20A4">
        <w:rPr>
          <w:rFonts w:ascii="Times" w:hAnsi="Times"/>
          <w:szCs w:val="24"/>
        </w:rPr>
        <w:t>riefly</w:t>
      </w:r>
      <w:r>
        <w:rPr>
          <w:rFonts w:ascii="Times" w:hAnsi="Times"/>
          <w:szCs w:val="24"/>
        </w:rPr>
        <w:t xml:space="preserve"> summarize our findings</w:t>
      </w:r>
      <w:r w:rsidR="00EC20A4">
        <w:rPr>
          <w:rFonts w:ascii="Times" w:hAnsi="Times"/>
          <w:szCs w:val="24"/>
        </w:rPr>
        <w:t xml:space="preserve">, </w:t>
      </w:r>
      <w:r w:rsidR="00612941" w:rsidRPr="0019741F">
        <w:rPr>
          <w:rFonts w:ascii="Times" w:eastAsia="SimSun" w:hAnsi="Times"/>
          <w:i/>
          <w:iCs/>
          <w:szCs w:val="24"/>
          <w:lang w:eastAsia="zh-CN"/>
        </w:rPr>
        <w:t>r</w:t>
      </w:r>
      <w:r w:rsidR="00612941">
        <w:rPr>
          <w:rFonts w:ascii="Times" w:eastAsia="SimSun" w:hAnsi="Times"/>
          <w:szCs w:val="24"/>
          <w:lang w:eastAsia="zh-CN"/>
        </w:rPr>
        <w:t>GEs</w:t>
      </w:r>
      <w:r w:rsidR="00EC20A4">
        <w:rPr>
          <w:rFonts w:ascii="Times" w:hAnsi="Times"/>
          <w:szCs w:val="24"/>
        </w:rPr>
        <w:t xml:space="preserve"> were observed with all </w:t>
      </w:r>
      <w:r w:rsidR="00FF7EAD">
        <w:rPr>
          <w:rFonts w:ascii="Times" w:hAnsi="Times"/>
          <w:szCs w:val="24"/>
        </w:rPr>
        <w:t xml:space="preserve">environmental </w:t>
      </w:r>
      <w:r w:rsidR="00EC20A4">
        <w:rPr>
          <w:rFonts w:ascii="Times" w:hAnsi="Times"/>
          <w:szCs w:val="24"/>
        </w:rPr>
        <w:t>measures</w:t>
      </w:r>
      <w:r w:rsidR="00FF7EAD">
        <w:rPr>
          <w:rFonts w:ascii="Times" w:hAnsi="Times"/>
          <w:szCs w:val="24"/>
        </w:rPr>
        <w:t xml:space="preserve"> </w:t>
      </w:r>
      <w:r w:rsidR="00EC20A4">
        <w:rPr>
          <w:rFonts w:ascii="Times" w:hAnsi="Times"/>
          <w:szCs w:val="24"/>
        </w:rPr>
        <w:t>at the population level (i.e., among unrelated individuals)</w:t>
      </w:r>
      <w:r w:rsidR="008A33C4">
        <w:rPr>
          <w:rFonts w:ascii="Times" w:hAnsi="Times"/>
          <w:szCs w:val="24"/>
        </w:rPr>
        <w:t>, with between-family level analyses showing similar effects</w:t>
      </w:r>
      <w:r w:rsidR="00EC20A4">
        <w:rPr>
          <w:rFonts w:ascii="Times" w:hAnsi="Times"/>
          <w:szCs w:val="24"/>
        </w:rPr>
        <w:t xml:space="preserve">. However, </w:t>
      </w:r>
      <w:r w:rsidR="000277AE">
        <w:rPr>
          <w:rFonts w:ascii="Times" w:hAnsi="Times"/>
          <w:szCs w:val="24"/>
        </w:rPr>
        <w:t xml:space="preserve">at the within-family level, </w:t>
      </w:r>
      <w:r w:rsidR="0046052E">
        <w:rPr>
          <w:rFonts w:ascii="Times" w:hAnsi="Times"/>
          <w:szCs w:val="24"/>
        </w:rPr>
        <w:t xml:space="preserve">only rGE with parental relationships </w:t>
      </w:r>
      <w:r w:rsidR="00EC20A4">
        <w:rPr>
          <w:rFonts w:ascii="Times" w:hAnsi="Times"/>
          <w:szCs w:val="24"/>
        </w:rPr>
        <w:t>remained significant</w:t>
      </w:r>
      <w:r w:rsidR="0046052E">
        <w:rPr>
          <w:rFonts w:ascii="Times" w:hAnsi="Times"/>
          <w:szCs w:val="24"/>
        </w:rPr>
        <w:t>, while rGE</w:t>
      </w:r>
      <w:r w:rsidR="00A1200A">
        <w:rPr>
          <w:rFonts w:ascii="Times" w:hAnsi="Times"/>
          <w:szCs w:val="24"/>
        </w:rPr>
        <w:t>s</w:t>
      </w:r>
      <w:r w:rsidR="0046052E">
        <w:rPr>
          <w:rFonts w:ascii="Times" w:hAnsi="Times"/>
          <w:szCs w:val="24"/>
        </w:rPr>
        <w:t xml:space="preserve"> with other environments were greatly attenuated, likely due to confounding effects being controlled for</w:t>
      </w:r>
      <w:r w:rsidR="00EC20A4">
        <w:rPr>
          <w:rFonts w:ascii="Times" w:hAnsi="Times"/>
          <w:szCs w:val="24"/>
        </w:rPr>
        <w:t xml:space="preserve">. </w:t>
      </w:r>
      <w:r w:rsidR="00691AC9">
        <w:rPr>
          <w:rFonts w:ascii="Times" w:hAnsi="Times"/>
          <w:szCs w:val="24"/>
        </w:rPr>
        <w:t xml:space="preserve">These results suggest that </w:t>
      </w:r>
      <w:r w:rsidR="00261DD5">
        <w:rPr>
          <w:rFonts w:ascii="Times" w:hAnsi="Times"/>
          <w:szCs w:val="24"/>
        </w:rPr>
        <w:t xml:space="preserve">although </w:t>
      </w:r>
      <w:r w:rsidR="00E50542">
        <w:rPr>
          <w:rFonts w:ascii="Times" w:hAnsi="Times"/>
          <w:szCs w:val="24"/>
        </w:rPr>
        <w:t xml:space="preserve">rGEs </w:t>
      </w:r>
      <w:r w:rsidR="00691AC9">
        <w:rPr>
          <w:rFonts w:ascii="Times" w:hAnsi="Times"/>
          <w:szCs w:val="24"/>
        </w:rPr>
        <w:t xml:space="preserve">are indeed quite ubiquitous, </w:t>
      </w:r>
      <w:r w:rsidR="009C2427">
        <w:rPr>
          <w:rFonts w:ascii="Times" w:hAnsi="Times"/>
          <w:szCs w:val="24"/>
        </w:rPr>
        <w:t>not all</w:t>
      </w:r>
      <w:r w:rsidR="00E50542">
        <w:rPr>
          <w:rFonts w:ascii="Times" w:hAnsi="Times"/>
          <w:szCs w:val="24"/>
        </w:rPr>
        <w:t xml:space="preserve"> </w:t>
      </w:r>
      <w:r w:rsidR="009C2427">
        <w:rPr>
          <w:rFonts w:ascii="Times" w:hAnsi="Times"/>
          <w:szCs w:val="24"/>
        </w:rPr>
        <w:t xml:space="preserve">rGEs reflect </w:t>
      </w:r>
      <w:r w:rsidR="00756EAC">
        <w:rPr>
          <w:rFonts w:ascii="Times" w:hAnsi="Times"/>
          <w:szCs w:val="24"/>
        </w:rPr>
        <w:t>causal</w:t>
      </w:r>
      <w:r w:rsidR="009C2427">
        <w:rPr>
          <w:rFonts w:ascii="Times" w:hAnsi="Times"/>
          <w:szCs w:val="24"/>
        </w:rPr>
        <w:t xml:space="preserve"> effects of genes on the environment</w:t>
      </w:r>
      <w:r w:rsidR="00772410">
        <w:rPr>
          <w:rFonts w:ascii="Times" w:hAnsi="Times"/>
          <w:szCs w:val="24"/>
        </w:rPr>
        <w:t xml:space="preserve">. </w:t>
      </w:r>
      <w:r w:rsidR="00691AC9">
        <w:rPr>
          <w:rFonts w:ascii="Times" w:hAnsi="Times"/>
          <w:szCs w:val="24"/>
        </w:rPr>
        <w:t>Our findings also highlight the evocative effect of externalizing genetic risks on parent-child dynamics, which may contribute to an indirect pathway to externalizing behavior development</w:t>
      </w:r>
      <w:r w:rsidR="00AA5ED1">
        <w:rPr>
          <w:rFonts w:ascii="Times" w:hAnsi="Times"/>
          <w:szCs w:val="24"/>
        </w:rPr>
        <w:t>.</w:t>
      </w:r>
      <w:r w:rsidR="00FF7EAD">
        <w:rPr>
          <w:rFonts w:ascii="Times" w:hAnsi="Times"/>
          <w:szCs w:val="24"/>
        </w:rPr>
        <w:t xml:space="preserve"> </w:t>
      </w:r>
      <w:r w:rsidR="005028C8">
        <w:rPr>
          <w:rFonts w:ascii="Times" w:hAnsi="Times"/>
          <w:szCs w:val="24"/>
        </w:rPr>
        <w:t>Finally, t</w:t>
      </w:r>
      <w:r w:rsidR="002609B2">
        <w:rPr>
          <w:rFonts w:ascii="Times" w:hAnsi="Times"/>
          <w:szCs w:val="24"/>
        </w:rPr>
        <w:t xml:space="preserve">his study demonstrates the </w:t>
      </w:r>
      <w:r w:rsidR="002609B2" w:rsidRPr="00B816E5">
        <w:rPr>
          <w:szCs w:val="24"/>
        </w:rPr>
        <w:t>need for more rigorous</w:t>
      </w:r>
      <w:r w:rsidR="002609B2">
        <w:rPr>
          <w:szCs w:val="24"/>
        </w:rPr>
        <w:t xml:space="preserve">, </w:t>
      </w:r>
      <w:r w:rsidR="002609B2" w:rsidRPr="00B816E5">
        <w:rPr>
          <w:szCs w:val="24"/>
        </w:rPr>
        <w:t>genetically</w:t>
      </w:r>
      <w:r w:rsidR="002609B2">
        <w:rPr>
          <w:szCs w:val="24"/>
        </w:rPr>
        <w:t xml:space="preserve"> </w:t>
      </w:r>
      <w:r w:rsidR="002609B2" w:rsidRPr="00B816E5">
        <w:rPr>
          <w:szCs w:val="24"/>
        </w:rPr>
        <w:t xml:space="preserve">informed designs that account for </w:t>
      </w:r>
      <w:r w:rsidR="002609B2">
        <w:rPr>
          <w:szCs w:val="24"/>
        </w:rPr>
        <w:t>population- and family-</w:t>
      </w:r>
      <w:r w:rsidR="002609B2" w:rsidRPr="00B816E5">
        <w:rPr>
          <w:szCs w:val="24"/>
        </w:rPr>
        <w:t>level confound</w:t>
      </w:r>
      <w:r w:rsidR="002609B2">
        <w:rPr>
          <w:szCs w:val="24"/>
        </w:rPr>
        <w:t>s in the investigation of gene-environment interplay</w:t>
      </w:r>
      <w:r w:rsidR="00FF7EAD">
        <w:rPr>
          <w:rFonts w:ascii="Times" w:hAnsi="Times"/>
          <w:szCs w:val="24"/>
        </w:rPr>
        <w:t>.</w:t>
      </w:r>
      <w:r w:rsidR="00416139">
        <w:rPr>
          <w:rFonts w:ascii="Times" w:hAnsi="Times"/>
          <w:szCs w:val="24"/>
        </w:rPr>
        <w:t xml:space="preserve"> </w:t>
      </w:r>
    </w:p>
    <w:p w14:paraId="48F471D4" w14:textId="77777777" w:rsidR="00EC20A4" w:rsidRPr="00416139" w:rsidRDefault="00EC20A4" w:rsidP="00416139">
      <w:pPr>
        <w:tabs>
          <w:tab w:val="left" w:pos="720"/>
        </w:tabs>
        <w:rPr>
          <w:rFonts w:ascii="Times" w:hAnsi="Times"/>
          <w:szCs w:val="24"/>
        </w:rPr>
      </w:pPr>
    </w:p>
    <w:p w14:paraId="49DCD63A" w14:textId="2C409536" w:rsidR="00981CB3" w:rsidRPr="006C7798" w:rsidRDefault="00675134" w:rsidP="0064377F">
      <w:pPr>
        <w:tabs>
          <w:tab w:val="left" w:pos="720"/>
        </w:tabs>
        <w:rPr>
          <w:rFonts w:ascii="Times" w:hAnsi="Times"/>
          <w:szCs w:val="24"/>
        </w:rPr>
      </w:pPr>
      <w:r>
        <w:rPr>
          <w:rFonts w:ascii="Times" w:hAnsi="Times"/>
          <w:szCs w:val="24"/>
        </w:rPr>
        <w:t>Th</w:t>
      </w:r>
      <w:r w:rsidR="00EE1793">
        <w:rPr>
          <w:rFonts w:ascii="Times" w:hAnsi="Times"/>
          <w:szCs w:val="24"/>
        </w:rPr>
        <w:t xml:space="preserve">is manuscript </w:t>
      </w:r>
      <w:r w:rsidR="00A57292">
        <w:rPr>
          <w:rFonts w:ascii="Times" w:hAnsi="Times"/>
          <w:szCs w:val="24"/>
        </w:rPr>
        <w:t xml:space="preserve">is formatted according to </w:t>
      </w:r>
      <w:r w:rsidR="00A57292" w:rsidRPr="00C57A15">
        <w:rPr>
          <w:szCs w:val="24"/>
        </w:rPr>
        <w:t xml:space="preserve">the </w:t>
      </w:r>
      <w:r w:rsidR="00C57A15" w:rsidRPr="00C57A15">
        <w:rPr>
          <w:i/>
          <w:szCs w:val="24"/>
        </w:rPr>
        <w:t>APA</w:t>
      </w:r>
      <w:r w:rsidR="008409DA">
        <w:rPr>
          <w:i/>
          <w:szCs w:val="24"/>
        </w:rPr>
        <w:t xml:space="preserve"> 7</w:t>
      </w:r>
      <w:r w:rsidR="00C57A15" w:rsidRPr="00C57A15">
        <w:rPr>
          <w:i/>
          <w:szCs w:val="24"/>
          <w:vertAlign w:val="superscript"/>
        </w:rPr>
        <w:t>th</w:t>
      </w:r>
      <w:r w:rsidR="00C57A15" w:rsidRPr="00C57A15">
        <w:rPr>
          <w:i/>
          <w:szCs w:val="24"/>
        </w:rPr>
        <w:t xml:space="preserve"> Edition</w:t>
      </w:r>
      <w:r w:rsidR="00EE1793" w:rsidRPr="00C57A15">
        <w:rPr>
          <w:i/>
          <w:szCs w:val="24"/>
        </w:rPr>
        <w:t xml:space="preserve"> </w:t>
      </w:r>
      <w:r w:rsidR="00EE1793" w:rsidRPr="00C57A15">
        <w:rPr>
          <w:szCs w:val="24"/>
        </w:rPr>
        <w:t xml:space="preserve">and </w:t>
      </w:r>
      <w:r w:rsidRPr="00C57A15">
        <w:rPr>
          <w:szCs w:val="24"/>
        </w:rPr>
        <w:t>complies</w:t>
      </w:r>
      <w:r w:rsidR="00A778FC" w:rsidRPr="00C57A15">
        <w:rPr>
          <w:szCs w:val="24"/>
        </w:rPr>
        <w:t xml:space="preserve"> </w:t>
      </w:r>
      <w:r w:rsidRPr="00C57A15">
        <w:rPr>
          <w:szCs w:val="24"/>
        </w:rPr>
        <w:t>with</w:t>
      </w:r>
      <w:r w:rsidR="001065B5" w:rsidRPr="00C57A15">
        <w:rPr>
          <w:szCs w:val="24"/>
        </w:rPr>
        <w:t xml:space="preserve"> all</w:t>
      </w:r>
      <w:r w:rsidR="00A778FC" w:rsidRPr="00C57A15">
        <w:rPr>
          <w:szCs w:val="24"/>
        </w:rPr>
        <w:t xml:space="preserve"> </w:t>
      </w:r>
      <w:r w:rsidR="00C342CA" w:rsidRPr="00C57A15">
        <w:rPr>
          <w:szCs w:val="24"/>
        </w:rPr>
        <w:t>e</w:t>
      </w:r>
      <w:r w:rsidR="00A778FC" w:rsidRPr="00C57A15">
        <w:rPr>
          <w:szCs w:val="24"/>
        </w:rPr>
        <w:t xml:space="preserve">thical </w:t>
      </w:r>
      <w:r w:rsidR="00C342CA" w:rsidRPr="00C57A15">
        <w:rPr>
          <w:szCs w:val="24"/>
        </w:rPr>
        <w:t>standards</w:t>
      </w:r>
      <w:r w:rsidRPr="00C57A15">
        <w:rPr>
          <w:szCs w:val="24"/>
        </w:rPr>
        <w:t xml:space="preserve"> in the treatment of participants.</w:t>
      </w:r>
      <w:r w:rsidR="00981CB3" w:rsidRPr="007957F9">
        <w:rPr>
          <w:rFonts w:ascii="Times" w:hAnsi="Times"/>
          <w:szCs w:val="24"/>
        </w:rPr>
        <w:t xml:space="preserve"> </w:t>
      </w:r>
      <w:r w:rsidR="00F50AB4">
        <w:rPr>
          <w:rFonts w:ascii="Times" w:hAnsi="Times"/>
          <w:szCs w:val="24"/>
        </w:rPr>
        <w:t>Th</w:t>
      </w:r>
      <w:r w:rsidR="00EE1793">
        <w:rPr>
          <w:rFonts w:ascii="Times" w:hAnsi="Times"/>
          <w:szCs w:val="24"/>
        </w:rPr>
        <w:t xml:space="preserve">e manuscript </w:t>
      </w:r>
      <w:r w:rsidR="002149B7">
        <w:rPr>
          <w:rFonts w:ascii="Times" w:hAnsi="Times"/>
          <w:szCs w:val="24"/>
        </w:rPr>
        <w:t xml:space="preserve">is </w:t>
      </w:r>
      <w:r w:rsidR="00A40CC0">
        <w:rPr>
          <w:rFonts w:ascii="Times" w:hAnsi="Times"/>
          <w:szCs w:val="24"/>
        </w:rPr>
        <w:t xml:space="preserve">within the word limit </w:t>
      </w:r>
      <w:r w:rsidR="00797EBD">
        <w:rPr>
          <w:rFonts w:ascii="Times" w:hAnsi="Times"/>
          <w:szCs w:val="24"/>
        </w:rPr>
        <w:t>and</w:t>
      </w:r>
      <w:r w:rsidR="00A40CC0">
        <w:rPr>
          <w:rFonts w:ascii="Times" w:hAnsi="Times"/>
          <w:szCs w:val="24"/>
        </w:rPr>
        <w:t xml:space="preserve"> </w:t>
      </w:r>
      <w:r w:rsidR="00C144D5">
        <w:rPr>
          <w:rFonts w:ascii="Times" w:hAnsi="Times"/>
          <w:szCs w:val="24"/>
        </w:rPr>
        <w:t xml:space="preserve">includes </w:t>
      </w:r>
      <w:r w:rsidR="00A40CC0">
        <w:rPr>
          <w:szCs w:val="24"/>
        </w:rPr>
        <w:t xml:space="preserve">the recommended number of tables and figures. </w:t>
      </w:r>
      <w:r w:rsidR="00634678">
        <w:rPr>
          <w:szCs w:val="24"/>
        </w:rPr>
        <w:t xml:space="preserve">We followed open science practices for transparency. </w:t>
      </w:r>
      <w:r w:rsidR="00C144D5">
        <w:rPr>
          <w:szCs w:val="24"/>
        </w:rPr>
        <w:t xml:space="preserve">We also </w:t>
      </w:r>
      <w:r w:rsidR="005A06D7">
        <w:rPr>
          <w:szCs w:val="24"/>
        </w:rPr>
        <w:t>submitted</w:t>
      </w:r>
      <w:r w:rsidR="00C144D5">
        <w:rPr>
          <w:szCs w:val="24"/>
        </w:rPr>
        <w:t xml:space="preserve"> Supplementa</w:t>
      </w:r>
      <w:r w:rsidR="002920CB">
        <w:rPr>
          <w:szCs w:val="24"/>
        </w:rPr>
        <w:t>ry Tables to provide</w:t>
      </w:r>
      <w:r w:rsidR="00C8393C">
        <w:rPr>
          <w:szCs w:val="24"/>
        </w:rPr>
        <w:t xml:space="preserve"> details regarding our measurement (i.e., factor) models for psychosocial environments</w:t>
      </w:r>
      <w:r w:rsidR="00B60031">
        <w:rPr>
          <w:szCs w:val="24"/>
        </w:rPr>
        <w:t xml:space="preserve">. </w:t>
      </w:r>
      <w:r w:rsidR="008207CA">
        <w:rPr>
          <w:szCs w:val="24"/>
        </w:rPr>
        <w:t>No material</w:t>
      </w:r>
      <w:r w:rsidR="003D5BAA" w:rsidRPr="003D5BAA">
        <w:rPr>
          <w:szCs w:val="24"/>
        </w:rPr>
        <w:t xml:space="preserve"> contained in th</w:t>
      </w:r>
      <w:r w:rsidR="00431501">
        <w:rPr>
          <w:szCs w:val="24"/>
        </w:rPr>
        <w:t>is</w:t>
      </w:r>
      <w:r w:rsidR="003D5BAA" w:rsidRPr="003D5BAA">
        <w:rPr>
          <w:szCs w:val="24"/>
        </w:rPr>
        <w:t xml:space="preserve"> manuscript </w:t>
      </w:r>
      <w:r w:rsidR="0052767E" w:rsidRPr="003D5BAA">
        <w:rPr>
          <w:szCs w:val="24"/>
        </w:rPr>
        <w:t>ha</w:t>
      </w:r>
      <w:r w:rsidR="0052767E">
        <w:rPr>
          <w:szCs w:val="24"/>
        </w:rPr>
        <w:t>s</w:t>
      </w:r>
      <w:r w:rsidR="003D5BAA" w:rsidRPr="003D5BAA">
        <w:rPr>
          <w:szCs w:val="24"/>
        </w:rPr>
        <w:t xml:space="preserve"> been </w:t>
      </w:r>
      <w:r w:rsidR="008846A6">
        <w:rPr>
          <w:szCs w:val="24"/>
        </w:rPr>
        <w:t xml:space="preserve">published or </w:t>
      </w:r>
      <w:r w:rsidR="003D5BAA" w:rsidRPr="003D5BAA">
        <w:rPr>
          <w:szCs w:val="24"/>
        </w:rPr>
        <w:t xml:space="preserve">submitted for consideration </w:t>
      </w:r>
      <w:r w:rsidR="00C4297C">
        <w:rPr>
          <w:szCs w:val="24"/>
        </w:rPr>
        <w:t>for publication</w:t>
      </w:r>
      <w:r w:rsidR="00431501">
        <w:rPr>
          <w:szCs w:val="24"/>
        </w:rPr>
        <w:t xml:space="preserve"> elsewhere</w:t>
      </w:r>
      <w:r w:rsidR="003D5BAA" w:rsidRPr="003D5BAA">
        <w:rPr>
          <w:szCs w:val="24"/>
        </w:rPr>
        <w:t>.</w:t>
      </w:r>
      <w:r w:rsidR="00074ABD">
        <w:rPr>
          <w:szCs w:val="24"/>
        </w:rPr>
        <w:t xml:space="preserve"> </w:t>
      </w:r>
    </w:p>
    <w:p w14:paraId="38135EA4" w14:textId="14AB9E0E" w:rsidR="00981CB3" w:rsidRDefault="00981CB3" w:rsidP="0064377F">
      <w:pPr>
        <w:rPr>
          <w:szCs w:val="24"/>
        </w:rPr>
      </w:pPr>
    </w:p>
    <w:p w14:paraId="4AFD6592" w14:textId="398C6C6B" w:rsidR="00475563" w:rsidRPr="00981CB3" w:rsidRDefault="008507C3" w:rsidP="0064377F">
      <w:pPr>
        <w:rPr>
          <w:szCs w:val="24"/>
        </w:rPr>
      </w:pPr>
      <w:r>
        <w:rPr>
          <w:szCs w:val="24"/>
        </w:rPr>
        <w:t>LiChen Dong</w:t>
      </w:r>
      <w:r w:rsidR="004973C6">
        <w:rPr>
          <w:szCs w:val="24"/>
        </w:rPr>
        <w:t xml:space="preserve">, </w:t>
      </w:r>
      <w:r>
        <w:rPr>
          <w:szCs w:val="24"/>
        </w:rPr>
        <w:t>M.S. is the first author</w:t>
      </w:r>
      <w:r w:rsidR="00B8740F">
        <w:rPr>
          <w:szCs w:val="24"/>
        </w:rPr>
        <w:t>, and James J. Li, Ph.D. is the senior author</w:t>
      </w:r>
      <w:r>
        <w:rPr>
          <w:szCs w:val="24"/>
        </w:rPr>
        <w:t xml:space="preserve"> for this manuscript</w:t>
      </w:r>
      <w:r w:rsidR="00620647">
        <w:rPr>
          <w:szCs w:val="24"/>
        </w:rPr>
        <w:t>.</w:t>
      </w:r>
      <w:r w:rsidR="002116CD">
        <w:rPr>
          <w:szCs w:val="24"/>
        </w:rPr>
        <w:t xml:space="preserve"> Please direct correspondence to both authors, whose f</w:t>
      </w:r>
      <w:r w:rsidR="00B8042E">
        <w:rPr>
          <w:szCs w:val="24"/>
        </w:rPr>
        <w:t xml:space="preserve">ull address </w:t>
      </w:r>
      <w:r w:rsidR="00DE6DF4">
        <w:rPr>
          <w:szCs w:val="24"/>
        </w:rPr>
        <w:t>and contact information</w:t>
      </w:r>
      <w:r w:rsidR="00B8042E">
        <w:rPr>
          <w:szCs w:val="24"/>
        </w:rPr>
        <w:t xml:space="preserve"> </w:t>
      </w:r>
      <w:r w:rsidR="00620647">
        <w:rPr>
          <w:szCs w:val="24"/>
        </w:rPr>
        <w:t xml:space="preserve">are </w:t>
      </w:r>
      <w:r w:rsidR="00DE52F4">
        <w:rPr>
          <w:szCs w:val="24"/>
        </w:rPr>
        <w:t>listed</w:t>
      </w:r>
      <w:r w:rsidR="00B8042E">
        <w:rPr>
          <w:szCs w:val="24"/>
        </w:rPr>
        <w:t xml:space="preserve"> below. </w:t>
      </w:r>
      <w:r w:rsidR="00475563" w:rsidRPr="00981CB3">
        <w:rPr>
          <w:szCs w:val="24"/>
        </w:rPr>
        <w:t xml:space="preserve">Thank you for considering </w:t>
      </w:r>
      <w:r w:rsidR="00EE79C5">
        <w:rPr>
          <w:szCs w:val="24"/>
        </w:rPr>
        <w:t>this</w:t>
      </w:r>
      <w:r w:rsidR="00475563" w:rsidRPr="00981CB3">
        <w:rPr>
          <w:szCs w:val="24"/>
        </w:rPr>
        <w:t xml:space="preserve"> manuscript for publicatio</w:t>
      </w:r>
      <w:r w:rsidR="00A46651">
        <w:rPr>
          <w:szCs w:val="24"/>
        </w:rPr>
        <w:t>n</w:t>
      </w:r>
      <w:r w:rsidR="00431501">
        <w:rPr>
          <w:szCs w:val="24"/>
        </w:rPr>
        <w:t xml:space="preserve"> in </w:t>
      </w:r>
      <w:r w:rsidR="00AA5ED1">
        <w:rPr>
          <w:i/>
          <w:szCs w:val="24"/>
        </w:rPr>
        <w:t>Psychological Medicine</w:t>
      </w:r>
      <w:r w:rsidR="00431501">
        <w:rPr>
          <w:szCs w:val="24"/>
        </w:rPr>
        <w:t xml:space="preserve">. </w:t>
      </w:r>
      <w:r w:rsidR="00FB1038">
        <w:rPr>
          <w:szCs w:val="24"/>
        </w:rPr>
        <w:t xml:space="preserve">We look forward to hearing </w:t>
      </w:r>
      <w:r w:rsidR="00534388">
        <w:rPr>
          <w:szCs w:val="24"/>
        </w:rPr>
        <w:t>back</w:t>
      </w:r>
      <w:r w:rsidR="00A30C3B">
        <w:rPr>
          <w:szCs w:val="24"/>
        </w:rPr>
        <w:t xml:space="preserve"> </w:t>
      </w:r>
      <w:r w:rsidR="00FB1038">
        <w:rPr>
          <w:szCs w:val="24"/>
        </w:rPr>
        <w:t>about your decision.</w:t>
      </w:r>
    </w:p>
    <w:p w14:paraId="762E661B" w14:textId="77777777" w:rsidR="00475563" w:rsidRPr="00981CB3" w:rsidRDefault="00475563" w:rsidP="0064377F">
      <w:pPr>
        <w:rPr>
          <w:szCs w:val="24"/>
        </w:rPr>
      </w:pPr>
    </w:p>
    <w:p w14:paraId="3E2A6ABD" w14:textId="572A9C63" w:rsidR="00475563" w:rsidRPr="00981CB3" w:rsidRDefault="00475563" w:rsidP="0064377F">
      <w:pPr>
        <w:rPr>
          <w:szCs w:val="24"/>
        </w:rPr>
      </w:pPr>
      <w:r w:rsidRPr="00981CB3">
        <w:rPr>
          <w:szCs w:val="24"/>
        </w:rPr>
        <w:t>Sincerely,</w:t>
      </w:r>
    </w:p>
    <w:p w14:paraId="2B35A6A6" w14:textId="77777777" w:rsidR="00475563" w:rsidRPr="00981CB3" w:rsidRDefault="00475563" w:rsidP="0064377F">
      <w:pPr>
        <w:rPr>
          <w:szCs w:val="24"/>
        </w:rPr>
      </w:pPr>
    </w:p>
    <w:p w14:paraId="01CAB342" w14:textId="0C553662" w:rsidR="00475563" w:rsidRPr="00981CB3" w:rsidRDefault="003348D3" w:rsidP="00120448">
      <w:pPr>
        <w:tabs>
          <w:tab w:val="left" w:pos="5040"/>
        </w:tabs>
        <w:rPr>
          <w:szCs w:val="24"/>
        </w:rPr>
      </w:pPr>
      <w:r>
        <w:rPr>
          <w:szCs w:val="24"/>
        </w:rPr>
        <w:t>LiChen Dong, M.S.</w:t>
      </w:r>
      <w:r w:rsidR="00120448">
        <w:rPr>
          <w:szCs w:val="24"/>
        </w:rPr>
        <w:tab/>
        <w:t>James J. Li, Ph.D.</w:t>
      </w:r>
    </w:p>
    <w:p w14:paraId="6CADACAB" w14:textId="25FCDDD7" w:rsidR="00C9551B" w:rsidRDefault="003348D3" w:rsidP="00120448">
      <w:pPr>
        <w:tabs>
          <w:tab w:val="left" w:pos="5040"/>
        </w:tabs>
        <w:rPr>
          <w:szCs w:val="24"/>
        </w:rPr>
      </w:pPr>
      <w:r>
        <w:rPr>
          <w:szCs w:val="24"/>
        </w:rPr>
        <w:t>Doctoral Student</w:t>
      </w:r>
      <w:r w:rsidR="00120448">
        <w:rPr>
          <w:szCs w:val="24"/>
        </w:rPr>
        <w:tab/>
      </w:r>
      <w:r w:rsidR="00120448" w:rsidRPr="00120448">
        <w:rPr>
          <w:szCs w:val="24"/>
        </w:rPr>
        <w:t>A. A. Alexander Professor of Psychology</w:t>
      </w:r>
    </w:p>
    <w:p w14:paraId="79632CF2" w14:textId="5B7CC537" w:rsidR="006645FE" w:rsidRDefault="003348D3" w:rsidP="00120448">
      <w:pPr>
        <w:tabs>
          <w:tab w:val="left" w:pos="5040"/>
        </w:tabs>
        <w:rPr>
          <w:szCs w:val="24"/>
        </w:rPr>
      </w:pPr>
      <w:r>
        <w:rPr>
          <w:szCs w:val="24"/>
        </w:rPr>
        <w:t>Department of Psychology</w:t>
      </w:r>
      <w:r w:rsidR="00120448">
        <w:rPr>
          <w:szCs w:val="24"/>
        </w:rPr>
        <w:tab/>
        <w:t>Department of Psychology</w:t>
      </w:r>
    </w:p>
    <w:p w14:paraId="1A0B608A" w14:textId="0CB8725A" w:rsidR="006645FE" w:rsidRDefault="006645FE" w:rsidP="00120448">
      <w:pPr>
        <w:tabs>
          <w:tab w:val="left" w:pos="5040"/>
        </w:tabs>
        <w:rPr>
          <w:szCs w:val="24"/>
        </w:rPr>
      </w:pPr>
      <w:r>
        <w:rPr>
          <w:szCs w:val="24"/>
        </w:rPr>
        <w:t>University of Wisconsin-Madison</w:t>
      </w:r>
      <w:r w:rsidR="00120448">
        <w:rPr>
          <w:szCs w:val="24"/>
        </w:rPr>
        <w:tab/>
      </w:r>
      <w:r w:rsidR="00120448">
        <w:rPr>
          <w:szCs w:val="24"/>
        </w:rPr>
        <w:t>University of Wisconsin-Madison</w:t>
      </w:r>
    </w:p>
    <w:p w14:paraId="2950F91D" w14:textId="6A29EDD1" w:rsidR="003348D3" w:rsidRDefault="006645FE" w:rsidP="00120448">
      <w:pPr>
        <w:tabs>
          <w:tab w:val="left" w:pos="5040"/>
        </w:tabs>
        <w:rPr>
          <w:szCs w:val="24"/>
        </w:rPr>
      </w:pPr>
      <w:r>
        <w:rPr>
          <w:szCs w:val="24"/>
        </w:rPr>
        <w:t>1202 W. Johnson St.</w:t>
      </w:r>
      <w:r w:rsidR="00120448">
        <w:rPr>
          <w:szCs w:val="24"/>
        </w:rPr>
        <w:tab/>
      </w:r>
      <w:r w:rsidR="00120448">
        <w:rPr>
          <w:szCs w:val="24"/>
        </w:rPr>
        <w:t>1202 W. Johnson St.</w:t>
      </w:r>
    </w:p>
    <w:p w14:paraId="53D977BB" w14:textId="31EFAD2D" w:rsidR="006645FE" w:rsidRDefault="003348D3" w:rsidP="00120448">
      <w:pPr>
        <w:tabs>
          <w:tab w:val="left" w:pos="5040"/>
        </w:tabs>
        <w:rPr>
          <w:szCs w:val="24"/>
        </w:rPr>
      </w:pPr>
      <w:r>
        <w:rPr>
          <w:szCs w:val="24"/>
        </w:rPr>
        <w:t>Madison, WI 53706</w:t>
      </w:r>
      <w:r w:rsidR="003E7B28">
        <w:rPr>
          <w:szCs w:val="24"/>
        </w:rPr>
        <w:t>, USA</w:t>
      </w:r>
      <w:r w:rsidR="00120448">
        <w:rPr>
          <w:szCs w:val="24"/>
        </w:rPr>
        <w:tab/>
      </w:r>
      <w:r w:rsidR="00120448">
        <w:rPr>
          <w:szCs w:val="24"/>
        </w:rPr>
        <w:t>Madison, WI 53706, USA</w:t>
      </w:r>
    </w:p>
    <w:p w14:paraId="127FE952" w14:textId="0806B6FB" w:rsidR="006645FE" w:rsidRDefault="00901F79" w:rsidP="00120448">
      <w:pPr>
        <w:tabs>
          <w:tab w:val="left" w:pos="5040"/>
        </w:tabs>
        <w:rPr>
          <w:szCs w:val="24"/>
        </w:rPr>
      </w:pPr>
      <w:r>
        <w:rPr>
          <w:szCs w:val="24"/>
        </w:rPr>
        <w:t xml:space="preserve">Email: </w:t>
      </w:r>
      <w:hyperlink r:id="rId14" w:history="1">
        <w:r w:rsidRPr="00802B4C">
          <w:rPr>
            <w:rStyle w:val="Hyperlink"/>
            <w:szCs w:val="24"/>
          </w:rPr>
          <w:t>ldong54@wisc.edu</w:t>
        </w:r>
      </w:hyperlink>
      <w:r w:rsidR="00120448">
        <w:tab/>
      </w:r>
      <w:r w:rsidR="00120448">
        <w:rPr>
          <w:szCs w:val="24"/>
        </w:rPr>
        <w:t>Email:</w:t>
      </w:r>
      <w:r w:rsidR="00120448" w:rsidRPr="00120448">
        <w:t xml:space="preserve"> </w:t>
      </w:r>
      <w:hyperlink r:id="rId15" w:history="1">
        <w:r w:rsidR="00120448" w:rsidRPr="00120448">
          <w:rPr>
            <w:rStyle w:val="Hyperlink"/>
            <w:szCs w:val="24"/>
          </w:rPr>
          <w:t>james.li@wisc.edu</w:t>
        </w:r>
      </w:hyperlink>
    </w:p>
    <w:p w14:paraId="2398551B" w14:textId="52144444" w:rsidR="006645FE" w:rsidRPr="00981CB3" w:rsidRDefault="004F4129" w:rsidP="00120448">
      <w:pPr>
        <w:tabs>
          <w:tab w:val="left" w:pos="5040"/>
        </w:tabs>
        <w:rPr>
          <w:szCs w:val="24"/>
        </w:rPr>
      </w:pPr>
      <w:r>
        <w:rPr>
          <w:szCs w:val="24"/>
        </w:rPr>
        <w:t>Tel: 1-434-466-6811</w:t>
      </w:r>
      <w:r w:rsidR="00120448">
        <w:rPr>
          <w:szCs w:val="24"/>
        </w:rPr>
        <w:tab/>
        <w:t>Tel: 1-</w:t>
      </w:r>
      <w:r w:rsidR="00120448" w:rsidRPr="00120448">
        <w:rPr>
          <w:szCs w:val="24"/>
        </w:rPr>
        <w:t>608</w:t>
      </w:r>
      <w:r w:rsidR="00120448">
        <w:rPr>
          <w:szCs w:val="24"/>
        </w:rPr>
        <w:t>-</w:t>
      </w:r>
      <w:r w:rsidR="00120448" w:rsidRPr="00120448">
        <w:rPr>
          <w:szCs w:val="24"/>
        </w:rPr>
        <w:t>265-1091</w:t>
      </w:r>
    </w:p>
    <w:sectPr w:rsidR="006645FE" w:rsidRPr="00981CB3" w:rsidSect="00AD2E5D">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B6DFFD" w14:textId="77777777" w:rsidR="00EE688A" w:rsidRDefault="00EE688A" w:rsidP="00AD2E5D">
      <w:r>
        <w:separator/>
      </w:r>
    </w:p>
  </w:endnote>
  <w:endnote w:type="continuationSeparator" w:id="0">
    <w:p w14:paraId="593FC8D7" w14:textId="77777777" w:rsidR="00EE688A" w:rsidRDefault="00EE688A" w:rsidP="00AD2E5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Times">
    <w:altName w:val="﷽﷽﷽﷽﷽﷽"/>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FBFA4" w14:textId="4D378C0D" w:rsidR="007D310B" w:rsidRPr="00583AE9" w:rsidRDefault="007D310B" w:rsidP="007D310B">
    <w:pPr>
      <w:pStyle w:val="Footer"/>
      <w:jc w:val="center"/>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81DA8C" w14:textId="77777777" w:rsidR="00EE688A" w:rsidRDefault="00EE688A" w:rsidP="00AD2E5D">
      <w:r>
        <w:separator/>
      </w:r>
    </w:p>
  </w:footnote>
  <w:footnote w:type="continuationSeparator" w:id="0">
    <w:p w14:paraId="35C1CA5E" w14:textId="77777777" w:rsidR="00EE688A" w:rsidRDefault="00EE688A" w:rsidP="00AD2E5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027D89" w14:textId="178EB59C" w:rsidR="008F53E9" w:rsidRDefault="008F53E9" w:rsidP="008F53E9">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55CB4" w14:textId="58D9E5DB" w:rsidR="007D310B" w:rsidRDefault="007D310B" w:rsidP="0077014F">
    <w:pPr>
      <w:pStyle w:val="Header"/>
      <w:jc w:val="center"/>
    </w:pPr>
    <w:r>
      <w:rPr>
        <w:noProof/>
        <w:color w:val="333333"/>
        <w:szCs w:val="24"/>
      </w:rPr>
      <w:drawing>
        <wp:inline distT="0" distB="0" distL="0" distR="0" wp14:anchorId="3A53E7A3" wp14:editId="3FEA3354">
          <wp:extent cx="3147060" cy="18214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53174" cy="1825016"/>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10487"/>
    <w:multiLevelType w:val="multilevel"/>
    <w:tmpl w:val="A9BE79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8405C64"/>
    <w:multiLevelType w:val="hybridMultilevel"/>
    <w:tmpl w:val="D460F57C"/>
    <w:lvl w:ilvl="0" w:tplc="3860171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C04306E"/>
    <w:multiLevelType w:val="multilevel"/>
    <w:tmpl w:val="4992F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0540C2A"/>
    <w:multiLevelType w:val="multilevel"/>
    <w:tmpl w:val="AB08C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5921C4"/>
    <w:multiLevelType w:val="multilevel"/>
    <w:tmpl w:val="36944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71384">
    <w:abstractNumId w:val="0"/>
    <w:lvlOverride w:ilvl="0">
      <w:lvl w:ilvl="0">
        <w:numFmt w:val="bullet"/>
        <w:lvlText w:val=""/>
        <w:lvlJc w:val="left"/>
        <w:pPr>
          <w:tabs>
            <w:tab w:val="num" w:pos="720"/>
          </w:tabs>
          <w:ind w:left="720" w:hanging="360"/>
        </w:pPr>
        <w:rPr>
          <w:rFonts w:ascii="Wingdings" w:hAnsi="Wingdings" w:hint="default"/>
          <w:sz w:val="20"/>
        </w:rPr>
      </w:lvl>
    </w:lvlOverride>
  </w:num>
  <w:num w:numId="2" w16cid:durableId="1706825565">
    <w:abstractNumId w:val="3"/>
    <w:lvlOverride w:ilvl="0">
      <w:lvl w:ilvl="0">
        <w:numFmt w:val="bullet"/>
        <w:lvlText w:val=""/>
        <w:lvlJc w:val="left"/>
        <w:pPr>
          <w:tabs>
            <w:tab w:val="num" w:pos="720"/>
          </w:tabs>
          <w:ind w:left="720" w:hanging="360"/>
        </w:pPr>
        <w:rPr>
          <w:rFonts w:ascii="Wingdings" w:hAnsi="Wingdings" w:hint="default"/>
          <w:sz w:val="20"/>
        </w:rPr>
      </w:lvl>
    </w:lvlOverride>
  </w:num>
  <w:num w:numId="3" w16cid:durableId="1107315279">
    <w:abstractNumId w:val="4"/>
    <w:lvlOverride w:ilvl="0">
      <w:lvl w:ilvl="0">
        <w:numFmt w:val="bullet"/>
        <w:lvlText w:val=""/>
        <w:lvlJc w:val="left"/>
        <w:pPr>
          <w:tabs>
            <w:tab w:val="num" w:pos="720"/>
          </w:tabs>
          <w:ind w:left="720" w:hanging="360"/>
        </w:pPr>
        <w:rPr>
          <w:rFonts w:ascii="Wingdings" w:hAnsi="Wingdings" w:hint="default"/>
          <w:sz w:val="20"/>
        </w:rPr>
      </w:lvl>
    </w:lvlOverride>
  </w:num>
  <w:num w:numId="4" w16cid:durableId="1635989605">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5" w16cid:durableId="13022733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bordersDoNotSurroundHeader/>
  <w:bordersDoNotSurroundFooter/>
  <w:stylePaneFormatFilter w:val="1008" w:allStyles="0" w:customStyles="0" w:latentStyles="0" w:stylesInUse="1"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1F63"/>
    <w:rsid w:val="00000A53"/>
    <w:rsid w:val="00003CCB"/>
    <w:rsid w:val="00004700"/>
    <w:rsid w:val="00004AB0"/>
    <w:rsid w:val="00010F43"/>
    <w:rsid w:val="0001197D"/>
    <w:rsid w:val="00013469"/>
    <w:rsid w:val="00013D6D"/>
    <w:rsid w:val="00013DE0"/>
    <w:rsid w:val="00014DA4"/>
    <w:rsid w:val="0001564D"/>
    <w:rsid w:val="00015CA2"/>
    <w:rsid w:val="0001695B"/>
    <w:rsid w:val="00022128"/>
    <w:rsid w:val="00025E1E"/>
    <w:rsid w:val="000277AE"/>
    <w:rsid w:val="0003136B"/>
    <w:rsid w:val="0003458E"/>
    <w:rsid w:val="00035D02"/>
    <w:rsid w:val="00035F0B"/>
    <w:rsid w:val="00037738"/>
    <w:rsid w:val="0004039B"/>
    <w:rsid w:val="00041CAA"/>
    <w:rsid w:val="000420A0"/>
    <w:rsid w:val="00042B1D"/>
    <w:rsid w:val="00046219"/>
    <w:rsid w:val="00047312"/>
    <w:rsid w:val="00047B20"/>
    <w:rsid w:val="00051DBF"/>
    <w:rsid w:val="00052A0D"/>
    <w:rsid w:val="00053D47"/>
    <w:rsid w:val="00053E65"/>
    <w:rsid w:val="00054EF3"/>
    <w:rsid w:val="00055ACA"/>
    <w:rsid w:val="000625E4"/>
    <w:rsid w:val="00063F6A"/>
    <w:rsid w:val="00064A7C"/>
    <w:rsid w:val="00067086"/>
    <w:rsid w:val="00067638"/>
    <w:rsid w:val="0006779F"/>
    <w:rsid w:val="000702AD"/>
    <w:rsid w:val="00073376"/>
    <w:rsid w:val="00074ABD"/>
    <w:rsid w:val="000757AD"/>
    <w:rsid w:val="00081563"/>
    <w:rsid w:val="00083342"/>
    <w:rsid w:val="00086595"/>
    <w:rsid w:val="00092519"/>
    <w:rsid w:val="0009268F"/>
    <w:rsid w:val="000935EF"/>
    <w:rsid w:val="00096866"/>
    <w:rsid w:val="00096FC5"/>
    <w:rsid w:val="0009730A"/>
    <w:rsid w:val="000A0D4A"/>
    <w:rsid w:val="000A13FE"/>
    <w:rsid w:val="000A3310"/>
    <w:rsid w:val="000A7672"/>
    <w:rsid w:val="000C051D"/>
    <w:rsid w:val="000C11B1"/>
    <w:rsid w:val="000C346D"/>
    <w:rsid w:val="000C4A2B"/>
    <w:rsid w:val="000C5243"/>
    <w:rsid w:val="000C6BF2"/>
    <w:rsid w:val="000D0304"/>
    <w:rsid w:val="000D28DB"/>
    <w:rsid w:val="000D3B19"/>
    <w:rsid w:val="000D3DFB"/>
    <w:rsid w:val="000D56DD"/>
    <w:rsid w:val="000D5DAC"/>
    <w:rsid w:val="000D6F05"/>
    <w:rsid w:val="000D77F3"/>
    <w:rsid w:val="000E0A54"/>
    <w:rsid w:val="000E2104"/>
    <w:rsid w:val="000E4DF1"/>
    <w:rsid w:val="000E7230"/>
    <w:rsid w:val="000F0349"/>
    <w:rsid w:val="000F136C"/>
    <w:rsid w:val="000F34C3"/>
    <w:rsid w:val="000F398F"/>
    <w:rsid w:val="000F7829"/>
    <w:rsid w:val="000F7B5A"/>
    <w:rsid w:val="00100BF3"/>
    <w:rsid w:val="001010E3"/>
    <w:rsid w:val="00103237"/>
    <w:rsid w:val="001037EB"/>
    <w:rsid w:val="001054E9"/>
    <w:rsid w:val="001062A4"/>
    <w:rsid w:val="001065B5"/>
    <w:rsid w:val="001068D2"/>
    <w:rsid w:val="00106EE2"/>
    <w:rsid w:val="0010785F"/>
    <w:rsid w:val="00110A41"/>
    <w:rsid w:val="001154F3"/>
    <w:rsid w:val="00120448"/>
    <w:rsid w:val="00120D8D"/>
    <w:rsid w:val="00121084"/>
    <w:rsid w:val="0012184D"/>
    <w:rsid w:val="00122DAB"/>
    <w:rsid w:val="00123BF6"/>
    <w:rsid w:val="00125B4A"/>
    <w:rsid w:val="0012790B"/>
    <w:rsid w:val="00130488"/>
    <w:rsid w:val="001304BB"/>
    <w:rsid w:val="00130F2E"/>
    <w:rsid w:val="00132309"/>
    <w:rsid w:val="0013236C"/>
    <w:rsid w:val="0013434E"/>
    <w:rsid w:val="00134B87"/>
    <w:rsid w:val="00134BCD"/>
    <w:rsid w:val="001420EF"/>
    <w:rsid w:val="001423C4"/>
    <w:rsid w:val="00142743"/>
    <w:rsid w:val="00144747"/>
    <w:rsid w:val="00144CA3"/>
    <w:rsid w:val="00144E2E"/>
    <w:rsid w:val="00150F69"/>
    <w:rsid w:val="001531CC"/>
    <w:rsid w:val="001545F9"/>
    <w:rsid w:val="0015467E"/>
    <w:rsid w:val="0015539C"/>
    <w:rsid w:val="001553C5"/>
    <w:rsid w:val="00155898"/>
    <w:rsid w:val="00156F81"/>
    <w:rsid w:val="00162396"/>
    <w:rsid w:val="00162446"/>
    <w:rsid w:val="0016428A"/>
    <w:rsid w:val="00164E62"/>
    <w:rsid w:val="0017240F"/>
    <w:rsid w:val="00173252"/>
    <w:rsid w:val="00173D14"/>
    <w:rsid w:val="001760DC"/>
    <w:rsid w:val="0017613E"/>
    <w:rsid w:val="00176D5C"/>
    <w:rsid w:val="001770E4"/>
    <w:rsid w:val="00180137"/>
    <w:rsid w:val="001803BC"/>
    <w:rsid w:val="00181CFF"/>
    <w:rsid w:val="001850B0"/>
    <w:rsid w:val="001866DC"/>
    <w:rsid w:val="001906B9"/>
    <w:rsid w:val="0019108D"/>
    <w:rsid w:val="0019163A"/>
    <w:rsid w:val="001935E5"/>
    <w:rsid w:val="0019496E"/>
    <w:rsid w:val="00196940"/>
    <w:rsid w:val="00196B79"/>
    <w:rsid w:val="00196C44"/>
    <w:rsid w:val="0019741F"/>
    <w:rsid w:val="00197C39"/>
    <w:rsid w:val="001A0238"/>
    <w:rsid w:val="001A127C"/>
    <w:rsid w:val="001A3214"/>
    <w:rsid w:val="001A4A7E"/>
    <w:rsid w:val="001A54CB"/>
    <w:rsid w:val="001A5AB9"/>
    <w:rsid w:val="001B0092"/>
    <w:rsid w:val="001B0C44"/>
    <w:rsid w:val="001B16C6"/>
    <w:rsid w:val="001B202C"/>
    <w:rsid w:val="001B330C"/>
    <w:rsid w:val="001B47CA"/>
    <w:rsid w:val="001B5573"/>
    <w:rsid w:val="001C19DA"/>
    <w:rsid w:val="001C541F"/>
    <w:rsid w:val="001C5751"/>
    <w:rsid w:val="001C7273"/>
    <w:rsid w:val="001C76BC"/>
    <w:rsid w:val="001D029B"/>
    <w:rsid w:val="001D06B4"/>
    <w:rsid w:val="001D0708"/>
    <w:rsid w:val="001D0A2F"/>
    <w:rsid w:val="001D1407"/>
    <w:rsid w:val="001D158E"/>
    <w:rsid w:val="001D28C9"/>
    <w:rsid w:val="001D49DF"/>
    <w:rsid w:val="001D4E71"/>
    <w:rsid w:val="001D5134"/>
    <w:rsid w:val="001D796C"/>
    <w:rsid w:val="001D7AEC"/>
    <w:rsid w:val="001E0A15"/>
    <w:rsid w:val="001E69EA"/>
    <w:rsid w:val="001E7A31"/>
    <w:rsid w:val="001F21AE"/>
    <w:rsid w:val="001F2D61"/>
    <w:rsid w:val="001F657F"/>
    <w:rsid w:val="001F7B25"/>
    <w:rsid w:val="00200274"/>
    <w:rsid w:val="00202A3E"/>
    <w:rsid w:val="002054BB"/>
    <w:rsid w:val="0020795D"/>
    <w:rsid w:val="00207EE3"/>
    <w:rsid w:val="002102DE"/>
    <w:rsid w:val="00210517"/>
    <w:rsid w:val="002116CD"/>
    <w:rsid w:val="00211AE1"/>
    <w:rsid w:val="0021422B"/>
    <w:rsid w:val="002149B7"/>
    <w:rsid w:val="002162C6"/>
    <w:rsid w:val="0021632A"/>
    <w:rsid w:val="0021636F"/>
    <w:rsid w:val="00220783"/>
    <w:rsid w:val="002226B1"/>
    <w:rsid w:val="002226E0"/>
    <w:rsid w:val="00222E0A"/>
    <w:rsid w:val="00223565"/>
    <w:rsid w:val="00224044"/>
    <w:rsid w:val="00225FF5"/>
    <w:rsid w:val="00226108"/>
    <w:rsid w:val="00230597"/>
    <w:rsid w:val="00232088"/>
    <w:rsid w:val="00232A1E"/>
    <w:rsid w:val="00237A21"/>
    <w:rsid w:val="00240FDD"/>
    <w:rsid w:val="00242F3A"/>
    <w:rsid w:val="00243D64"/>
    <w:rsid w:val="00244583"/>
    <w:rsid w:val="002452E5"/>
    <w:rsid w:val="002479FE"/>
    <w:rsid w:val="002506C9"/>
    <w:rsid w:val="002514DD"/>
    <w:rsid w:val="00251945"/>
    <w:rsid w:val="00254348"/>
    <w:rsid w:val="0025743A"/>
    <w:rsid w:val="00257688"/>
    <w:rsid w:val="00260169"/>
    <w:rsid w:val="002609B2"/>
    <w:rsid w:val="00261DD5"/>
    <w:rsid w:val="00261F4A"/>
    <w:rsid w:val="002625EC"/>
    <w:rsid w:val="00263306"/>
    <w:rsid w:val="00264724"/>
    <w:rsid w:val="00270FD9"/>
    <w:rsid w:val="00271670"/>
    <w:rsid w:val="002749C6"/>
    <w:rsid w:val="00274BCA"/>
    <w:rsid w:val="00276484"/>
    <w:rsid w:val="00276EA5"/>
    <w:rsid w:val="00281B01"/>
    <w:rsid w:val="00283C7A"/>
    <w:rsid w:val="00284551"/>
    <w:rsid w:val="002860FF"/>
    <w:rsid w:val="002913C6"/>
    <w:rsid w:val="002913EA"/>
    <w:rsid w:val="00291477"/>
    <w:rsid w:val="002920CB"/>
    <w:rsid w:val="00292A1D"/>
    <w:rsid w:val="00293A3E"/>
    <w:rsid w:val="002A052C"/>
    <w:rsid w:val="002A086B"/>
    <w:rsid w:val="002A11F3"/>
    <w:rsid w:val="002A2960"/>
    <w:rsid w:val="002A426B"/>
    <w:rsid w:val="002A53B2"/>
    <w:rsid w:val="002A5A70"/>
    <w:rsid w:val="002A5CCD"/>
    <w:rsid w:val="002A6DF8"/>
    <w:rsid w:val="002B02A7"/>
    <w:rsid w:val="002B038C"/>
    <w:rsid w:val="002B0981"/>
    <w:rsid w:val="002B3824"/>
    <w:rsid w:val="002B505E"/>
    <w:rsid w:val="002B66B9"/>
    <w:rsid w:val="002C32DD"/>
    <w:rsid w:val="002C4ABD"/>
    <w:rsid w:val="002C6CA6"/>
    <w:rsid w:val="002C74EB"/>
    <w:rsid w:val="002C77D9"/>
    <w:rsid w:val="002D0336"/>
    <w:rsid w:val="002D0D17"/>
    <w:rsid w:val="002D15F9"/>
    <w:rsid w:val="002D29FA"/>
    <w:rsid w:val="002E176F"/>
    <w:rsid w:val="002E2572"/>
    <w:rsid w:val="002E6A0D"/>
    <w:rsid w:val="002E7333"/>
    <w:rsid w:val="002E7ABF"/>
    <w:rsid w:val="002F04FA"/>
    <w:rsid w:val="002F0C85"/>
    <w:rsid w:val="002F1150"/>
    <w:rsid w:val="002F280A"/>
    <w:rsid w:val="002F2A82"/>
    <w:rsid w:val="002F39BD"/>
    <w:rsid w:val="002F581B"/>
    <w:rsid w:val="003008A8"/>
    <w:rsid w:val="0030528A"/>
    <w:rsid w:val="003107C2"/>
    <w:rsid w:val="00311BC8"/>
    <w:rsid w:val="0031238B"/>
    <w:rsid w:val="00312ABF"/>
    <w:rsid w:val="00314718"/>
    <w:rsid w:val="00315C9E"/>
    <w:rsid w:val="00316052"/>
    <w:rsid w:val="00317B89"/>
    <w:rsid w:val="00322082"/>
    <w:rsid w:val="00325A00"/>
    <w:rsid w:val="00325ECE"/>
    <w:rsid w:val="00332528"/>
    <w:rsid w:val="003325AA"/>
    <w:rsid w:val="00332694"/>
    <w:rsid w:val="003326C3"/>
    <w:rsid w:val="00333536"/>
    <w:rsid w:val="003348D3"/>
    <w:rsid w:val="00342659"/>
    <w:rsid w:val="00342A2D"/>
    <w:rsid w:val="00342C0E"/>
    <w:rsid w:val="00342C95"/>
    <w:rsid w:val="00343053"/>
    <w:rsid w:val="003464B7"/>
    <w:rsid w:val="00350623"/>
    <w:rsid w:val="0035174D"/>
    <w:rsid w:val="00355778"/>
    <w:rsid w:val="00356A58"/>
    <w:rsid w:val="00362646"/>
    <w:rsid w:val="00364598"/>
    <w:rsid w:val="00365619"/>
    <w:rsid w:val="00366774"/>
    <w:rsid w:val="00366F97"/>
    <w:rsid w:val="00367B34"/>
    <w:rsid w:val="0037038D"/>
    <w:rsid w:val="0037184D"/>
    <w:rsid w:val="00372649"/>
    <w:rsid w:val="00373561"/>
    <w:rsid w:val="00373816"/>
    <w:rsid w:val="00376736"/>
    <w:rsid w:val="00376881"/>
    <w:rsid w:val="00380D90"/>
    <w:rsid w:val="00386292"/>
    <w:rsid w:val="00386C7D"/>
    <w:rsid w:val="00387758"/>
    <w:rsid w:val="00387CA2"/>
    <w:rsid w:val="00391706"/>
    <w:rsid w:val="0039565B"/>
    <w:rsid w:val="0039602A"/>
    <w:rsid w:val="00397A34"/>
    <w:rsid w:val="003A31DD"/>
    <w:rsid w:val="003A3B6B"/>
    <w:rsid w:val="003B0C08"/>
    <w:rsid w:val="003B0EB0"/>
    <w:rsid w:val="003B1E59"/>
    <w:rsid w:val="003B2995"/>
    <w:rsid w:val="003B394B"/>
    <w:rsid w:val="003B542D"/>
    <w:rsid w:val="003B601F"/>
    <w:rsid w:val="003B6A38"/>
    <w:rsid w:val="003B6C41"/>
    <w:rsid w:val="003B6D3C"/>
    <w:rsid w:val="003C10F7"/>
    <w:rsid w:val="003C17B8"/>
    <w:rsid w:val="003C31C4"/>
    <w:rsid w:val="003C413F"/>
    <w:rsid w:val="003C4969"/>
    <w:rsid w:val="003D1F8B"/>
    <w:rsid w:val="003D3528"/>
    <w:rsid w:val="003D430A"/>
    <w:rsid w:val="003D5BAA"/>
    <w:rsid w:val="003D7FCD"/>
    <w:rsid w:val="003E2723"/>
    <w:rsid w:val="003E2FD2"/>
    <w:rsid w:val="003E41FE"/>
    <w:rsid w:val="003E4F24"/>
    <w:rsid w:val="003E5E8C"/>
    <w:rsid w:val="003E7B28"/>
    <w:rsid w:val="003F14F7"/>
    <w:rsid w:val="003F2C8C"/>
    <w:rsid w:val="003F493F"/>
    <w:rsid w:val="003F4CB2"/>
    <w:rsid w:val="003F5B76"/>
    <w:rsid w:val="003F7966"/>
    <w:rsid w:val="00401653"/>
    <w:rsid w:val="00402FBF"/>
    <w:rsid w:val="0040538C"/>
    <w:rsid w:val="00407C42"/>
    <w:rsid w:val="00411C3B"/>
    <w:rsid w:val="00412196"/>
    <w:rsid w:val="00412AB1"/>
    <w:rsid w:val="0041433B"/>
    <w:rsid w:val="004158B4"/>
    <w:rsid w:val="00416139"/>
    <w:rsid w:val="0041743B"/>
    <w:rsid w:val="004203CC"/>
    <w:rsid w:val="00421A1E"/>
    <w:rsid w:val="004229D6"/>
    <w:rsid w:val="00422B92"/>
    <w:rsid w:val="0042318A"/>
    <w:rsid w:val="0042357D"/>
    <w:rsid w:val="00424A73"/>
    <w:rsid w:val="00426B60"/>
    <w:rsid w:val="00430202"/>
    <w:rsid w:val="00430B66"/>
    <w:rsid w:val="00431501"/>
    <w:rsid w:val="0043157A"/>
    <w:rsid w:val="004347D7"/>
    <w:rsid w:val="004357D0"/>
    <w:rsid w:val="00435BD7"/>
    <w:rsid w:val="00436767"/>
    <w:rsid w:val="0043680E"/>
    <w:rsid w:val="00436AB1"/>
    <w:rsid w:val="00446495"/>
    <w:rsid w:val="00450139"/>
    <w:rsid w:val="00450C8C"/>
    <w:rsid w:val="00454B17"/>
    <w:rsid w:val="00455DE1"/>
    <w:rsid w:val="00460278"/>
    <w:rsid w:val="0046052E"/>
    <w:rsid w:val="004619E3"/>
    <w:rsid w:val="004628BE"/>
    <w:rsid w:val="0046482B"/>
    <w:rsid w:val="0046714D"/>
    <w:rsid w:val="004676A1"/>
    <w:rsid w:val="00467A7E"/>
    <w:rsid w:val="004716AC"/>
    <w:rsid w:val="004737DE"/>
    <w:rsid w:val="00474155"/>
    <w:rsid w:val="004750C8"/>
    <w:rsid w:val="00475563"/>
    <w:rsid w:val="004819BE"/>
    <w:rsid w:val="00486494"/>
    <w:rsid w:val="00487F86"/>
    <w:rsid w:val="00493EA9"/>
    <w:rsid w:val="004973C6"/>
    <w:rsid w:val="004A0955"/>
    <w:rsid w:val="004A12EE"/>
    <w:rsid w:val="004A2EC0"/>
    <w:rsid w:val="004A3469"/>
    <w:rsid w:val="004A688B"/>
    <w:rsid w:val="004A7074"/>
    <w:rsid w:val="004A7A74"/>
    <w:rsid w:val="004A7E2E"/>
    <w:rsid w:val="004B0D63"/>
    <w:rsid w:val="004B26BD"/>
    <w:rsid w:val="004C08C2"/>
    <w:rsid w:val="004C0DF5"/>
    <w:rsid w:val="004C24CC"/>
    <w:rsid w:val="004C3783"/>
    <w:rsid w:val="004C45A4"/>
    <w:rsid w:val="004C4EE2"/>
    <w:rsid w:val="004C5B59"/>
    <w:rsid w:val="004D31FA"/>
    <w:rsid w:val="004D4B75"/>
    <w:rsid w:val="004D7EE3"/>
    <w:rsid w:val="004E02CF"/>
    <w:rsid w:val="004E5D45"/>
    <w:rsid w:val="004E78AB"/>
    <w:rsid w:val="004F0CE3"/>
    <w:rsid w:val="004F361B"/>
    <w:rsid w:val="004F3F25"/>
    <w:rsid w:val="004F4129"/>
    <w:rsid w:val="005001FD"/>
    <w:rsid w:val="0050089B"/>
    <w:rsid w:val="005027F6"/>
    <w:rsid w:val="005028C8"/>
    <w:rsid w:val="005071A1"/>
    <w:rsid w:val="0051034C"/>
    <w:rsid w:val="00512C55"/>
    <w:rsid w:val="005145B3"/>
    <w:rsid w:val="005158B8"/>
    <w:rsid w:val="00515A5D"/>
    <w:rsid w:val="00522249"/>
    <w:rsid w:val="005232C9"/>
    <w:rsid w:val="0052767E"/>
    <w:rsid w:val="005303C7"/>
    <w:rsid w:val="00531FA4"/>
    <w:rsid w:val="00534068"/>
    <w:rsid w:val="00534388"/>
    <w:rsid w:val="0053777F"/>
    <w:rsid w:val="005418B4"/>
    <w:rsid w:val="00542308"/>
    <w:rsid w:val="00547F3B"/>
    <w:rsid w:val="005521EB"/>
    <w:rsid w:val="0055302B"/>
    <w:rsid w:val="00553439"/>
    <w:rsid w:val="00553BED"/>
    <w:rsid w:val="005551BE"/>
    <w:rsid w:val="00556EF6"/>
    <w:rsid w:val="00557696"/>
    <w:rsid w:val="00560102"/>
    <w:rsid w:val="005604CC"/>
    <w:rsid w:val="00560886"/>
    <w:rsid w:val="00560CED"/>
    <w:rsid w:val="005626F0"/>
    <w:rsid w:val="00564076"/>
    <w:rsid w:val="00564CCC"/>
    <w:rsid w:val="00565715"/>
    <w:rsid w:val="00574057"/>
    <w:rsid w:val="00575F2C"/>
    <w:rsid w:val="00576BEF"/>
    <w:rsid w:val="00580673"/>
    <w:rsid w:val="00581577"/>
    <w:rsid w:val="005867C7"/>
    <w:rsid w:val="0058788A"/>
    <w:rsid w:val="00593F7B"/>
    <w:rsid w:val="005945B3"/>
    <w:rsid w:val="00596A25"/>
    <w:rsid w:val="005A00F0"/>
    <w:rsid w:val="005A06D7"/>
    <w:rsid w:val="005A1064"/>
    <w:rsid w:val="005A2980"/>
    <w:rsid w:val="005B2C16"/>
    <w:rsid w:val="005B4570"/>
    <w:rsid w:val="005B531A"/>
    <w:rsid w:val="005B592D"/>
    <w:rsid w:val="005B66E8"/>
    <w:rsid w:val="005B6A04"/>
    <w:rsid w:val="005B6DC6"/>
    <w:rsid w:val="005B754C"/>
    <w:rsid w:val="005C043B"/>
    <w:rsid w:val="005C1ECD"/>
    <w:rsid w:val="005C3B4B"/>
    <w:rsid w:val="005C487E"/>
    <w:rsid w:val="005D0537"/>
    <w:rsid w:val="005D1098"/>
    <w:rsid w:val="005D2D87"/>
    <w:rsid w:val="005D4B6C"/>
    <w:rsid w:val="005D63EA"/>
    <w:rsid w:val="005D716B"/>
    <w:rsid w:val="005D7473"/>
    <w:rsid w:val="005D7CD6"/>
    <w:rsid w:val="005E0BC7"/>
    <w:rsid w:val="005E2BE0"/>
    <w:rsid w:val="005F0B79"/>
    <w:rsid w:val="005F2685"/>
    <w:rsid w:val="005F2F42"/>
    <w:rsid w:val="005F4235"/>
    <w:rsid w:val="005F47E9"/>
    <w:rsid w:val="005F4CF9"/>
    <w:rsid w:val="005F6C61"/>
    <w:rsid w:val="005F7B10"/>
    <w:rsid w:val="00600107"/>
    <w:rsid w:val="00602C91"/>
    <w:rsid w:val="00603CEC"/>
    <w:rsid w:val="00604D39"/>
    <w:rsid w:val="00605447"/>
    <w:rsid w:val="00605DD5"/>
    <w:rsid w:val="00607329"/>
    <w:rsid w:val="0061035F"/>
    <w:rsid w:val="00612941"/>
    <w:rsid w:val="00615359"/>
    <w:rsid w:val="00615480"/>
    <w:rsid w:val="00620647"/>
    <w:rsid w:val="006220E9"/>
    <w:rsid w:val="006222F4"/>
    <w:rsid w:val="006232EB"/>
    <w:rsid w:val="00623770"/>
    <w:rsid w:val="006244C4"/>
    <w:rsid w:val="00625EF1"/>
    <w:rsid w:val="00626331"/>
    <w:rsid w:val="0063198F"/>
    <w:rsid w:val="006321A3"/>
    <w:rsid w:val="006334B5"/>
    <w:rsid w:val="00634678"/>
    <w:rsid w:val="0063721D"/>
    <w:rsid w:val="0063787F"/>
    <w:rsid w:val="00640ED5"/>
    <w:rsid w:val="00640F59"/>
    <w:rsid w:val="00642638"/>
    <w:rsid w:val="00643414"/>
    <w:rsid w:val="0064377F"/>
    <w:rsid w:val="00644722"/>
    <w:rsid w:val="006469D8"/>
    <w:rsid w:val="00646A8C"/>
    <w:rsid w:val="006555CA"/>
    <w:rsid w:val="00660290"/>
    <w:rsid w:val="006645FE"/>
    <w:rsid w:val="00673D9B"/>
    <w:rsid w:val="006743B9"/>
    <w:rsid w:val="00675134"/>
    <w:rsid w:val="00675D5D"/>
    <w:rsid w:val="00675EF8"/>
    <w:rsid w:val="00681B9E"/>
    <w:rsid w:val="00681CDA"/>
    <w:rsid w:val="00681E1E"/>
    <w:rsid w:val="006820E4"/>
    <w:rsid w:val="00683071"/>
    <w:rsid w:val="0068343B"/>
    <w:rsid w:val="00687E6A"/>
    <w:rsid w:val="00691AC9"/>
    <w:rsid w:val="00692092"/>
    <w:rsid w:val="00693786"/>
    <w:rsid w:val="00693F7A"/>
    <w:rsid w:val="0069449B"/>
    <w:rsid w:val="00694EF8"/>
    <w:rsid w:val="0069646D"/>
    <w:rsid w:val="006A03F1"/>
    <w:rsid w:val="006A2308"/>
    <w:rsid w:val="006A5E0F"/>
    <w:rsid w:val="006A747F"/>
    <w:rsid w:val="006B0764"/>
    <w:rsid w:val="006B178E"/>
    <w:rsid w:val="006B2CB3"/>
    <w:rsid w:val="006B303D"/>
    <w:rsid w:val="006B4293"/>
    <w:rsid w:val="006C0B6A"/>
    <w:rsid w:val="006C1067"/>
    <w:rsid w:val="006C117B"/>
    <w:rsid w:val="006C1C4A"/>
    <w:rsid w:val="006C2404"/>
    <w:rsid w:val="006C7798"/>
    <w:rsid w:val="006C7840"/>
    <w:rsid w:val="006D183F"/>
    <w:rsid w:val="006D2364"/>
    <w:rsid w:val="006D4C0C"/>
    <w:rsid w:val="006D6AD4"/>
    <w:rsid w:val="006D6FE4"/>
    <w:rsid w:val="006D7C12"/>
    <w:rsid w:val="006D7C81"/>
    <w:rsid w:val="006D7FC6"/>
    <w:rsid w:val="006E3867"/>
    <w:rsid w:val="006E4178"/>
    <w:rsid w:val="006E49BD"/>
    <w:rsid w:val="006E78F7"/>
    <w:rsid w:val="006F0101"/>
    <w:rsid w:val="006F02DF"/>
    <w:rsid w:val="006F072B"/>
    <w:rsid w:val="006F19A6"/>
    <w:rsid w:val="006F2149"/>
    <w:rsid w:val="006F21C1"/>
    <w:rsid w:val="006F4ADC"/>
    <w:rsid w:val="0070305B"/>
    <w:rsid w:val="00704231"/>
    <w:rsid w:val="007050AA"/>
    <w:rsid w:val="00707488"/>
    <w:rsid w:val="00707E97"/>
    <w:rsid w:val="007101F2"/>
    <w:rsid w:val="0071054F"/>
    <w:rsid w:val="00710AB4"/>
    <w:rsid w:val="007134D1"/>
    <w:rsid w:val="0071603B"/>
    <w:rsid w:val="007226E2"/>
    <w:rsid w:val="00723964"/>
    <w:rsid w:val="00723C2F"/>
    <w:rsid w:val="00724805"/>
    <w:rsid w:val="00726C22"/>
    <w:rsid w:val="00732219"/>
    <w:rsid w:val="007336EA"/>
    <w:rsid w:val="007352A4"/>
    <w:rsid w:val="0073744E"/>
    <w:rsid w:val="00737B73"/>
    <w:rsid w:val="00737C8A"/>
    <w:rsid w:val="007407BB"/>
    <w:rsid w:val="007438A9"/>
    <w:rsid w:val="00743B7D"/>
    <w:rsid w:val="007440D4"/>
    <w:rsid w:val="007448B9"/>
    <w:rsid w:val="00746CD6"/>
    <w:rsid w:val="00747CDE"/>
    <w:rsid w:val="00750321"/>
    <w:rsid w:val="00750B79"/>
    <w:rsid w:val="00754C88"/>
    <w:rsid w:val="00756EAC"/>
    <w:rsid w:val="007609D4"/>
    <w:rsid w:val="00763B2F"/>
    <w:rsid w:val="00763FD0"/>
    <w:rsid w:val="007656AA"/>
    <w:rsid w:val="00766621"/>
    <w:rsid w:val="00766E8F"/>
    <w:rsid w:val="00767DEE"/>
    <w:rsid w:val="0077014F"/>
    <w:rsid w:val="00770BDC"/>
    <w:rsid w:val="00771FE7"/>
    <w:rsid w:val="00772410"/>
    <w:rsid w:val="00773573"/>
    <w:rsid w:val="00774575"/>
    <w:rsid w:val="0077505E"/>
    <w:rsid w:val="0078168D"/>
    <w:rsid w:val="00785309"/>
    <w:rsid w:val="00786E71"/>
    <w:rsid w:val="0079079D"/>
    <w:rsid w:val="00792E4A"/>
    <w:rsid w:val="00795148"/>
    <w:rsid w:val="0079563C"/>
    <w:rsid w:val="007957F9"/>
    <w:rsid w:val="00796CF8"/>
    <w:rsid w:val="00796D77"/>
    <w:rsid w:val="00797EBD"/>
    <w:rsid w:val="007A2AB9"/>
    <w:rsid w:val="007A376B"/>
    <w:rsid w:val="007A5574"/>
    <w:rsid w:val="007A758F"/>
    <w:rsid w:val="007B11D9"/>
    <w:rsid w:val="007B1643"/>
    <w:rsid w:val="007B3499"/>
    <w:rsid w:val="007C172D"/>
    <w:rsid w:val="007C2604"/>
    <w:rsid w:val="007C284B"/>
    <w:rsid w:val="007C3AA3"/>
    <w:rsid w:val="007C48B7"/>
    <w:rsid w:val="007C4B43"/>
    <w:rsid w:val="007C4E75"/>
    <w:rsid w:val="007C600A"/>
    <w:rsid w:val="007C6F47"/>
    <w:rsid w:val="007C7FB5"/>
    <w:rsid w:val="007D01DF"/>
    <w:rsid w:val="007D0909"/>
    <w:rsid w:val="007D26F4"/>
    <w:rsid w:val="007D2927"/>
    <w:rsid w:val="007D2EFA"/>
    <w:rsid w:val="007D310B"/>
    <w:rsid w:val="007D5E8C"/>
    <w:rsid w:val="007D5F3C"/>
    <w:rsid w:val="007E0514"/>
    <w:rsid w:val="007E1406"/>
    <w:rsid w:val="007E22E6"/>
    <w:rsid w:val="007E255D"/>
    <w:rsid w:val="007E35CA"/>
    <w:rsid w:val="007E48ED"/>
    <w:rsid w:val="007E5EEF"/>
    <w:rsid w:val="007E6BCA"/>
    <w:rsid w:val="007F2816"/>
    <w:rsid w:val="007F2915"/>
    <w:rsid w:val="007F43AE"/>
    <w:rsid w:val="007F505E"/>
    <w:rsid w:val="007F68FF"/>
    <w:rsid w:val="008003F5"/>
    <w:rsid w:val="00800CD1"/>
    <w:rsid w:val="00803CA4"/>
    <w:rsid w:val="00810651"/>
    <w:rsid w:val="00814573"/>
    <w:rsid w:val="008159A5"/>
    <w:rsid w:val="00817724"/>
    <w:rsid w:val="008207CA"/>
    <w:rsid w:val="00822998"/>
    <w:rsid w:val="008268DF"/>
    <w:rsid w:val="00831AE7"/>
    <w:rsid w:val="00832AE3"/>
    <w:rsid w:val="008334C7"/>
    <w:rsid w:val="00834137"/>
    <w:rsid w:val="00835E5F"/>
    <w:rsid w:val="008409DA"/>
    <w:rsid w:val="00840D67"/>
    <w:rsid w:val="00844F3A"/>
    <w:rsid w:val="00850392"/>
    <w:rsid w:val="008507C3"/>
    <w:rsid w:val="008528A2"/>
    <w:rsid w:val="00852CEE"/>
    <w:rsid w:val="00854287"/>
    <w:rsid w:val="008553E5"/>
    <w:rsid w:val="00855E35"/>
    <w:rsid w:val="00860CC5"/>
    <w:rsid w:val="00861967"/>
    <w:rsid w:val="00862BC4"/>
    <w:rsid w:val="0086325C"/>
    <w:rsid w:val="00865C93"/>
    <w:rsid w:val="00867391"/>
    <w:rsid w:val="00871147"/>
    <w:rsid w:val="008711CC"/>
    <w:rsid w:val="00871A7C"/>
    <w:rsid w:val="0087227B"/>
    <w:rsid w:val="008725AC"/>
    <w:rsid w:val="00873429"/>
    <w:rsid w:val="00873D27"/>
    <w:rsid w:val="008767BD"/>
    <w:rsid w:val="00881466"/>
    <w:rsid w:val="00881F1A"/>
    <w:rsid w:val="00882A0D"/>
    <w:rsid w:val="008845CD"/>
    <w:rsid w:val="008846A6"/>
    <w:rsid w:val="008856C4"/>
    <w:rsid w:val="00886F3C"/>
    <w:rsid w:val="0089023D"/>
    <w:rsid w:val="00890F39"/>
    <w:rsid w:val="0089129E"/>
    <w:rsid w:val="0089141E"/>
    <w:rsid w:val="0089227D"/>
    <w:rsid w:val="0089264C"/>
    <w:rsid w:val="008936CC"/>
    <w:rsid w:val="00897D63"/>
    <w:rsid w:val="008A00D6"/>
    <w:rsid w:val="008A182B"/>
    <w:rsid w:val="008A1D6D"/>
    <w:rsid w:val="008A33C4"/>
    <w:rsid w:val="008A35A3"/>
    <w:rsid w:val="008A47DA"/>
    <w:rsid w:val="008A60E8"/>
    <w:rsid w:val="008A6139"/>
    <w:rsid w:val="008A6964"/>
    <w:rsid w:val="008A7EF9"/>
    <w:rsid w:val="008B0FB7"/>
    <w:rsid w:val="008B2213"/>
    <w:rsid w:val="008B3438"/>
    <w:rsid w:val="008B39BB"/>
    <w:rsid w:val="008B3B94"/>
    <w:rsid w:val="008B6F39"/>
    <w:rsid w:val="008C05FC"/>
    <w:rsid w:val="008C1A08"/>
    <w:rsid w:val="008C1B3F"/>
    <w:rsid w:val="008C45B8"/>
    <w:rsid w:val="008D0FB0"/>
    <w:rsid w:val="008D1A75"/>
    <w:rsid w:val="008D4E1A"/>
    <w:rsid w:val="008D76AE"/>
    <w:rsid w:val="008E1DEB"/>
    <w:rsid w:val="008E30D1"/>
    <w:rsid w:val="008E3800"/>
    <w:rsid w:val="008E6876"/>
    <w:rsid w:val="008E6E4A"/>
    <w:rsid w:val="008F28F6"/>
    <w:rsid w:val="008F53E9"/>
    <w:rsid w:val="008F6419"/>
    <w:rsid w:val="008F6691"/>
    <w:rsid w:val="009017FC"/>
    <w:rsid w:val="00901F79"/>
    <w:rsid w:val="00904C5C"/>
    <w:rsid w:val="00905A56"/>
    <w:rsid w:val="00906B18"/>
    <w:rsid w:val="009070F2"/>
    <w:rsid w:val="00907DC4"/>
    <w:rsid w:val="0091021E"/>
    <w:rsid w:val="00912D53"/>
    <w:rsid w:val="00914D75"/>
    <w:rsid w:val="009167D6"/>
    <w:rsid w:val="00916DA5"/>
    <w:rsid w:val="009176D4"/>
    <w:rsid w:val="009202AD"/>
    <w:rsid w:val="0092056A"/>
    <w:rsid w:val="00922C11"/>
    <w:rsid w:val="00931DBB"/>
    <w:rsid w:val="009327BA"/>
    <w:rsid w:val="00933221"/>
    <w:rsid w:val="00933D97"/>
    <w:rsid w:val="00937073"/>
    <w:rsid w:val="00940A0C"/>
    <w:rsid w:val="00940E3A"/>
    <w:rsid w:val="009444E5"/>
    <w:rsid w:val="0094664A"/>
    <w:rsid w:val="00951E49"/>
    <w:rsid w:val="00953AC9"/>
    <w:rsid w:val="009568E8"/>
    <w:rsid w:val="00956CC8"/>
    <w:rsid w:val="009603AE"/>
    <w:rsid w:val="009647BB"/>
    <w:rsid w:val="00964E00"/>
    <w:rsid w:val="00965DA3"/>
    <w:rsid w:val="00967A4E"/>
    <w:rsid w:val="0097414B"/>
    <w:rsid w:val="009747EC"/>
    <w:rsid w:val="009750F2"/>
    <w:rsid w:val="009772D1"/>
    <w:rsid w:val="00981CB3"/>
    <w:rsid w:val="00982995"/>
    <w:rsid w:val="009832EC"/>
    <w:rsid w:val="00983CAF"/>
    <w:rsid w:val="009848BC"/>
    <w:rsid w:val="00985A63"/>
    <w:rsid w:val="0099201D"/>
    <w:rsid w:val="00993BC5"/>
    <w:rsid w:val="009942D6"/>
    <w:rsid w:val="0099472A"/>
    <w:rsid w:val="00995FA7"/>
    <w:rsid w:val="00997E09"/>
    <w:rsid w:val="009A2564"/>
    <w:rsid w:val="009A3837"/>
    <w:rsid w:val="009B223B"/>
    <w:rsid w:val="009B2367"/>
    <w:rsid w:val="009B2423"/>
    <w:rsid w:val="009B286B"/>
    <w:rsid w:val="009B5190"/>
    <w:rsid w:val="009C0871"/>
    <w:rsid w:val="009C0BDB"/>
    <w:rsid w:val="009C2427"/>
    <w:rsid w:val="009C257B"/>
    <w:rsid w:val="009C2AE2"/>
    <w:rsid w:val="009C4253"/>
    <w:rsid w:val="009C435B"/>
    <w:rsid w:val="009C5CCF"/>
    <w:rsid w:val="009D141E"/>
    <w:rsid w:val="009D336D"/>
    <w:rsid w:val="009D574B"/>
    <w:rsid w:val="009D69CF"/>
    <w:rsid w:val="009D72E3"/>
    <w:rsid w:val="009E037C"/>
    <w:rsid w:val="009E35B3"/>
    <w:rsid w:val="009E672E"/>
    <w:rsid w:val="009F58AF"/>
    <w:rsid w:val="00A0186E"/>
    <w:rsid w:val="00A018CD"/>
    <w:rsid w:val="00A02822"/>
    <w:rsid w:val="00A03381"/>
    <w:rsid w:val="00A057D7"/>
    <w:rsid w:val="00A07F45"/>
    <w:rsid w:val="00A11ACB"/>
    <w:rsid w:val="00A1200A"/>
    <w:rsid w:val="00A123B7"/>
    <w:rsid w:val="00A1729F"/>
    <w:rsid w:val="00A20BF6"/>
    <w:rsid w:val="00A21629"/>
    <w:rsid w:val="00A2727D"/>
    <w:rsid w:val="00A27568"/>
    <w:rsid w:val="00A27F0B"/>
    <w:rsid w:val="00A30348"/>
    <w:rsid w:val="00A30A33"/>
    <w:rsid w:val="00A30C3B"/>
    <w:rsid w:val="00A31375"/>
    <w:rsid w:val="00A31A49"/>
    <w:rsid w:val="00A320BC"/>
    <w:rsid w:val="00A322DA"/>
    <w:rsid w:val="00A36A53"/>
    <w:rsid w:val="00A37CCF"/>
    <w:rsid w:val="00A40CC0"/>
    <w:rsid w:val="00A41626"/>
    <w:rsid w:val="00A41819"/>
    <w:rsid w:val="00A43069"/>
    <w:rsid w:val="00A432D1"/>
    <w:rsid w:val="00A44747"/>
    <w:rsid w:val="00A46651"/>
    <w:rsid w:val="00A471B5"/>
    <w:rsid w:val="00A50000"/>
    <w:rsid w:val="00A566E8"/>
    <w:rsid w:val="00A56826"/>
    <w:rsid w:val="00A57292"/>
    <w:rsid w:val="00A664DF"/>
    <w:rsid w:val="00A71A5A"/>
    <w:rsid w:val="00A71AB7"/>
    <w:rsid w:val="00A732C0"/>
    <w:rsid w:val="00A742A7"/>
    <w:rsid w:val="00A76BD9"/>
    <w:rsid w:val="00A778FC"/>
    <w:rsid w:val="00A85036"/>
    <w:rsid w:val="00A8512A"/>
    <w:rsid w:val="00A854B4"/>
    <w:rsid w:val="00A86D3E"/>
    <w:rsid w:val="00A94AC7"/>
    <w:rsid w:val="00A958D5"/>
    <w:rsid w:val="00A95EDD"/>
    <w:rsid w:val="00AA3C5A"/>
    <w:rsid w:val="00AA5ED1"/>
    <w:rsid w:val="00AA6FCE"/>
    <w:rsid w:val="00AA7B71"/>
    <w:rsid w:val="00AB01E6"/>
    <w:rsid w:val="00AB0659"/>
    <w:rsid w:val="00AB1811"/>
    <w:rsid w:val="00AB1E57"/>
    <w:rsid w:val="00AB77B3"/>
    <w:rsid w:val="00AC2756"/>
    <w:rsid w:val="00AC349F"/>
    <w:rsid w:val="00AC56F5"/>
    <w:rsid w:val="00AC7291"/>
    <w:rsid w:val="00AC7A86"/>
    <w:rsid w:val="00AD2E5D"/>
    <w:rsid w:val="00AD3600"/>
    <w:rsid w:val="00AD3924"/>
    <w:rsid w:val="00AD5881"/>
    <w:rsid w:val="00AD68EE"/>
    <w:rsid w:val="00AD7BEF"/>
    <w:rsid w:val="00AE214A"/>
    <w:rsid w:val="00AE2673"/>
    <w:rsid w:val="00AE2688"/>
    <w:rsid w:val="00AE2AD5"/>
    <w:rsid w:val="00AE2CE3"/>
    <w:rsid w:val="00AE4982"/>
    <w:rsid w:val="00AE63E3"/>
    <w:rsid w:val="00AE66CD"/>
    <w:rsid w:val="00AE7C63"/>
    <w:rsid w:val="00AF1753"/>
    <w:rsid w:val="00AF1E56"/>
    <w:rsid w:val="00AF5EB3"/>
    <w:rsid w:val="00B00CB3"/>
    <w:rsid w:val="00B01CF7"/>
    <w:rsid w:val="00B03782"/>
    <w:rsid w:val="00B05647"/>
    <w:rsid w:val="00B05EF3"/>
    <w:rsid w:val="00B06E7F"/>
    <w:rsid w:val="00B07340"/>
    <w:rsid w:val="00B07762"/>
    <w:rsid w:val="00B07DC6"/>
    <w:rsid w:val="00B139E5"/>
    <w:rsid w:val="00B13DDD"/>
    <w:rsid w:val="00B14457"/>
    <w:rsid w:val="00B14613"/>
    <w:rsid w:val="00B21CAA"/>
    <w:rsid w:val="00B23EEE"/>
    <w:rsid w:val="00B243CA"/>
    <w:rsid w:val="00B24A6A"/>
    <w:rsid w:val="00B2682F"/>
    <w:rsid w:val="00B279A4"/>
    <w:rsid w:val="00B27AA4"/>
    <w:rsid w:val="00B27B06"/>
    <w:rsid w:val="00B27E49"/>
    <w:rsid w:val="00B318F3"/>
    <w:rsid w:val="00B31B40"/>
    <w:rsid w:val="00B31FAC"/>
    <w:rsid w:val="00B32141"/>
    <w:rsid w:val="00B32F73"/>
    <w:rsid w:val="00B33463"/>
    <w:rsid w:val="00B40C2F"/>
    <w:rsid w:val="00B4183F"/>
    <w:rsid w:val="00B41CA8"/>
    <w:rsid w:val="00B4435B"/>
    <w:rsid w:val="00B476E1"/>
    <w:rsid w:val="00B5469E"/>
    <w:rsid w:val="00B55CEE"/>
    <w:rsid w:val="00B60031"/>
    <w:rsid w:val="00B620D2"/>
    <w:rsid w:val="00B633C5"/>
    <w:rsid w:val="00B6673C"/>
    <w:rsid w:val="00B66DAC"/>
    <w:rsid w:val="00B70CEB"/>
    <w:rsid w:val="00B722BD"/>
    <w:rsid w:val="00B72E61"/>
    <w:rsid w:val="00B76188"/>
    <w:rsid w:val="00B76675"/>
    <w:rsid w:val="00B76785"/>
    <w:rsid w:val="00B76AF4"/>
    <w:rsid w:val="00B76D25"/>
    <w:rsid w:val="00B8042E"/>
    <w:rsid w:val="00B80ACC"/>
    <w:rsid w:val="00B821DA"/>
    <w:rsid w:val="00B8271F"/>
    <w:rsid w:val="00B83629"/>
    <w:rsid w:val="00B847C9"/>
    <w:rsid w:val="00B85B1A"/>
    <w:rsid w:val="00B865EA"/>
    <w:rsid w:val="00B866F2"/>
    <w:rsid w:val="00B8740F"/>
    <w:rsid w:val="00B9146A"/>
    <w:rsid w:val="00B935DA"/>
    <w:rsid w:val="00B95794"/>
    <w:rsid w:val="00B95CB6"/>
    <w:rsid w:val="00B97CA5"/>
    <w:rsid w:val="00BA1BCF"/>
    <w:rsid w:val="00BA40C4"/>
    <w:rsid w:val="00BA4621"/>
    <w:rsid w:val="00BA7800"/>
    <w:rsid w:val="00BB15B9"/>
    <w:rsid w:val="00BB2C0E"/>
    <w:rsid w:val="00BB4550"/>
    <w:rsid w:val="00BB4664"/>
    <w:rsid w:val="00BB735B"/>
    <w:rsid w:val="00BC512D"/>
    <w:rsid w:val="00BC529F"/>
    <w:rsid w:val="00BD22D2"/>
    <w:rsid w:val="00BD37DA"/>
    <w:rsid w:val="00BD73F1"/>
    <w:rsid w:val="00BD7647"/>
    <w:rsid w:val="00BE1627"/>
    <w:rsid w:val="00BE3380"/>
    <w:rsid w:val="00BE348E"/>
    <w:rsid w:val="00BE3EA4"/>
    <w:rsid w:val="00BE5900"/>
    <w:rsid w:val="00BE6EB9"/>
    <w:rsid w:val="00BE7DBE"/>
    <w:rsid w:val="00BF4E76"/>
    <w:rsid w:val="00C00C30"/>
    <w:rsid w:val="00C02EB9"/>
    <w:rsid w:val="00C03AC2"/>
    <w:rsid w:val="00C03D3B"/>
    <w:rsid w:val="00C03ED6"/>
    <w:rsid w:val="00C05D40"/>
    <w:rsid w:val="00C06293"/>
    <w:rsid w:val="00C07695"/>
    <w:rsid w:val="00C10FA9"/>
    <w:rsid w:val="00C1226E"/>
    <w:rsid w:val="00C12478"/>
    <w:rsid w:val="00C13CC4"/>
    <w:rsid w:val="00C144D5"/>
    <w:rsid w:val="00C1692A"/>
    <w:rsid w:val="00C1746F"/>
    <w:rsid w:val="00C211FB"/>
    <w:rsid w:val="00C228AF"/>
    <w:rsid w:val="00C2355E"/>
    <w:rsid w:val="00C265F0"/>
    <w:rsid w:val="00C268ED"/>
    <w:rsid w:val="00C31193"/>
    <w:rsid w:val="00C31A7E"/>
    <w:rsid w:val="00C324C4"/>
    <w:rsid w:val="00C32D66"/>
    <w:rsid w:val="00C342CA"/>
    <w:rsid w:val="00C36A12"/>
    <w:rsid w:val="00C4297C"/>
    <w:rsid w:val="00C44464"/>
    <w:rsid w:val="00C446FE"/>
    <w:rsid w:val="00C47579"/>
    <w:rsid w:val="00C504E2"/>
    <w:rsid w:val="00C52307"/>
    <w:rsid w:val="00C523AF"/>
    <w:rsid w:val="00C53202"/>
    <w:rsid w:val="00C547D9"/>
    <w:rsid w:val="00C5537C"/>
    <w:rsid w:val="00C5643D"/>
    <w:rsid w:val="00C565E3"/>
    <w:rsid w:val="00C5663B"/>
    <w:rsid w:val="00C57771"/>
    <w:rsid w:val="00C57A15"/>
    <w:rsid w:val="00C602D7"/>
    <w:rsid w:val="00C64634"/>
    <w:rsid w:val="00C64768"/>
    <w:rsid w:val="00C71F63"/>
    <w:rsid w:val="00C80ABC"/>
    <w:rsid w:val="00C810CB"/>
    <w:rsid w:val="00C8203A"/>
    <w:rsid w:val="00C8393C"/>
    <w:rsid w:val="00C854D4"/>
    <w:rsid w:val="00C85E1E"/>
    <w:rsid w:val="00C8625D"/>
    <w:rsid w:val="00C86899"/>
    <w:rsid w:val="00C8708B"/>
    <w:rsid w:val="00C92548"/>
    <w:rsid w:val="00C94D25"/>
    <w:rsid w:val="00C95218"/>
    <w:rsid w:val="00C9551B"/>
    <w:rsid w:val="00C97957"/>
    <w:rsid w:val="00C97C99"/>
    <w:rsid w:val="00CA0BAA"/>
    <w:rsid w:val="00CA337D"/>
    <w:rsid w:val="00CA5815"/>
    <w:rsid w:val="00CA6CBA"/>
    <w:rsid w:val="00CA7A7C"/>
    <w:rsid w:val="00CA7EBB"/>
    <w:rsid w:val="00CB0ABE"/>
    <w:rsid w:val="00CB39AA"/>
    <w:rsid w:val="00CC09B2"/>
    <w:rsid w:val="00CC1BE0"/>
    <w:rsid w:val="00CC53C6"/>
    <w:rsid w:val="00CC5EA2"/>
    <w:rsid w:val="00CC6993"/>
    <w:rsid w:val="00CC7089"/>
    <w:rsid w:val="00CD10D0"/>
    <w:rsid w:val="00CD513F"/>
    <w:rsid w:val="00CD6E6D"/>
    <w:rsid w:val="00CD6F8C"/>
    <w:rsid w:val="00CD726B"/>
    <w:rsid w:val="00CD7413"/>
    <w:rsid w:val="00CD784E"/>
    <w:rsid w:val="00CE1A43"/>
    <w:rsid w:val="00CE40D9"/>
    <w:rsid w:val="00CE43BC"/>
    <w:rsid w:val="00CE7406"/>
    <w:rsid w:val="00CE7EC2"/>
    <w:rsid w:val="00CF0C73"/>
    <w:rsid w:val="00CF240D"/>
    <w:rsid w:val="00CF25D7"/>
    <w:rsid w:val="00CF313C"/>
    <w:rsid w:val="00CF48A9"/>
    <w:rsid w:val="00D05AD5"/>
    <w:rsid w:val="00D06B08"/>
    <w:rsid w:val="00D07ACB"/>
    <w:rsid w:val="00D1054D"/>
    <w:rsid w:val="00D119C4"/>
    <w:rsid w:val="00D12DAE"/>
    <w:rsid w:val="00D12EAF"/>
    <w:rsid w:val="00D1480A"/>
    <w:rsid w:val="00D15231"/>
    <w:rsid w:val="00D157E8"/>
    <w:rsid w:val="00D16922"/>
    <w:rsid w:val="00D16E79"/>
    <w:rsid w:val="00D20296"/>
    <w:rsid w:val="00D20BE0"/>
    <w:rsid w:val="00D20FA8"/>
    <w:rsid w:val="00D21C33"/>
    <w:rsid w:val="00D248CE"/>
    <w:rsid w:val="00D30316"/>
    <w:rsid w:val="00D331FE"/>
    <w:rsid w:val="00D348CB"/>
    <w:rsid w:val="00D34F06"/>
    <w:rsid w:val="00D3586A"/>
    <w:rsid w:val="00D35998"/>
    <w:rsid w:val="00D3758E"/>
    <w:rsid w:val="00D37BA4"/>
    <w:rsid w:val="00D4338A"/>
    <w:rsid w:val="00D43A73"/>
    <w:rsid w:val="00D443DC"/>
    <w:rsid w:val="00D459CA"/>
    <w:rsid w:val="00D46C30"/>
    <w:rsid w:val="00D613C4"/>
    <w:rsid w:val="00D664C1"/>
    <w:rsid w:val="00D702E7"/>
    <w:rsid w:val="00D73AB2"/>
    <w:rsid w:val="00D73E1C"/>
    <w:rsid w:val="00D74C05"/>
    <w:rsid w:val="00D74CCD"/>
    <w:rsid w:val="00D777D0"/>
    <w:rsid w:val="00D77A50"/>
    <w:rsid w:val="00D80008"/>
    <w:rsid w:val="00D814BC"/>
    <w:rsid w:val="00D82C98"/>
    <w:rsid w:val="00D86689"/>
    <w:rsid w:val="00D86BC7"/>
    <w:rsid w:val="00D92E7F"/>
    <w:rsid w:val="00D94BCC"/>
    <w:rsid w:val="00D95D60"/>
    <w:rsid w:val="00D96E83"/>
    <w:rsid w:val="00D96F56"/>
    <w:rsid w:val="00DA21E3"/>
    <w:rsid w:val="00DA463E"/>
    <w:rsid w:val="00DA55A5"/>
    <w:rsid w:val="00DA5B56"/>
    <w:rsid w:val="00DA68CA"/>
    <w:rsid w:val="00DB0421"/>
    <w:rsid w:val="00DB2BE7"/>
    <w:rsid w:val="00DB7829"/>
    <w:rsid w:val="00DB7968"/>
    <w:rsid w:val="00DC3CA8"/>
    <w:rsid w:val="00DC4512"/>
    <w:rsid w:val="00DC5116"/>
    <w:rsid w:val="00DC5DF9"/>
    <w:rsid w:val="00DC6680"/>
    <w:rsid w:val="00DC6802"/>
    <w:rsid w:val="00DC7046"/>
    <w:rsid w:val="00DD024D"/>
    <w:rsid w:val="00DD1C50"/>
    <w:rsid w:val="00DD25D2"/>
    <w:rsid w:val="00DD32D3"/>
    <w:rsid w:val="00DD4382"/>
    <w:rsid w:val="00DD4836"/>
    <w:rsid w:val="00DD58C5"/>
    <w:rsid w:val="00DD6F08"/>
    <w:rsid w:val="00DE0626"/>
    <w:rsid w:val="00DE12CB"/>
    <w:rsid w:val="00DE1CAC"/>
    <w:rsid w:val="00DE271C"/>
    <w:rsid w:val="00DE2DE7"/>
    <w:rsid w:val="00DE413A"/>
    <w:rsid w:val="00DE52F4"/>
    <w:rsid w:val="00DE5D11"/>
    <w:rsid w:val="00DE6DF4"/>
    <w:rsid w:val="00DF01B8"/>
    <w:rsid w:val="00DF1F6E"/>
    <w:rsid w:val="00DF4A85"/>
    <w:rsid w:val="00E00009"/>
    <w:rsid w:val="00E02174"/>
    <w:rsid w:val="00E028F9"/>
    <w:rsid w:val="00E03138"/>
    <w:rsid w:val="00E046CD"/>
    <w:rsid w:val="00E06876"/>
    <w:rsid w:val="00E07B98"/>
    <w:rsid w:val="00E07BBC"/>
    <w:rsid w:val="00E109C7"/>
    <w:rsid w:val="00E10A2E"/>
    <w:rsid w:val="00E115E4"/>
    <w:rsid w:val="00E12E49"/>
    <w:rsid w:val="00E14093"/>
    <w:rsid w:val="00E20CD9"/>
    <w:rsid w:val="00E21FB5"/>
    <w:rsid w:val="00E23033"/>
    <w:rsid w:val="00E23E5E"/>
    <w:rsid w:val="00E24149"/>
    <w:rsid w:val="00E2424B"/>
    <w:rsid w:val="00E244F1"/>
    <w:rsid w:val="00E25B03"/>
    <w:rsid w:val="00E26E81"/>
    <w:rsid w:val="00E2722D"/>
    <w:rsid w:val="00E3084B"/>
    <w:rsid w:val="00E33B66"/>
    <w:rsid w:val="00E33D67"/>
    <w:rsid w:val="00E35FB1"/>
    <w:rsid w:val="00E369D5"/>
    <w:rsid w:val="00E40904"/>
    <w:rsid w:val="00E456B3"/>
    <w:rsid w:val="00E456F9"/>
    <w:rsid w:val="00E50542"/>
    <w:rsid w:val="00E52D92"/>
    <w:rsid w:val="00E52DE2"/>
    <w:rsid w:val="00E52EE1"/>
    <w:rsid w:val="00E544F9"/>
    <w:rsid w:val="00E56AD1"/>
    <w:rsid w:val="00E61C42"/>
    <w:rsid w:val="00E62F16"/>
    <w:rsid w:val="00E63002"/>
    <w:rsid w:val="00E6536F"/>
    <w:rsid w:val="00E65DAE"/>
    <w:rsid w:val="00E66360"/>
    <w:rsid w:val="00E707EA"/>
    <w:rsid w:val="00E71F58"/>
    <w:rsid w:val="00E71FB1"/>
    <w:rsid w:val="00E776FF"/>
    <w:rsid w:val="00E82BB4"/>
    <w:rsid w:val="00E82BDD"/>
    <w:rsid w:val="00E8363F"/>
    <w:rsid w:val="00E8467D"/>
    <w:rsid w:val="00E8655B"/>
    <w:rsid w:val="00E875BF"/>
    <w:rsid w:val="00E87CBC"/>
    <w:rsid w:val="00E87EEA"/>
    <w:rsid w:val="00E90846"/>
    <w:rsid w:val="00E919F4"/>
    <w:rsid w:val="00E936B1"/>
    <w:rsid w:val="00E947C9"/>
    <w:rsid w:val="00E9680D"/>
    <w:rsid w:val="00EA05DE"/>
    <w:rsid w:val="00EA0E19"/>
    <w:rsid w:val="00EA263B"/>
    <w:rsid w:val="00EA28DD"/>
    <w:rsid w:val="00EB2707"/>
    <w:rsid w:val="00EB71E5"/>
    <w:rsid w:val="00EC0623"/>
    <w:rsid w:val="00EC20A4"/>
    <w:rsid w:val="00EC71B9"/>
    <w:rsid w:val="00ED0196"/>
    <w:rsid w:val="00ED46CA"/>
    <w:rsid w:val="00ED54CB"/>
    <w:rsid w:val="00ED62ED"/>
    <w:rsid w:val="00ED6ACE"/>
    <w:rsid w:val="00ED6E02"/>
    <w:rsid w:val="00ED7A3B"/>
    <w:rsid w:val="00EE1793"/>
    <w:rsid w:val="00EE1BBF"/>
    <w:rsid w:val="00EE1D81"/>
    <w:rsid w:val="00EE688A"/>
    <w:rsid w:val="00EE6C70"/>
    <w:rsid w:val="00EE79C5"/>
    <w:rsid w:val="00EE7BF0"/>
    <w:rsid w:val="00EF0B0E"/>
    <w:rsid w:val="00EF27B7"/>
    <w:rsid w:val="00EF3676"/>
    <w:rsid w:val="00EF383E"/>
    <w:rsid w:val="00EF4A9B"/>
    <w:rsid w:val="00EF6910"/>
    <w:rsid w:val="00F02222"/>
    <w:rsid w:val="00F02453"/>
    <w:rsid w:val="00F07710"/>
    <w:rsid w:val="00F100AA"/>
    <w:rsid w:val="00F1082E"/>
    <w:rsid w:val="00F111E5"/>
    <w:rsid w:val="00F1195F"/>
    <w:rsid w:val="00F14DF0"/>
    <w:rsid w:val="00F15A0E"/>
    <w:rsid w:val="00F162A5"/>
    <w:rsid w:val="00F201C9"/>
    <w:rsid w:val="00F2054D"/>
    <w:rsid w:val="00F20748"/>
    <w:rsid w:val="00F2117D"/>
    <w:rsid w:val="00F21CD8"/>
    <w:rsid w:val="00F22F82"/>
    <w:rsid w:val="00F313AE"/>
    <w:rsid w:val="00F3294E"/>
    <w:rsid w:val="00F36EAC"/>
    <w:rsid w:val="00F415E7"/>
    <w:rsid w:val="00F42731"/>
    <w:rsid w:val="00F43349"/>
    <w:rsid w:val="00F44287"/>
    <w:rsid w:val="00F44857"/>
    <w:rsid w:val="00F47A3B"/>
    <w:rsid w:val="00F47AC4"/>
    <w:rsid w:val="00F50AB4"/>
    <w:rsid w:val="00F523C3"/>
    <w:rsid w:val="00F5240B"/>
    <w:rsid w:val="00F53461"/>
    <w:rsid w:val="00F54D31"/>
    <w:rsid w:val="00F602D9"/>
    <w:rsid w:val="00F6044F"/>
    <w:rsid w:val="00F60844"/>
    <w:rsid w:val="00F6240E"/>
    <w:rsid w:val="00F63065"/>
    <w:rsid w:val="00F6373A"/>
    <w:rsid w:val="00F64D38"/>
    <w:rsid w:val="00F72F39"/>
    <w:rsid w:val="00F746AF"/>
    <w:rsid w:val="00F80930"/>
    <w:rsid w:val="00F81C3C"/>
    <w:rsid w:val="00F825F3"/>
    <w:rsid w:val="00F82DBB"/>
    <w:rsid w:val="00F835F7"/>
    <w:rsid w:val="00F857EA"/>
    <w:rsid w:val="00F85F08"/>
    <w:rsid w:val="00F87763"/>
    <w:rsid w:val="00F87F50"/>
    <w:rsid w:val="00F93014"/>
    <w:rsid w:val="00F93F05"/>
    <w:rsid w:val="00F95002"/>
    <w:rsid w:val="00F9565F"/>
    <w:rsid w:val="00FA594F"/>
    <w:rsid w:val="00FB1038"/>
    <w:rsid w:val="00FB2762"/>
    <w:rsid w:val="00FB3C67"/>
    <w:rsid w:val="00FB7D18"/>
    <w:rsid w:val="00FC011E"/>
    <w:rsid w:val="00FC0E10"/>
    <w:rsid w:val="00FC2AC5"/>
    <w:rsid w:val="00FC4258"/>
    <w:rsid w:val="00FD33F9"/>
    <w:rsid w:val="00FD455A"/>
    <w:rsid w:val="00FE2D72"/>
    <w:rsid w:val="00FE58FE"/>
    <w:rsid w:val="00FE5D4B"/>
    <w:rsid w:val="00FE5DFD"/>
    <w:rsid w:val="00FE6751"/>
    <w:rsid w:val="00FE71C7"/>
    <w:rsid w:val="00FE7E39"/>
    <w:rsid w:val="00FF0CDD"/>
    <w:rsid w:val="00FF2941"/>
    <w:rsid w:val="00FF321A"/>
    <w:rsid w:val="00FF443A"/>
    <w:rsid w:val="00FF4587"/>
    <w:rsid w:val="00FF6275"/>
    <w:rsid w:val="00FF7A41"/>
    <w:rsid w:val="00FF7EA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8DF5D47"/>
  <w15:docId w15:val="{FD22B224-9D6D-4CBD-8D71-D8798FA95A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1F63"/>
    <w:rPr>
      <w:rFonts w:ascii="Times New Roman" w:eastAsia="Times New Roman" w:hAnsi="Times New Roman" w:cs="Times New Roman"/>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C71F63"/>
    <w:rPr>
      <w:rFonts w:ascii="Tahoma" w:hAnsi="Tahoma" w:cs="Tahoma"/>
      <w:sz w:val="16"/>
      <w:szCs w:val="16"/>
    </w:rPr>
  </w:style>
  <w:style w:type="character" w:customStyle="1" w:styleId="BalloonTextChar">
    <w:name w:val="Balloon Text Char"/>
    <w:basedOn w:val="DefaultParagraphFont"/>
    <w:link w:val="BalloonText"/>
    <w:uiPriority w:val="99"/>
    <w:semiHidden/>
    <w:rsid w:val="00C71F63"/>
    <w:rPr>
      <w:rFonts w:ascii="Tahoma" w:eastAsia="Times New Roman" w:hAnsi="Tahoma" w:cs="Tahoma"/>
      <w:sz w:val="16"/>
      <w:szCs w:val="16"/>
    </w:rPr>
  </w:style>
  <w:style w:type="character" w:styleId="Hyperlink">
    <w:name w:val="Hyperlink"/>
    <w:basedOn w:val="DefaultParagraphFont"/>
    <w:uiPriority w:val="99"/>
    <w:unhideWhenUsed/>
    <w:rsid w:val="003B2995"/>
    <w:rPr>
      <w:color w:val="0000FF" w:themeColor="hyperlink"/>
      <w:u w:val="single"/>
    </w:rPr>
  </w:style>
  <w:style w:type="paragraph" w:styleId="Header">
    <w:name w:val="header"/>
    <w:basedOn w:val="Normal"/>
    <w:link w:val="HeaderChar"/>
    <w:uiPriority w:val="99"/>
    <w:unhideWhenUsed/>
    <w:rsid w:val="00AD2E5D"/>
    <w:pPr>
      <w:tabs>
        <w:tab w:val="center" w:pos="4320"/>
        <w:tab w:val="right" w:pos="8640"/>
      </w:tabs>
    </w:pPr>
  </w:style>
  <w:style w:type="character" w:customStyle="1" w:styleId="HeaderChar">
    <w:name w:val="Header Char"/>
    <w:basedOn w:val="DefaultParagraphFont"/>
    <w:link w:val="Header"/>
    <w:uiPriority w:val="99"/>
    <w:rsid w:val="00AD2E5D"/>
    <w:rPr>
      <w:rFonts w:ascii="Times New Roman" w:eastAsia="Times New Roman" w:hAnsi="Times New Roman" w:cs="Times New Roman"/>
      <w:szCs w:val="20"/>
    </w:rPr>
  </w:style>
  <w:style w:type="paragraph" w:styleId="Footer">
    <w:name w:val="footer"/>
    <w:basedOn w:val="Normal"/>
    <w:link w:val="FooterChar"/>
    <w:uiPriority w:val="99"/>
    <w:unhideWhenUsed/>
    <w:rsid w:val="00AD2E5D"/>
    <w:pPr>
      <w:tabs>
        <w:tab w:val="center" w:pos="4320"/>
        <w:tab w:val="right" w:pos="8640"/>
      </w:tabs>
    </w:pPr>
  </w:style>
  <w:style w:type="character" w:customStyle="1" w:styleId="FooterChar">
    <w:name w:val="Footer Char"/>
    <w:basedOn w:val="DefaultParagraphFont"/>
    <w:link w:val="Footer"/>
    <w:uiPriority w:val="99"/>
    <w:rsid w:val="00AD2E5D"/>
    <w:rPr>
      <w:rFonts w:ascii="Times New Roman" w:eastAsia="Times New Roman" w:hAnsi="Times New Roman" w:cs="Times New Roman"/>
      <w:szCs w:val="20"/>
    </w:rPr>
  </w:style>
  <w:style w:type="character" w:customStyle="1" w:styleId="apple-converted-space">
    <w:name w:val="apple-converted-space"/>
    <w:basedOn w:val="DefaultParagraphFont"/>
    <w:rsid w:val="00475563"/>
  </w:style>
  <w:style w:type="character" w:customStyle="1" w:styleId="il">
    <w:name w:val="il"/>
    <w:basedOn w:val="DefaultParagraphFont"/>
    <w:rsid w:val="00475563"/>
  </w:style>
  <w:style w:type="character" w:customStyle="1" w:styleId="org">
    <w:name w:val="org"/>
    <w:basedOn w:val="DefaultParagraphFont"/>
    <w:rsid w:val="00DB7829"/>
  </w:style>
  <w:style w:type="character" w:customStyle="1" w:styleId="street-address">
    <w:name w:val="street-address"/>
    <w:basedOn w:val="DefaultParagraphFont"/>
    <w:rsid w:val="00DB7829"/>
  </w:style>
  <w:style w:type="character" w:customStyle="1" w:styleId="locality">
    <w:name w:val="locality"/>
    <w:basedOn w:val="DefaultParagraphFont"/>
    <w:rsid w:val="00DB7829"/>
  </w:style>
  <w:style w:type="character" w:customStyle="1" w:styleId="region">
    <w:name w:val="region"/>
    <w:basedOn w:val="DefaultParagraphFont"/>
    <w:rsid w:val="00DB7829"/>
  </w:style>
  <w:style w:type="character" w:customStyle="1" w:styleId="postal-code">
    <w:name w:val="postal-code"/>
    <w:basedOn w:val="DefaultParagraphFont"/>
    <w:rsid w:val="00DB7829"/>
  </w:style>
  <w:style w:type="character" w:styleId="Mention">
    <w:name w:val="Mention"/>
    <w:basedOn w:val="DefaultParagraphFont"/>
    <w:uiPriority w:val="99"/>
    <w:semiHidden/>
    <w:unhideWhenUsed/>
    <w:rsid w:val="006645FE"/>
    <w:rPr>
      <w:color w:val="2B579A"/>
      <w:shd w:val="clear" w:color="auto" w:fill="E6E6E6"/>
    </w:rPr>
  </w:style>
  <w:style w:type="character" w:styleId="UnresolvedMention">
    <w:name w:val="Unresolved Mention"/>
    <w:basedOn w:val="DefaultParagraphFont"/>
    <w:uiPriority w:val="99"/>
    <w:semiHidden/>
    <w:unhideWhenUsed/>
    <w:rsid w:val="008767BD"/>
    <w:rPr>
      <w:color w:val="808080"/>
      <w:shd w:val="clear" w:color="auto" w:fill="E6E6E6"/>
    </w:rPr>
  </w:style>
  <w:style w:type="paragraph" w:styleId="ListParagraph">
    <w:name w:val="List Paragraph"/>
    <w:basedOn w:val="Normal"/>
    <w:uiPriority w:val="34"/>
    <w:qFormat/>
    <w:rsid w:val="00B13DD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4049745">
      <w:bodyDiv w:val="1"/>
      <w:marLeft w:val="0"/>
      <w:marRight w:val="0"/>
      <w:marTop w:val="0"/>
      <w:marBottom w:val="0"/>
      <w:divBdr>
        <w:top w:val="none" w:sz="0" w:space="0" w:color="auto"/>
        <w:left w:val="none" w:sz="0" w:space="0" w:color="auto"/>
        <w:bottom w:val="none" w:sz="0" w:space="0" w:color="auto"/>
        <w:right w:val="none" w:sz="0" w:space="0" w:color="auto"/>
      </w:divBdr>
    </w:div>
    <w:div w:id="477114721">
      <w:bodyDiv w:val="1"/>
      <w:marLeft w:val="0"/>
      <w:marRight w:val="0"/>
      <w:marTop w:val="0"/>
      <w:marBottom w:val="0"/>
      <w:divBdr>
        <w:top w:val="none" w:sz="0" w:space="0" w:color="auto"/>
        <w:left w:val="none" w:sz="0" w:space="0" w:color="auto"/>
        <w:bottom w:val="none" w:sz="0" w:space="0" w:color="auto"/>
        <w:right w:val="none" w:sz="0" w:space="0" w:color="auto"/>
      </w:divBdr>
    </w:div>
    <w:div w:id="531186677">
      <w:bodyDiv w:val="1"/>
      <w:marLeft w:val="0"/>
      <w:marRight w:val="0"/>
      <w:marTop w:val="0"/>
      <w:marBottom w:val="0"/>
      <w:divBdr>
        <w:top w:val="none" w:sz="0" w:space="0" w:color="auto"/>
        <w:left w:val="none" w:sz="0" w:space="0" w:color="auto"/>
        <w:bottom w:val="none" w:sz="0" w:space="0" w:color="auto"/>
        <w:right w:val="none" w:sz="0" w:space="0" w:color="auto"/>
      </w:divBdr>
    </w:div>
    <w:div w:id="545680363">
      <w:bodyDiv w:val="1"/>
      <w:marLeft w:val="0"/>
      <w:marRight w:val="0"/>
      <w:marTop w:val="0"/>
      <w:marBottom w:val="0"/>
      <w:divBdr>
        <w:top w:val="none" w:sz="0" w:space="0" w:color="auto"/>
        <w:left w:val="none" w:sz="0" w:space="0" w:color="auto"/>
        <w:bottom w:val="none" w:sz="0" w:space="0" w:color="auto"/>
        <w:right w:val="none" w:sz="0" w:space="0" w:color="auto"/>
      </w:divBdr>
    </w:div>
    <w:div w:id="668827384">
      <w:bodyDiv w:val="1"/>
      <w:marLeft w:val="0"/>
      <w:marRight w:val="0"/>
      <w:marTop w:val="0"/>
      <w:marBottom w:val="0"/>
      <w:divBdr>
        <w:top w:val="none" w:sz="0" w:space="0" w:color="auto"/>
        <w:left w:val="none" w:sz="0" w:space="0" w:color="auto"/>
        <w:bottom w:val="none" w:sz="0" w:space="0" w:color="auto"/>
        <w:right w:val="none" w:sz="0" w:space="0" w:color="auto"/>
      </w:divBdr>
      <w:divsChild>
        <w:div w:id="197173982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46712207">
              <w:marLeft w:val="0"/>
              <w:marRight w:val="0"/>
              <w:marTop w:val="0"/>
              <w:marBottom w:val="0"/>
              <w:divBdr>
                <w:top w:val="none" w:sz="0" w:space="0" w:color="auto"/>
                <w:left w:val="none" w:sz="0" w:space="0" w:color="auto"/>
                <w:bottom w:val="none" w:sz="0" w:space="0" w:color="auto"/>
                <w:right w:val="none" w:sz="0" w:space="0" w:color="auto"/>
              </w:divBdr>
              <w:divsChild>
                <w:div w:id="941692706">
                  <w:marLeft w:val="0"/>
                  <w:marRight w:val="0"/>
                  <w:marTop w:val="0"/>
                  <w:marBottom w:val="0"/>
                  <w:divBdr>
                    <w:top w:val="none" w:sz="0" w:space="0" w:color="auto"/>
                    <w:left w:val="none" w:sz="0" w:space="0" w:color="auto"/>
                    <w:bottom w:val="none" w:sz="0" w:space="0" w:color="auto"/>
                    <w:right w:val="none" w:sz="0" w:space="0" w:color="auto"/>
                  </w:divBdr>
                  <w:divsChild>
                    <w:div w:id="1785149095">
                      <w:marLeft w:val="0"/>
                      <w:marRight w:val="0"/>
                      <w:marTop w:val="0"/>
                      <w:marBottom w:val="0"/>
                      <w:divBdr>
                        <w:top w:val="none" w:sz="0" w:space="0" w:color="auto"/>
                        <w:left w:val="none" w:sz="0" w:space="0" w:color="auto"/>
                        <w:bottom w:val="none" w:sz="0" w:space="0" w:color="auto"/>
                        <w:right w:val="none" w:sz="0" w:space="0" w:color="auto"/>
                      </w:divBdr>
                      <w:divsChild>
                        <w:div w:id="1877541155">
                          <w:marLeft w:val="0"/>
                          <w:marRight w:val="0"/>
                          <w:marTop w:val="0"/>
                          <w:marBottom w:val="0"/>
                          <w:divBdr>
                            <w:top w:val="none" w:sz="0" w:space="0" w:color="auto"/>
                            <w:left w:val="none" w:sz="0" w:space="0" w:color="auto"/>
                            <w:bottom w:val="none" w:sz="0" w:space="0" w:color="auto"/>
                            <w:right w:val="none" w:sz="0" w:space="0" w:color="auto"/>
                          </w:divBdr>
                        </w:div>
                        <w:div w:id="58931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146827">
      <w:bodyDiv w:val="1"/>
      <w:marLeft w:val="0"/>
      <w:marRight w:val="0"/>
      <w:marTop w:val="0"/>
      <w:marBottom w:val="0"/>
      <w:divBdr>
        <w:top w:val="none" w:sz="0" w:space="0" w:color="auto"/>
        <w:left w:val="none" w:sz="0" w:space="0" w:color="auto"/>
        <w:bottom w:val="none" w:sz="0" w:space="0" w:color="auto"/>
        <w:right w:val="none" w:sz="0" w:space="0" w:color="auto"/>
      </w:divBdr>
    </w:div>
    <w:div w:id="1281961731">
      <w:bodyDiv w:val="1"/>
      <w:marLeft w:val="0"/>
      <w:marRight w:val="0"/>
      <w:marTop w:val="0"/>
      <w:marBottom w:val="0"/>
      <w:divBdr>
        <w:top w:val="none" w:sz="0" w:space="0" w:color="auto"/>
        <w:left w:val="none" w:sz="0" w:space="0" w:color="auto"/>
        <w:bottom w:val="none" w:sz="0" w:space="0" w:color="auto"/>
        <w:right w:val="none" w:sz="0" w:space="0" w:color="auto"/>
      </w:divBdr>
    </w:div>
    <w:div w:id="1442989436">
      <w:bodyDiv w:val="1"/>
      <w:marLeft w:val="0"/>
      <w:marRight w:val="0"/>
      <w:marTop w:val="0"/>
      <w:marBottom w:val="0"/>
      <w:divBdr>
        <w:top w:val="none" w:sz="0" w:space="0" w:color="auto"/>
        <w:left w:val="none" w:sz="0" w:space="0" w:color="auto"/>
        <w:bottom w:val="none" w:sz="0" w:space="0" w:color="auto"/>
        <w:right w:val="none" w:sz="0" w:space="0" w:color="auto"/>
      </w:divBdr>
    </w:div>
    <w:div w:id="1485194316">
      <w:bodyDiv w:val="1"/>
      <w:marLeft w:val="0"/>
      <w:marRight w:val="0"/>
      <w:marTop w:val="0"/>
      <w:marBottom w:val="0"/>
      <w:divBdr>
        <w:top w:val="none" w:sz="0" w:space="0" w:color="auto"/>
        <w:left w:val="none" w:sz="0" w:space="0" w:color="auto"/>
        <w:bottom w:val="none" w:sz="0" w:space="0" w:color="auto"/>
        <w:right w:val="none" w:sz="0" w:space="0" w:color="auto"/>
      </w:divBdr>
    </w:div>
    <w:div w:id="1500846696">
      <w:bodyDiv w:val="1"/>
      <w:marLeft w:val="0"/>
      <w:marRight w:val="0"/>
      <w:marTop w:val="0"/>
      <w:marBottom w:val="0"/>
      <w:divBdr>
        <w:top w:val="none" w:sz="0" w:space="0" w:color="auto"/>
        <w:left w:val="none" w:sz="0" w:space="0" w:color="auto"/>
        <w:bottom w:val="none" w:sz="0" w:space="0" w:color="auto"/>
        <w:right w:val="none" w:sz="0" w:space="0" w:color="auto"/>
      </w:divBdr>
    </w:div>
    <w:div w:id="1534881694">
      <w:bodyDiv w:val="1"/>
      <w:marLeft w:val="0"/>
      <w:marRight w:val="0"/>
      <w:marTop w:val="0"/>
      <w:marBottom w:val="0"/>
      <w:divBdr>
        <w:top w:val="none" w:sz="0" w:space="0" w:color="auto"/>
        <w:left w:val="none" w:sz="0" w:space="0" w:color="auto"/>
        <w:bottom w:val="none" w:sz="0" w:space="0" w:color="auto"/>
        <w:right w:val="none" w:sz="0" w:space="0" w:color="auto"/>
      </w:divBdr>
    </w:div>
    <w:div w:id="1564637201">
      <w:bodyDiv w:val="1"/>
      <w:marLeft w:val="0"/>
      <w:marRight w:val="0"/>
      <w:marTop w:val="0"/>
      <w:marBottom w:val="0"/>
      <w:divBdr>
        <w:top w:val="none" w:sz="0" w:space="0" w:color="auto"/>
        <w:left w:val="none" w:sz="0" w:space="0" w:color="auto"/>
        <w:bottom w:val="none" w:sz="0" w:space="0" w:color="auto"/>
        <w:right w:val="none" w:sz="0" w:space="0" w:color="auto"/>
      </w:divBdr>
    </w:div>
    <w:div w:id="1674530969">
      <w:bodyDiv w:val="1"/>
      <w:marLeft w:val="0"/>
      <w:marRight w:val="0"/>
      <w:marTop w:val="0"/>
      <w:marBottom w:val="0"/>
      <w:divBdr>
        <w:top w:val="none" w:sz="0" w:space="0" w:color="auto"/>
        <w:left w:val="none" w:sz="0" w:space="0" w:color="auto"/>
        <w:bottom w:val="none" w:sz="0" w:space="0" w:color="auto"/>
        <w:right w:val="none" w:sz="0" w:space="0" w:color="auto"/>
      </w:divBdr>
    </w:div>
    <w:div w:id="1675494205">
      <w:bodyDiv w:val="1"/>
      <w:marLeft w:val="0"/>
      <w:marRight w:val="0"/>
      <w:marTop w:val="0"/>
      <w:marBottom w:val="0"/>
      <w:divBdr>
        <w:top w:val="none" w:sz="0" w:space="0" w:color="auto"/>
        <w:left w:val="none" w:sz="0" w:space="0" w:color="auto"/>
        <w:bottom w:val="none" w:sz="0" w:space="0" w:color="auto"/>
        <w:right w:val="none" w:sz="0" w:space="0" w:color="auto"/>
      </w:divBdr>
    </w:div>
    <w:div w:id="1688675444">
      <w:bodyDiv w:val="1"/>
      <w:marLeft w:val="0"/>
      <w:marRight w:val="0"/>
      <w:marTop w:val="0"/>
      <w:marBottom w:val="0"/>
      <w:divBdr>
        <w:top w:val="none" w:sz="0" w:space="0" w:color="auto"/>
        <w:left w:val="none" w:sz="0" w:space="0" w:color="auto"/>
        <w:bottom w:val="none" w:sz="0" w:space="0" w:color="auto"/>
        <w:right w:val="none" w:sz="0" w:space="0" w:color="auto"/>
      </w:divBdr>
    </w:div>
    <w:div w:id="1876187289">
      <w:bodyDiv w:val="1"/>
      <w:marLeft w:val="0"/>
      <w:marRight w:val="0"/>
      <w:marTop w:val="0"/>
      <w:marBottom w:val="0"/>
      <w:divBdr>
        <w:top w:val="none" w:sz="0" w:space="0" w:color="auto"/>
        <w:left w:val="none" w:sz="0" w:space="0" w:color="auto"/>
        <w:bottom w:val="none" w:sz="0" w:space="0" w:color="auto"/>
        <w:right w:val="none" w:sz="0" w:space="0" w:color="auto"/>
      </w:divBdr>
    </w:div>
    <w:div w:id="2095590345">
      <w:bodyDiv w:val="1"/>
      <w:marLeft w:val="0"/>
      <w:marRight w:val="0"/>
      <w:marTop w:val="0"/>
      <w:marBottom w:val="0"/>
      <w:divBdr>
        <w:top w:val="none" w:sz="0" w:space="0" w:color="auto"/>
        <w:left w:val="none" w:sz="0" w:space="0" w:color="auto"/>
        <w:bottom w:val="none" w:sz="0" w:space="0" w:color="auto"/>
        <w:right w:val="none" w:sz="0" w:space="0" w:color="auto"/>
      </w:divBdr>
    </w:div>
    <w:div w:id="2108764489">
      <w:bodyDiv w:val="1"/>
      <w:marLeft w:val="0"/>
      <w:marRight w:val="0"/>
      <w:marTop w:val="0"/>
      <w:marBottom w:val="0"/>
      <w:divBdr>
        <w:top w:val="none" w:sz="0" w:space="0" w:color="auto"/>
        <w:left w:val="none" w:sz="0" w:space="0" w:color="auto"/>
        <w:bottom w:val="none" w:sz="0" w:space="0" w:color="auto"/>
        <w:right w:val="none" w:sz="0" w:space="0" w:color="auto"/>
      </w:divBdr>
    </w:div>
    <w:div w:id="21281122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mailto:james.li@wisc.edu" TargetMode="Externa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ldong54@wisc.edu"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F44933261A10E448F98660A27B3364C" ma:contentTypeVersion="13" ma:contentTypeDescription="Create a new document." ma:contentTypeScope="" ma:versionID="156f767b1d2861b768b7a1a37b6eed16">
  <xsd:schema xmlns:xsd="http://www.w3.org/2001/XMLSchema" xmlns:xs="http://www.w3.org/2001/XMLSchema" xmlns:p="http://schemas.microsoft.com/office/2006/metadata/properties" xmlns:ns3="961712dc-9f10-4018-9be7-f831c39a6747" xmlns:ns4="32dd9e03-b35b-4863-96a1-ad412f9ea446" targetNamespace="http://schemas.microsoft.com/office/2006/metadata/properties" ma:root="true" ma:fieldsID="3244e7626048200798d1e6bc52751838" ns3:_="" ns4:_="">
    <xsd:import namespace="961712dc-9f10-4018-9be7-f831c39a6747"/>
    <xsd:import namespace="32dd9e03-b35b-4863-96a1-ad412f9ea446"/>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Location" minOccurs="0"/>
                <xsd:element ref="ns4:SharedWithUsers" minOccurs="0"/>
                <xsd:element ref="ns4:SharedWithDetails" minOccurs="0"/>
                <xsd:element ref="ns4:SharingHintHash" minOccurs="0"/>
                <xsd:element ref="ns3:MediaServiceOCR" minOccurs="0"/>
                <xsd:element ref="ns3:MediaServiceGenerationTime" minOccurs="0"/>
                <xsd:element ref="ns3:MediaServiceEventHashCode"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61712dc-9f10-4018-9be7-f831c39a674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dd9e03-b35b-4863-96a1-ad412f9ea446"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F739271-AF95-4684-A707-16B9E92CFF6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61712dc-9f10-4018-9be7-f831c39a6747"/>
    <ds:schemaRef ds:uri="32dd9e03-b35b-4863-96a1-ad412f9ea44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411D48C-FE9C-4CB8-8411-FBFC68F2B3BE}">
  <ds:schemaRefs>
    <ds:schemaRef ds:uri="http://schemas.microsoft.com/sharepoint/v3/contenttype/forms"/>
  </ds:schemaRefs>
</ds:datastoreItem>
</file>

<file path=customXml/itemProps3.xml><?xml version="1.0" encoding="utf-8"?>
<ds:datastoreItem xmlns:ds="http://schemas.openxmlformats.org/officeDocument/2006/customXml" ds:itemID="{6EC3C471-4CD4-46D6-92AE-A219D4DB018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432B876-70AA-4979-B2A3-3E78FF5A2C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1686</TotalTime>
  <Pages>2</Pages>
  <Words>1688</Words>
  <Characters>10652</Characters>
  <Application>Microsoft Office Word</Application>
  <DocSecurity>0</DocSecurity>
  <Lines>231</Lines>
  <Paragraphs>99</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12241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James Li</dc:creator>
  <cp:lastModifiedBy>lichen dong</cp:lastModifiedBy>
  <cp:revision>1042</cp:revision>
  <dcterms:created xsi:type="dcterms:W3CDTF">2021-07-29T16:37:00Z</dcterms:created>
  <dcterms:modified xsi:type="dcterms:W3CDTF">2026-05-13T14:08:00Z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0x010100CF44933261A10E448F98660A27B3364C</vt:lpwstr>
  </property>
  <property fmtid="{D5CDD505-2E9C-101B-9397-08002B2CF9AE}" pid="3" name="ZOTERO_PREF_1">
    <vt:lpwstr>&lt;data data-version="3" zotero-version="7.0.32"&gt;&lt;session id="bZO9Palc"/&gt;&lt;style id="http://www.zotero.org/styles/apa" locale="en-US" hasBibliography="1" bibliographyStyleHasBeenSet="0"/&gt;&lt;prefs&gt;&lt;pref name="fieldType" value="Field"/&gt;&lt;/prefs&gt;&lt;/data&gt;</vt:lpwstr>
  </property>
</Properties>
</file>