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3FB" w:rsidRDefault="00F103A2" w:rsidP="006229CF">
      <w:pPr>
        <w:pStyle w:val="3"/>
      </w:pPr>
      <w:proofErr w:type="gramStart"/>
      <w:r>
        <w:rPr>
          <w:rFonts w:hint="eastAsia"/>
        </w:rPr>
        <w:t>语块在</w:t>
      </w:r>
      <w:proofErr w:type="gramEnd"/>
      <w:r>
        <w:rPr>
          <w:rFonts w:hint="eastAsia"/>
        </w:rPr>
        <w:t>语言中的重要性</w:t>
      </w:r>
    </w:p>
    <w:p w:rsidR="005A726C" w:rsidRPr="005A726C" w:rsidRDefault="005A726C" w:rsidP="005A726C">
      <w:r>
        <w:rPr>
          <w:rFonts w:hint="eastAsia"/>
        </w:rPr>
        <w:t xml:space="preserve"> </w:t>
      </w:r>
      <w:r>
        <w:t xml:space="preserve">   </w:t>
      </w:r>
      <w:proofErr w:type="gramStart"/>
      <w:r>
        <w:rPr>
          <w:rFonts w:hint="eastAsia"/>
        </w:rPr>
        <w:t>语块作为</w:t>
      </w:r>
      <w:proofErr w:type="gramEnd"/>
      <w:r w:rsidRPr="005A726C">
        <w:rPr>
          <w:rFonts w:hint="eastAsia"/>
        </w:rPr>
        <w:t>一类比较稳定、明确</w:t>
      </w:r>
      <w:r>
        <w:rPr>
          <w:rFonts w:hint="eastAsia"/>
        </w:rPr>
        <w:t>的信息存储单位，在语言中占据重要的位置，研究者们从很早起就开始对语块进行研究。Becker（1975）</w:t>
      </w:r>
      <w:r w:rsidRPr="005A726C">
        <w:rPr>
          <w:rFonts w:hint="eastAsia"/>
        </w:rPr>
        <w:t>发现语言的记忆和存储、输出和使用不是以单个词为单位，而是以固定或半固定模式化的语言板块结构来进行，这些板块结构构成人类交际的最小单位。</w:t>
      </w:r>
      <w:r>
        <w:rPr>
          <w:rFonts w:hint="eastAsia"/>
        </w:rPr>
        <w:t>而Sinclair（1991）则通过语料库研究，揭示那些出现频率高、不同程度</w:t>
      </w:r>
      <w:proofErr w:type="gramStart"/>
      <w:r>
        <w:rPr>
          <w:rFonts w:hint="eastAsia"/>
        </w:rPr>
        <w:t>词化的语块</w:t>
      </w:r>
      <w:proofErr w:type="gramEnd"/>
      <w:r>
        <w:rPr>
          <w:rFonts w:hint="eastAsia"/>
        </w:rPr>
        <w:t>是英语的基本语言单位。由此可见，</w:t>
      </w:r>
      <w:proofErr w:type="gramStart"/>
      <w:r>
        <w:rPr>
          <w:rFonts w:hint="eastAsia"/>
        </w:rPr>
        <w:t>将语块</w:t>
      </w:r>
      <w:proofErr w:type="gramEnd"/>
      <w:r>
        <w:rPr>
          <w:rFonts w:hint="eastAsia"/>
        </w:rPr>
        <w:t>作为翻译单位具有一定的理论基础，符合前人的语言研究成果。</w:t>
      </w:r>
    </w:p>
    <w:p w:rsidR="008A6DE7" w:rsidRDefault="008A6DE7" w:rsidP="006229CF">
      <w:pPr>
        <w:pStyle w:val="3"/>
      </w:pPr>
      <w:proofErr w:type="gramStart"/>
      <w:r>
        <w:rPr>
          <w:rFonts w:hint="eastAsia"/>
        </w:rPr>
        <w:t>语块的</w:t>
      </w:r>
      <w:proofErr w:type="gramEnd"/>
      <w:r>
        <w:rPr>
          <w:rFonts w:hint="eastAsia"/>
        </w:rPr>
        <w:t>定义</w:t>
      </w:r>
    </w:p>
    <w:p w:rsidR="00490896" w:rsidRDefault="00985E9D" w:rsidP="00490896">
      <w:pPr>
        <w:ind w:firstLineChars="200" w:firstLine="420"/>
      </w:pPr>
      <w:r w:rsidRPr="00985E9D">
        <w:t>Wray</w:t>
      </w:r>
      <w:r w:rsidR="00490896">
        <w:rPr>
          <w:rFonts w:hint="eastAsia"/>
        </w:rPr>
        <w:t>（</w:t>
      </w:r>
      <w:r w:rsidRPr="00985E9D">
        <w:t>2002: 9</w:t>
      </w:r>
      <w:r w:rsidR="00490896">
        <w:rPr>
          <w:rFonts w:hint="eastAsia"/>
        </w:rPr>
        <w:t>）</w:t>
      </w:r>
      <w:proofErr w:type="gramStart"/>
      <w:r w:rsidRPr="00985E9D">
        <w:t>把语块</w:t>
      </w:r>
      <w:proofErr w:type="gramEnd"/>
      <w:r w:rsidRPr="00985E9D">
        <w:t>定义为</w:t>
      </w:r>
      <w:r w:rsidR="00490896">
        <w:rPr>
          <w:rFonts w:hint="eastAsia"/>
        </w:rPr>
        <w:t>“</w:t>
      </w:r>
      <w:r w:rsidRPr="00985E9D">
        <w:t>一串预制的连贯或者不连贯的词或其他意义单位</w:t>
      </w:r>
      <w:r w:rsidR="00490896">
        <w:rPr>
          <w:rFonts w:hint="eastAsia"/>
        </w:rPr>
        <w:t>，</w:t>
      </w:r>
      <w:r w:rsidRPr="00985E9D">
        <w:t>它以整体形式存储在记忆中</w:t>
      </w:r>
      <w:r>
        <w:rPr>
          <w:rFonts w:hint="eastAsia"/>
        </w:rPr>
        <w:t>，</w:t>
      </w:r>
      <w:r w:rsidRPr="00985E9D">
        <w:t>使用时无需语法生成和分析</w:t>
      </w:r>
      <w:r>
        <w:rPr>
          <w:rFonts w:hint="eastAsia"/>
        </w:rPr>
        <w:t>，</w:t>
      </w:r>
      <w:r w:rsidRPr="00985E9D">
        <w:t>可直接整体提取使用”。</w:t>
      </w:r>
    </w:p>
    <w:p w:rsidR="00490896" w:rsidRDefault="00490896" w:rsidP="00AA30CD">
      <w:pPr>
        <w:ind w:firstLineChars="200" w:firstLine="420"/>
      </w:pPr>
      <w:r>
        <w:rPr>
          <w:rFonts w:hint="eastAsia"/>
        </w:rPr>
        <w:t>常宝宝（2002）所提出的多词组合单位（multi-word</w:t>
      </w:r>
      <w:r>
        <w:t xml:space="preserve"> </w:t>
      </w:r>
      <w:r>
        <w:rPr>
          <w:rFonts w:hint="eastAsia"/>
        </w:rPr>
        <w:t>unit），</w:t>
      </w:r>
      <w:r w:rsidR="00AA30CD">
        <w:rPr>
          <w:rFonts w:hint="eastAsia"/>
        </w:rPr>
        <w:t>是指源语言或目标语言文本中，稳定共现、并且具有合理句法结构的多个单词的组合，</w:t>
      </w:r>
      <w:r>
        <w:rPr>
          <w:rFonts w:hint="eastAsia"/>
        </w:rPr>
        <w:t>在某种程度上即指语块。</w:t>
      </w:r>
    </w:p>
    <w:p w:rsidR="00490896" w:rsidRDefault="001A2083" w:rsidP="00490896">
      <w:pPr>
        <w:ind w:firstLineChars="200" w:firstLine="420"/>
      </w:pPr>
      <w:r w:rsidRPr="001A2083">
        <w:rPr>
          <w:rFonts w:hint="eastAsia"/>
        </w:rPr>
        <w:t>姜柄</w:t>
      </w:r>
      <w:proofErr w:type="gramStart"/>
      <w:r w:rsidRPr="001A2083">
        <w:rPr>
          <w:rFonts w:hint="eastAsia"/>
        </w:rPr>
        <w:t>圭</w:t>
      </w:r>
      <w:proofErr w:type="gramEnd"/>
      <w:r w:rsidR="00490896">
        <w:rPr>
          <w:rFonts w:hint="eastAsia"/>
        </w:rPr>
        <w:t>等人</w:t>
      </w:r>
      <w:r>
        <w:rPr>
          <w:rFonts w:hint="eastAsia"/>
        </w:rPr>
        <w:t>（2007）在</w:t>
      </w:r>
      <w:r w:rsidR="00490896">
        <w:rPr>
          <w:rFonts w:hint="eastAsia"/>
        </w:rPr>
        <w:t>”面向</w:t>
      </w:r>
      <w:r>
        <w:rPr>
          <w:rFonts w:hint="eastAsia"/>
        </w:rPr>
        <w:t>机器辅助翻译的汉语语块自动抽取研究</w:t>
      </w:r>
      <w:r w:rsidR="00490896">
        <w:rPr>
          <w:rFonts w:hint="eastAsia"/>
        </w:rPr>
        <w:t>“</w:t>
      </w:r>
      <w:r>
        <w:rPr>
          <w:rFonts w:hint="eastAsia"/>
        </w:rPr>
        <w:t>中，将</w:t>
      </w:r>
      <w:r w:rsidR="008E408D" w:rsidRPr="0009724C">
        <w:rPr>
          <w:rFonts w:hint="eastAsia"/>
        </w:rPr>
        <w:t>文本中</w:t>
      </w:r>
      <w:r w:rsidR="00490896" w:rsidRPr="0009724C">
        <w:rPr>
          <w:rFonts w:hint="eastAsia"/>
        </w:rPr>
        <w:t>比较固定的</w:t>
      </w:r>
      <w:r w:rsidR="00490896">
        <w:rPr>
          <w:rFonts w:hint="eastAsia"/>
        </w:rPr>
        <w:t>、</w:t>
      </w:r>
      <w:r w:rsidR="00490896" w:rsidRPr="0009724C">
        <w:t>重复出现的</w:t>
      </w:r>
      <w:r w:rsidR="00490896" w:rsidRPr="00490896">
        <w:rPr>
          <w:rFonts w:hint="eastAsia"/>
        </w:rPr>
        <w:t>短语，包括名词短语、动词短语等</w:t>
      </w:r>
      <w:r w:rsidR="00490896">
        <w:rPr>
          <w:rFonts w:hint="eastAsia"/>
        </w:rPr>
        <w:t>，作为多</w:t>
      </w:r>
      <w:r w:rsidR="003906BA">
        <w:rPr>
          <w:rFonts w:hint="eastAsia"/>
        </w:rPr>
        <w:t>词</w:t>
      </w:r>
      <w:r w:rsidR="00490896">
        <w:rPr>
          <w:rFonts w:hint="eastAsia"/>
        </w:rPr>
        <w:t>组合的语块（multi</w:t>
      </w:r>
      <w:r w:rsidR="00490896">
        <w:t>-word chunk</w:t>
      </w:r>
      <w:r w:rsidR="00490896">
        <w:rPr>
          <w:rFonts w:hint="eastAsia"/>
        </w:rPr>
        <w:t>）。</w:t>
      </w:r>
      <w:proofErr w:type="gramStart"/>
      <w:r w:rsidR="00490896">
        <w:rPr>
          <w:rFonts w:hint="eastAsia"/>
        </w:rPr>
        <w:t>这些语块不</w:t>
      </w:r>
      <w:proofErr w:type="gramEnd"/>
      <w:r w:rsidR="00490896">
        <w:rPr>
          <w:rFonts w:hint="eastAsia"/>
        </w:rPr>
        <w:t>局限于词语的长度，包含从2-gram到10-gram的短语，</w:t>
      </w:r>
      <w:r w:rsidR="00490896" w:rsidRPr="0009724C">
        <w:t>只要在句子中稳定共现</w:t>
      </w:r>
      <w:r w:rsidR="00490896">
        <w:rPr>
          <w:rFonts w:hint="eastAsia"/>
        </w:rPr>
        <w:t>、</w:t>
      </w:r>
      <w:r w:rsidR="00490896" w:rsidRPr="0009724C">
        <w:t>语义比较完整</w:t>
      </w:r>
      <w:r w:rsidR="00490896">
        <w:rPr>
          <w:rFonts w:hint="eastAsia"/>
        </w:rPr>
        <w:t>，</w:t>
      </w:r>
      <w:r w:rsidR="00490896" w:rsidRPr="0009724C">
        <w:t>就</w:t>
      </w:r>
      <w:r w:rsidR="00490896">
        <w:rPr>
          <w:rFonts w:hint="eastAsia"/>
        </w:rPr>
        <w:t>视为</w:t>
      </w:r>
      <w:r w:rsidR="00490896" w:rsidRPr="0009724C">
        <w:t>一个合法的语块</w:t>
      </w:r>
      <w:r w:rsidR="00490896">
        <w:rPr>
          <w:rFonts w:hint="eastAsia"/>
        </w:rPr>
        <w:t>。</w:t>
      </w:r>
    </w:p>
    <w:p w:rsidR="00EF32D1" w:rsidRDefault="00EF32D1" w:rsidP="00EF32D1">
      <w:pPr>
        <w:ind w:firstLineChars="200" w:firstLine="420"/>
      </w:pPr>
      <w:proofErr w:type="gramStart"/>
      <w:r w:rsidRPr="00985E9D">
        <w:t>王立非和</w:t>
      </w:r>
      <w:proofErr w:type="gramEnd"/>
      <w:r>
        <w:rPr>
          <w:rFonts w:hint="eastAsia"/>
        </w:rPr>
        <w:t>张岩（</w:t>
      </w:r>
      <w:r w:rsidRPr="00985E9D">
        <w:t>2006</w:t>
      </w:r>
      <w:r>
        <w:rPr>
          <w:rFonts w:hint="eastAsia"/>
        </w:rPr>
        <w:t>）</w:t>
      </w:r>
      <w:r w:rsidR="00985E9D" w:rsidRPr="00985E9D">
        <w:t>在一项基于语料库</w:t>
      </w:r>
      <w:proofErr w:type="gramStart"/>
      <w:r w:rsidR="00985E9D" w:rsidRPr="00985E9D">
        <w:t>的语块使</w:t>
      </w:r>
      <w:proofErr w:type="gramEnd"/>
      <w:r w:rsidR="00985E9D" w:rsidRPr="00985E9D">
        <w:t>用模式研究中</w:t>
      </w:r>
      <w:r w:rsidR="00985E9D">
        <w:rPr>
          <w:rFonts w:hint="eastAsia"/>
        </w:rPr>
        <w:t>，</w:t>
      </w:r>
      <w:proofErr w:type="gramStart"/>
      <w:r w:rsidR="00985E9D" w:rsidRPr="00985E9D">
        <w:t>将语</w:t>
      </w:r>
      <w:proofErr w:type="gramEnd"/>
      <w:r w:rsidR="00985E9D" w:rsidRPr="00985E9D">
        <w:t>块定义为计算机可自动检索出的以相同形式反复出现的两词或多词的有意义连续词组单位</w:t>
      </w:r>
      <w:r>
        <w:rPr>
          <w:rFonts w:hint="eastAsia"/>
        </w:rPr>
        <w:t>。</w:t>
      </w:r>
    </w:p>
    <w:p w:rsidR="000724CE" w:rsidRDefault="00C60626" w:rsidP="000724CE">
      <w:pPr>
        <w:ind w:firstLineChars="200" w:firstLine="420"/>
      </w:pPr>
      <w:r>
        <w:rPr>
          <w:rFonts w:hint="eastAsia"/>
        </w:rPr>
        <w:t>虽然不同的研究者对语块的定义有所不同，但</w:t>
      </w:r>
      <w:r w:rsidR="00EF32D1">
        <w:rPr>
          <w:rFonts w:hint="eastAsia"/>
        </w:rPr>
        <w:t>结合以上定义，可总结出语块的三大特点：结构相对固定，反复出现；语义比较完整，句法合理；易于提取。</w:t>
      </w:r>
    </w:p>
    <w:p w:rsidR="000724CE" w:rsidRDefault="000724CE" w:rsidP="000724CE">
      <w:pPr>
        <w:ind w:firstLineChars="200" w:firstLine="420"/>
      </w:pPr>
    </w:p>
    <w:p w:rsidR="00230DD1" w:rsidRDefault="000724CE" w:rsidP="000724CE">
      <w:pPr>
        <w:ind w:firstLineChars="200" w:firstLine="420"/>
      </w:pPr>
      <w:r>
        <w:rPr>
          <w:rFonts w:hint="eastAsia"/>
        </w:rPr>
        <w:t>在自然语言处理方面，</w:t>
      </w:r>
      <w:proofErr w:type="gramStart"/>
      <w:r>
        <w:rPr>
          <w:rFonts w:hint="eastAsia"/>
        </w:rPr>
        <w:t>语块的</w:t>
      </w:r>
      <w:proofErr w:type="gramEnd"/>
      <w:r>
        <w:rPr>
          <w:rFonts w:hint="eastAsia"/>
        </w:rPr>
        <w:t>定义有所差异。</w:t>
      </w:r>
    </w:p>
    <w:p w:rsidR="000724CE" w:rsidRDefault="000724CE" w:rsidP="000724CE">
      <w:pPr>
        <w:ind w:firstLineChars="200" w:firstLine="420"/>
      </w:pPr>
      <w:r w:rsidRPr="000724CE">
        <w:rPr>
          <w:rFonts w:hint="eastAsia"/>
        </w:rPr>
        <w:t>国际会议</w:t>
      </w:r>
      <w:r w:rsidRPr="000724CE">
        <w:t>CONLL-2000</w:t>
      </w:r>
      <w:proofErr w:type="gramStart"/>
      <w:r w:rsidR="002E69CB">
        <w:rPr>
          <w:rFonts w:hint="eastAsia"/>
        </w:rPr>
        <w:t>将</w:t>
      </w:r>
      <w:r>
        <w:rPr>
          <w:rFonts w:hint="eastAsia"/>
        </w:rPr>
        <w:t>语块</w:t>
      </w:r>
      <w:proofErr w:type="gramEnd"/>
      <w:r w:rsidR="002E69CB">
        <w:rPr>
          <w:rFonts w:hint="eastAsia"/>
        </w:rPr>
        <w:t>作为</w:t>
      </w:r>
      <w:r>
        <w:rPr>
          <w:rFonts w:hint="eastAsia"/>
        </w:rPr>
        <w:t>共享任务，</w:t>
      </w:r>
      <w:r w:rsidR="002E69CB">
        <w:rPr>
          <w:rFonts w:hint="eastAsia"/>
        </w:rPr>
        <w:t>其采用</w:t>
      </w:r>
      <w:proofErr w:type="gramStart"/>
      <w:r w:rsidR="002E69CB">
        <w:rPr>
          <w:rFonts w:hint="eastAsia"/>
        </w:rPr>
        <w:t>的语块描</w:t>
      </w:r>
      <w:proofErr w:type="gramEnd"/>
      <w:r w:rsidR="002E69CB">
        <w:rPr>
          <w:rFonts w:hint="eastAsia"/>
        </w:rPr>
        <w:t>述框架</w:t>
      </w:r>
      <w:r>
        <w:rPr>
          <w:rFonts w:hint="eastAsia"/>
        </w:rPr>
        <w:t>定义了英语中的11中基本语块，即常见的基本短语，包括NP，VP，P</w:t>
      </w:r>
      <w:r>
        <w:t>P</w:t>
      </w:r>
      <w:r>
        <w:rPr>
          <w:rFonts w:hint="eastAsia"/>
        </w:rPr>
        <w:t>，A</w:t>
      </w:r>
      <w:r>
        <w:t>DJP</w:t>
      </w:r>
      <w:r>
        <w:rPr>
          <w:rFonts w:hint="eastAsia"/>
        </w:rPr>
        <w:t>，A</w:t>
      </w:r>
      <w:r>
        <w:t>DVP</w:t>
      </w:r>
      <w:r>
        <w:rPr>
          <w:rFonts w:hint="eastAsia"/>
        </w:rPr>
        <w:t>，S</w:t>
      </w:r>
      <w:r>
        <w:t>S</w:t>
      </w:r>
      <w:r>
        <w:rPr>
          <w:rFonts w:hint="eastAsia"/>
        </w:rPr>
        <w:t>等</w:t>
      </w:r>
      <w:r w:rsidR="00230DD1">
        <w:rPr>
          <w:rFonts w:hint="eastAsia"/>
        </w:rPr>
        <w:t>（Sang</w:t>
      </w:r>
      <w:r w:rsidR="00230DD1">
        <w:t xml:space="preserve"> </w:t>
      </w:r>
      <w:r w:rsidR="00230DD1">
        <w:rPr>
          <w:rFonts w:hint="eastAsia"/>
        </w:rPr>
        <w:t>&amp;</w:t>
      </w:r>
      <w:r w:rsidR="00230DD1">
        <w:t xml:space="preserve"> </w:t>
      </w:r>
      <w:r w:rsidR="00230DD1">
        <w:rPr>
          <w:rFonts w:hint="eastAsia"/>
        </w:rPr>
        <w:t>Buchholz，2000）</w:t>
      </w:r>
      <w:r>
        <w:rPr>
          <w:rFonts w:hint="eastAsia"/>
        </w:rPr>
        <w:t>。这些</w:t>
      </w:r>
      <w:proofErr w:type="gramStart"/>
      <w:r>
        <w:rPr>
          <w:rFonts w:hint="eastAsia"/>
        </w:rPr>
        <w:t>基本语块的</w:t>
      </w:r>
      <w:proofErr w:type="gramEnd"/>
      <w:r>
        <w:rPr>
          <w:rFonts w:hint="eastAsia"/>
        </w:rPr>
        <w:t>特点是不相交且无嵌套，也就是说一个词只能属于</w:t>
      </w:r>
      <w:proofErr w:type="gramStart"/>
      <w:r>
        <w:rPr>
          <w:rFonts w:hint="eastAsia"/>
        </w:rPr>
        <w:t>一个语</w:t>
      </w:r>
      <w:proofErr w:type="gramEnd"/>
      <w:r>
        <w:rPr>
          <w:rFonts w:hint="eastAsia"/>
        </w:rPr>
        <w:t>块并且每</w:t>
      </w:r>
      <w:proofErr w:type="gramStart"/>
      <w:r>
        <w:rPr>
          <w:rFonts w:hint="eastAsia"/>
        </w:rPr>
        <w:t>一个语块内</w:t>
      </w:r>
      <w:proofErr w:type="gramEnd"/>
      <w:r>
        <w:rPr>
          <w:rFonts w:hint="eastAsia"/>
        </w:rPr>
        <w:t>部都不包含其他的语块。</w:t>
      </w:r>
    </w:p>
    <w:p w:rsidR="000724CE" w:rsidRPr="000724CE" w:rsidRDefault="002E69CB" w:rsidP="00C22BC1">
      <w:pPr>
        <w:ind w:firstLineChars="200" w:firstLine="420"/>
      </w:pPr>
      <w:r>
        <w:rPr>
          <w:rFonts w:hint="eastAsia"/>
        </w:rPr>
        <w:t>在此基础上，</w:t>
      </w:r>
      <w:proofErr w:type="gramStart"/>
      <w:r>
        <w:rPr>
          <w:rFonts w:hint="eastAsia"/>
        </w:rPr>
        <w:t>李素建等人</w:t>
      </w:r>
      <w:proofErr w:type="gramEnd"/>
      <w:r>
        <w:rPr>
          <w:rFonts w:hint="eastAsia"/>
        </w:rPr>
        <w:t>（2002）提出汉语语块是一种语法结构，是符合一定语法功能的半递归短语。</w:t>
      </w:r>
      <w:proofErr w:type="gramStart"/>
      <w:r>
        <w:rPr>
          <w:rFonts w:hint="eastAsia"/>
        </w:rPr>
        <w:t>每个语块都有</w:t>
      </w:r>
      <w:proofErr w:type="gramEnd"/>
      <w:r>
        <w:rPr>
          <w:rFonts w:hint="eastAsia"/>
        </w:rPr>
        <w:t>一个中心词，并围绕该中心展开，以中心词</w:t>
      </w:r>
      <w:proofErr w:type="gramStart"/>
      <w:r>
        <w:rPr>
          <w:rFonts w:hint="eastAsia"/>
        </w:rPr>
        <w:t>作为语块</w:t>
      </w:r>
      <w:proofErr w:type="gramEnd"/>
      <w:r>
        <w:rPr>
          <w:rFonts w:hint="eastAsia"/>
        </w:rPr>
        <w:t>的开始或结束，并且任何一种类型的</w:t>
      </w:r>
      <w:proofErr w:type="gramStart"/>
      <w:r>
        <w:rPr>
          <w:rFonts w:hint="eastAsia"/>
        </w:rPr>
        <w:t>语块内</w:t>
      </w:r>
      <w:proofErr w:type="gramEnd"/>
      <w:r>
        <w:rPr>
          <w:rFonts w:hint="eastAsia"/>
        </w:rPr>
        <w:t>部不包含其他类型的语块。</w:t>
      </w:r>
    </w:p>
    <w:p w:rsidR="00563561" w:rsidRDefault="00563561" w:rsidP="00563561">
      <w:pPr>
        <w:pStyle w:val="3"/>
      </w:pPr>
      <w:proofErr w:type="gramStart"/>
      <w:r>
        <w:rPr>
          <w:rFonts w:hint="eastAsia"/>
        </w:rPr>
        <w:t>语块的</w:t>
      </w:r>
      <w:proofErr w:type="gramEnd"/>
      <w:r>
        <w:rPr>
          <w:rFonts w:hint="eastAsia"/>
        </w:rPr>
        <w:t>分类</w:t>
      </w:r>
    </w:p>
    <w:p w:rsidR="00C16FDF" w:rsidRDefault="005E747A" w:rsidP="00C16FDF">
      <w:pPr>
        <w:ind w:firstLine="420"/>
      </w:pPr>
      <w:proofErr w:type="spellStart"/>
      <w:r>
        <w:rPr>
          <w:rFonts w:hint="eastAsia"/>
        </w:rPr>
        <w:t>Nattinger</w:t>
      </w:r>
      <w:proofErr w:type="spellEnd"/>
      <w:r>
        <w:rPr>
          <w:rFonts w:hint="eastAsia"/>
        </w:rPr>
        <w:t>和</w:t>
      </w:r>
      <w:proofErr w:type="spellStart"/>
      <w:r>
        <w:rPr>
          <w:rFonts w:hint="eastAsia"/>
        </w:rPr>
        <w:t>Decarrico</w:t>
      </w:r>
      <w:proofErr w:type="spellEnd"/>
      <w:r>
        <w:rPr>
          <w:rFonts w:hint="eastAsia"/>
        </w:rPr>
        <w:t>（1992）</w:t>
      </w:r>
      <w:r w:rsidR="00C16FDF">
        <w:rPr>
          <w:rFonts w:hint="eastAsia"/>
        </w:rPr>
        <w:t>从形式结构角度出发，</w:t>
      </w:r>
      <w:proofErr w:type="gramStart"/>
      <w:r w:rsidR="00C16FDF">
        <w:rPr>
          <w:rFonts w:hint="eastAsia"/>
        </w:rPr>
        <w:t>将语块分为</w:t>
      </w:r>
      <w:proofErr w:type="gramEnd"/>
      <w:r w:rsidR="00C16FDF">
        <w:rPr>
          <w:rFonts w:hint="eastAsia"/>
        </w:rPr>
        <w:t>四类：</w:t>
      </w:r>
    </w:p>
    <w:p w:rsidR="00C16FDF" w:rsidRDefault="00C16FDF" w:rsidP="00C16FDF">
      <w:r>
        <w:rPr>
          <w:rFonts w:hint="eastAsia"/>
        </w:rPr>
        <w:t>（1）多元词语块（polywords）：由几个词构成，形式固定而充当一个词组来使用的短语，例如“by</w:t>
      </w:r>
      <w:r>
        <w:t xml:space="preserve"> </w:t>
      </w:r>
      <w:r>
        <w:rPr>
          <w:rFonts w:hint="eastAsia"/>
        </w:rPr>
        <w:t>the</w:t>
      </w:r>
      <w:r>
        <w:t xml:space="preserve"> </w:t>
      </w:r>
      <w:r>
        <w:rPr>
          <w:rFonts w:hint="eastAsia"/>
        </w:rPr>
        <w:t>way”；</w:t>
      </w:r>
    </w:p>
    <w:p w:rsidR="00C16FDF" w:rsidRDefault="00C16FDF" w:rsidP="00C16FDF">
      <w:r>
        <w:rPr>
          <w:rFonts w:hint="eastAsia"/>
        </w:rPr>
        <w:t>（2）习俗语</w:t>
      </w:r>
      <w:proofErr w:type="gramStart"/>
      <w:r>
        <w:rPr>
          <w:rFonts w:hint="eastAsia"/>
        </w:rPr>
        <w:t>语</w:t>
      </w:r>
      <w:proofErr w:type="gramEnd"/>
      <w:r>
        <w:rPr>
          <w:rFonts w:hint="eastAsia"/>
        </w:rPr>
        <w:t>块（institutionalized</w:t>
      </w:r>
      <w:r>
        <w:t xml:space="preserve"> </w:t>
      </w:r>
      <w:r>
        <w:rPr>
          <w:rFonts w:hint="eastAsia"/>
        </w:rPr>
        <w:t>expressions）：作为语言单位存储在记忆中的句子语块，包括谚语、格言以及社交套语等约定俗成的表达形式，例如“long</w:t>
      </w:r>
      <w:r>
        <w:t xml:space="preserve"> </w:t>
      </w:r>
      <w:r>
        <w:rPr>
          <w:rFonts w:hint="eastAsia"/>
        </w:rPr>
        <w:t>time</w:t>
      </w:r>
      <w:r>
        <w:t xml:space="preserve"> </w:t>
      </w:r>
      <w:r>
        <w:rPr>
          <w:rFonts w:hint="eastAsia"/>
        </w:rPr>
        <w:t>no</w:t>
      </w:r>
      <w:r>
        <w:t xml:space="preserve"> </w:t>
      </w:r>
      <w:r>
        <w:rPr>
          <w:rFonts w:hint="eastAsia"/>
        </w:rPr>
        <w:t>see”；</w:t>
      </w:r>
    </w:p>
    <w:p w:rsidR="00C16FDF" w:rsidRDefault="00C16FDF" w:rsidP="00C16FDF">
      <w:r>
        <w:rPr>
          <w:rFonts w:hint="eastAsia"/>
        </w:rPr>
        <w:t>（3）短语架构语块（phrasal</w:t>
      </w:r>
      <w:r>
        <w:t xml:space="preserve"> </w:t>
      </w:r>
      <w:r>
        <w:rPr>
          <w:rFonts w:hint="eastAsia"/>
        </w:rPr>
        <w:t>constraints）：其空格可由有聚合关系的同类词语填充，具有很强的语言生成性，例如“as</w:t>
      </w:r>
      <w:r>
        <w:t xml:space="preserve"> </w:t>
      </w:r>
      <w:r>
        <w:rPr>
          <w:rFonts w:hint="eastAsia"/>
        </w:rPr>
        <w:t>I</w:t>
      </w:r>
      <w:r>
        <w:t xml:space="preserve"> </w:t>
      </w:r>
      <w:r>
        <w:rPr>
          <w:rFonts w:hint="eastAsia"/>
        </w:rPr>
        <w:t>was</w:t>
      </w:r>
      <w:r>
        <w:t xml:space="preserve"> </w:t>
      </w:r>
      <w:r>
        <w:rPr>
          <w:rFonts w:hint="eastAsia"/>
        </w:rPr>
        <w:t>saying</w:t>
      </w:r>
      <w:r>
        <w:t>/mentioning</w:t>
      </w:r>
      <w:r>
        <w:rPr>
          <w:rFonts w:hint="eastAsia"/>
        </w:rPr>
        <w:t>”;</w:t>
      </w:r>
    </w:p>
    <w:p w:rsidR="00C16FDF" w:rsidRDefault="00C16FDF" w:rsidP="00C16FDF">
      <w:r>
        <w:rPr>
          <w:rFonts w:hint="eastAsia"/>
        </w:rPr>
        <w:t>（4）句子构建语块（sentence</w:t>
      </w:r>
      <w:r>
        <w:t xml:space="preserve"> </w:t>
      </w:r>
      <w:r>
        <w:rPr>
          <w:rFonts w:hint="eastAsia"/>
        </w:rPr>
        <w:t>builders）：给整个句子提供结构框架，语块中可以插入其他</w:t>
      </w:r>
      <w:r>
        <w:rPr>
          <w:rFonts w:hint="eastAsia"/>
        </w:rPr>
        <w:lastRenderedPageBreak/>
        <w:t>成分以表达完整的语义，例如“My</w:t>
      </w:r>
      <w:r>
        <w:t xml:space="preserve"> </w:t>
      </w:r>
      <w:r>
        <w:rPr>
          <w:rFonts w:hint="eastAsia"/>
        </w:rPr>
        <w:t>point</w:t>
      </w:r>
      <w:r>
        <w:t xml:space="preserve"> is that…</w:t>
      </w:r>
      <w:r>
        <w:rPr>
          <w:rFonts w:hint="eastAsia"/>
        </w:rPr>
        <w:t>”。</w:t>
      </w:r>
    </w:p>
    <w:p w:rsidR="00C16FDF" w:rsidRPr="00C16FDF" w:rsidRDefault="00C16FDF" w:rsidP="000724CE">
      <w:r>
        <w:rPr>
          <w:rFonts w:hint="eastAsia"/>
        </w:rPr>
        <w:t xml:space="preserve"> </w:t>
      </w:r>
      <w:r>
        <w:t xml:space="preserve">   </w:t>
      </w:r>
      <w:r>
        <w:rPr>
          <w:rFonts w:hint="eastAsia"/>
        </w:rPr>
        <w:t>Lewis（1993）从结构和功能角度出发，</w:t>
      </w:r>
      <w:proofErr w:type="gramStart"/>
      <w:r>
        <w:rPr>
          <w:rFonts w:hint="eastAsia"/>
        </w:rPr>
        <w:t>将语块分为</w:t>
      </w:r>
      <w:proofErr w:type="gramEnd"/>
      <w:r>
        <w:rPr>
          <w:rFonts w:hint="eastAsia"/>
        </w:rPr>
        <w:t>复合词和短语</w:t>
      </w:r>
      <w:r w:rsidRPr="00C16FDF">
        <w:rPr>
          <w:rFonts w:hint="eastAsia"/>
        </w:rPr>
        <w:t>（</w:t>
      </w:r>
      <w:r w:rsidRPr="00C16FDF">
        <w:t>complex words and polywords）</w:t>
      </w:r>
      <w:r>
        <w:rPr>
          <w:rFonts w:hint="eastAsia"/>
        </w:rPr>
        <w:t>、</w:t>
      </w:r>
      <w:r w:rsidRPr="00C16FDF">
        <w:rPr>
          <w:rFonts w:hint="eastAsia"/>
        </w:rPr>
        <w:t>搭配（</w:t>
      </w:r>
      <w:r w:rsidRPr="00C16FDF">
        <w:t>collocations）</w:t>
      </w:r>
      <w:r>
        <w:rPr>
          <w:rFonts w:hint="eastAsia"/>
        </w:rPr>
        <w:t>、</w:t>
      </w:r>
      <w:r w:rsidRPr="00C16FDF">
        <w:rPr>
          <w:rFonts w:hint="eastAsia"/>
        </w:rPr>
        <w:t>惯用话语（</w:t>
      </w:r>
      <w:r w:rsidRPr="00C16FDF">
        <w:t>institutionalized utterances）</w:t>
      </w:r>
      <w:r>
        <w:rPr>
          <w:rFonts w:hint="eastAsia"/>
        </w:rPr>
        <w:t>，以及</w:t>
      </w:r>
      <w:r w:rsidRPr="00C16FDF">
        <w:rPr>
          <w:rFonts w:hint="eastAsia"/>
        </w:rPr>
        <w:t>句子框架和引语（</w:t>
      </w:r>
      <w:r w:rsidRPr="00C16FDF">
        <w:t>sentence frames and heads）</w:t>
      </w:r>
      <w:r>
        <w:rPr>
          <w:rFonts w:hint="eastAsia"/>
        </w:rPr>
        <w:t>，共计四类，与</w:t>
      </w:r>
      <w:proofErr w:type="spellStart"/>
      <w:r>
        <w:rPr>
          <w:rFonts w:hint="eastAsia"/>
        </w:rPr>
        <w:t>Nattinger</w:t>
      </w:r>
      <w:proofErr w:type="spellEnd"/>
      <w:r>
        <w:rPr>
          <w:rFonts w:hint="eastAsia"/>
        </w:rPr>
        <w:t>和</w:t>
      </w:r>
      <w:proofErr w:type="spellStart"/>
      <w:r>
        <w:rPr>
          <w:rFonts w:hint="eastAsia"/>
        </w:rPr>
        <w:t>Decarrico</w:t>
      </w:r>
      <w:proofErr w:type="spellEnd"/>
      <w:r>
        <w:rPr>
          <w:rFonts w:hint="eastAsia"/>
        </w:rPr>
        <w:t>（1992）的分类具有一定共通性。</w:t>
      </w:r>
    </w:p>
    <w:p w:rsidR="006229CF" w:rsidRDefault="006229CF" w:rsidP="006229CF">
      <w:pPr>
        <w:pStyle w:val="3"/>
      </w:pPr>
      <w:proofErr w:type="gramStart"/>
      <w:r>
        <w:rPr>
          <w:rFonts w:hint="eastAsia"/>
        </w:rPr>
        <w:t>语块</w:t>
      </w:r>
      <w:r w:rsidR="008078CC">
        <w:rPr>
          <w:rFonts w:hint="eastAsia"/>
        </w:rPr>
        <w:t>作为</w:t>
      </w:r>
      <w:proofErr w:type="gramEnd"/>
      <w:r>
        <w:rPr>
          <w:rFonts w:hint="eastAsia"/>
        </w:rPr>
        <w:t>翻译单位</w:t>
      </w:r>
    </w:p>
    <w:p w:rsidR="00DD1E62" w:rsidRDefault="00DB0604" w:rsidP="006229CF">
      <w:pPr>
        <w:ind w:firstLineChars="200" w:firstLine="420"/>
      </w:pPr>
      <w:r>
        <w:rPr>
          <w:rFonts w:hint="eastAsia"/>
        </w:rPr>
        <w:t>相关研究发现，</w:t>
      </w:r>
      <w:proofErr w:type="gramStart"/>
      <w:r w:rsidR="00DD1E62">
        <w:rPr>
          <w:rFonts w:hint="eastAsia"/>
        </w:rPr>
        <w:t>把语块</w:t>
      </w:r>
      <w:proofErr w:type="gramEnd"/>
      <w:r w:rsidR="00DD1E62">
        <w:rPr>
          <w:rFonts w:hint="eastAsia"/>
        </w:rPr>
        <w:t>作为翻译单位</w:t>
      </w:r>
      <w:r>
        <w:rPr>
          <w:rFonts w:hint="eastAsia"/>
        </w:rPr>
        <w:t>，在人工翻译中有着很大的影响。</w:t>
      </w:r>
    </w:p>
    <w:p w:rsidR="00242826" w:rsidRDefault="00DB0604" w:rsidP="00EB5FB5">
      <w:pPr>
        <w:ind w:firstLineChars="200" w:firstLine="420"/>
      </w:pPr>
      <w:r>
        <w:rPr>
          <w:rFonts w:hint="eastAsia"/>
        </w:rPr>
        <w:t>翻译单位的大小对于不同程度的译者而言</w:t>
      </w:r>
      <w:r w:rsidR="00EB5FB5">
        <w:rPr>
          <w:rFonts w:hint="eastAsia"/>
        </w:rPr>
        <w:t>具有不同的认知难度，</w:t>
      </w:r>
      <w:proofErr w:type="spellStart"/>
      <w:r w:rsidR="00EB5FB5">
        <w:rPr>
          <w:rFonts w:hint="eastAsia"/>
        </w:rPr>
        <w:t>Loerscher</w:t>
      </w:r>
      <w:proofErr w:type="spellEnd"/>
      <w:r w:rsidR="00EB5FB5">
        <w:rPr>
          <w:rFonts w:hint="eastAsia"/>
        </w:rPr>
        <w:t>（1991）</w:t>
      </w:r>
      <w:r w:rsidR="006229CF" w:rsidRPr="006229CF">
        <w:rPr>
          <w:rFonts w:hint="eastAsia"/>
        </w:rPr>
        <w:t>在对译者操控翻译单位能力的研究中</w:t>
      </w:r>
      <w:r w:rsidR="006229CF" w:rsidRPr="006229CF">
        <w:t>发现</w:t>
      </w:r>
      <w:r w:rsidR="00EB5FB5">
        <w:rPr>
          <w:rFonts w:hint="eastAsia"/>
        </w:rPr>
        <w:t>：</w:t>
      </w:r>
      <w:r w:rsidR="006229CF" w:rsidRPr="006229CF">
        <w:t>普通学生翻译时使用的翻译单位往往较小</w:t>
      </w:r>
      <w:r w:rsidR="00242826">
        <w:rPr>
          <w:rFonts w:hint="eastAsia"/>
        </w:rPr>
        <w:t>，</w:t>
      </w:r>
      <w:r w:rsidR="006229CF" w:rsidRPr="006229CF">
        <w:t>大部分以词为单位</w:t>
      </w:r>
      <w:r w:rsidR="00242826">
        <w:rPr>
          <w:rFonts w:hint="eastAsia"/>
        </w:rPr>
        <w:t>；</w:t>
      </w:r>
      <w:r w:rsidR="006229CF" w:rsidRPr="006229CF">
        <w:t>而职业译者的翻译单位均大于词</w:t>
      </w:r>
      <w:r w:rsidR="006229CF">
        <w:rPr>
          <w:rFonts w:hint="eastAsia"/>
        </w:rPr>
        <w:t>，</w:t>
      </w:r>
      <w:r w:rsidR="006229CF" w:rsidRPr="006229CF">
        <w:t>包括短语、句子和段落。</w:t>
      </w:r>
    </w:p>
    <w:p w:rsidR="00120C97" w:rsidRDefault="006229CF" w:rsidP="00120C97">
      <w:pPr>
        <w:ind w:firstLineChars="200" w:firstLine="420"/>
      </w:pPr>
      <w:proofErr w:type="gramStart"/>
      <w:r w:rsidRPr="006229CF">
        <w:t>郑冰寒</w:t>
      </w:r>
      <w:proofErr w:type="gramEnd"/>
      <w:r w:rsidRPr="006229CF">
        <w:t>和谭慧敏</w:t>
      </w:r>
      <w:r w:rsidR="00120C97">
        <w:rPr>
          <w:rFonts w:hint="eastAsia"/>
        </w:rPr>
        <w:t>（</w:t>
      </w:r>
      <w:r w:rsidRPr="006229CF">
        <w:t>2007</w:t>
      </w:r>
      <w:r w:rsidR="00120C97">
        <w:rPr>
          <w:rFonts w:hint="eastAsia"/>
        </w:rPr>
        <w:t>）在</w:t>
      </w:r>
      <w:r w:rsidR="00120C97" w:rsidRPr="006229CF">
        <w:t>对英译</w:t>
      </w:r>
      <w:proofErr w:type="gramStart"/>
      <w:r w:rsidR="00120C97" w:rsidRPr="006229CF">
        <w:t>汉过</w:t>
      </w:r>
      <w:proofErr w:type="gramEnd"/>
      <w:r w:rsidR="00120C97" w:rsidRPr="006229CF">
        <w:t>程中翻译单位</w:t>
      </w:r>
      <w:r w:rsidR="00120C97">
        <w:rPr>
          <w:rFonts w:hint="eastAsia"/>
        </w:rPr>
        <w:t>进行研究时，同样指出</w:t>
      </w:r>
      <w:r w:rsidR="00120C97" w:rsidRPr="006229CF">
        <w:t>翻译初学者实际操作的翻译单位较小</w:t>
      </w:r>
      <w:r w:rsidR="00120C97">
        <w:rPr>
          <w:rFonts w:hint="eastAsia"/>
        </w:rPr>
        <w:t>，</w:t>
      </w:r>
      <w:r w:rsidR="00120C97" w:rsidRPr="006229CF">
        <w:t>而且关注的语言单位长度也较为有限</w:t>
      </w:r>
      <w:r w:rsidR="00120C97">
        <w:rPr>
          <w:rFonts w:hint="eastAsia"/>
        </w:rPr>
        <w:t>，因此过大的翻译单位会对其造成</w:t>
      </w:r>
      <w:r w:rsidR="001B7B20">
        <w:rPr>
          <w:rFonts w:hint="eastAsia"/>
        </w:rPr>
        <w:t>较重</w:t>
      </w:r>
      <w:r w:rsidR="00120C97">
        <w:rPr>
          <w:rFonts w:hint="eastAsia"/>
        </w:rPr>
        <w:t>认知负担。在同一研究中，他们还发现</w:t>
      </w:r>
      <w:r w:rsidR="00120C97" w:rsidRPr="006229CF">
        <w:t>绝大部分译者的翻译单位为词、词组、小句和句子</w:t>
      </w:r>
      <w:r w:rsidR="00120C97">
        <w:rPr>
          <w:rFonts w:hint="eastAsia"/>
        </w:rPr>
        <w:t>。</w:t>
      </w:r>
    </w:p>
    <w:p w:rsidR="006229CF" w:rsidRPr="00925189" w:rsidRDefault="007D6F1F" w:rsidP="00925189">
      <w:pPr>
        <w:ind w:firstLineChars="200" w:firstLine="400"/>
      </w:pPr>
      <w:r>
        <w:rPr>
          <w:rFonts w:ascii="Helvetica" w:hAnsi="Helvetica" w:cs="Helvetica"/>
          <w:color w:val="000000"/>
          <w:sz w:val="20"/>
          <w:szCs w:val="20"/>
          <w:shd w:val="clear" w:color="auto" w:fill="FFFFFF"/>
        </w:rPr>
        <w:t>袁卓喜</w:t>
      </w:r>
      <w:r w:rsidR="009029BC">
        <w:rPr>
          <w:rFonts w:ascii="Helvetica" w:hAnsi="Helvetica" w:cs="Helvetica" w:hint="eastAsia"/>
          <w:color w:val="000000"/>
          <w:sz w:val="20"/>
          <w:szCs w:val="20"/>
          <w:shd w:val="clear" w:color="auto" w:fill="FFFFFF"/>
        </w:rPr>
        <w:t>（</w:t>
      </w:r>
      <w:r w:rsidR="009029BC">
        <w:rPr>
          <w:rFonts w:ascii="Helvetica" w:hAnsi="Helvetica" w:cs="Helvetica" w:hint="eastAsia"/>
          <w:color w:val="000000"/>
          <w:sz w:val="20"/>
          <w:szCs w:val="20"/>
          <w:shd w:val="clear" w:color="auto" w:fill="FFFFFF"/>
        </w:rPr>
        <w:t>2009</w:t>
      </w:r>
      <w:r w:rsidR="009029BC">
        <w:rPr>
          <w:rFonts w:ascii="Helvetica" w:hAnsi="Helvetica" w:cs="Helvetica" w:hint="eastAsia"/>
          <w:color w:val="000000"/>
          <w:sz w:val="20"/>
          <w:szCs w:val="20"/>
          <w:shd w:val="clear" w:color="auto" w:fill="FFFFFF"/>
        </w:rPr>
        <w:t>）在</w:t>
      </w:r>
      <w:proofErr w:type="gramStart"/>
      <w:r w:rsidR="0076467B">
        <w:rPr>
          <w:rFonts w:ascii="Helvetica" w:hAnsi="Helvetica" w:cs="Helvetica" w:hint="eastAsia"/>
          <w:color w:val="000000"/>
          <w:sz w:val="20"/>
          <w:szCs w:val="20"/>
          <w:shd w:val="clear" w:color="auto" w:fill="FFFFFF"/>
        </w:rPr>
        <w:t>“</w:t>
      </w:r>
      <w:proofErr w:type="gramEnd"/>
      <w:r w:rsidR="009029BC">
        <w:rPr>
          <w:rFonts w:ascii="Helvetica" w:hAnsi="Helvetica" w:cs="Helvetica" w:hint="eastAsia"/>
          <w:color w:val="000000"/>
          <w:sz w:val="20"/>
          <w:szCs w:val="20"/>
          <w:shd w:val="clear" w:color="auto" w:fill="FFFFFF"/>
        </w:rPr>
        <w:t>试论语块在翻译过程中的作用与启示“中，提出</w:t>
      </w:r>
      <w:r w:rsidR="009029BC" w:rsidRPr="009029BC">
        <w:rPr>
          <w:rFonts w:ascii="Helvetica" w:hAnsi="Helvetica" w:cs="Helvetica" w:hint="eastAsia"/>
          <w:color w:val="000000"/>
          <w:sz w:val="20"/>
          <w:szCs w:val="20"/>
          <w:shd w:val="clear" w:color="auto" w:fill="FFFFFF"/>
        </w:rPr>
        <w:t>翻译的输出（</w:t>
      </w:r>
      <w:r w:rsidR="009029BC" w:rsidRPr="009029BC">
        <w:rPr>
          <w:rFonts w:ascii="Helvetica" w:hAnsi="Helvetica" w:cs="Helvetica"/>
          <w:color w:val="000000"/>
          <w:sz w:val="20"/>
          <w:szCs w:val="20"/>
          <w:shd w:val="clear" w:color="auto" w:fill="FFFFFF"/>
        </w:rPr>
        <w:t>presentation</w:t>
      </w:r>
      <w:r w:rsidR="009029BC" w:rsidRPr="009029BC">
        <w:rPr>
          <w:rFonts w:ascii="Helvetica" w:hAnsi="Helvetica" w:cs="Helvetica"/>
          <w:color w:val="000000"/>
          <w:sz w:val="20"/>
          <w:szCs w:val="20"/>
          <w:shd w:val="clear" w:color="auto" w:fill="FFFFFF"/>
        </w:rPr>
        <w:t>）过程是一个由记忆把单个语言信息组成更大单位信息的加工过程，即美国心理学家</w:t>
      </w:r>
      <w:r w:rsidR="009029BC" w:rsidRPr="009029BC">
        <w:rPr>
          <w:rFonts w:ascii="Helvetica" w:hAnsi="Helvetica" w:cs="Helvetica"/>
          <w:color w:val="000000"/>
          <w:sz w:val="20"/>
          <w:szCs w:val="20"/>
          <w:shd w:val="clear" w:color="auto" w:fill="FFFFFF"/>
        </w:rPr>
        <w:t>Miller</w:t>
      </w:r>
      <w:r w:rsidR="009029BC" w:rsidRPr="009029BC">
        <w:rPr>
          <w:rFonts w:ascii="Helvetica" w:hAnsi="Helvetica" w:cs="Helvetica"/>
          <w:color w:val="000000"/>
          <w:sz w:val="20"/>
          <w:szCs w:val="20"/>
          <w:shd w:val="clear" w:color="auto" w:fill="FFFFFF"/>
        </w:rPr>
        <w:t>和</w:t>
      </w:r>
      <w:r w:rsidR="009029BC" w:rsidRPr="009029BC">
        <w:rPr>
          <w:rFonts w:ascii="Helvetica" w:hAnsi="Helvetica" w:cs="Helvetica"/>
          <w:color w:val="000000"/>
          <w:sz w:val="20"/>
          <w:szCs w:val="20"/>
          <w:shd w:val="clear" w:color="auto" w:fill="FFFFFF"/>
        </w:rPr>
        <w:t>Selfridge</w:t>
      </w:r>
      <w:r w:rsidR="009029BC" w:rsidRPr="009029BC">
        <w:rPr>
          <w:rFonts w:ascii="Helvetica" w:hAnsi="Helvetica" w:cs="Helvetica"/>
          <w:color w:val="000000"/>
          <w:sz w:val="20"/>
          <w:szCs w:val="20"/>
          <w:shd w:val="clear" w:color="auto" w:fill="FFFFFF"/>
        </w:rPr>
        <w:t>（</w:t>
      </w:r>
      <w:r w:rsidR="009029BC" w:rsidRPr="009029BC">
        <w:rPr>
          <w:rFonts w:ascii="Helvetica" w:hAnsi="Helvetica" w:cs="Helvetica"/>
          <w:color w:val="000000"/>
          <w:sz w:val="20"/>
          <w:szCs w:val="20"/>
          <w:shd w:val="clear" w:color="auto" w:fill="FFFFFF"/>
        </w:rPr>
        <w:t>1950</w:t>
      </w:r>
      <w:r w:rsidR="009029BC" w:rsidRPr="009029BC">
        <w:rPr>
          <w:rFonts w:ascii="Helvetica" w:hAnsi="Helvetica" w:cs="Helvetica"/>
          <w:color w:val="000000"/>
          <w:sz w:val="20"/>
          <w:szCs w:val="20"/>
          <w:shd w:val="clear" w:color="auto" w:fill="FFFFFF"/>
        </w:rPr>
        <w:t>）所说的组块（</w:t>
      </w:r>
      <w:r w:rsidR="009029BC" w:rsidRPr="009029BC">
        <w:rPr>
          <w:rFonts w:ascii="Helvetica" w:hAnsi="Helvetica" w:cs="Helvetica"/>
          <w:color w:val="000000"/>
          <w:sz w:val="20"/>
          <w:szCs w:val="20"/>
          <w:shd w:val="clear" w:color="auto" w:fill="FFFFFF"/>
        </w:rPr>
        <w:t>chunking</w:t>
      </w:r>
      <w:r w:rsidR="009029BC" w:rsidRPr="009029BC">
        <w:rPr>
          <w:rFonts w:ascii="Helvetica" w:hAnsi="Helvetica" w:cs="Helvetica"/>
          <w:color w:val="000000"/>
          <w:sz w:val="20"/>
          <w:szCs w:val="20"/>
          <w:shd w:val="clear" w:color="auto" w:fill="FFFFFF"/>
        </w:rPr>
        <w:t>）过程</w:t>
      </w:r>
      <w:r w:rsidR="009029BC">
        <w:rPr>
          <w:rFonts w:ascii="Helvetica" w:hAnsi="Helvetica" w:cs="Helvetica" w:hint="eastAsia"/>
          <w:color w:val="000000"/>
          <w:sz w:val="20"/>
          <w:szCs w:val="20"/>
          <w:shd w:val="clear" w:color="auto" w:fill="FFFFFF"/>
        </w:rPr>
        <w:t>。而在</w:t>
      </w:r>
      <w:r w:rsidR="006229CF" w:rsidRPr="006229CF">
        <w:t>外语学习中积累预制语块</w:t>
      </w:r>
      <w:r w:rsidR="009029BC">
        <w:rPr>
          <w:rFonts w:hint="eastAsia"/>
        </w:rPr>
        <w:t>，</w:t>
      </w:r>
      <w:r w:rsidR="006229CF" w:rsidRPr="006229CF">
        <w:t>并在翻译过程中提高语块意识</w:t>
      </w:r>
      <w:r w:rsidR="009029BC">
        <w:rPr>
          <w:rFonts w:hint="eastAsia"/>
        </w:rPr>
        <w:t>，将有效避免大脑复杂运算，</w:t>
      </w:r>
      <w:r w:rsidR="006229CF" w:rsidRPr="006229CF">
        <w:t>使更多的翻译问题通过语言浅层处理</w:t>
      </w:r>
      <w:r w:rsidR="006229CF">
        <w:rPr>
          <w:rFonts w:hint="eastAsia"/>
        </w:rPr>
        <w:t>，</w:t>
      </w:r>
      <w:r w:rsidR="006229CF" w:rsidRPr="006229CF">
        <w:t>自动化地得以解决</w:t>
      </w:r>
      <w:r w:rsidR="006229CF">
        <w:rPr>
          <w:rFonts w:hint="eastAsia"/>
        </w:rPr>
        <w:t>，</w:t>
      </w:r>
      <w:r w:rsidR="006229CF" w:rsidRPr="006229CF">
        <w:t>即翻译信息的“无标记处理”</w:t>
      </w:r>
      <w:r w:rsidR="006229CF">
        <w:rPr>
          <w:rFonts w:hint="eastAsia"/>
        </w:rPr>
        <w:t>。</w:t>
      </w:r>
    </w:p>
    <w:p w:rsidR="00985E9D" w:rsidRDefault="0076467B" w:rsidP="0076467B">
      <w:pPr>
        <w:ind w:firstLineChars="200" w:firstLine="420"/>
      </w:pPr>
      <w:proofErr w:type="gramStart"/>
      <w:r>
        <w:rPr>
          <w:rFonts w:hint="eastAsia"/>
        </w:rPr>
        <w:t>基于语块</w:t>
      </w:r>
      <w:proofErr w:type="gramEnd"/>
      <w:r>
        <w:rPr>
          <w:rFonts w:hint="eastAsia"/>
        </w:rPr>
        <w:t>在人工翻译实际过程中的影响，</w:t>
      </w:r>
      <w:proofErr w:type="gramStart"/>
      <w:r>
        <w:rPr>
          <w:rFonts w:hint="eastAsia"/>
        </w:rPr>
        <w:t>将语</w:t>
      </w:r>
      <w:proofErr w:type="gramEnd"/>
      <w:r>
        <w:rPr>
          <w:rFonts w:hint="eastAsia"/>
        </w:rPr>
        <w:t>块作为翻译记忆的划分单元，符合译员的工作需求和认知限制，可以大大减轻译员</w:t>
      </w:r>
      <w:r w:rsidRPr="00925189">
        <w:rPr>
          <w:rFonts w:hint="eastAsia"/>
        </w:rPr>
        <w:t>信息处理的压力，</w:t>
      </w:r>
      <w:r>
        <w:rPr>
          <w:rFonts w:hint="eastAsia"/>
        </w:rPr>
        <w:t>并</w:t>
      </w:r>
      <w:r w:rsidRPr="00925189">
        <w:rPr>
          <w:rFonts w:hint="eastAsia"/>
        </w:rPr>
        <w:t>提高</w:t>
      </w:r>
      <w:r>
        <w:rPr>
          <w:rFonts w:hint="eastAsia"/>
        </w:rPr>
        <w:t>译员</w:t>
      </w:r>
      <w:r w:rsidRPr="00925189">
        <w:rPr>
          <w:rFonts w:hint="eastAsia"/>
        </w:rPr>
        <w:t>语言处理的效率</w:t>
      </w:r>
      <w:r>
        <w:rPr>
          <w:rFonts w:hint="eastAsia"/>
        </w:rPr>
        <w:t>。</w:t>
      </w:r>
    </w:p>
    <w:p w:rsidR="00985E9D" w:rsidRDefault="00985E9D" w:rsidP="008078CC">
      <w:pPr>
        <w:pStyle w:val="3"/>
      </w:pPr>
      <w:r>
        <w:rPr>
          <w:rFonts w:hint="eastAsia"/>
        </w:rPr>
        <w:t>优点</w:t>
      </w:r>
    </w:p>
    <w:p w:rsidR="00AC6686" w:rsidRDefault="006C43A1" w:rsidP="006C43A1">
      <w:pPr>
        <w:ind w:firstLine="420"/>
      </w:pPr>
      <w:proofErr w:type="gramStart"/>
      <w:r>
        <w:rPr>
          <w:rFonts w:hint="eastAsia"/>
        </w:rPr>
        <w:t>语块较</w:t>
      </w:r>
      <w:proofErr w:type="gramEnd"/>
      <w:r>
        <w:rPr>
          <w:rFonts w:hint="eastAsia"/>
        </w:rPr>
        <w:t>单词级别的单位而言，对上下文的依赖性更低，出现歧义的现象更少。</w:t>
      </w:r>
      <w:r w:rsidR="00AC6686">
        <w:rPr>
          <w:rFonts w:hint="eastAsia"/>
        </w:rPr>
        <w:t>在翻译过程中，单词可能有很多义项，很难在缺乏相关语境的情况下找到合适的对译词。但是当多个单词组成</w:t>
      </w:r>
      <w:proofErr w:type="gramStart"/>
      <w:r w:rsidR="00AC6686">
        <w:rPr>
          <w:rFonts w:hint="eastAsia"/>
        </w:rPr>
        <w:t>的语块作为</w:t>
      </w:r>
      <w:proofErr w:type="gramEnd"/>
      <w:r w:rsidR="00AC6686">
        <w:rPr>
          <w:rFonts w:hint="eastAsia"/>
        </w:rPr>
        <w:t>一个整体来进行翻译时，歧义现象相对较少，也更易得出译文</w:t>
      </w:r>
      <w:r w:rsidR="003F690F">
        <w:rPr>
          <w:rFonts w:hint="eastAsia"/>
        </w:rPr>
        <w:t>（姜</w:t>
      </w:r>
      <w:r w:rsidR="003F690F" w:rsidRPr="003F690F">
        <w:rPr>
          <w:rFonts w:hint="eastAsia"/>
        </w:rPr>
        <w:t>柄圭</w:t>
      </w:r>
      <w:r w:rsidR="003F690F">
        <w:rPr>
          <w:rFonts w:hint="eastAsia"/>
        </w:rPr>
        <w:t xml:space="preserve"> et</w:t>
      </w:r>
      <w:r w:rsidR="003F690F">
        <w:t>. al</w:t>
      </w:r>
      <w:r w:rsidR="003F690F">
        <w:rPr>
          <w:rFonts w:hint="eastAsia"/>
        </w:rPr>
        <w:t>，2007），</w:t>
      </w:r>
      <w:r w:rsidR="00AC6686">
        <w:rPr>
          <w:rFonts w:hint="eastAsia"/>
        </w:rPr>
        <w:t>例如“打个电话“和“打个乒乓球”能够解决“打”的义项选择</w:t>
      </w:r>
      <w:r w:rsidR="003F690F">
        <w:rPr>
          <w:rFonts w:hint="eastAsia"/>
        </w:rPr>
        <w:t>。</w:t>
      </w:r>
    </w:p>
    <w:p w:rsidR="001B263F" w:rsidRPr="001B263F" w:rsidRDefault="006C43A1" w:rsidP="006C43A1">
      <w:pPr>
        <w:ind w:firstLine="420"/>
      </w:pPr>
      <w:proofErr w:type="gramStart"/>
      <w:r>
        <w:rPr>
          <w:rFonts w:hint="eastAsia"/>
        </w:rPr>
        <w:t>语块较</w:t>
      </w:r>
      <w:proofErr w:type="gramEnd"/>
      <w:r>
        <w:rPr>
          <w:rFonts w:hint="eastAsia"/>
        </w:rPr>
        <w:t>句子级别的单位而言，结构形式更加灵活、重复出现频率更大，因此在使用翻译记忆的过程中，能够进行较为精确匹配的可能性更高。此外，</w:t>
      </w:r>
      <w:proofErr w:type="gramStart"/>
      <w:r>
        <w:rPr>
          <w:rFonts w:hint="eastAsia"/>
        </w:rPr>
        <w:t>语块</w:t>
      </w:r>
      <w:r w:rsidR="00D320B6">
        <w:rPr>
          <w:rFonts w:hint="eastAsia"/>
        </w:rPr>
        <w:t>所</w:t>
      </w:r>
      <w:proofErr w:type="gramEnd"/>
      <w:r>
        <w:rPr>
          <w:rFonts w:hint="eastAsia"/>
        </w:rPr>
        <w:t>包含</w:t>
      </w:r>
      <w:r w:rsidR="00D320B6">
        <w:rPr>
          <w:rFonts w:hint="eastAsia"/>
        </w:rPr>
        <w:t>的</w:t>
      </w:r>
      <w:r>
        <w:rPr>
          <w:rFonts w:hint="eastAsia"/>
        </w:rPr>
        <w:t>信息</w:t>
      </w:r>
      <w:r w:rsidR="00D320B6">
        <w:rPr>
          <w:rFonts w:hint="eastAsia"/>
        </w:rPr>
        <w:t>较少，可以有效避免大脑复杂运算，减轻译员的</w:t>
      </w:r>
      <w:r w:rsidR="00D320B6" w:rsidRPr="00925189">
        <w:rPr>
          <w:rFonts w:hint="eastAsia"/>
        </w:rPr>
        <w:t>处理压力</w:t>
      </w:r>
      <w:r w:rsidR="00D320B6">
        <w:rPr>
          <w:rFonts w:hint="eastAsia"/>
        </w:rPr>
        <w:t>和认知负担。</w:t>
      </w:r>
    </w:p>
    <w:p w:rsidR="004E20A6" w:rsidRPr="00566AC2" w:rsidRDefault="004E20A6" w:rsidP="008A6DE7"/>
    <w:p w:rsidR="004E20A6" w:rsidRDefault="0068457D" w:rsidP="008078CC">
      <w:pPr>
        <w:pStyle w:val="3"/>
      </w:pPr>
      <w:r>
        <w:rPr>
          <w:rFonts w:hint="eastAsia"/>
        </w:rPr>
        <w:t>缺点</w:t>
      </w:r>
    </w:p>
    <w:p w:rsidR="0068457D" w:rsidRDefault="00566AC2" w:rsidP="00566AC2">
      <w:proofErr w:type="gramStart"/>
      <w:r>
        <w:rPr>
          <w:rFonts w:hint="eastAsia"/>
        </w:rPr>
        <w:t>语块边界</w:t>
      </w:r>
      <w:proofErr w:type="gramEnd"/>
      <w:r>
        <w:rPr>
          <w:rFonts w:hint="eastAsia"/>
        </w:rPr>
        <w:t>的划分问题：</w:t>
      </w:r>
      <w:r w:rsidR="0068457D">
        <w:rPr>
          <w:rFonts w:hint="eastAsia"/>
        </w:rPr>
        <w:t>相较于句子划分，</w:t>
      </w:r>
      <w:proofErr w:type="gramStart"/>
      <w:r w:rsidR="0068457D">
        <w:rPr>
          <w:rFonts w:hint="eastAsia"/>
        </w:rPr>
        <w:t>语块</w:t>
      </w:r>
      <w:r>
        <w:rPr>
          <w:rFonts w:hint="eastAsia"/>
        </w:rPr>
        <w:t>的</w:t>
      </w:r>
      <w:proofErr w:type="gramEnd"/>
      <w:r>
        <w:rPr>
          <w:rFonts w:hint="eastAsia"/>
        </w:rPr>
        <w:t>边界较为模糊，更加</w:t>
      </w:r>
      <w:r w:rsidR="0068457D">
        <w:rPr>
          <w:rFonts w:hint="eastAsia"/>
        </w:rPr>
        <w:t>难以划分</w:t>
      </w:r>
      <w:r>
        <w:rPr>
          <w:rFonts w:hint="eastAsia"/>
        </w:rPr>
        <w:t>和</w:t>
      </w:r>
      <w:r w:rsidR="0068457D">
        <w:rPr>
          <w:rFonts w:hint="eastAsia"/>
        </w:rPr>
        <w:t>提取。</w:t>
      </w:r>
      <w:r>
        <w:rPr>
          <w:rFonts w:hint="eastAsia"/>
        </w:rPr>
        <w:t>目前的技术还不能准确高效地彻底分析所有的语块。</w:t>
      </w:r>
    </w:p>
    <w:p w:rsidR="00566AC2" w:rsidRDefault="00566AC2" w:rsidP="00566AC2">
      <w:proofErr w:type="gramStart"/>
      <w:r>
        <w:rPr>
          <w:rFonts w:hint="eastAsia"/>
        </w:rPr>
        <w:t>语块内部</w:t>
      </w:r>
      <w:proofErr w:type="gramEnd"/>
      <w:r>
        <w:rPr>
          <w:rFonts w:hint="eastAsia"/>
        </w:rPr>
        <w:t>结构的合法性</w:t>
      </w:r>
      <w:r w:rsidR="00623506">
        <w:rPr>
          <w:rFonts w:hint="eastAsia"/>
        </w:rPr>
        <w:t>问题</w:t>
      </w:r>
    </w:p>
    <w:p w:rsidR="0068457D" w:rsidRDefault="00623506" w:rsidP="0068457D">
      <w:proofErr w:type="gramStart"/>
      <w:r>
        <w:rPr>
          <w:rFonts w:hint="eastAsia"/>
        </w:rPr>
        <w:t>语块存储</w:t>
      </w:r>
      <w:proofErr w:type="gramEnd"/>
      <w:r>
        <w:rPr>
          <w:rFonts w:hint="eastAsia"/>
        </w:rPr>
        <w:t>和处理问题：相较于句子划分，</w:t>
      </w:r>
      <w:proofErr w:type="gramStart"/>
      <w:r>
        <w:rPr>
          <w:rFonts w:hint="eastAsia"/>
        </w:rPr>
        <w:t>语块</w:t>
      </w:r>
      <w:r w:rsidR="00242826">
        <w:rPr>
          <w:rFonts w:hint="eastAsia"/>
        </w:rPr>
        <w:t>划分</w:t>
      </w:r>
      <w:proofErr w:type="gramEnd"/>
      <w:r w:rsidR="00242826">
        <w:rPr>
          <w:rFonts w:hint="eastAsia"/>
        </w:rPr>
        <w:t>之后数据量</w:t>
      </w:r>
      <w:r>
        <w:rPr>
          <w:rFonts w:hint="eastAsia"/>
        </w:rPr>
        <w:t>剧增，</w:t>
      </w:r>
      <w:r w:rsidR="00242826">
        <w:rPr>
          <w:rFonts w:hint="eastAsia"/>
        </w:rPr>
        <w:t>难以存储和处理。</w:t>
      </w:r>
    </w:p>
    <w:p w:rsidR="0080697A" w:rsidRDefault="0080697A" w:rsidP="0068457D">
      <w:proofErr w:type="gramStart"/>
      <w:r>
        <w:rPr>
          <w:rFonts w:hint="eastAsia"/>
        </w:rPr>
        <w:t>语块复用</w:t>
      </w:r>
      <w:proofErr w:type="gramEnd"/>
      <w:r>
        <w:rPr>
          <w:rFonts w:hint="eastAsia"/>
        </w:rPr>
        <w:t>问题：</w:t>
      </w:r>
      <w:proofErr w:type="gramStart"/>
      <w:r>
        <w:rPr>
          <w:rFonts w:hint="eastAsia"/>
        </w:rPr>
        <w:t>语块作为</w:t>
      </w:r>
      <w:proofErr w:type="gramEnd"/>
      <w:r>
        <w:rPr>
          <w:rFonts w:hint="eastAsia"/>
        </w:rPr>
        <w:t>翻译记忆提取后，应该如何指导译员</w:t>
      </w:r>
      <w:r w:rsidR="003223EC">
        <w:rPr>
          <w:rFonts w:hint="eastAsia"/>
        </w:rPr>
        <w:t>有效创作出通顺、准确的译文。</w:t>
      </w:r>
    </w:p>
    <w:p w:rsidR="00985E9D" w:rsidRDefault="00985E9D" w:rsidP="008A6DE7"/>
    <w:p w:rsidR="00985E9D" w:rsidRDefault="00985E9D" w:rsidP="008078CC">
      <w:pPr>
        <w:pStyle w:val="3"/>
      </w:pPr>
      <w:r>
        <w:rPr>
          <w:rFonts w:hint="eastAsia"/>
        </w:rPr>
        <w:lastRenderedPageBreak/>
        <w:t>技术难关</w:t>
      </w:r>
    </w:p>
    <w:p w:rsidR="004E20A6" w:rsidRDefault="007C66D2" w:rsidP="008A6DE7">
      <w:r>
        <w:rPr>
          <w:rFonts w:hint="eastAsia"/>
        </w:rPr>
        <w:t>N-gram</w:t>
      </w:r>
      <w:proofErr w:type="gramStart"/>
      <w:r>
        <w:rPr>
          <w:rFonts w:hint="eastAsia"/>
        </w:rPr>
        <w:t>串频统计</w:t>
      </w:r>
      <w:proofErr w:type="gramEnd"/>
      <w:r>
        <w:rPr>
          <w:rFonts w:hint="eastAsia"/>
        </w:rPr>
        <w:t>算法 +</w:t>
      </w:r>
      <w:r>
        <w:t xml:space="preserve"> </w:t>
      </w:r>
      <w:r>
        <w:rPr>
          <w:rFonts w:hint="eastAsia"/>
        </w:rPr>
        <w:t>统计关联度法</w:t>
      </w:r>
    </w:p>
    <w:p w:rsidR="00242826" w:rsidRDefault="007C66D2" w:rsidP="008A6DE7">
      <w:r>
        <w:rPr>
          <w:rFonts w:hint="eastAsia"/>
        </w:rPr>
        <w:t>统计关联度</w:t>
      </w:r>
      <w:r w:rsidR="00242826">
        <w:rPr>
          <w:rFonts w:hint="eastAsia"/>
        </w:rPr>
        <w:t>分为</w:t>
      </w:r>
      <w:r>
        <w:rPr>
          <w:rFonts w:hint="eastAsia"/>
        </w:rPr>
        <w:t>：</w:t>
      </w:r>
    </w:p>
    <w:p w:rsidR="004E20A6" w:rsidRDefault="007C66D2" w:rsidP="008A6DE7">
      <w:r>
        <w:rPr>
          <w:rFonts w:hint="eastAsia"/>
        </w:rPr>
        <w:t>内部统计值：</w:t>
      </w:r>
      <w:r w:rsidRPr="007C66D2">
        <w:t>互信息统计值</w:t>
      </w:r>
      <w:r>
        <w:rPr>
          <w:rFonts w:hint="eastAsia"/>
        </w:rPr>
        <w:t>，</w:t>
      </w:r>
      <w:r>
        <w:t>X</w:t>
      </w:r>
      <w:r>
        <w:rPr>
          <w:rFonts w:hint="eastAsia"/>
        </w:rPr>
        <w:t>2，</w:t>
      </w:r>
      <w:r w:rsidRPr="007C66D2">
        <w:t>对数可能性分值</w:t>
      </w:r>
    </w:p>
    <w:p w:rsidR="007C66D2" w:rsidRDefault="007C66D2" w:rsidP="008A6DE7">
      <w:r>
        <w:rPr>
          <w:rFonts w:hint="eastAsia"/>
        </w:rPr>
        <w:t>外部边界法：最大熵</w:t>
      </w:r>
    </w:p>
    <w:p w:rsidR="007C66D2" w:rsidRPr="007C66D2" w:rsidRDefault="009C47D2" w:rsidP="008A6DE7">
      <w:r>
        <w:rPr>
          <w:rFonts w:hint="eastAsia"/>
        </w:rPr>
        <w:t>（</w:t>
      </w:r>
      <w:r>
        <w:rPr>
          <w:rFonts w:ascii="Helvetica" w:hAnsi="Helvetica" w:cs="Helvetica"/>
          <w:color w:val="000000"/>
          <w:sz w:val="20"/>
          <w:szCs w:val="20"/>
          <w:shd w:val="clear" w:color="auto" w:fill="FFFFFF"/>
        </w:rPr>
        <w:t>姜柄</w:t>
      </w:r>
      <w:proofErr w:type="gramStart"/>
      <w:r>
        <w:rPr>
          <w:rFonts w:ascii="Helvetica" w:hAnsi="Helvetica" w:cs="Helvetica"/>
          <w:color w:val="000000"/>
          <w:sz w:val="20"/>
          <w:szCs w:val="20"/>
          <w:shd w:val="clear" w:color="auto" w:fill="FFFFFF"/>
        </w:rPr>
        <w:t>圭</w:t>
      </w:r>
      <w:proofErr w:type="gramEnd"/>
      <w:r>
        <w:rPr>
          <w:rFonts w:ascii="Helvetica" w:hAnsi="Helvetica" w:cs="Helvetica" w:hint="eastAsia"/>
          <w:color w:val="000000"/>
          <w:sz w:val="20"/>
          <w:szCs w:val="20"/>
          <w:shd w:val="clear" w:color="auto" w:fill="FFFFFF"/>
        </w:rPr>
        <w:t>，</w:t>
      </w:r>
      <w:r>
        <w:rPr>
          <w:rFonts w:ascii="Helvetica" w:hAnsi="Helvetica" w:cs="Helvetica" w:hint="eastAsia"/>
          <w:color w:val="000000"/>
          <w:sz w:val="20"/>
          <w:szCs w:val="20"/>
          <w:shd w:val="clear" w:color="auto" w:fill="FFFFFF"/>
        </w:rPr>
        <w:t>2007</w:t>
      </w:r>
      <w:r>
        <w:rPr>
          <w:rFonts w:hint="eastAsia"/>
        </w:rPr>
        <w:t>）</w:t>
      </w:r>
    </w:p>
    <w:p w:rsidR="004E20A6" w:rsidRDefault="004E20A6" w:rsidP="008A6DE7"/>
    <w:p w:rsidR="002B40EF" w:rsidRPr="005619D1" w:rsidRDefault="002B40EF" w:rsidP="002B40EF">
      <w:r>
        <w:rPr>
          <w:rFonts w:hint="eastAsia"/>
        </w:rPr>
        <w:t>除重复</w:t>
      </w:r>
      <w:proofErr w:type="gramStart"/>
      <w:r>
        <w:rPr>
          <w:rFonts w:hint="eastAsia"/>
        </w:rPr>
        <w:t>的语块外</w:t>
      </w:r>
      <w:proofErr w:type="gramEnd"/>
      <w:r>
        <w:rPr>
          <w:rFonts w:hint="eastAsia"/>
        </w:rPr>
        <w:t>，还要抽取重复的语言结构，包括词性序列的组合、特殊句式等等。</w:t>
      </w:r>
      <w:r>
        <w:t>这些</w:t>
      </w:r>
      <w:r>
        <w:rPr>
          <w:rFonts w:hint="eastAsia"/>
        </w:rPr>
        <w:t>工作会有助于建造翻译的模板，提高语句匹配的效率。</w:t>
      </w:r>
    </w:p>
    <w:p w:rsidR="004E20A6" w:rsidRPr="002B40EF" w:rsidRDefault="004E20A6" w:rsidP="008A6DE7"/>
    <w:p w:rsidR="00762348" w:rsidRDefault="00762348" w:rsidP="008A6DE7"/>
    <w:p w:rsidR="00762348" w:rsidRDefault="00762348" w:rsidP="008A6DE7"/>
    <w:p w:rsidR="00762348" w:rsidRDefault="00762348" w:rsidP="008A6DE7"/>
    <w:p w:rsidR="00171241" w:rsidRDefault="00171241" w:rsidP="008A6DE7"/>
    <w:p w:rsidR="00171241" w:rsidRDefault="00171241" w:rsidP="008A6DE7">
      <w:pPr>
        <w:rPr>
          <w:rFonts w:hint="eastAsia"/>
        </w:rPr>
      </w:pPr>
      <w:r>
        <w:rPr>
          <w:rFonts w:hint="eastAsia"/>
        </w:rPr>
        <w:t>-</w:t>
      </w:r>
      <w:r>
        <w:t>------------------------------------------------------------------------------</w:t>
      </w:r>
    </w:p>
    <w:p w:rsidR="00762348" w:rsidRDefault="00762348" w:rsidP="008A6DE7">
      <w:r>
        <w:rPr>
          <w:rFonts w:hint="eastAsia"/>
        </w:rPr>
        <w:t>参考文献：</w:t>
      </w:r>
    </w:p>
    <w:p w:rsidR="00762348" w:rsidRDefault="00762348" w:rsidP="008A6DE7">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姜柄</w:t>
      </w:r>
      <w:proofErr w:type="gramStart"/>
      <w:r>
        <w:rPr>
          <w:rFonts w:ascii="Helvetica" w:hAnsi="Helvetica" w:cs="Helvetica"/>
          <w:color w:val="000000"/>
          <w:sz w:val="20"/>
          <w:szCs w:val="20"/>
          <w:shd w:val="clear" w:color="auto" w:fill="FFFFFF"/>
        </w:rPr>
        <w:t>圭</w:t>
      </w:r>
      <w:proofErr w:type="gramEnd"/>
      <w:r>
        <w:rPr>
          <w:rFonts w:ascii="Helvetica" w:hAnsi="Helvetica" w:cs="Helvetica"/>
          <w:color w:val="000000"/>
          <w:sz w:val="20"/>
          <w:szCs w:val="20"/>
          <w:shd w:val="clear" w:color="auto" w:fill="FFFFFF"/>
        </w:rPr>
        <w:t xml:space="preserve">, </w:t>
      </w:r>
      <w:proofErr w:type="gramStart"/>
      <w:r>
        <w:rPr>
          <w:rFonts w:ascii="Helvetica" w:hAnsi="Helvetica" w:cs="Helvetica"/>
          <w:color w:val="000000"/>
          <w:sz w:val="20"/>
          <w:szCs w:val="20"/>
          <w:shd w:val="clear" w:color="auto" w:fill="FFFFFF"/>
        </w:rPr>
        <w:t>张秦</w:t>
      </w:r>
      <w:proofErr w:type="gramEnd"/>
      <w:r>
        <w:rPr>
          <w:rFonts w:ascii="Helvetica" w:hAnsi="Helvetica" w:cs="Helvetica"/>
          <w:color w:val="000000"/>
          <w:sz w:val="20"/>
          <w:szCs w:val="20"/>
          <w:shd w:val="clear" w:color="auto" w:fill="FFFFFF"/>
        </w:rPr>
        <w:t>龙</w:t>
      </w:r>
      <w:r>
        <w:rPr>
          <w:rFonts w:ascii="Helvetica" w:hAnsi="Helvetica" w:cs="Helvetica"/>
          <w:color w:val="000000"/>
          <w:sz w:val="20"/>
          <w:szCs w:val="20"/>
          <w:shd w:val="clear" w:color="auto" w:fill="FFFFFF"/>
        </w:rPr>
        <w:t xml:space="preserve">, </w:t>
      </w:r>
      <w:proofErr w:type="gramStart"/>
      <w:r>
        <w:rPr>
          <w:rFonts w:ascii="Helvetica" w:hAnsi="Helvetica" w:cs="Helvetica"/>
          <w:color w:val="000000"/>
          <w:sz w:val="20"/>
          <w:szCs w:val="20"/>
          <w:shd w:val="clear" w:color="auto" w:fill="FFFFFF"/>
        </w:rPr>
        <w:t>谌贻</w:t>
      </w:r>
      <w:proofErr w:type="gramEnd"/>
      <w:r>
        <w:rPr>
          <w:rFonts w:ascii="Helvetica" w:hAnsi="Helvetica" w:cs="Helvetica"/>
          <w:color w:val="000000"/>
          <w:sz w:val="20"/>
          <w:szCs w:val="20"/>
          <w:shd w:val="clear" w:color="auto" w:fill="FFFFFF"/>
        </w:rPr>
        <w:t>荣</w:t>
      </w:r>
      <w:r>
        <w:rPr>
          <w:rFonts w:ascii="Helvetica" w:hAnsi="Helvetica" w:cs="Helvetica"/>
          <w:color w:val="000000"/>
          <w:sz w:val="20"/>
          <w:szCs w:val="20"/>
          <w:shd w:val="clear" w:color="auto" w:fill="FFFFFF"/>
        </w:rPr>
        <w:t xml:space="preserve">, &amp; </w:t>
      </w:r>
      <w:r>
        <w:rPr>
          <w:rFonts w:ascii="Helvetica" w:hAnsi="Helvetica" w:cs="Helvetica"/>
          <w:color w:val="000000"/>
          <w:sz w:val="20"/>
          <w:szCs w:val="20"/>
          <w:shd w:val="clear" w:color="auto" w:fill="FFFFFF"/>
        </w:rPr>
        <w:t>常宝宝</w:t>
      </w:r>
      <w:r>
        <w:rPr>
          <w:rFonts w:ascii="Helvetica" w:hAnsi="Helvetica" w:cs="Helvetica"/>
          <w:color w:val="000000"/>
          <w:sz w:val="20"/>
          <w:szCs w:val="20"/>
          <w:shd w:val="clear" w:color="auto" w:fill="FFFFFF"/>
        </w:rPr>
        <w:t xml:space="preserve">. (2007). </w:t>
      </w:r>
      <w:r>
        <w:rPr>
          <w:rFonts w:ascii="Helvetica" w:hAnsi="Helvetica" w:cs="Helvetica"/>
          <w:color w:val="000000"/>
          <w:sz w:val="20"/>
          <w:szCs w:val="20"/>
          <w:shd w:val="clear" w:color="auto" w:fill="FFFFFF"/>
        </w:rPr>
        <w:t>面向机器辅助翻译的汉语</w:t>
      </w:r>
      <w:proofErr w:type="gramStart"/>
      <w:r>
        <w:rPr>
          <w:rFonts w:ascii="Helvetica" w:hAnsi="Helvetica" w:cs="Helvetica"/>
          <w:color w:val="000000"/>
          <w:sz w:val="20"/>
          <w:szCs w:val="20"/>
          <w:shd w:val="clear" w:color="auto" w:fill="FFFFFF"/>
        </w:rPr>
        <w:t>语</w:t>
      </w:r>
      <w:proofErr w:type="gramEnd"/>
      <w:r>
        <w:rPr>
          <w:rFonts w:ascii="Helvetica" w:hAnsi="Helvetica" w:cs="Helvetica"/>
          <w:color w:val="000000"/>
          <w:sz w:val="20"/>
          <w:szCs w:val="20"/>
          <w:shd w:val="clear" w:color="auto" w:fill="FFFFFF"/>
        </w:rPr>
        <w:t>块自动抽取研究</w:t>
      </w:r>
      <w:r>
        <w:rPr>
          <w:rFonts w:ascii="Helvetica" w:hAnsi="Helvetica" w:cs="Helvetica"/>
          <w:color w:val="000000"/>
          <w:sz w:val="20"/>
          <w:szCs w:val="20"/>
          <w:shd w:val="clear" w:color="auto" w:fill="FFFFFF"/>
        </w:rPr>
        <w:t>. </w:t>
      </w:r>
      <w:r>
        <w:rPr>
          <w:rFonts w:ascii="Helvetica" w:hAnsi="Helvetica" w:cs="Helvetica"/>
          <w:i/>
          <w:iCs/>
          <w:color w:val="000000"/>
          <w:sz w:val="20"/>
          <w:szCs w:val="20"/>
          <w:shd w:val="clear" w:color="auto" w:fill="FFFFFF"/>
        </w:rPr>
        <w:t>中文信息学报</w:t>
      </w:r>
      <w:r>
        <w:rPr>
          <w:rFonts w:ascii="Helvetica" w:hAnsi="Helvetica" w:cs="Helvetica"/>
          <w:i/>
          <w:iCs/>
          <w:color w:val="000000"/>
          <w:sz w:val="20"/>
          <w:szCs w:val="20"/>
          <w:shd w:val="clear" w:color="auto" w:fill="FFFFFF"/>
        </w:rPr>
        <w:t>,</w:t>
      </w:r>
      <w:r>
        <w:rPr>
          <w:rFonts w:ascii="Helvetica" w:hAnsi="Helvetica" w:cs="Helvetica"/>
          <w:color w:val="000000"/>
          <w:sz w:val="20"/>
          <w:szCs w:val="20"/>
          <w:shd w:val="clear" w:color="auto" w:fill="FFFFFF"/>
        </w:rPr>
        <w:t> </w:t>
      </w:r>
      <w:r>
        <w:rPr>
          <w:rFonts w:ascii="Helvetica" w:hAnsi="Helvetica" w:cs="Helvetica"/>
          <w:i/>
          <w:iCs/>
          <w:color w:val="000000"/>
          <w:sz w:val="20"/>
          <w:szCs w:val="20"/>
          <w:shd w:val="clear" w:color="auto" w:fill="FFFFFF"/>
        </w:rPr>
        <w:t>21</w:t>
      </w:r>
      <w:r>
        <w:rPr>
          <w:rFonts w:ascii="Helvetica" w:hAnsi="Helvetica" w:cs="Helvetica"/>
          <w:color w:val="000000"/>
          <w:sz w:val="20"/>
          <w:szCs w:val="20"/>
          <w:shd w:val="clear" w:color="auto" w:fill="FFFFFF"/>
        </w:rPr>
        <w:t>(1), 9-16.</w:t>
      </w:r>
    </w:p>
    <w:p w:rsidR="00C66750" w:rsidRDefault="00C66750" w:rsidP="008A6DE7">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袁卓喜</w:t>
      </w:r>
      <w:r>
        <w:rPr>
          <w:rFonts w:ascii="Helvetica" w:hAnsi="Helvetica" w:cs="Helvetica"/>
          <w:color w:val="000000"/>
          <w:sz w:val="20"/>
          <w:szCs w:val="20"/>
          <w:shd w:val="clear" w:color="auto" w:fill="FFFFFF"/>
        </w:rPr>
        <w:t xml:space="preserve">. (2009). </w:t>
      </w:r>
      <w:r>
        <w:rPr>
          <w:rFonts w:ascii="Helvetica" w:hAnsi="Helvetica" w:cs="Helvetica"/>
          <w:color w:val="000000"/>
          <w:sz w:val="20"/>
          <w:szCs w:val="20"/>
          <w:shd w:val="clear" w:color="auto" w:fill="FFFFFF"/>
        </w:rPr>
        <w:t>试论语块在翻译过程中的作用与启示</w:t>
      </w:r>
      <w:r>
        <w:rPr>
          <w:rFonts w:ascii="Helvetica" w:hAnsi="Helvetica" w:cs="Helvetica"/>
          <w:color w:val="000000"/>
          <w:sz w:val="20"/>
          <w:szCs w:val="20"/>
          <w:shd w:val="clear" w:color="auto" w:fill="FFFFFF"/>
        </w:rPr>
        <w:t>. </w:t>
      </w:r>
      <w:r>
        <w:rPr>
          <w:rFonts w:ascii="Helvetica" w:hAnsi="Helvetica" w:cs="Helvetica"/>
          <w:i/>
          <w:iCs/>
          <w:color w:val="000000"/>
          <w:sz w:val="20"/>
          <w:szCs w:val="20"/>
          <w:shd w:val="clear" w:color="auto" w:fill="FFFFFF"/>
        </w:rPr>
        <w:t>外语界</w:t>
      </w:r>
      <w:r>
        <w:rPr>
          <w:rFonts w:ascii="Helvetica" w:hAnsi="Helvetica" w:cs="Helvetica"/>
          <w:color w:val="000000"/>
          <w:sz w:val="20"/>
          <w:szCs w:val="20"/>
          <w:shd w:val="clear" w:color="auto" w:fill="FFFFFF"/>
        </w:rPr>
        <w:t>(5), 85-91.</w:t>
      </w:r>
    </w:p>
    <w:p w:rsidR="007D6F1F" w:rsidRDefault="007D6F1F" w:rsidP="008A6DE7">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王立非</w:t>
      </w:r>
      <w:r>
        <w:rPr>
          <w:rFonts w:ascii="Helvetica" w:hAnsi="Helvetica" w:cs="Helvetica"/>
          <w:color w:val="000000"/>
          <w:sz w:val="20"/>
          <w:szCs w:val="20"/>
          <w:shd w:val="clear" w:color="auto" w:fill="FFFFFF"/>
        </w:rPr>
        <w:t xml:space="preserve">, &amp; </w:t>
      </w:r>
      <w:r>
        <w:rPr>
          <w:rFonts w:ascii="Helvetica" w:hAnsi="Helvetica" w:cs="Helvetica"/>
          <w:color w:val="000000"/>
          <w:sz w:val="20"/>
          <w:szCs w:val="20"/>
          <w:shd w:val="clear" w:color="auto" w:fill="FFFFFF"/>
        </w:rPr>
        <w:t>张岩</w:t>
      </w:r>
      <w:r>
        <w:rPr>
          <w:rFonts w:ascii="Helvetica" w:hAnsi="Helvetica" w:cs="Helvetica"/>
          <w:color w:val="000000"/>
          <w:sz w:val="20"/>
          <w:szCs w:val="20"/>
          <w:shd w:val="clear" w:color="auto" w:fill="FFFFFF"/>
        </w:rPr>
        <w:t xml:space="preserve">. (2006). </w:t>
      </w:r>
      <w:r>
        <w:rPr>
          <w:rFonts w:ascii="Helvetica" w:hAnsi="Helvetica" w:cs="Helvetica"/>
          <w:color w:val="000000"/>
          <w:sz w:val="20"/>
          <w:szCs w:val="20"/>
          <w:shd w:val="clear" w:color="auto" w:fill="FFFFFF"/>
        </w:rPr>
        <w:t>基于语料库的大学生英语议论文中</w:t>
      </w:r>
      <w:proofErr w:type="gramStart"/>
      <w:r>
        <w:rPr>
          <w:rFonts w:ascii="Helvetica" w:hAnsi="Helvetica" w:cs="Helvetica"/>
          <w:color w:val="000000"/>
          <w:sz w:val="20"/>
          <w:szCs w:val="20"/>
          <w:shd w:val="clear" w:color="auto" w:fill="FFFFFF"/>
        </w:rPr>
        <w:t>的语块使用</w:t>
      </w:r>
      <w:proofErr w:type="gramEnd"/>
      <w:r>
        <w:rPr>
          <w:rFonts w:ascii="Helvetica" w:hAnsi="Helvetica" w:cs="Helvetica"/>
          <w:color w:val="000000"/>
          <w:sz w:val="20"/>
          <w:szCs w:val="20"/>
          <w:shd w:val="clear" w:color="auto" w:fill="FFFFFF"/>
        </w:rPr>
        <w:t>模式研究</w:t>
      </w:r>
      <w:r>
        <w:rPr>
          <w:rFonts w:ascii="Helvetica" w:hAnsi="Helvetica" w:cs="Helvetica"/>
          <w:color w:val="000000"/>
          <w:sz w:val="20"/>
          <w:szCs w:val="20"/>
          <w:shd w:val="clear" w:color="auto" w:fill="FFFFFF"/>
        </w:rPr>
        <w:t>. </w:t>
      </w:r>
      <w:r>
        <w:rPr>
          <w:rFonts w:ascii="Helvetica" w:hAnsi="Helvetica" w:cs="Helvetica"/>
          <w:i/>
          <w:iCs/>
          <w:color w:val="000000"/>
          <w:sz w:val="20"/>
          <w:szCs w:val="20"/>
          <w:shd w:val="clear" w:color="auto" w:fill="FFFFFF"/>
        </w:rPr>
        <w:t>外语电化教学</w:t>
      </w:r>
      <w:r>
        <w:rPr>
          <w:rFonts w:ascii="Helvetica" w:hAnsi="Helvetica" w:cs="Helvetica"/>
          <w:color w:val="000000"/>
          <w:sz w:val="20"/>
          <w:szCs w:val="20"/>
          <w:shd w:val="clear" w:color="auto" w:fill="FFFFFF"/>
        </w:rPr>
        <w:t>(4), 36-41.</w:t>
      </w:r>
    </w:p>
    <w:p w:rsidR="008E501E" w:rsidRDefault="008E501E" w:rsidP="008A6DE7">
      <w:pPr>
        <w:rPr>
          <w:rFonts w:ascii="Helvetica" w:hAnsi="Helvetica" w:cs="Helvetica" w:hint="eastAsia"/>
          <w:color w:val="000000"/>
          <w:sz w:val="20"/>
          <w:szCs w:val="20"/>
          <w:shd w:val="clear" w:color="auto" w:fill="FFFFFF"/>
        </w:rPr>
      </w:pPr>
    </w:p>
    <w:p w:rsidR="003C568F" w:rsidRDefault="008E501E" w:rsidP="008A6DE7">
      <w:pPr>
        <w:rPr>
          <w:lang w:val="en-GB"/>
        </w:rPr>
      </w:pPr>
      <w:r w:rsidRPr="008E501E">
        <w:rPr>
          <w:rFonts w:hint="eastAsia"/>
          <w:lang w:val="en-GB"/>
        </w:rPr>
        <w:t>Eri</w:t>
      </w:r>
      <w:r w:rsidRPr="008E501E">
        <w:rPr>
          <w:lang w:val="en-GB"/>
        </w:rPr>
        <w:t xml:space="preserve">k F. </w:t>
      </w:r>
      <w:proofErr w:type="spellStart"/>
      <w:r w:rsidRPr="008E501E">
        <w:rPr>
          <w:lang w:val="en-GB"/>
        </w:rPr>
        <w:t>Tjong</w:t>
      </w:r>
      <w:proofErr w:type="spellEnd"/>
      <w:r w:rsidRPr="008E501E">
        <w:rPr>
          <w:lang w:val="en-GB"/>
        </w:rPr>
        <w:t xml:space="preserve"> Kim Sang &amp; Sabine Buchholz, (2000) Introduction to the Co</w:t>
      </w:r>
      <w:r>
        <w:rPr>
          <w:lang w:val="en-GB"/>
        </w:rPr>
        <w:t xml:space="preserve">NLL-2000 Shared Task: Chunking [P] Proceedings of CoNLL-2000 and LLL-2000, p127-132, </w:t>
      </w:r>
      <w:proofErr w:type="spellStart"/>
      <w:r>
        <w:rPr>
          <w:lang w:val="en-GB"/>
        </w:rPr>
        <w:t>Pottugal</w:t>
      </w:r>
      <w:proofErr w:type="spellEnd"/>
      <w:r>
        <w:rPr>
          <w:lang w:val="en-GB"/>
        </w:rPr>
        <w:t>, 2000.</w:t>
      </w:r>
    </w:p>
    <w:p w:rsidR="008E501E" w:rsidRDefault="00826383" w:rsidP="008A6DE7">
      <w:pPr>
        <w:rPr>
          <w:lang w:val="en-GB"/>
        </w:rPr>
      </w:pPr>
      <w:r>
        <w:rPr>
          <w:rFonts w:hint="eastAsia"/>
          <w:lang w:val="en-GB"/>
        </w:rPr>
        <w:t>常宝宝（2002）</w:t>
      </w:r>
      <w:r>
        <w:rPr>
          <w:lang w:val="en-GB"/>
        </w:rPr>
        <w:t xml:space="preserve">. </w:t>
      </w:r>
      <w:r>
        <w:rPr>
          <w:rFonts w:hint="eastAsia"/>
          <w:lang w:val="en-GB"/>
        </w:rPr>
        <w:t>翻译等价单位自动获取研究[</w:t>
      </w:r>
      <w:r>
        <w:rPr>
          <w:lang w:val="en-GB"/>
        </w:rPr>
        <w:t>J]</w:t>
      </w:r>
      <w:r>
        <w:rPr>
          <w:rFonts w:hint="eastAsia"/>
          <w:lang w:val="en-GB"/>
        </w:rPr>
        <w:t>，语言信息处理，24-29.</w:t>
      </w:r>
    </w:p>
    <w:p w:rsidR="00171241" w:rsidRDefault="00171241" w:rsidP="008A6DE7">
      <w:pPr>
        <w:rPr>
          <w:rFonts w:hint="eastAsia"/>
          <w:lang w:val="en-GB"/>
        </w:rPr>
      </w:pPr>
      <w:proofErr w:type="gramStart"/>
      <w:r>
        <w:rPr>
          <w:rFonts w:hint="eastAsia"/>
          <w:lang w:val="en-GB"/>
        </w:rPr>
        <w:t>郑冰寒</w:t>
      </w:r>
      <w:proofErr w:type="gramEnd"/>
      <w:r>
        <w:rPr>
          <w:rFonts w:hint="eastAsia"/>
          <w:lang w:val="en-GB"/>
        </w:rPr>
        <w:t>，谭慧敏，英译</w:t>
      </w:r>
      <w:proofErr w:type="gramStart"/>
      <w:r>
        <w:rPr>
          <w:rFonts w:hint="eastAsia"/>
          <w:lang w:val="en-GB"/>
        </w:rPr>
        <w:t>汉过程</w:t>
      </w:r>
      <w:proofErr w:type="gramEnd"/>
      <w:r>
        <w:rPr>
          <w:rFonts w:hint="eastAsia"/>
          <w:lang w:val="en-GB"/>
        </w:rPr>
        <w:t>中翻译单位的实证研究[</w:t>
      </w:r>
      <w:r>
        <w:rPr>
          <w:lang w:val="en-GB"/>
        </w:rPr>
        <w:t>J]</w:t>
      </w:r>
      <w:r>
        <w:rPr>
          <w:rFonts w:hint="eastAsia"/>
          <w:lang w:val="en-GB"/>
        </w:rPr>
        <w:t>.</w:t>
      </w:r>
      <w:r>
        <w:rPr>
          <w:lang w:val="en-GB"/>
        </w:rPr>
        <w:t xml:space="preserve"> </w:t>
      </w:r>
      <w:r>
        <w:rPr>
          <w:rFonts w:hint="eastAsia"/>
          <w:lang w:val="en-GB"/>
        </w:rPr>
        <w:t>外语教学与研究，2007（2）：145-154</w:t>
      </w:r>
      <w:r>
        <w:rPr>
          <w:lang w:val="en-GB"/>
        </w:rPr>
        <w:t>.</w:t>
      </w:r>
    </w:p>
    <w:p w:rsidR="008E501E" w:rsidRDefault="003A40C8" w:rsidP="008A6DE7">
      <w:pPr>
        <w:rPr>
          <w:lang w:val="en-GB"/>
        </w:rPr>
      </w:pPr>
      <w:r w:rsidRPr="003A40C8">
        <w:rPr>
          <w:rFonts w:hint="eastAsia"/>
          <w:lang w:val="en-GB"/>
        </w:rPr>
        <w:t>Becker</w:t>
      </w:r>
      <w:r w:rsidRPr="003A40C8">
        <w:rPr>
          <w:lang w:val="en-GB"/>
        </w:rPr>
        <w:t xml:space="preserve"> </w:t>
      </w:r>
      <w:r w:rsidRPr="003A40C8">
        <w:rPr>
          <w:rFonts w:hint="eastAsia"/>
          <w:lang w:val="en-GB"/>
        </w:rPr>
        <w:t>J</w:t>
      </w:r>
      <w:r w:rsidRPr="003A40C8">
        <w:rPr>
          <w:lang w:val="en-GB"/>
        </w:rPr>
        <w:t>. The Phrasal L</w:t>
      </w:r>
      <w:r>
        <w:rPr>
          <w:lang w:val="en-GB"/>
        </w:rPr>
        <w:t>exicon [M]</w:t>
      </w:r>
      <w:r>
        <w:rPr>
          <w:rFonts w:hint="eastAsia"/>
          <w:lang w:val="en-GB"/>
        </w:rPr>
        <w:t>.</w:t>
      </w:r>
      <w:r>
        <w:rPr>
          <w:lang w:val="en-GB"/>
        </w:rPr>
        <w:t xml:space="preserve"> Cambridge Mass: Bolt and Newman, 1975.</w:t>
      </w:r>
    </w:p>
    <w:p w:rsidR="003A40C8" w:rsidRDefault="00FA3027" w:rsidP="008A6DE7">
      <w:pPr>
        <w:rPr>
          <w:rFonts w:hint="eastAsia"/>
          <w:lang w:val="en-GB"/>
        </w:rPr>
      </w:pPr>
      <w:r>
        <w:rPr>
          <w:rFonts w:hint="eastAsia"/>
          <w:lang w:val="en-GB"/>
        </w:rPr>
        <w:t>王立非，张岩，基于语料库的大学生英语议论文中</w:t>
      </w:r>
      <w:proofErr w:type="gramStart"/>
      <w:r>
        <w:rPr>
          <w:rFonts w:hint="eastAsia"/>
          <w:lang w:val="en-GB"/>
        </w:rPr>
        <w:t>的语块使用</w:t>
      </w:r>
      <w:proofErr w:type="gramEnd"/>
      <w:r>
        <w:rPr>
          <w:rFonts w:hint="eastAsia"/>
          <w:lang w:val="en-GB"/>
        </w:rPr>
        <w:t>模式研究[</w:t>
      </w:r>
      <w:r>
        <w:rPr>
          <w:lang w:val="en-GB"/>
        </w:rPr>
        <w:t>J]</w:t>
      </w:r>
      <w:r>
        <w:rPr>
          <w:rFonts w:hint="eastAsia"/>
          <w:lang w:val="en-GB"/>
        </w:rPr>
        <w:t>.</w:t>
      </w:r>
      <w:r>
        <w:rPr>
          <w:lang w:val="en-GB"/>
        </w:rPr>
        <w:t xml:space="preserve"> </w:t>
      </w:r>
      <w:r>
        <w:rPr>
          <w:rFonts w:hint="eastAsia"/>
          <w:lang w:val="en-GB"/>
        </w:rPr>
        <w:t>外语电化教学，2006（4）：6-11</w:t>
      </w:r>
      <w:r>
        <w:rPr>
          <w:lang w:val="en-GB"/>
        </w:rPr>
        <w:t>.</w:t>
      </w:r>
      <w:bookmarkStart w:id="0" w:name="_GoBack"/>
      <w:bookmarkEnd w:id="0"/>
    </w:p>
    <w:p w:rsidR="003A40C8" w:rsidRPr="003A40C8" w:rsidRDefault="003A40C8" w:rsidP="008A6DE7">
      <w:pPr>
        <w:rPr>
          <w:rFonts w:hint="eastAsia"/>
          <w:lang w:val="en-GB"/>
        </w:rPr>
      </w:pPr>
    </w:p>
    <w:p w:rsidR="003C568F" w:rsidRPr="003A40C8" w:rsidRDefault="003C568F" w:rsidP="008A6DE7">
      <w:pPr>
        <w:rPr>
          <w:lang w:val="en-GB"/>
        </w:rPr>
      </w:pPr>
    </w:p>
    <w:p w:rsidR="003C568F" w:rsidRPr="003A40C8" w:rsidRDefault="003C568F" w:rsidP="008A6DE7">
      <w:pPr>
        <w:rPr>
          <w:lang w:val="en-GB"/>
        </w:rPr>
      </w:pPr>
    </w:p>
    <w:p w:rsidR="003C568F" w:rsidRPr="003A40C8" w:rsidRDefault="003C568F" w:rsidP="008A6DE7">
      <w:pPr>
        <w:rPr>
          <w:lang w:val="en-GB"/>
        </w:rPr>
      </w:pPr>
    </w:p>
    <w:p w:rsidR="003C568F" w:rsidRPr="003A40C8" w:rsidRDefault="003C568F" w:rsidP="008A6DE7">
      <w:pPr>
        <w:rPr>
          <w:lang w:val="en-GB"/>
        </w:rPr>
      </w:pPr>
    </w:p>
    <w:p w:rsidR="003C568F" w:rsidRPr="003A40C8" w:rsidRDefault="003C568F" w:rsidP="008A6DE7">
      <w:pPr>
        <w:rPr>
          <w:lang w:val="en-GB"/>
        </w:rPr>
      </w:pPr>
    </w:p>
    <w:sectPr w:rsidR="003C568F" w:rsidRPr="003A40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685" w:rsidRDefault="002C6685" w:rsidP="00762348">
      <w:r>
        <w:separator/>
      </w:r>
    </w:p>
  </w:endnote>
  <w:endnote w:type="continuationSeparator" w:id="0">
    <w:p w:rsidR="002C6685" w:rsidRDefault="002C6685" w:rsidP="00762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685" w:rsidRDefault="002C6685" w:rsidP="00762348">
      <w:r>
        <w:separator/>
      </w:r>
    </w:p>
  </w:footnote>
  <w:footnote w:type="continuationSeparator" w:id="0">
    <w:p w:rsidR="002C6685" w:rsidRDefault="002C6685" w:rsidP="007623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0F"/>
    <w:rsid w:val="000724CE"/>
    <w:rsid w:val="0009724C"/>
    <w:rsid w:val="000E12F1"/>
    <w:rsid w:val="001173FB"/>
    <w:rsid w:val="00120C97"/>
    <w:rsid w:val="001210EC"/>
    <w:rsid w:val="00160EE2"/>
    <w:rsid w:val="00171241"/>
    <w:rsid w:val="001A2083"/>
    <w:rsid w:val="001B263F"/>
    <w:rsid w:val="001B7B20"/>
    <w:rsid w:val="001C6DC0"/>
    <w:rsid w:val="00215265"/>
    <w:rsid w:val="00217413"/>
    <w:rsid w:val="00230DD1"/>
    <w:rsid w:val="00242826"/>
    <w:rsid w:val="00257301"/>
    <w:rsid w:val="002B40EF"/>
    <w:rsid w:val="002C6685"/>
    <w:rsid w:val="002E69CB"/>
    <w:rsid w:val="003223EC"/>
    <w:rsid w:val="003428D7"/>
    <w:rsid w:val="00386C5A"/>
    <w:rsid w:val="003906BA"/>
    <w:rsid w:val="003A40C8"/>
    <w:rsid w:val="003C568F"/>
    <w:rsid w:val="003F690F"/>
    <w:rsid w:val="00490896"/>
    <w:rsid w:val="004D2589"/>
    <w:rsid w:val="004E20A6"/>
    <w:rsid w:val="00527F87"/>
    <w:rsid w:val="00563561"/>
    <w:rsid w:val="00566AC2"/>
    <w:rsid w:val="005765EC"/>
    <w:rsid w:val="005A14E5"/>
    <w:rsid w:val="005A726C"/>
    <w:rsid w:val="005E747A"/>
    <w:rsid w:val="006051A7"/>
    <w:rsid w:val="00607A6A"/>
    <w:rsid w:val="006229CF"/>
    <w:rsid w:val="00623506"/>
    <w:rsid w:val="00662A4A"/>
    <w:rsid w:val="00670536"/>
    <w:rsid w:val="0068457D"/>
    <w:rsid w:val="006C43A1"/>
    <w:rsid w:val="007054DE"/>
    <w:rsid w:val="00712EA1"/>
    <w:rsid w:val="00762348"/>
    <w:rsid w:val="0076467B"/>
    <w:rsid w:val="007C66D2"/>
    <w:rsid w:val="007D6F1F"/>
    <w:rsid w:val="0080697A"/>
    <w:rsid w:val="008078CC"/>
    <w:rsid w:val="00826383"/>
    <w:rsid w:val="008A6DE7"/>
    <w:rsid w:val="008E408D"/>
    <w:rsid w:val="008E501E"/>
    <w:rsid w:val="009029BC"/>
    <w:rsid w:val="00925189"/>
    <w:rsid w:val="00985E9D"/>
    <w:rsid w:val="009C47D2"/>
    <w:rsid w:val="00AA13BC"/>
    <w:rsid w:val="00AA30CD"/>
    <w:rsid w:val="00AC6686"/>
    <w:rsid w:val="00BD23BA"/>
    <w:rsid w:val="00C1180F"/>
    <w:rsid w:val="00C16FDF"/>
    <w:rsid w:val="00C22BC1"/>
    <w:rsid w:val="00C60626"/>
    <w:rsid w:val="00C66750"/>
    <w:rsid w:val="00D320B6"/>
    <w:rsid w:val="00D71F9E"/>
    <w:rsid w:val="00DB0604"/>
    <w:rsid w:val="00DB1A68"/>
    <w:rsid w:val="00DD1E62"/>
    <w:rsid w:val="00DF6FFC"/>
    <w:rsid w:val="00E34E41"/>
    <w:rsid w:val="00EB5FB5"/>
    <w:rsid w:val="00EF32D1"/>
    <w:rsid w:val="00F0164B"/>
    <w:rsid w:val="00F103A2"/>
    <w:rsid w:val="00F22193"/>
    <w:rsid w:val="00F45479"/>
    <w:rsid w:val="00FA3027"/>
    <w:rsid w:val="00FB7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48874"/>
  <w15:chartTrackingRefBased/>
  <w15:docId w15:val="{6FF2FE7C-2E4D-4E59-A9EA-068FF9DF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5A14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标题3"/>
    <w:basedOn w:val="2"/>
    <w:link w:val="30"/>
    <w:qFormat/>
    <w:rsid w:val="005A14E5"/>
    <w:pPr>
      <w:spacing w:before="240" w:after="120" w:line="360" w:lineRule="auto"/>
    </w:pPr>
    <w:rPr>
      <w:sz w:val="28"/>
    </w:rPr>
  </w:style>
  <w:style w:type="character" w:customStyle="1" w:styleId="30">
    <w:name w:val="标题3 字符"/>
    <w:basedOn w:val="20"/>
    <w:link w:val="3"/>
    <w:rsid w:val="005A14E5"/>
    <w:rPr>
      <w:rFonts w:asciiTheme="majorHAnsi" w:eastAsiaTheme="majorEastAsia" w:hAnsiTheme="majorHAnsi" w:cstheme="majorBidi"/>
      <w:b/>
      <w:bCs/>
      <w:sz w:val="28"/>
      <w:szCs w:val="32"/>
    </w:rPr>
  </w:style>
  <w:style w:type="character" w:customStyle="1" w:styleId="20">
    <w:name w:val="标题 2 字符"/>
    <w:basedOn w:val="a0"/>
    <w:link w:val="2"/>
    <w:uiPriority w:val="9"/>
    <w:semiHidden/>
    <w:rsid w:val="005A14E5"/>
    <w:rPr>
      <w:rFonts w:asciiTheme="majorHAnsi" w:eastAsiaTheme="majorEastAsia" w:hAnsiTheme="majorHAnsi" w:cstheme="majorBidi"/>
      <w:b/>
      <w:bCs/>
      <w:sz w:val="32"/>
      <w:szCs w:val="32"/>
    </w:rPr>
  </w:style>
  <w:style w:type="paragraph" w:styleId="a3">
    <w:name w:val="header"/>
    <w:basedOn w:val="a"/>
    <w:link w:val="a4"/>
    <w:uiPriority w:val="99"/>
    <w:unhideWhenUsed/>
    <w:rsid w:val="007623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2348"/>
    <w:rPr>
      <w:sz w:val="18"/>
      <w:szCs w:val="18"/>
    </w:rPr>
  </w:style>
  <w:style w:type="paragraph" w:styleId="a5">
    <w:name w:val="footer"/>
    <w:basedOn w:val="a"/>
    <w:link w:val="a6"/>
    <w:uiPriority w:val="99"/>
    <w:unhideWhenUsed/>
    <w:rsid w:val="00762348"/>
    <w:pPr>
      <w:tabs>
        <w:tab w:val="center" w:pos="4153"/>
        <w:tab w:val="right" w:pos="8306"/>
      </w:tabs>
      <w:snapToGrid w:val="0"/>
      <w:jc w:val="left"/>
    </w:pPr>
    <w:rPr>
      <w:sz w:val="18"/>
      <w:szCs w:val="18"/>
    </w:rPr>
  </w:style>
  <w:style w:type="character" w:customStyle="1" w:styleId="a6">
    <w:name w:val="页脚 字符"/>
    <w:basedOn w:val="a0"/>
    <w:link w:val="a5"/>
    <w:uiPriority w:val="99"/>
    <w:rsid w:val="007623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Jenscookie@outlook.com</dc:creator>
  <cp:keywords/>
  <dc:description/>
  <cp:lastModifiedBy>董 永佳</cp:lastModifiedBy>
  <cp:revision>47</cp:revision>
  <dcterms:created xsi:type="dcterms:W3CDTF">2018-10-20T17:12:00Z</dcterms:created>
  <dcterms:modified xsi:type="dcterms:W3CDTF">2018-10-21T07:54:00Z</dcterms:modified>
</cp:coreProperties>
</file>