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22 references coded [ 0.97% Coverage]</w:t>
      </w:r>
    </w:p>
    <w:p>
      <w:pPr>
        <w:pStyle w:val="TextBody"/>
        <w:spacing w:before="113" w:after="113"/>
        <w:ind w:left="113" w:right="113" w:hanging="0"/>
        <w:rPr>
          <w:highlight w:val="lightGray"/>
        </w:rPr>
      </w:pPr>
      <w:r>
        <w:rPr>
          <w:highlight w:val="lightGray"/>
        </w:rPr>
        <w:t>Reference 1 - 0.08% Coverage</w:t>
      </w:r>
    </w:p>
    <w:p>
      <w:pPr>
        <w:pStyle w:val="TextBody"/>
        <w:spacing w:before="0" w:after="0"/>
        <w:rPr/>
      </w:pPr>
      <w:r>
        <w:rPr/>
        <w:t>I like your charts, but I would also get rid of the of the year numbers and go for color coded years instead, just to make it look less complicated.</w:t>
      </w:r>
    </w:p>
    <w:p>
      <w:pPr>
        <w:pStyle w:val="TextBody"/>
        <w:spacing w:before="113" w:after="113"/>
        <w:ind w:left="113" w:right="113" w:hanging="0"/>
        <w:rPr>
          <w:highlight w:val="lightGray"/>
        </w:rPr>
      </w:pPr>
      <w:r>
        <w:rPr>
          <w:highlight w:val="lightGray"/>
        </w:rPr>
        <w:t>Reference 2 - 0.04% Coverage</w:t>
      </w:r>
    </w:p>
    <w:p>
      <w:pPr>
        <w:pStyle w:val="TextBody"/>
        <w:spacing w:before="0" w:after="0"/>
        <w:rPr/>
      </w:pPr>
      <w:r>
        <w:rPr/>
        <w:t>Your suggestions would definitely make it easier to understand what the data are showing, but I do think that there will still be too much information to process.</w:t>
      </w:r>
    </w:p>
    <w:p>
      <w:pPr>
        <w:pStyle w:val="TextBody"/>
        <w:spacing w:before="113" w:after="113"/>
        <w:ind w:left="113" w:right="113" w:hanging="0"/>
        <w:rPr>
          <w:highlight w:val="lightGray"/>
        </w:rPr>
      </w:pPr>
      <w:r>
        <w:rPr>
          <w:highlight w:val="lightGray"/>
        </w:rPr>
        <w:t>Reference 3 - 0.03% Coverage</w:t>
      </w:r>
    </w:p>
    <w:p>
      <w:pPr>
        <w:pStyle w:val="TextBody"/>
        <w:spacing w:before="0" w:after="0"/>
        <w:rPr/>
      </w:pPr>
      <w:r>
        <w:rPr/>
        <w:t>If this is really supposed to focus on Singapore, then it’s an extremely poor visualisation as now it’s not clear at all.</w:t>
      </w:r>
    </w:p>
    <w:p>
      <w:pPr>
        <w:pStyle w:val="TextBody"/>
        <w:spacing w:before="113" w:after="113"/>
        <w:ind w:left="113" w:right="113" w:hanging="0"/>
        <w:rPr>
          <w:highlight w:val="lightGray"/>
        </w:rPr>
      </w:pPr>
      <w:r>
        <w:rPr>
          <w:highlight w:val="lightGray"/>
        </w:rPr>
        <w:t>Reference 4 - 0.03% Coverage</w:t>
      </w:r>
    </w:p>
    <w:p>
      <w:pPr>
        <w:pStyle w:val="TextBody"/>
        <w:spacing w:before="0" w:after="0"/>
        <w:rPr/>
      </w:pPr>
      <w:r>
        <w:rPr/>
        <w:t>It would be good if the data could all be on the same chart.</w:t>
      </w:r>
    </w:p>
    <w:p>
      <w:pPr>
        <w:pStyle w:val="TextBody"/>
        <w:spacing w:before="113" w:after="113"/>
        <w:ind w:left="113" w:right="113" w:hanging="0"/>
        <w:rPr>
          <w:highlight w:val="lightGray"/>
        </w:rPr>
      </w:pPr>
      <w:r>
        <w:rPr>
          <w:highlight w:val="lightGray"/>
        </w:rPr>
        <w:t>Reference 5 - 0.08% Coverage</w:t>
      </w:r>
    </w:p>
    <w:p>
      <w:pPr>
        <w:pStyle w:val="TextBody"/>
        <w:spacing w:before="0" w:after="0"/>
        <w:rPr/>
      </w:pPr>
      <w:r>
        <w:rPr/>
        <w:t>Did you think about adding information regarding the source materials for the graph?! That is an important thing to add and note.</w:t>
      </w:r>
    </w:p>
    <w:p>
      <w:pPr>
        <w:pStyle w:val="TextBody"/>
        <w:spacing w:before="113" w:after="113"/>
        <w:ind w:left="113" w:right="113" w:hanging="0"/>
        <w:rPr>
          <w:highlight w:val="lightGray"/>
        </w:rPr>
      </w:pPr>
      <w:r>
        <w:rPr>
          <w:highlight w:val="lightGray"/>
        </w:rPr>
        <w:t>Reference 6 - 0.03% Coverage</w:t>
      </w:r>
    </w:p>
    <w:p>
      <w:pPr>
        <w:pStyle w:val="TextBody"/>
        <w:spacing w:before="0" w:after="0"/>
        <w:rPr/>
      </w:pPr>
      <w:r>
        <w:rPr/>
        <w:t>One small suggestion: could you change the font colour of the label for each category to match the colour of the line? This might anchor the association between that value and the category it is linked to.</w:t>
      </w:r>
    </w:p>
    <w:p>
      <w:pPr>
        <w:pStyle w:val="TextBody"/>
        <w:spacing w:before="113" w:after="113"/>
        <w:ind w:left="113" w:right="113" w:hanging="0"/>
        <w:rPr>
          <w:highlight w:val="lightGray"/>
        </w:rPr>
      </w:pPr>
      <w:r>
        <w:rPr>
          <w:highlight w:val="lightGray"/>
        </w:rPr>
        <w:t>Reference 7 - 0.05% Coverage</w:t>
      </w:r>
    </w:p>
    <w:p>
      <w:pPr>
        <w:pStyle w:val="TextBody"/>
        <w:spacing w:before="0" w:after="0"/>
        <w:rPr/>
      </w:pPr>
      <w:r>
        <w:rPr/>
        <w:t>My suggestion for the first chart would be the line chart, which allows for a better comparison across continents over the years. In the second chart I think the information could be complemented using a map. So it looks visually beautiful, the information gets highlighted and the data does not get stuck to the table.</w:t>
      </w:r>
    </w:p>
    <w:p>
      <w:pPr>
        <w:pStyle w:val="TextBody"/>
        <w:spacing w:before="113" w:after="113"/>
        <w:ind w:left="113" w:right="113" w:hanging="0"/>
        <w:rPr>
          <w:highlight w:val="lightGray"/>
        </w:rPr>
      </w:pPr>
      <w:r>
        <w:rPr>
          <w:highlight w:val="lightGray"/>
        </w:rPr>
        <w:t>Reference 8 - 0.02% Coverage</w:t>
      </w:r>
    </w:p>
    <w:p>
      <w:pPr>
        <w:pStyle w:val="TextBody"/>
        <w:spacing w:before="0" w:after="0"/>
        <w:rPr/>
      </w:pPr>
      <w:r>
        <w:rPr/>
        <w:t>.It would also be interesting to see if location has anything to do with the earning of degrees.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Hi Maseme,You should be proud of yourself.</w:t>
      </w:r>
    </w:p>
    <w:p>
      <w:pPr>
        <w:pStyle w:val="TextBody"/>
        <w:spacing w:before="113" w:after="113"/>
        <w:ind w:left="113" w:right="113" w:hanging="0"/>
        <w:rPr>
          <w:highlight w:val="lightGray"/>
        </w:rPr>
      </w:pPr>
      <w:r>
        <w:rPr>
          <w:highlight w:val="lightGray"/>
        </w:rPr>
        <w:t>Reference 10 - 0.04% Coverage</w:t>
      </w:r>
    </w:p>
    <w:p>
      <w:pPr>
        <w:pStyle w:val="TextBody"/>
        <w:spacing w:before="0" w:after="0"/>
        <w:rPr/>
      </w:pPr>
      <w:r>
        <w:rPr/>
        <w:t>More beautiful, I think, when a simple graph, such as a curve, you can get important conclusions such as life expectancy or the treatment of a disease.</w:t>
      </w:r>
    </w:p>
    <w:p>
      <w:pPr>
        <w:pStyle w:val="TextBody"/>
        <w:spacing w:before="113" w:after="113"/>
        <w:ind w:left="113" w:right="113" w:hanging="0"/>
        <w:rPr>
          <w:highlight w:val="lightGray"/>
        </w:rPr>
      </w:pPr>
      <w:r>
        <w:rPr>
          <w:highlight w:val="lightGray"/>
        </w:rPr>
        <w:t>Reference 11 - 0.02% Coverage</w:t>
      </w:r>
    </w:p>
    <w:p>
      <w:pPr>
        <w:pStyle w:val="TextBody"/>
        <w:spacing w:before="0" w:after="0"/>
        <w:rPr/>
      </w:pPr>
      <w:r>
        <w:rPr/>
        <w:t>It would be interesting to plot the introduction/spread of treatment on the chart, too, if that data were available.</w:t>
      </w:r>
    </w:p>
    <w:p>
      <w:pPr>
        <w:pStyle w:val="TextBody"/>
        <w:spacing w:before="113" w:after="113"/>
        <w:ind w:left="113" w:right="113" w:hanging="0"/>
        <w:rPr>
          <w:highlight w:val="lightGray"/>
        </w:rPr>
      </w:pPr>
      <w:r>
        <w:rPr>
          <w:highlight w:val="lightGray"/>
        </w:rPr>
        <w:t>Reference 12 - 0.06% Coverage</w:t>
      </w:r>
    </w:p>
    <w:p>
      <w:pPr>
        <w:pStyle w:val="TextBody"/>
        <w:spacing w:before="0" w:after="0"/>
        <w:rPr/>
      </w:pPr>
      <w:r>
        <w:rPr/>
        <w:t>It would be great if you can analyzethelevel of education,where production is concentrated and so on.</w:t>
      </w:r>
    </w:p>
    <w:p>
      <w:pPr>
        <w:pStyle w:val="TextBody"/>
        <w:spacing w:before="113" w:after="113"/>
        <w:ind w:left="113" w:right="113" w:hanging="0"/>
        <w:rPr>
          <w:highlight w:val="lightGray"/>
        </w:rPr>
      </w:pPr>
      <w:r>
        <w:rPr>
          <w:highlight w:val="lightGray"/>
        </w:rPr>
        <w:t>Reference 13 - 0.02% Coverage</w:t>
      </w:r>
    </w:p>
    <w:p>
      <w:pPr>
        <w:pStyle w:val="TextBody"/>
        <w:spacing w:before="0" w:after="0"/>
        <w:rPr/>
      </w:pPr>
      <w:r>
        <w:rPr/>
        <w:t>Maybe you can bring in complementary data to see if there is a correlation between the amount of revenue a department brings in and how much its faculty is compensated?</w:t>
      </w:r>
    </w:p>
    <w:p>
      <w:pPr>
        <w:pStyle w:val="TextBody"/>
        <w:spacing w:before="113" w:after="113"/>
        <w:ind w:left="113" w:right="113" w:hanging="0"/>
        <w:rPr>
          <w:highlight w:val="lightGray"/>
        </w:rPr>
      </w:pPr>
      <w:r>
        <w:rPr>
          <w:highlight w:val="lightGray"/>
        </w:rPr>
        <w:t>Reference 14 - 0.08% Coverage</w:t>
      </w:r>
    </w:p>
    <w:p>
      <w:pPr>
        <w:pStyle w:val="TextBody"/>
        <w:spacing w:before="0" w:after="0"/>
        <w:rPr/>
      </w:pPr>
      <w:r>
        <w:rPr/>
        <w:t>I didn’t think it added much, but now that you mention it, maybe should have added for comparison sake.</w:t>
      </w:r>
    </w:p>
    <w:p>
      <w:pPr>
        <w:pStyle w:val="TextBody"/>
        <w:spacing w:before="113" w:after="113"/>
        <w:ind w:left="113" w:right="113" w:hanging="0"/>
        <w:rPr>
          <w:highlight w:val="lightGray"/>
        </w:rPr>
      </w:pPr>
      <w:r>
        <w:rPr>
          <w:highlight w:val="lightGray"/>
        </w:rPr>
        <w:t>Reference 15 - 0.08% Coverage</w:t>
      </w:r>
    </w:p>
    <w:p>
      <w:pPr>
        <w:pStyle w:val="TextBody"/>
        <w:spacing w:before="0" w:after="0"/>
        <w:rPr/>
      </w:pPr>
      <w:r>
        <w:rPr/>
        <w:t>Its is an interesting subject ,but the map don`t reflects the data clearly ,maybe the information should be presented in other format like a pie chart or bigger sections of the map.</w:t>
      </w:r>
    </w:p>
    <w:p>
      <w:pPr>
        <w:pStyle w:val="TextBody"/>
        <w:spacing w:before="113" w:after="113"/>
        <w:ind w:left="113" w:right="113" w:hanging="0"/>
        <w:rPr>
          <w:highlight w:val="lightGray"/>
        </w:rPr>
      </w:pPr>
      <w:r>
        <w:rPr>
          <w:highlight w:val="lightGray"/>
        </w:rPr>
        <w:t>Reference 16 - 0.04% Coverage</w:t>
      </w:r>
    </w:p>
    <w:p>
      <w:pPr>
        <w:pStyle w:val="TextBody"/>
        <w:spacing w:before="0" w:after="0"/>
        <w:rPr/>
      </w:pPr>
      <w:r>
        <w:rPr/>
        <w:t>Hi Jim,I would suggest uploading your chart, that way the points you’re making will be much more convincing. It will also demonstrate your skills.</w:t>
      </w:r>
    </w:p>
    <w:p>
      <w:pPr>
        <w:pStyle w:val="TextBody"/>
        <w:spacing w:before="113" w:after="113"/>
        <w:ind w:left="113" w:right="113" w:hanging="0"/>
        <w:rPr>
          <w:highlight w:val="lightGray"/>
        </w:rPr>
      </w:pPr>
      <w:r>
        <w:rPr>
          <w:highlight w:val="lightGray"/>
        </w:rPr>
        <w:t>Reference 17 - 0.08% Coverage</w:t>
      </w:r>
    </w:p>
    <w:p>
      <w:pPr>
        <w:pStyle w:val="TextBody"/>
        <w:spacing w:before="0" w:after="0"/>
        <w:rPr/>
      </w:pPr>
      <w:r>
        <w:rPr/>
        <w:t>I found a dataset in World Bank too about Health nutrition and population that might help you with the missing information, this is per country and maybe you can add a comparison in the countries you already have and not only information about HIV but also the nutrition the people who has it is getting: https://datacatalog.worldbank.org/dataset/health-nutrition-and-population-statistics-wealth-quintileRegards!</w:t>
      </w:r>
    </w:p>
    <w:p>
      <w:pPr>
        <w:pStyle w:val="TextBody"/>
        <w:spacing w:before="113" w:after="113"/>
        <w:ind w:left="113" w:right="113" w:hanging="0"/>
        <w:rPr>
          <w:highlight w:val="lightGray"/>
        </w:rPr>
      </w:pPr>
      <w:r>
        <w:rPr>
          <w:highlight w:val="lightGray"/>
        </w:rPr>
        <w:t>Reference 18 - 0.02% Coverage</w:t>
      </w:r>
    </w:p>
    <w:p>
      <w:pPr>
        <w:pStyle w:val="TextBody"/>
        <w:spacing w:before="0" w:after="0"/>
        <w:rPr/>
      </w:pPr>
      <w:r>
        <w:rPr/>
        <w:t>Maybe you could add the graph or data you were exploring?</w:t>
      </w:r>
    </w:p>
    <w:p>
      <w:pPr>
        <w:pStyle w:val="TextBody"/>
        <w:spacing w:before="113" w:after="113"/>
        <w:ind w:left="113" w:right="113" w:hanging="0"/>
        <w:rPr>
          <w:highlight w:val="lightGray"/>
        </w:rPr>
      </w:pPr>
      <w:r>
        <w:rPr>
          <w:highlight w:val="lightGray"/>
        </w:rPr>
        <w:t>Reference 19 - 0.08% Coverage</w:t>
      </w:r>
    </w:p>
    <w:p>
      <w:pPr>
        <w:pStyle w:val="TextBody"/>
        <w:spacing w:before="0" w:after="0"/>
        <w:rPr/>
      </w:pPr>
      <w:r>
        <w:rPr/>
        <w:t>Excellent taskSince the lack of parking can be a problem, maybe you can include that information, that is, look for the number of parking lots in the center and compare them with other sectors to find an answer.</w:t>
      </w:r>
    </w:p>
    <w:p>
      <w:pPr>
        <w:pStyle w:val="TextBody"/>
        <w:spacing w:before="113" w:after="113"/>
        <w:ind w:left="113" w:right="113" w:hanging="0"/>
        <w:rPr>
          <w:highlight w:val="lightGray"/>
        </w:rPr>
      </w:pPr>
      <w:r>
        <w:rPr>
          <w:highlight w:val="lightGray"/>
        </w:rPr>
        <w:t>Reference 20 - 0.05% Coverage</w:t>
      </w:r>
    </w:p>
    <w:p>
      <w:pPr>
        <w:pStyle w:val="TextBody"/>
        <w:spacing w:before="0" w:after="0"/>
        <w:rPr/>
      </w:pPr>
      <w:r>
        <w:rPr/>
        <w:t>I would maybe suggest changing the hues of some sections so that there is less no confusion, for example the shading for recreation and clothing are somewhat close to each other.</w:t>
      </w:r>
    </w:p>
    <w:p>
      <w:pPr>
        <w:pStyle w:val="TextBody"/>
        <w:spacing w:before="113" w:after="113"/>
        <w:ind w:left="113" w:right="113" w:hanging="0"/>
        <w:rPr>
          <w:highlight w:val="lightGray"/>
        </w:rPr>
      </w:pPr>
      <w:r>
        <w:rPr>
          <w:highlight w:val="lightGray"/>
        </w:rPr>
        <w:t>Reference 21 - 0.02% Coverage</w:t>
      </w:r>
    </w:p>
    <w:p>
      <w:pPr>
        <w:pStyle w:val="TextBody"/>
        <w:spacing w:before="0" w:after="0"/>
        <w:rPr/>
      </w:pPr>
      <w:r>
        <w:rPr/>
        <w:t>May be you could split the in formation in a couple of graphics.</w:t>
      </w:r>
    </w:p>
    <w:p>
      <w:pPr>
        <w:pStyle w:val="TextBody"/>
        <w:spacing w:before="113" w:after="113"/>
        <w:ind w:left="113" w:right="113" w:hanging="0"/>
        <w:rPr>
          <w:highlight w:val="lightGray"/>
        </w:rPr>
      </w:pPr>
      <w:r>
        <w:rPr>
          <w:highlight w:val="lightGray"/>
        </w:rPr>
        <w:t>Reference 22 - 0.01% Coverage</w:t>
      </w:r>
    </w:p>
    <w:p>
      <w:pPr>
        <w:pStyle w:val="TextBody"/>
        <w:spacing w:before="0" w:after="0"/>
        <w:rPr/>
      </w:pPr>
      <w:r>
        <w:rPr/>
        <w:t>For further analysis at that point, I suggest to look at governmentspends on public security yearly.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