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4B3" w:rsidRPr="008F688D" w:rsidRDefault="001F04B3">
      <w:pPr>
        <w:rPr>
          <w:rStyle w:val="fontstyle01"/>
          <w:sz w:val="21"/>
          <w:szCs w:val="21"/>
        </w:rPr>
      </w:pPr>
      <w:r w:rsidRPr="008F688D">
        <w:rPr>
          <w:rStyle w:val="fontstyle01"/>
          <w:sz w:val="21"/>
          <w:szCs w:val="21"/>
        </w:rPr>
        <w:t>Reply Letter to the Reviewers’ Comments</w:t>
      </w:r>
    </w:p>
    <w:p w:rsidR="001F04B3" w:rsidRPr="008F688D" w:rsidRDefault="001F04B3">
      <w:pPr>
        <w:rPr>
          <w:rFonts w:ascii="Times New Roman" w:hAnsi="Times New Roman" w:cs="Times New Roman"/>
          <w:b/>
          <w:bCs/>
          <w:color w:val="000000"/>
          <w:szCs w:val="21"/>
        </w:rPr>
      </w:pPr>
      <w:r w:rsidRPr="008F688D">
        <w:rPr>
          <w:rStyle w:val="fontstyle01"/>
          <w:sz w:val="21"/>
          <w:szCs w:val="21"/>
        </w:rPr>
        <w:t xml:space="preserve">Title: </w:t>
      </w:r>
      <w:r w:rsidRPr="008F688D">
        <w:rPr>
          <w:rFonts w:ascii="Times New Roman" w:hAnsi="Times New Roman" w:cs="Times New Roman"/>
          <w:b/>
          <w:bCs/>
          <w:color w:val="000000"/>
          <w:szCs w:val="21"/>
        </w:rPr>
        <w:t>Maximizing Spatial-temporal Coverage in Mobile Crowd-Sensing Based on Public Transports with Predictable Trajectory</w:t>
      </w:r>
    </w:p>
    <w:p w:rsidR="001F04B3" w:rsidRPr="008F688D" w:rsidRDefault="001F04B3">
      <w:pPr>
        <w:rPr>
          <w:rFonts w:ascii="Times New Roman" w:hAnsi="Times New Roman" w:cs="Times New Roman"/>
          <w:b/>
          <w:bCs/>
          <w:color w:val="000000"/>
          <w:szCs w:val="21"/>
        </w:rPr>
      </w:pPr>
      <w:r w:rsidRPr="008F688D">
        <w:rPr>
          <w:rFonts w:ascii="Times New Roman" w:hAnsi="Times New Roman" w:cs="Times New Roman"/>
          <w:b/>
          <w:bCs/>
          <w:color w:val="000000"/>
          <w:szCs w:val="21"/>
        </w:rPr>
        <w:t>ID</w:t>
      </w:r>
      <w:r w:rsidRPr="008F688D">
        <w:rPr>
          <w:rFonts w:ascii="Times New Roman" w:hAnsi="Times New Roman" w:cs="Times New Roman" w:hint="eastAsia"/>
          <w:b/>
          <w:bCs/>
          <w:color w:val="000000"/>
          <w:szCs w:val="21"/>
        </w:rPr>
        <w:t>:</w:t>
      </w:r>
      <w:r w:rsidRPr="008F688D">
        <w:rPr>
          <w:rFonts w:ascii="Times New Roman" w:hAnsi="Times New Roman" w:cs="Times New Roman"/>
          <w:b/>
          <w:bCs/>
          <w:color w:val="000000"/>
          <w:szCs w:val="21"/>
        </w:rPr>
        <w:t xml:space="preserve"> DSN-18-0074.R1</w:t>
      </w:r>
    </w:p>
    <w:p w:rsidR="001F04B3" w:rsidRPr="008F688D" w:rsidRDefault="001F04B3">
      <w:pPr>
        <w:rPr>
          <w:rFonts w:ascii="Times New Roman" w:hAnsi="Times New Roman" w:cs="Times New Roman"/>
          <w:b/>
          <w:bCs/>
          <w:color w:val="000000"/>
          <w:szCs w:val="21"/>
        </w:rPr>
      </w:pPr>
      <w:r w:rsidRPr="008F688D">
        <w:rPr>
          <w:rFonts w:ascii="Times New Roman" w:hAnsi="Times New Roman" w:cs="Times New Roman"/>
          <w:b/>
          <w:bCs/>
          <w:color w:val="000000"/>
          <w:szCs w:val="21"/>
        </w:rPr>
        <w:t>-------------------------------------</w:t>
      </w:r>
    </w:p>
    <w:p w:rsidR="001F04B3" w:rsidRPr="008F688D" w:rsidRDefault="001F04B3">
      <w:pPr>
        <w:rPr>
          <w:rFonts w:ascii="Times New Roman" w:hAnsi="Times New Roman" w:cs="Times New Roman"/>
          <w:color w:val="000000"/>
          <w:szCs w:val="21"/>
        </w:rPr>
      </w:pPr>
      <w:r w:rsidRPr="008F688D">
        <w:rPr>
          <w:rFonts w:ascii="Times New Roman" w:hAnsi="Times New Roman" w:cs="Times New Roman"/>
          <w:color w:val="000000"/>
          <w:szCs w:val="21"/>
        </w:rPr>
        <w:t>Dear Editor and Reviewer(s),</w:t>
      </w:r>
    </w:p>
    <w:p w:rsidR="001F04B3" w:rsidRPr="008F688D" w:rsidRDefault="001F04B3">
      <w:pPr>
        <w:rPr>
          <w:rFonts w:ascii="Times New Roman" w:hAnsi="Times New Roman" w:cs="Times New Roman"/>
          <w:color w:val="000000"/>
          <w:szCs w:val="21"/>
        </w:rPr>
      </w:pPr>
    </w:p>
    <w:p w:rsidR="001F04B3" w:rsidRPr="008F688D" w:rsidRDefault="001F04B3" w:rsidP="001F04B3">
      <w:pPr>
        <w:ind w:firstLine="420"/>
        <w:rPr>
          <w:rFonts w:ascii="Times New Roman" w:hAnsi="Times New Roman" w:cs="Times New Roman"/>
          <w:b/>
          <w:bCs/>
          <w:color w:val="000000"/>
          <w:szCs w:val="21"/>
        </w:rPr>
      </w:pPr>
      <w:r w:rsidRPr="008F688D">
        <w:rPr>
          <w:rFonts w:ascii="Times New Roman" w:hAnsi="Times New Roman" w:cs="Times New Roman"/>
          <w:color w:val="000000"/>
          <w:szCs w:val="21"/>
        </w:rPr>
        <w:t xml:space="preserve">Thank you for your notification and the reviewers’ comments on our manuscript entitled </w:t>
      </w:r>
      <w:r w:rsidRPr="008F688D">
        <w:rPr>
          <w:rFonts w:ascii="Times New Roman" w:hAnsi="Times New Roman" w:cs="Times New Roman"/>
          <w:b/>
          <w:bCs/>
          <w:color w:val="000000"/>
          <w:szCs w:val="21"/>
        </w:rPr>
        <w:t xml:space="preserve">“Maximizing Spatial-temporal Coverage in Mobile Crowd-Sensing Based on Public Transports with Predictable Trajectory”. </w:t>
      </w:r>
      <w:r w:rsidR="00CC22B5" w:rsidRPr="00CA6A77">
        <w:rPr>
          <w:rFonts w:ascii="Times New Roman" w:hAnsi="Times New Roman" w:cs="Times New Roman"/>
          <w:bCs/>
          <w:color w:val="000000"/>
          <w:szCs w:val="21"/>
        </w:rPr>
        <w:t xml:space="preserve">Firstly, we wish to express our appreciation to the editor for assigning our article to such professional reviewers and giving us an opportunity to revise the manuscript. Furthermore, we are very grateful for the reviewers’ valuable questions and constructive suggestions on our paper. </w:t>
      </w:r>
      <w:r w:rsidRPr="008F688D">
        <w:rPr>
          <w:rFonts w:ascii="Times New Roman" w:hAnsi="Times New Roman" w:cs="Times New Roman"/>
          <w:color w:val="000000"/>
          <w:szCs w:val="21"/>
        </w:rPr>
        <w:t xml:space="preserve">Your timely advices are helpful and illuminating to us. Accordingly, we have revised the manuscript in which all the changes are highlighted. </w:t>
      </w:r>
    </w:p>
    <w:p w:rsidR="001F04B3" w:rsidRPr="008F688D" w:rsidRDefault="001F04B3" w:rsidP="001F04B3">
      <w:pPr>
        <w:ind w:firstLine="420"/>
        <w:rPr>
          <w:rFonts w:ascii="Times New Roman" w:hAnsi="Times New Roman" w:cs="Times New Roman"/>
          <w:color w:val="000000"/>
          <w:szCs w:val="21"/>
        </w:rPr>
      </w:pPr>
      <w:r w:rsidRPr="008F688D">
        <w:rPr>
          <w:rFonts w:ascii="Times New Roman" w:hAnsi="Times New Roman" w:cs="Times New Roman"/>
          <w:color w:val="000000"/>
          <w:szCs w:val="21"/>
        </w:rPr>
        <w:t xml:space="preserve">Based on the reviewers’ comments, we have tried our best to address the concerns and make appropriate corrections and clarifications through this reply letter. The concerns are highlighted in </w:t>
      </w:r>
      <w:r w:rsidRPr="008F688D">
        <w:rPr>
          <w:rFonts w:ascii="Times New Roman" w:hAnsi="Times New Roman" w:cs="Times New Roman"/>
          <w:b/>
          <w:bCs/>
          <w:color w:val="000000"/>
          <w:szCs w:val="21"/>
        </w:rPr>
        <w:t>bold</w:t>
      </w:r>
      <w:r w:rsidRPr="008F688D">
        <w:rPr>
          <w:rFonts w:ascii="Times New Roman" w:hAnsi="Times New Roman" w:cs="Times New Roman"/>
          <w:color w:val="000000"/>
          <w:szCs w:val="21"/>
        </w:rPr>
        <w:t xml:space="preserve">. For each reply, we also marked the key points in </w:t>
      </w:r>
      <w:r w:rsidRPr="008F688D">
        <w:rPr>
          <w:rFonts w:ascii="Times New Roman" w:hAnsi="Times New Roman" w:cs="Times New Roman"/>
          <w:b/>
          <w:bCs/>
          <w:color w:val="000000"/>
          <w:szCs w:val="21"/>
        </w:rPr>
        <w:t xml:space="preserve">bold </w:t>
      </w:r>
      <w:r w:rsidRPr="008F688D">
        <w:rPr>
          <w:rFonts w:ascii="Times New Roman" w:hAnsi="Times New Roman" w:cs="Times New Roman"/>
          <w:color w:val="000000"/>
          <w:szCs w:val="21"/>
        </w:rPr>
        <w:t xml:space="preserve">to </w:t>
      </w:r>
      <w:r w:rsidRPr="008F688D">
        <w:rPr>
          <w:rFonts w:ascii="Times New Roman" w:hAnsi="Times New Roman" w:cs="Times New Roman"/>
          <w:b/>
          <w:bCs/>
          <w:color w:val="000000"/>
          <w:szCs w:val="21"/>
        </w:rPr>
        <w:t xml:space="preserve">emphasize our response </w:t>
      </w:r>
      <w:r w:rsidRPr="008F688D">
        <w:rPr>
          <w:rFonts w:ascii="Times New Roman" w:hAnsi="Times New Roman" w:cs="Times New Roman"/>
          <w:color w:val="000000"/>
          <w:szCs w:val="21"/>
        </w:rPr>
        <w:t xml:space="preserve">and </w:t>
      </w:r>
      <w:r w:rsidRPr="008F688D">
        <w:rPr>
          <w:rFonts w:ascii="Times New Roman" w:hAnsi="Times New Roman" w:cs="Times New Roman"/>
          <w:b/>
          <w:bCs/>
          <w:color w:val="000000"/>
          <w:szCs w:val="21"/>
        </w:rPr>
        <w:t>guide modifications in the manuscript</w:t>
      </w:r>
      <w:r w:rsidRPr="008F688D">
        <w:rPr>
          <w:rFonts w:ascii="Times New Roman" w:hAnsi="Times New Roman" w:cs="Times New Roman"/>
          <w:color w:val="000000"/>
          <w:szCs w:val="21"/>
        </w:rPr>
        <w:t>. Details to the comments are appended to this letter.</w:t>
      </w:r>
      <w:r w:rsidRPr="008F688D">
        <w:rPr>
          <w:rFonts w:ascii="Times New Roman" w:hAnsi="Times New Roman" w:cs="Times New Roman"/>
          <w:color w:val="000000"/>
          <w:szCs w:val="21"/>
        </w:rPr>
        <w:br/>
        <w:t xml:space="preserve">   We will be so honored if the revised manuscript can be accepted for publication in International Journal of Distributed Sensor Networks.</w:t>
      </w:r>
    </w:p>
    <w:p w:rsidR="001F04B3" w:rsidRPr="008F688D" w:rsidRDefault="001F04B3" w:rsidP="001F04B3">
      <w:pPr>
        <w:ind w:left="315" w:hangingChars="150" w:hanging="315"/>
        <w:rPr>
          <w:rFonts w:ascii="Times New Roman" w:hAnsi="Times New Roman" w:cs="Times New Roman"/>
          <w:color w:val="000000"/>
          <w:szCs w:val="21"/>
        </w:rPr>
      </w:pPr>
      <w:r w:rsidRPr="008F688D">
        <w:rPr>
          <w:rFonts w:ascii="Times New Roman" w:hAnsi="Times New Roman" w:cs="Times New Roman"/>
          <w:color w:val="000000"/>
          <w:szCs w:val="21"/>
        </w:rPr>
        <w:br/>
        <w:t>Thanks again!</w:t>
      </w:r>
    </w:p>
    <w:p w:rsidR="001F04B3" w:rsidRPr="008F688D" w:rsidRDefault="001F04B3" w:rsidP="001F04B3">
      <w:pPr>
        <w:rPr>
          <w:rFonts w:ascii="Times New Roman" w:hAnsi="Times New Roman" w:cs="Times New Roman"/>
          <w:color w:val="000000"/>
          <w:szCs w:val="21"/>
        </w:rPr>
      </w:pPr>
    </w:p>
    <w:p w:rsidR="001F04B3" w:rsidRPr="008F688D" w:rsidRDefault="001F04B3" w:rsidP="001F04B3">
      <w:pPr>
        <w:rPr>
          <w:rFonts w:ascii="Times New Roman" w:hAnsi="Times New Roman" w:cs="Times New Roman"/>
          <w:color w:val="000000"/>
          <w:szCs w:val="21"/>
        </w:rPr>
      </w:pPr>
    </w:p>
    <w:p w:rsidR="001F04B3" w:rsidRPr="008F688D" w:rsidRDefault="001F04B3" w:rsidP="001F04B3">
      <w:pPr>
        <w:rPr>
          <w:rFonts w:ascii="Times New Roman" w:hAnsi="Times New Roman" w:cs="Times New Roman"/>
          <w:color w:val="0563C1"/>
          <w:szCs w:val="21"/>
        </w:rPr>
      </w:pPr>
      <w:r w:rsidRPr="008F688D">
        <w:rPr>
          <w:rFonts w:ascii="Times New Roman" w:hAnsi="Times New Roman" w:cs="Times New Roman"/>
          <w:color w:val="000000"/>
          <w:szCs w:val="21"/>
        </w:rPr>
        <w:br/>
        <w:t>Yours Sincerely,</w:t>
      </w:r>
      <w:r w:rsidRPr="008F688D">
        <w:rPr>
          <w:rFonts w:ascii="Times New Roman" w:hAnsi="Times New Roman" w:cs="Times New Roman"/>
          <w:color w:val="000000"/>
          <w:szCs w:val="21"/>
        </w:rPr>
        <w:br/>
        <w:t>Chaowei Wang</w:t>
      </w:r>
      <w:r w:rsidRPr="008F688D">
        <w:rPr>
          <w:rFonts w:ascii="Times New Roman" w:hAnsi="Times New Roman" w:cs="Times New Roman"/>
          <w:color w:val="000000"/>
          <w:szCs w:val="21"/>
        </w:rPr>
        <w:br/>
        <w:t xml:space="preserve">E-mail: </w:t>
      </w:r>
      <w:r w:rsidRPr="008F688D">
        <w:rPr>
          <w:rFonts w:ascii="Times New Roman" w:hAnsi="Times New Roman" w:cs="Times New Roman"/>
          <w:color w:val="0563C1"/>
          <w:szCs w:val="21"/>
        </w:rPr>
        <w:t>wangchaowei@bupt.edu.cn</w:t>
      </w: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Pr="008F688D" w:rsidRDefault="001F04B3" w:rsidP="001F04B3">
      <w:pPr>
        <w:ind w:firstLine="420"/>
        <w:rPr>
          <w:rFonts w:ascii="Times New Roman" w:hAnsi="Times New Roman" w:cs="Times New Roman"/>
          <w:b/>
          <w:bCs/>
          <w:color w:val="000000"/>
          <w:szCs w:val="21"/>
        </w:rPr>
      </w:pPr>
    </w:p>
    <w:p w:rsidR="001F04B3" w:rsidRDefault="001F04B3" w:rsidP="001F04B3">
      <w:pPr>
        <w:ind w:firstLine="420"/>
        <w:rPr>
          <w:rFonts w:ascii="Times New Roman" w:hAnsi="Times New Roman" w:cs="Times New Roman"/>
          <w:b/>
          <w:bCs/>
          <w:color w:val="000000"/>
          <w:szCs w:val="21"/>
        </w:rPr>
      </w:pPr>
    </w:p>
    <w:p w:rsidR="008F688D" w:rsidRDefault="008F688D" w:rsidP="001F04B3">
      <w:pPr>
        <w:ind w:firstLine="420"/>
        <w:rPr>
          <w:rFonts w:ascii="Times New Roman" w:hAnsi="Times New Roman" w:cs="Times New Roman"/>
          <w:b/>
          <w:bCs/>
          <w:color w:val="000000"/>
          <w:szCs w:val="21"/>
        </w:rPr>
      </w:pPr>
    </w:p>
    <w:p w:rsidR="008F688D" w:rsidRDefault="008F688D" w:rsidP="001F04B3">
      <w:pPr>
        <w:ind w:firstLine="420"/>
        <w:rPr>
          <w:rFonts w:ascii="Times New Roman" w:hAnsi="Times New Roman" w:cs="Times New Roman"/>
          <w:b/>
          <w:bCs/>
          <w:color w:val="000000"/>
          <w:szCs w:val="21"/>
        </w:rPr>
      </w:pPr>
    </w:p>
    <w:p w:rsidR="008F688D" w:rsidRDefault="008F688D" w:rsidP="001F04B3">
      <w:pPr>
        <w:ind w:firstLine="420"/>
        <w:rPr>
          <w:rFonts w:ascii="Times New Roman" w:hAnsi="Times New Roman" w:cs="Times New Roman"/>
          <w:b/>
          <w:bCs/>
          <w:color w:val="000000"/>
          <w:szCs w:val="21"/>
        </w:rPr>
      </w:pPr>
    </w:p>
    <w:p w:rsidR="008F688D" w:rsidRDefault="008F688D" w:rsidP="001F04B3">
      <w:pPr>
        <w:ind w:firstLine="420"/>
        <w:rPr>
          <w:rFonts w:ascii="Times New Roman" w:hAnsi="Times New Roman" w:cs="Times New Roman"/>
          <w:b/>
          <w:bCs/>
          <w:color w:val="000000"/>
          <w:szCs w:val="21"/>
        </w:rPr>
      </w:pPr>
    </w:p>
    <w:p w:rsidR="008F688D" w:rsidRDefault="008F688D" w:rsidP="001F04B3">
      <w:pPr>
        <w:ind w:firstLine="420"/>
        <w:rPr>
          <w:rFonts w:ascii="Times New Roman" w:hAnsi="Times New Roman" w:cs="Times New Roman"/>
          <w:b/>
          <w:bCs/>
          <w:color w:val="000000"/>
          <w:szCs w:val="21"/>
        </w:rPr>
      </w:pPr>
    </w:p>
    <w:p w:rsidR="008F688D" w:rsidRDefault="008F688D" w:rsidP="001F04B3">
      <w:pPr>
        <w:ind w:firstLine="420"/>
        <w:rPr>
          <w:rFonts w:ascii="Times New Roman" w:hAnsi="Times New Roman" w:cs="Times New Roman"/>
          <w:b/>
          <w:bCs/>
          <w:color w:val="000000"/>
          <w:szCs w:val="21"/>
        </w:rPr>
      </w:pPr>
    </w:p>
    <w:p w:rsidR="008F688D" w:rsidRDefault="008F688D" w:rsidP="001F04B3">
      <w:pPr>
        <w:ind w:firstLine="420"/>
        <w:rPr>
          <w:rFonts w:ascii="Times New Roman" w:hAnsi="Times New Roman" w:cs="Times New Roman"/>
          <w:b/>
          <w:bCs/>
          <w:color w:val="000000"/>
          <w:szCs w:val="21"/>
        </w:rPr>
      </w:pPr>
    </w:p>
    <w:p w:rsidR="008F688D" w:rsidRPr="008F688D" w:rsidRDefault="008F688D" w:rsidP="001F04B3">
      <w:pPr>
        <w:ind w:firstLine="420"/>
        <w:rPr>
          <w:rFonts w:ascii="Times New Roman" w:hAnsi="Times New Roman" w:cs="Times New Roman"/>
          <w:b/>
          <w:bCs/>
          <w:color w:val="000000"/>
          <w:szCs w:val="21"/>
        </w:rPr>
      </w:pPr>
    </w:p>
    <w:p w:rsidR="002E100B" w:rsidRPr="008F688D" w:rsidRDefault="002E100B" w:rsidP="002E100B">
      <w:pPr>
        <w:rPr>
          <w:rFonts w:ascii="Times New Roman" w:hAnsi="Times New Roman" w:cs="Times New Roman"/>
          <w:b/>
          <w:bCs/>
          <w:color w:val="000000"/>
          <w:szCs w:val="21"/>
        </w:rPr>
      </w:pPr>
    </w:p>
    <w:p w:rsidR="002E100B" w:rsidRPr="008F688D" w:rsidRDefault="001F04B3" w:rsidP="002E100B">
      <w:pPr>
        <w:rPr>
          <w:rFonts w:ascii="Times New Roman" w:hAnsi="Times New Roman" w:cs="Times New Roman"/>
          <w:b/>
          <w:bCs/>
          <w:color w:val="000000"/>
          <w:szCs w:val="21"/>
        </w:rPr>
      </w:pPr>
      <w:r w:rsidRPr="008F688D">
        <w:rPr>
          <w:rFonts w:ascii="Times New Roman" w:hAnsi="Times New Roman" w:cs="Times New Roman"/>
          <w:b/>
          <w:bCs/>
          <w:color w:val="000000"/>
          <w:szCs w:val="21"/>
        </w:rPr>
        <w:t>Reviewer: 1</w:t>
      </w:r>
    </w:p>
    <w:p w:rsidR="002E100B" w:rsidRPr="008F688D" w:rsidRDefault="002E100B" w:rsidP="002E100B">
      <w:pPr>
        <w:rPr>
          <w:rFonts w:ascii="Times New Roman" w:hAnsi="Times New Roman" w:cs="Times New Roman"/>
          <w:b/>
          <w:bCs/>
          <w:color w:val="000000"/>
          <w:szCs w:val="21"/>
        </w:rPr>
      </w:pPr>
    </w:p>
    <w:p w:rsidR="002E100B" w:rsidRPr="008F688D" w:rsidRDefault="001F04B3" w:rsidP="002E100B">
      <w:pPr>
        <w:rPr>
          <w:rFonts w:ascii="Times New Roman" w:hAnsi="Times New Roman" w:cs="Times New Roman"/>
          <w:b/>
          <w:bCs/>
          <w:color w:val="000000"/>
          <w:szCs w:val="21"/>
        </w:rPr>
      </w:pPr>
      <w:r w:rsidRPr="008F688D">
        <w:rPr>
          <w:rFonts w:ascii="Times New Roman" w:hAnsi="Times New Roman" w:cs="Times New Roman"/>
          <w:b/>
          <w:bCs/>
          <w:color w:val="000000"/>
          <w:szCs w:val="21"/>
        </w:rPr>
        <w:t>Comments:</w:t>
      </w:r>
    </w:p>
    <w:p w:rsidR="002E100B" w:rsidRPr="008F688D" w:rsidRDefault="001F04B3" w:rsidP="002E100B">
      <w:pPr>
        <w:pStyle w:val="a6"/>
        <w:numPr>
          <w:ilvl w:val="0"/>
          <w:numId w:val="2"/>
        </w:numPr>
        <w:ind w:firstLineChars="0"/>
        <w:rPr>
          <w:rFonts w:ascii="Times New Roman" w:hAnsi="Times New Roman" w:cs="Times New Roman"/>
          <w:b/>
          <w:bCs/>
          <w:color w:val="000000"/>
          <w:szCs w:val="21"/>
        </w:rPr>
      </w:pPr>
      <w:r w:rsidRPr="008F688D">
        <w:rPr>
          <w:rFonts w:ascii="Times New Roman" w:eastAsia="宋体" w:hAnsi="Times New Roman" w:cs="Times New Roman"/>
          <w:b/>
          <w:kern w:val="0"/>
          <w:szCs w:val="21"/>
        </w:rPr>
        <w:t xml:space="preserve">What do you mean with the limited budget of CMP? Budget in terms of </w:t>
      </w:r>
    </w:p>
    <w:p w:rsidR="001F04B3" w:rsidRPr="008F688D" w:rsidRDefault="001F04B3" w:rsidP="002E100B">
      <w:pPr>
        <w:rPr>
          <w:rFonts w:ascii="Times New Roman" w:hAnsi="Times New Roman" w:cs="Times New Roman"/>
          <w:b/>
          <w:bCs/>
          <w:color w:val="000000"/>
          <w:szCs w:val="21"/>
        </w:rPr>
      </w:pPr>
      <w:r w:rsidRPr="008F688D">
        <w:rPr>
          <w:rFonts w:ascii="Times New Roman" w:eastAsia="宋体" w:hAnsi="Times New Roman" w:cs="Times New Roman"/>
          <w:b/>
          <w:kern w:val="0"/>
          <w:szCs w:val="21"/>
        </w:rPr>
        <w:t>what? Please elaborate more</w:t>
      </w:r>
    </w:p>
    <w:p w:rsidR="001F04B3" w:rsidRPr="008F688D" w:rsidRDefault="002E100B" w:rsidP="002E100B">
      <w:pPr>
        <w:ind w:firstLineChars="150" w:firstLine="316"/>
        <w:rPr>
          <w:rFonts w:ascii="Times New Roman" w:hAnsi="Times New Roman" w:cs="Times New Roman"/>
          <w:b/>
          <w:szCs w:val="21"/>
        </w:rPr>
      </w:pPr>
      <w:r w:rsidRPr="008F688D">
        <w:rPr>
          <w:rFonts w:ascii="Times New Roman" w:hAnsi="Times New Roman" w:cs="Times New Roman" w:hint="eastAsia"/>
          <w:b/>
          <w:szCs w:val="21"/>
        </w:rPr>
        <w:t>R</w:t>
      </w:r>
      <w:r w:rsidRPr="008F688D">
        <w:rPr>
          <w:rFonts w:ascii="Times New Roman" w:hAnsi="Times New Roman" w:cs="Times New Roman"/>
          <w:b/>
          <w:szCs w:val="21"/>
        </w:rPr>
        <w:t>:</w:t>
      </w:r>
    </w:p>
    <w:p w:rsidR="00D8545C" w:rsidRPr="008F688D" w:rsidRDefault="002E100B" w:rsidP="008F688D">
      <w:pPr>
        <w:ind w:firstLineChars="150" w:firstLine="315"/>
        <w:rPr>
          <w:rFonts w:ascii="Times New Roman" w:hAnsi="Times New Roman" w:cs="Times New Roman"/>
          <w:bCs/>
          <w:color w:val="000000"/>
          <w:szCs w:val="21"/>
        </w:rPr>
      </w:pPr>
      <w:r w:rsidRPr="008F688D">
        <w:rPr>
          <w:rFonts w:ascii="Times New Roman" w:hAnsi="Times New Roman" w:cs="Times New Roman"/>
          <w:bCs/>
          <w:color w:val="000000"/>
          <w:szCs w:val="21"/>
        </w:rPr>
        <w:t xml:space="preserve">Thank </w:t>
      </w:r>
      <w:r w:rsidRPr="008F688D">
        <w:rPr>
          <w:rFonts w:ascii="Times New Roman" w:hAnsi="Times New Roman" w:cs="Times New Roman" w:hint="eastAsia"/>
          <w:bCs/>
          <w:color w:val="000000"/>
          <w:szCs w:val="21"/>
        </w:rPr>
        <w:t>y</w:t>
      </w:r>
      <w:r w:rsidRPr="008F688D">
        <w:rPr>
          <w:rFonts w:ascii="Times New Roman" w:hAnsi="Times New Roman" w:cs="Times New Roman"/>
          <w:bCs/>
          <w:color w:val="000000"/>
          <w:szCs w:val="21"/>
        </w:rPr>
        <w:t>ou for your meaningful</w:t>
      </w:r>
      <w:r w:rsidR="00977025" w:rsidRPr="008F688D">
        <w:rPr>
          <w:rFonts w:ascii="Times New Roman" w:hAnsi="Times New Roman" w:cs="Times New Roman"/>
          <w:bCs/>
          <w:color w:val="000000"/>
          <w:szCs w:val="21"/>
        </w:rPr>
        <w:t xml:space="preserve"> comments. </w:t>
      </w:r>
      <w:r w:rsidR="00177A82" w:rsidRPr="008F688D">
        <w:rPr>
          <w:rFonts w:ascii="Times New Roman" w:hAnsi="Times New Roman" w:cs="Times New Roman"/>
          <w:bCs/>
          <w:color w:val="000000"/>
          <w:szCs w:val="21"/>
        </w:rPr>
        <w:t xml:space="preserve">The budget is the total cost of a task initiators </w:t>
      </w:r>
      <w:r w:rsidR="00F83CCE" w:rsidRPr="008F688D">
        <w:rPr>
          <w:rFonts w:ascii="Times New Roman" w:hAnsi="Times New Roman" w:cs="Times New Roman"/>
          <w:bCs/>
          <w:color w:val="000000"/>
          <w:szCs w:val="21"/>
        </w:rPr>
        <w:t xml:space="preserve">which </w:t>
      </w:r>
      <w:r w:rsidR="00177A82" w:rsidRPr="008F688D">
        <w:rPr>
          <w:rFonts w:ascii="Times New Roman" w:hAnsi="Times New Roman" w:cs="Times New Roman"/>
          <w:bCs/>
          <w:color w:val="000000"/>
          <w:szCs w:val="21"/>
        </w:rPr>
        <w:t>can afford to CMP. On the one hand, modern crowd-sensing application are not only initiated by data centers deployed for large corporations, like Google, Alibaba and public security department, but also from individuals. It is affordable for large corporations to select all participants to carry out task, but the ordinary users can’t</w:t>
      </w:r>
      <w:r w:rsidR="00CD2C0D" w:rsidRPr="008F688D">
        <w:rPr>
          <w:rFonts w:ascii="Times New Roman" w:hAnsi="Times New Roman" w:cs="Times New Roman"/>
          <w:bCs/>
          <w:color w:val="000000"/>
          <w:szCs w:val="21"/>
        </w:rPr>
        <w:t>. So it</w:t>
      </w:r>
      <w:r w:rsidR="000157EA" w:rsidRPr="008F688D">
        <w:rPr>
          <w:rFonts w:ascii="Times New Roman" w:hAnsi="Times New Roman" w:cs="Times New Roman"/>
          <w:bCs/>
          <w:color w:val="000000"/>
          <w:szCs w:val="21"/>
        </w:rPr>
        <w:t xml:space="preserve"> is nec</w:t>
      </w:r>
      <w:r w:rsidR="00725680" w:rsidRPr="008F688D">
        <w:rPr>
          <w:rFonts w:ascii="Times New Roman" w:hAnsi="Times New Roman" w:cs="Times New Roman"/>
          <w:bCs/>
          <w:color w:val="000000"/>
          <w:szCs w:val="21"/>
        </w:rPr>
        <w:t>e</w:t>
      </w:r>
      <w:r w:rsidR="000157EA" w:rsidRPr="008F688D">
        <w:rPr>
          <w:rFonts w:ascii="Times New Roman" w:hAnsi="Times New Roman" w:cs="Times New Roman"/>
          <w:bCs/>
          <w:color w:val="000000"/>
          <w:szCs w:val="21"/>
        </w:rPr>
        <w:t>ssa</w:t>
      </w:r>
      <w:r w:rsidR="00725680" w:rsidRPr="008F688D">
        <w:rPr>
          <w:rFonts w:ascii="Times New Roman" w:hAnsi="Times New Roman" w:cs="Times New Roman"/>
          <w:bCs/>
          <w:color w:val="000000"/>
          <w:szCs w:val="21"/>
        </w:rPr>
        <w:t>ry to introduce a limited budget to restrict the number of participants</w:t>
      </w:r>
      <w:r w:rsidR="00177A82" w:rsidRPr="008F688D">
        <w:rPr>
          <w:rFonts w:ascii="Times New Roman" w:hAnsi="Times New Roman" w:cs="Times New Roman"/>
          <w:bCs/>
          <w:color w:val="000000"/>
          <w:szCs w:val="21"/>
        </w:rPr>
        <w:t xml:space="preserve">. </w:t>
      </w:r>
      <w:r w:rsidR="007422E3" w:rsidRPr="008F688D">
        <w:rPr>
          <w:rFonts w:ascii="Times New Roman" w:hAnsi="Times New Roman" w:cs="Times New Roman"/>
          <w:bCs/>
          <w:color w:val="000000"/>
          <w:szCs w:val="21"/>
        </w:rPr>
        <w:t xml:space="preserve">On the </w:t>
      </w:r>
      <w:r w:rsidR="008474D6" w:rsidRPr="008F688D">
        <w:rPr>
          <w:rFonts w:ascii="Times New Roman" w:hAnsi="Times New Roman" w:cs="Times New Roman"/>
          <w:bCs/>
          <w:color w:val="000000"/>
          <w:szCs w:val="21"/>
        </w:rPr>
        <w:t>other</w:t>
      </w:r>
      <w:r w:rsidR="007422E3" w:rsidRPr="008F688D">
        <w:rPr>
          <w:rFonts w:ascii="Times New Roman" w:hAnsi="Times New Roman" w:cs="Times New Roman"/>
          <w:bCs/>
          <w:color w:val="000000"/>
          <w:szCs w:val="21"/>
        </w:rPr>
        <w:t xml:space="preserve"> hand, b</w:t>
      </w:r>
      <w:r w:rsidR="00977025" w:rsidRPr="008F688D">
        <w:rPr>
          <w:rFonts w:ascii="Times New Roman" w:hAnsi="Times New Roman" w:cs="Times New Roman"/>
          <w:bCs/>
          <w:color w:val="000000"/>
          <w:szCs w:val="21"/>
        </w:rPr>
        <w:t>ecause nearby PTs usually sense similar information. If we select all PTs to carry out crowd-sensing task, it may introduce redundancy since only one PT is sufficient to conduct the task.</w:t>
      </w:r>
      <w:r w:rsidR="00725680" w:rsidRPr="008F688D">
        <w:rPr>
          <w:rFonts w:ascii="Times New Roman" w:hAnsi="Times New Roman" w:cs="Times New Roman"/>
          <w:bCs/>
          <w:color w:val="000000"/>
          <w:szCs w:val="21"/>
        </w:rPr>
        <w:t xml:space="preserve"> In order to avoid redundancy, </w:t>
      </w:r>
      <w:r w:rsidR="00F83CCE" w:rsidRPr="008F688D">
        <w:rPr>
          <w:rFonts w:ascii="Times New Roman" w:hAnsi="Times New Roman" w:cs="Times New Roman"/>
          <w:bCs/>
          <w:color w:val="000000"/>
          <w:szCs w:val="21"/>
        </w:rPr>
        <w:t xml:space="preserve">the limited budget is </w:t>
      </w:r>
      <w:r w:rsidR="00D8545C" w:rsidRPr="008F688D">
        <w:rPr>
          <w:rFonts w:ascii="Times New Roman" w:hAnsi="Times New Roman" w:cs="Times New Roman"/>
          <w:bCs/>
          <w:color w:val="000000"/>
          <w:szCs w:val="21"/>
        </w:rPr>
        <w:t xml:space="preserve">also </w:t>
      </w:r>
      <w:r w:rsidR="00F83CCE" w:rsidRPr="008F688D">
        <w:rPr>
          <w:rFonts w:ascii="Times New Roman" w:hAnsi="Times New Roman" w:cs="Times New Roman"/>
          <w:bCs/>
          <w:color w:val="000000"/>
          <w:szCs w:val="21"/>
        </w:rPr>
        <w:t>important</w:t>
      </w:r>
      <w:r w:rsidR="00725680" w:rsidRPr="008F688D">
        <w:rPr>
          <w:rFonts w:ascii="Times New Roman" w:hAnsi="Times New Roman" w:cs="Times New Roman"/>
          <w:bCs/>
          <w:color w:val="000000"/>
          <w:szCs w:val="21"/>
        </w:rPr>
        <w:t>.</w:t>
      </w:r>
      <w:r w:rsidR="00977025" w:rsidRPr="008F688D">
        <w:rPr>
          <w:rFonts w:ascii="Times New Roman" w:hAnsi="Times New Roman" w:cs="Times New Roman"/>
          <w:bCs/>
          <w:color w:val="000000"/>
          <w:szCs w:val="21"/>
        </w:rPr>
        <w:t xml:space="preserve"> </w:t>
      </w:r>
      <w:r w:rsidR="002212E8" w:rsidRPr="008F688D">
        <w:rPr>
          <w:rFonts w:ascii="Times New Roman" w:hAnsi="Times New Roman" w:cs="Times New Roman"/>
          <w:bCs/>
          <w:color w:val="000000"/>
          <w:szCs w:val="21"/>
        </w:rPr>
        <w:t>In this paper, a PT who is selected to participant in crowd-sensing gains a sensing reward which is decided through online-bidding [</w:t>
      </w:r>
      <w:r w:rsidR="007A1A5C" w:rsidRPr="008F688D">
        <w:rPr>
          <w:rFonts w:ascii="Times New Roman" w:hAnsi="Times New Roman" w:cs="Times New Roman"/>
          <w:bCs/>
          <w:color w:val="000000"/>
          <w:szCs w:val="21"/>
        </w:rPr>
        <w:t>30</w:t>
      </w:r>
      <w:r w:rsidR="002212E8" w:rsidRPr="008F688D">
        <w:rPr>
          <w:rFonts w:ascii="Times New Roman" w:hAnsi="Times New Roman" w:cs="Times New Roman"/>
          <w:bCs/>
          <w:color w:val="000000"/>
          <w:szCs w:val="21"/>
        </w:rPr>
        <w:t>]</w:t>
      </w:r>
      <w:r w:rsidR="007A1A5C" w:rsidRPr="008F688D">
        <w:rPr>
          <w:rFonts w:ascii="Times New Roman" w:hAnsi="Times New Roman" w:cs="Times New Roman"/>
          <w:bCs/>
          <w:color w:val="000000"/>
          <w:szCs w:val="21"/>
        </w:rPr>
        <w:t xml:space="preserve"> from CMP. </w:t>
      </w:r>
      <w:r w:rsidR="0050748D" w:rsidRPr="008F688D">
        <w:rPr>
          <w:rFonts w:ascii="Times New Roman" w:hAnsi="Times New Roman" w:cs="Times New Roman"/>
          <w:bCs/>
          <w:color w:val="000000"/>
          <w:szCs w:val="21"/>
        </w:rPr>
        <w:t>The equation</w:t>
      </w:r>
      <w:r w:rsidR="007A1A5C" w:rsidRPr="008F688D">
        <w:rPr>
          <w:rFonts w:ascii="Times New Roman" w:hAnsi="Times New Roman" w:cs="Times New Roman"/>
          <w:bCs/>
          <w:color w:val="000000"/>
          <w:szCs w:val="21"/>
        </w:rPr>
        <w:t xml:space="preserve"> (9)</w:t>
      </w:r>
      <w:r w:rsidR="00D8545C" w:rsidRPr="008F688D">
        <w:rPr>
          <w:rFonts w:ascii="Times New Roman" w:hAnsi="Times New Roman" w:cs="Times New Roman"/>
          <w:bCs/>
          <w:color w:val="000000"/>
          <w:szCs w:val="21"/>
        </w:rPr>
        <w:t xml:space="preserve"> of manuscript</w:t>
      </w:r>
      <w:r w:rsidR="00CD2C0D" w:rsidRPr="008F688D">
        <w:rPr>
          <w:rFonts w:ascii="Times New Roman" w:hAnsi="Times New Roman" w:cs="Times New Roman"/>
          <w:bCs/>
          <w:color w:val="000000"/>
          <w:szCs w:val="21"/>
        </w:rPr>
        <w:t>,</w:t>
      </w:r>
      <w:r w:rsidR="0050748D" w:rsidRPr="008F688D">
        <w:rPr>
          <w:rFonts w:ascii="Times New Roman" w:hAnsi="Times New Roman" w:cs="Times New Roman"/>
          <w:bCs/>
          <w:color w:val="000000"/>
          <w:szCs w:val="21"/>
        </w:rPr>
        <w:t xml:space="preserve"> the limited budget, </w:t>
      </w:r>
      <w:r w:rsidR="007A1A5C" w:rsidRPr="008F688D">
        <w:rPr>
          <w:rFonts w:ascii="Times New Roman" w:hAnsi="Times New Roman" w:cs="Times New Roman"/>
          <w:bCs/>
          <w:color w:val="000000"/>
          <w:szCs w:val="21"/>
        </w:rPr>
        <w:t xml:space="preserve">is the </w:t>
      </w:r>
      <w:r w:rsidR="00CD2C0D" w:rsidRPr="008F688D">
        <w:rPr>
          <w:rFonts w:ascii="Times New Roman" w:hAnsi="Times New Roman" w:cs="Times New Roman"/>
          <w:bCs/>
          <w:color w:val="000000"/>
          <w:szCs w:val="21"/>
        </w:rPr>
        <w:t xml:space="preserve">constraint condition of objective function. </w:t>
      </w:r>
      <w:r w:rsidR="00D8545C" w:rsidRPr="008F688D">
        <w:rPr>
          <w:rFonts w:ascii="Times New Roman" w:hAnsi="Times New Roman" w:cs="Times New Roman"/>
          <w:bCs/>
          <w:color w:val="000000"/>
          <w:szCs w:val="21"/>
        </w:rPr>
        <w:t xml:space="preserve">The detail are given </w:t>
      </w:r>
      <w:r w:rsidR="00D8545C" w:rsidRPr="008F688D">
        <w:rPr>
          <w:rFonts w:ascii="Times New Roman" w:hAnsi="Times New Roman" w:cs="Times New Roman"/>
          <w:b/>
          <w:bCs/>
          <w:color w:val="000000"/>
          <w:szCs w:val="21"/>
        </w:rPr>
        <w:t xml:space="preserve">in </w:t>
      </w:r>
      <w:r w:rsidR="00D8545C" w:rsidRPr="008F688D">
        <w:rPr>
          <w:rFonts w:ascii="Times New Roman" w:hAnsi="Times New Roman" w:cs="Times New Roman"/>
          <w:b/>
          <w:szCs w:val="21"/>
        </w:rPr>
        <w:t>the 2nd paragraph of Introduction</w:t>
      </w:r>
      <w:r w:rsidR="00B85B62">
        <w:rPr>
          <w:rFonts w:ascii="Times New Roman" w:hAnsi="Times New Roman" w:cs="Times New Roman"/>
          <w:b/>
          <w:szCs w:val="21"/>
        </w:rPr>
        <w:t xml:space="preserve"> and </w:t>
      </w:r>
      <w:r w:rsidR="00B85B62" w:rsidRPr="008F688D">
        <w:rPr>
          <w:rFonts w:ascii="Times New Roman" w:hAnsi="Times New Roman" w:cs="Times New Roman"/>
          <w:bCs/>
          <w:szCs w:val="21"/>
        </w:rPr>
        <w:t xml:space="preserve">in </w:t>
      </w:r>
      <w:r w:rsidR="00B85B62" w:rsidRPr="008F688D">
        <w:rPr>
          <w:rFonts w:ascii="Times New Roman" w:hAnsi="Times New Roman" w:cs="Times New Roman"/>
          <w:b/>
          <w:iCs/>
          <w:szCs w:val="21"/>
        </w:rPr>
        <w:t xml:space="preserve">the </w:t>
      </w:r>
      <w:r w:rsidR="00B85B62">
        <w:rPr>
          <w:rFonts w:ascii="Times New Roman" w:hAnsi="Times New Roman" w:cs="Times New Roman"/>
          <w:b/>
          <w:iCs/>
          <w:szCs w:val="21"/>
        </w:rPr>
        <w:t>2n</w:t>
      </w:r>
      <w:r w:rsidR="00B85B62" w:rsidRPr="008F688D">
        <w:rPr>
          <w:rFonts w:ascii="Times New Roman" w:hAnsi="Times New Roman" w:cs="Times New Roman"/>
          <w:b/>
          <w:iCs/>
          <w:szCs w:val="21"/>
        </w:rPr>
        <w:t xml:space="preserve">d paragraph in the </w:t>
      </w:r>
      <w:r w:rsidR="00B85B62" w:rsidRPr="008F688D">
        <w:rPr>
          <w:rFonts w:ascii="Times New Roman" w:hAnsi="Times New Roman" w:cs="Times New Roman"/>
          <w:b/>
          <w:i/>
          <w:iCs/>
          <w:szCs w:val="21"/>
        </w:rPr>
        <w:t>subsection</w:t>
      </w:r>
      <w:r w:rsidR="00B85B62" w:rsidRPr="008F688D">
        <w:rPr>
          <w:rFonts w:ascii="Times New Roman" w:hAnsi="Times New Roman" w:cs="Times New Roman"/>
          <w:b/>
          <w:iCs/>
          <w:szCs w:val="21"/>
        </w:rPr>
        <w:t xml:space="preserve"> </w:t>
      </w:r>
      <w:r w:rsidR="00B85B62">
        <w:rPr>
          <w:rFonts w:ascii="Times New Roman" w:hAnsi="Times New Roman" w:cs="Times New Roman"/>
          <w:b/>
          <w:iCs/>
          <w:szCs w:val="21"/>
        </w:rPr>
        <w:t>A</w:t>
      </w:r>
      <w:r w:rsidR="00B85B62" w:rsidRPr="008F688D">
        <w:rPr>
          <w:rFonts w:ascii="Times New Roman" w:hAnsi="Times New Roman" w:cs="Times New Roman"/>
          <w:b/>
          <w:iCs/>
          <w:szCs w:val="21"/>
        </w:rPr>
        <w:t xml:space="preserve"> of Section III</w:t>
      </w:r>
      <w:r w:rsidR="00D8545C" w:rsidRPr="008F688D">
        <w:rPr>
          <w:rFonts w:ascii="Times New Roman" w:hAnsi="Times New Roman" w:cs="Times New Roman"/>
          <w:b/>
          <w:szCs w:val="21"/>
        </w:rPr>
        <w:t>.</w:t>
      </w:r>
    </w:p>
    <w:p w:rsidR="00D8545C" w:rsidRDefault="007A1A5C" w:rsidP="007A1A5C">
      <w:pPr>
        <w:rPr>
          <w:rFonts w:ascii="Times New Roman" w:hAnsi="Times New Roman" w:cs="Times New Roman"/>
          <w:szCs w:val="21"/>
        </w:rPr>
      </w:pPr>
      <w:r w:rsidRPr="008F688D">
        <w:rPr>
          <w:rFonts w:ascii="Times New Roman" w:hAnsi="Times New Roman" w:cs="Times New Roman"/>
          <w:szCs w:val="21"/>
        </w:rPr>
        <w:t>[30] Yang D, Xue G, Fang X, et al. “Incentive mechanisms for crowd</w:t>
      </w:r>
      <w:r w:rsidR="00B3325B">
        <w:rPr>
          <w:rFonts w:ascii="Times New Roman" w:hAnsi="Times New Roman" w:cs="Times New Roman"/>
          <w:szCs w:val="21"/>
        </w:rPr>
        <w:t>-</w:t>
      </w:r>
      <w:r w:rsidRPr="008F688D">
        <w:rPr>
          <w:rFonts w:ascii="Times New Roman" w:hAnsi="Times New Roman" w:cs="Times New Roman"/>
          <w:szCs w:val="21"/>
        </w:rPr>
        <w:t>sensing:</w:t>
      </w:r>
      <w:r w:rsidRPr="008F688D">
        <w:rPr>
          <w:rFonts w:ascii="Times New Roman" w:hAnsi="Times New Roman" w:cs="Times New Roman"/>
          <w:bCs/>
          <w:color w:val="000000"/>
          <w:szCs w:val="21"/>
        </w:rPr>
        <w:t xml:space="preserve"> </w:t>
      </w:r>
      <w:r w:rsidRPr="008F688D">
        <w:rPr>
          <w:rFonts w:ascii="Times New Roman" w:hAnsi="Times New Roman" w:cs="Times New Roman"/>
          <w:szCs w:val="21"/>
        </w:rPr>
        <w:t xml:space="preserve">crowdsourcing with smartphones,” </w:t>
      </w:r>
      <w:r w:rsidRPr="008F688D">
        <w:rPr>
          <w:rFonts w:ascii="Times New Roman" w:hAnsi="Times New Roman" w:cs="Times New Roman"/>
          <w:bCs/>
          <w:i/>
          <w:iCs/>
          <w:szCs w:val="21"/>
        </w:rPr>
        <w:t>IEEE/ACM Transactions on Networking</w:t>
      </w:r>
      <w:r w:rsidRPr="008F688D">
        <w:rPr>
          <w:rFonts w:ascii="Times New Roman" w:hAnsi="Times New Roman" w:cs="Times New Roman"/>
          <w:szCs w:val="21"/>
        </w:rPr>
        <w:t>, 2016, 24(3): 1732-1744.</w:t>
      </w:r>
    </w:p>
    <w:p w:rsidR="00313842" w:rsidRPr="00B3325B" w:rsidRDefault="00313842" w:rsidP="007A1A5C">
      <w:pPr>
        <w:rPr>
          <w:rFonts w:ascii="Times New Roman" w:hAnsi="Times New Roman" w:cs="Times New Roman"/>
          <w:szCs w:val="21"/>
        </w:rPr>
      </w:pPr>
    </w:p>
    <w:p w:rsidR="00D8545C" w:rsidRPr="008F688D" w:rsidRDefault="00D4261D" w:rsidP="00D8545C">
      <w:pPr>
        <w:pStyle w:val="a6"/>
        <w:numPr>
          <w:ilvl w:val="0"/>
          <w:numId w:val="2"/>
        </w:numPr>
        <w:ind w:left="0" w:firstLineChars="0" w:firstLine="357"/>
        <w:rPr>
          <w:rFonts w:ascii="Times New Roman" w:eastAsia="宋体" w:hAnsi="Times New Roman" w:cs="Times New Roman"/>
          <w:b/>
          <w:kern w:val="0"/>
          <w:szCs w:val="21"/>
        </w:rPr>
      </w:pPr>
      <w:r w:rsidRPr="008F688D">
        <w:rPr>
          <w:rFonts w:ascii="Times New Roman" w:eastAsia="宋体" w:hAnsi="Times New Roman" w:cs="Times New Roman"/>
          <w:b/>
          <w:kern w:val="0"/>
          <w:szCs w:val="21"/>
        </w:rPr>
        <w:t>T</w:t>
      </w:r>
      <w:r w:rsidR="00D8545C" w:rsidRPr="008F688D">
        <w:rPr>
          <w:rFonts w:ascii="Times New Roman" w:eastAsia="宋体" w:hAnsi="Times New Roman" w:cs="Times New Roman"/>
          <w:b/>
          <w:kern w:val="0"/>
          <w:szCs w:val="21"/>
        </w:rPr>
        <w:t>here are multiple errors in the text that should be corrected (e.g., trajectroy and others)</w:t>
      </w:r>
      <w:r w:rsidR="00131A4C" w:rsidRPr="008F688D">
        <w:rPr>
          <w:rFonts w:ascii="Times New Roman" w:eastAsia="宋体" w:hAnsi="Times New Roman" w:cs="Times New Roman"/>
          <w:b/>
          <w:kern w:val="0"/>
          <w:szCs w:val="21"/>
        </w:rPr>
        <w:t>.</w:t>
      </w:r>
    </w:p>
    <w:p w:rsidR="00131A4C" w:rsidRPr="008F688D" w:rsidRDefault="00131A4C" w:rsidP="00131A4C">
      <w:pPr>
        <w:ind w:firstLineChars="150" w:firstLine="316"/>
        <w:rPr>
          <w:rFonts w:ascii="Times New Roman" w:hAnsi="Times New Roman" w:cs="Times New Roman"/>
          <w:b/>
          <w:szCs w:val="21"/>
        </w:rPr>
      </w:pPr>
      <w:r w:rsidRPr="008F688D">
        <w:rPr>
          <w:rFonts w:ascii="Times New Roman" w:hAnsi="Times New Roman" w:cs="Times New Roman" w:hint="eastAsia"/>
          <w:b/>
          <w:szCs w:val="21"/>
        </w:rPr>
        <w:t>R</w:t>
      </w:r>
      <w:r w:rsidRPr="008F688D">
        <w:rPr>
          <w:rFonts w:ascii="Times New Roman" w:hAnsi="Times New Roman" w:cs="Times New Roman"/>
          <w:b/>
          <w:szCs w:val="21"/>
        </w:rPr>
        <w:t>:</w:t>
      </w:r>
    </w:p>
    <w:p w:rsidR="00131A4C" w:rsidRPr="008F688D" w:rsidRDefault="00131A4C" w:rsidP="00131A4C">
      <w:pPr>
        <w:pStyle w:val="a6"/>
        <w:ind w:firstLineChars="0" w:firstLine="361"/>
        <w:rPr>
          <w:rFonts w:ascii="Times New Roman" w:hAnsi="Times New Roman" w:cs="Times New Roman"/>
          <w:szCs w:val="21"/>
        </w:rPr>
      </w:pPr>
      <w:r w:rsidRPr="008F688D">
        <w:rPr>
          <w:rFonts w:ascii="Times New Roman" w:hAnsi="Times New Roman" w:cs="Times New Roman"/>
          <w:szCs w:val="21"/>
        </w:rPr>
        <w:t>We are sorry for our defective expression. We have</w:t>
      </w:r>
      <w:r w:rsidRPr="008F688D">
        <w:rPr>
          <w:rFonts w:ascii="Times New Roman" w:hAnsi="Times New Roman" w:cs="Times New Roman"/>
          <w:bCs/>
          <w:color w:val="000000"/>
          <w:szCs w:val="21"/>
        </w:rPr>
        <w:t xml:space="preserve"> </w:t>
      </w:r>
      <w:r w:rsidRPr="008F688D">
        <w:rPr>
          <w:rFonts w:ascii="Times New Roman" w:hAnsi="Times New Roman" w:cs="Times New Roman"/>
          <w:szCs w:val="21"/>
        </w:rPr>
        <w:t>checked the expressions throughout the manuscript and corrected the grammatical mistakes, acronyms, possible typos, and incorrect forms of variables.</w:t>
      </w:r>
      <w:r w:rsidRPr="008F688D">
        <w:rPr>
          <w:rFonts w:ascii="Times New Roman" w:hAnsi="Times New Roman" w:cs="Times New Roman"/>
          <w:color w:val="000000"/>
          <w:szCs w:val="21"/>
        </w:rPr>
        <w:t xml:space="preserve"> All the changes are highlighted</w:t>
      </w:r>
      <w:r w:rsidRPr="008F688D">
        <w:rPr>
          <w:rFonts w:ascii="Times New Roman" w:hAnsi="Times New Roman" w:cs="Times New Roman"/>
          <w:b/>
          <w:color w:val="000000"/>
          <w:szCs w:val="21"/>
        </w:rPr>
        <w:t xml:space="preserve"> in the</w:t>
      </w:r>
      <w:r w:rsidRPr="00A27EF0">
        <w:rPr>
          <w:rFonts w:ascii="Times New Roman" w:hAnsi="Times New Roman" w:cs="Times New Roman"/>
          <w:b/>
          <w:color w:val="FF0000"/>
          <w:szCs w:val="21"/>
        </w:rPr>
        <w:t xml:space="preserve"> “Supplemental File for Review.pdf”.</w:t>
      </w:r>
      <w:r w:rsidRPr="008F688D">
        <w:rPr>
          <w:szCs w:val="21"/>
        </w:rPr>
        <w:t xml:space="preserve"> </w:t>
      </w:r>
      <w:r w:rsidRPr="008F688D">
        <w:rPr>
          <w:rFonts w:ascii="Times New Roman" w:hAnsi="Times New Roman" w:cs="Times New Roman"/>
          <w:szCs w:val="21"/>
        </w:rPr>
        <w:t xml:space="preserve"> </w:t>
      </w:r>
    </w:p>
    <w:p w:rsidR="00D4261D" w:rsidRPr="008F688D" w:rsidRDefault="00D4261D" w:rsidP="00131A4C">
      <w:pPr>
        <w:pStyle w:val="a6"/>
        <w:ind w:firstLineChars="0" w:firstLine="361"/>
        <w:rPr>
          <w:rFonts w:ascii="Times New Roman" w:hAnsi="Times New Roman" w:cs="Times New Roman"/>
          <w:szCs w:val="21"/>
        </w:rPr>
      </w:pPr>
    </w:p>
    <w:p w:rsidR="00D4261D" w:rsidRPr="008F688D" w:rsidRDefault="00D4261D" w:rsidP="00D4261D">
      <w:pPr>
        <w:pStyle w:val="a6"/>
        <w:numPr>
          <w:ilvl w:val="0"/>
          <w:numId w:val="2"/>
        </w:numPr>
        <w:ind w:left="0" w:firstLineChars="0" w:firstLine="357"/>
        <w:rPr>
          <w:rFonts w:ascii="Times New Roman" w:eastAsia="宋体" w:hAnsi="Times New Roman" w:cs="Times New Roman"/>
          <w:b/>
          <w:kern w:val="0"/>
          <w:szCs w:val="21"/>
        </w:rPr>
      </w:pPr>
      <w:r w:rsidRPr="008F688D">
        <w:rPr>
          <w:rFonts w:ascii="Times New Roman" w:hAnsi="Times New Roman" w:cs="Times New Roman"/>
          <w:b/>
          <w:szCs w:val="21"/>
        </w:rPr>
        <w:t>Each cell of the trajectory matrix is a GPS location or a trajectory, i.e., a set of GPS locations or the IDs of segments? If the former case is true, how the union operator is applied in Eq(5) and what it offers to your calculations?</w:t>
      </w:r>
      <w:r w:rsidR="00D44607" w:rsidRPr="008F688D">
        <w:rPr>
          <w:rFonts w:ascii="Times New Roman" w:hAnsi="Times New Roman" w:cs="Times New Roman"/>
          <w:b/>
          <w:szCs w:val="21"/>
        </w:rPr>
        <w:t xml:space="preserve"> The use of sums and unions in Eq(5) is not clear? Are we talking about numbers or other type of data? (Q3 and Q5)</w:t>
      </w:r>
    </w:p>
    <w:p w:rsidR="00D4261D" w:rsidRPr="008F688D" w:rsidRDefault="00D4261D" w:rsidP="00D4261D">
      <w:pPr>
        <w:ind w:firstLineChars="150" w:firstLine="316"/>
        <w:rPr>
          <w:rFonts w:ascii="Times New Roman" w:hAnsi="Times New Roman" w:cs="Times New Roman"/>
          <w:b/>
          <w:szCs w:val="21"/>
        </w:rPr>
      </w:pPr>
      <w:r w:rsidRPr="008F688D">
        <w:rPr>
          <w:rFonts w:ascii="Times New Roman" w:hAnsi="Times New Roman" w:cs="Times New Roman" w:hint="eastAsia"/>
          <w:b/>
          <w:szCs w:val="21"/>
        </w:rPr>
        <w:t>R</w:t>
      </w:r>
      <w:r w:rsidRPr="008F688D">
        <w:rPr>
          <w:rFonts w:ascii="Times New Roman" w:hAnsi="Times New Roman" w:cs="Times New Roman"/>
          <w:b/>
          <w:szCs w:val="21"/>
        </w:rPr>
        <w:t>:</w:t>
      </w:r>
    </w:p>
    <w:p w:rsidR="006F67D3" w:rsidRPr="008F688D" w:rsidRDefault="00A8396F" w:rsidP="006F67D3">
      <w:pPr>
        <w:pStyle w:val="a6"/>
        <w:ind w:firstLineChars="0" w:firstLine="361"/>
        <w:rPr>
          <w:rFonts w:ascii="Times New Roman" w:hAnsi="Times New Roman" w:cs="Times New Roman"/>
          <w:bCs/>
          <w:color w:val="000000"/>
          <w:szCs w:val="21"/>
        </w:rPr>
      </w:pPr>
      <w:r w:rsidRPr="008F688D">
        <w:rPr>
          <w:rFonts w:ascii="Times New Roman" w:hAnsi="Times New Roman" w:cs="Times New Roman"/>
          <w:bCs/>
          <w:color w:val="000000"/>
          <w:szCs w:val="21"/>
        </w:rPr>
        <w:t>Thanks for your meaningful comments and we all highly praise your professionalism.</w:t>
      </w:r>
      <w:r w:rsidRPr="008F688D">
        <w:rPr>
          <w:rFonts w:ascii="Times New Roman" w:hAnsi="Times New Roman" w:cs="Times New Roman"/>
          <w:szCs w:val="21"/>
        </w:rPr>
        <w:t xml:space="preserve"> </w:t>
      </w:r>
      <w:r w:rsidR="002C5F19" w:rsidRPr="008F688D">
        <w:rPr>
          <w:rFonts w:ascii="Times New Roman" w:hAnsi="Times New Roman" w:cs="Times New Roman" w:hint="eastAsia"/>
          <w:bCs/>
          <w:color w:val="000000"/>
          <w:szCs w:val="21"/>
        </w:rPr>
        <w:t>I</w:t>
      </w:r>
      <w:r w:rsidR="002C5F19" w:rsidRPr="008F688D">
        <w:rPr>
          <w:rFonts w:ascii="Times New Roman" w:hAnsi="Times New Roman" w:cs="Times New Roman"/>
          <w:bCs/>
          <w:color w:val="000000"/>
          <w:szCs w:val="21"/>
        </w:rPr>
        <w:t>n this paper, the trajectory matrix is a GPS location</w:t>
      </w:r>
      <w:r w:rsidR="002C5F19" w:rsidRPr="008F688D">
        <w:rPr>
          <w:rFonts w:ascii="Times New Roman" w:hAnsi="Times New Roman" w:cs="Times New Roman" w:hint="eastAsia"/>
          <w:bCs/>
          <w:color w:val="000000"/>
          <w:szCs w:val="21"/>
        </w:rPr>
        <w:t>.</w:t>
      </w:r>
      <w:r w:rsidR="002C5F19" w:rsidRPr="008F688D">
        <w:rPr>
          <w:rFonts w:ascii="Times New Roman" w:hAnsi="Times New Roman" w:cs="Times New Roman"/>
          <w:bCs/>
          <w:color w:val="000000"/>
          <w:szCs w:val="21"/>
        </w:rPr>
        <w:t xml:space="preserve"> A</w:t>
      </w:r>
      <w:r w:rsidR="002C5F19" w:rsidRPr="008F688D">
        <w:rPr>
          <w:rFonts w:ascii="Times New Roman" w:hAnsi="Times New Roman" w:cs="Times New Roman" w:hint="eastAsia"/>
          <w:bCs/>
          <w:color w:val="000000"/>
          <w:szCs w:val="21"/>
        </w:rPr>
        <w:t>s</w:t>
      </w:r>
      <w:r w:rsidR="002C5F19" w:rsidRPr="008F688D">
        <w:rPr>
          <w:rFonts w:ascii="Times New Roman" w:hAnsi="Times New Roman" w:cs="Times New Roman"/>
          <w:bCs/>
          <w:color w:val="000000"/>
          <w:szCs w:val="21"/>
        </w:rPr>
        <w:t xml:space="preserve"> </w:t>
      </w:r>
      <w:r w:rsidR="004A1B88" w:rsidRPr="008F688D">
        <w:rPr>
          <w:rFonts w:ascii="Times New Roman" w:hAnsi="Times New Roman" w:cs="Times New Roman"/>
          <w:bCs/>
          <w:color w:val="000000"/>
          <w:szCs w:val="21"/>
        </w:rPr>
        <w:t>Fig.1</w:t>
      </w:r>
      <w:r w:rsidR="002C5F19" w:rsidRPr="008F688D">
        <w:rPr>
          <w:rFonts w:ascii="Times New Roman" w:hAnsi="Times New Roman" w:cs="Times New Roman"/>
          <w:bCs/>
          <w:color w:val="000000"/>
          <w:szCs w:val="21"/>
        </w:rPr>
        <w:t xml:space="preserve"> </w:t>
      </w:r>
      <w:r w:rsidR="00B85B62">
        <w:rPr>
          <w:rFonts w:ascii="Times New Roman" w:hAnsi="Times New Roman" w:cs="Times New Roman"/>
          <w:bCs/>
          <w:color w:val="000000"/>
          <w:szCs w:val="21"/>
        </w:rPr>
        <w:t>shown</w:t>
      </w:r>
      <w:r w:rsidR="002C5F19" w:rsidRPr="008F688D">
        <w:rPr>
          <w:rFonts w:ascii="Times New Roman" w:hAnsi="Times New Roman" w:cs="Times New Roman"/>
          <w:bCs/>
          <w:color w:val="000000"/>
          <w:szCs w:val="21"/>
        </w:rPr>
        <w:t xml:space="preserve">, </w:t>
      </w:r>
      <w:r w:rsidR="000C7277" w:rsidRPr="008F688D">
        <w:rPr>
          <w:rFonts w:ascii="Times New Roman" w:hAnsi="Times New Roman" w:cs="Times New Roman"/>
          <w:bCs/>
          <w:color w:val="000000"/>
          <w:szCs w:val="21"/>
        </w:rPr>
        <w:t>an example to explain the meaning of equation (5). According to the system model, we divide the region into small segments,</w:t>
      </w:r>
      <w:r w:rsidR="000C7277" w:rsidRPr="008F688D">
        <w:rPr>
          <w:rFonts w:ascii="Times New Roman" w:hAnsi="Times New Roman" w:cs="Times New Roman"/>
          <w:bCs/>
          <w:i/>
          <w:color w:val="000000"/>
          <w:szCs w:val="21"/>
        </w:rPr>
        <w:t xml:space="preserve"> </w:t>
      </w:r>
      <m:oMath>
        <m:r>
          <w:rPr>
            <w:rFonts w:ascii="Cambria Math" w:hAnsi="Cambria Math" w:cs="Times New Roman"/>
            <w:color w:val="000000"/>
            <w:szCs w:val="21"/>
          </w:rPr>
          <m:t>R={AB, AC, AD, AE}</m:t>
        </m:r>
      </m:oMath>
      <w:r w:rsidR="000C7277" w:rsidRPr="008F688D">
        <w:rPr>
          <w:rFonts w:ascii="Times New Roman" w:hAnsi="Times New Roman" w:cs="Times New Roman"/>
          <w:bCs/>
          <w:color w:val="000000"/>
          <w:szCs w:val="21"/>
        </w:rPr>
        <w:t xml:space="preserve">. The period of time </w:t>
      </w:r>
      <m:oMath>
        <m:r>
          <m:rPr>
            <m:sty m:val="p"/>
          </m:rPr>
          <w:rPr>
            <w:rFonts w:ascii="Cambria Math" w:hAnsi="Cambria Math" w:cs="Times New Roman" w:hint="eastAsia"/>
            <w:color w:val="000000"/>
            <w:szCs w:val="21"/>
          </w:rPr>
          <m:t>T</m:t>
        </m:r>
        <m:r>
          <m:rPr>
            <m:sty m:val="p"/>
          </m:rPr>
          <w:rPr>
            <w:rFonts w:ascii="Cambria Math" w:hAnsi="Cambria Math" w:cs="Times New Roman"/>
            <w:color w:val="000000"/>
            <w:szCs w:val="21"/>
          </w:rPr>
          <m:t>={</m:t>
        </m:r>
        <m:sSub>
          <m:sSubPr>
            <m:ctrlPr>
              <w:rPr>
                <w:rFonts w:ascii="Cambria Math" w:hAnsi="Cambria Math" w:cs="Times New Roman"/>
                <w:bCs/>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1</m:t>
            </m:r>
          </m:sub>
        </m:sSub>
        <m:r>
          <m:rPr>
            <m:sty m:val="p"/>
          </m:rPr>
          <w:rPr>
            <w:rFonts w:ascii="Cambria Math" w:hAnsi="Cambria Math" w:cs="Times New Roman"/>
            <w:color w:val="000000"/>
            <w:szCs w:val="21"/>
          </w:rPr>
          <m:t>,</m:t>
        </m:r>
        <m:sSub>
          <m:sSubPr>
            <m:ctrlPr>
              <w:rPr>
                <w:rFonts w:ascii="Cambria Math" w:hAnsi="Cambria Math" w:cs="Times New Roman"/>
                <w:bCs/>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2</m:t>
            </m:r>
          </m:sub>
        </m:sSub>
        <m:r>
          <m:rPr>
            <m:sty m:val="p"/>
          </m:rPr>
          <w:rPr>
            <w:rFonts w:ascii="Cambria Math" w:hAnsi="Cambria Math" w:cs="Times New Roman"/>
            <w:color w:val="000000"/>
            <w:szCs w:val="21"/>
          </w:rPr>
          <m:t>,</m:t>
        </m:r>
        <m:sSub>
          <m:sSubPr>
            <m:ctrlPr>
              <w:rPr>
                <w:rFonts w:ascii="Cambria Math" w:hAnsi="Cambria Math" w:cs="Times New Roman"/>
                <w:bCs/>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3</m:t>
            </m:r>
          </m:sub>
        </m:sSub>
        <m:r>
          <m:rPr>
            <m:sty m:val="p"/>
          </m:rPr>
          <w:rPr>
            <w:rFonts w:ascii="Cambria Math" w:hAnsi="Cambria Math" w:cs="Times New Roman"/>
            <w:color w:val="000000"/>
            <w:szCs w:val="21"/>
          </w:rPr>
          <m:t>}</m:t>
        </m:r>
      </m:oMath>
      <w:r w:rsidR="00D9059E" w:rsidRPr="008F688D">
        <w:rPr>
          <w:rFonts w:ascii="Times New Roman" w:hAnsi="Times New Roman" w:cs="Times New Roman" w:hint="eastAsia"/>
          <w:bCs/>
          <w:color w:val="000000"/>
          <w:szCs w:val="21"/>
        </w:rPr>
        <w:t>.</w:t>
      </w:r>
      <w:r w:rsidR="006F67D3" w:rsidRPr="008F688D">
        <w:rPr>
          <w:rFonts w:ascii="Times New Roman" w:hAnsi="Times New Roman" w:cs="Times New Roman"/>
          <w:bCs/>
          <w:color w:val="000000"/>
          <w:szCs w:val="21"/>
        </w:rPr>
        <w:t xml:space="preserve"> The trajectory matrix of PTs is:</w:t>
      </w:r>
    </w:p>
    <w:p w:rsidR="006F67D3" w:rsidRPr="008F688D" w:rsidRDefault="006F67D3" w:rsidP="006F67D3">
      <w:pPr>
        <w:pStyle w:val="a6"/>
        <w:ind w:firstLineChars="0" w:firstLine="361"/>
        <w:rPr>
          <w:rFonts w:ascii="Times New Roman" w:hAnsi="Times New Roman" w:cs="Times New Roman"/>
          <w:bCs/>
          <w:i/>
          <w:color w:val="000000"/>
          <w:szCs w:val="21"/>
        </w:rPr>
      </w:pPr>
      <m:oMathPara>
        <m:oMath>
          <m:r>
            <w:rPr>
              <w:rFonts w:ascii="Cambria Math" w:hAnsi="Cambria Math" w:cs="Times New Roman"/>
              <w:color w:val="000000"/>
              <w:szCs w:val="21"/>
            </w:rPr>
            <m:t>L</m:t>
          </m:r>
          <m:d>
            <m:dPr>
              <m:ctrlPr>
                <w:rPr>
                  <w:rFonts w:ascii="Cambria Math" w:hAnsi="Cambria Math" w:cs="Times New Roman"/>
                  <w:bCs/>
                  <w:i/>
                  <w:color w:val="000000"/>
                  <w:szCs w:val="21"/>
                </w:rPr>
              </m:ctrlPr>
            </m:dPr>
            <m:e>
              <m:r>
                <w:rPr>
                  <w:rFonts w:ascii="Cambria Math" w:hAnsi="Cambria Math" w:cs="Times New Roman"/>
                  <w:color w:val="000000"/>
                  <w:szCs w:val="21"/>
                </w:rPr>
                <m:t>V</m:t>
              </m:r>
            </m:e>
          </m:d>
          <m:r>
            <w:rPr>
              <w:rFonts w:ascii="Cambria Math" w:hAnsi="Cambria Math" w:cs="Times New Roman"/>
              <w:color w:val="000000"/>
              <w:szCs w:val="21"/>
            </w:rPr>
            <m:t>=</m:t>
          </m:r>
          <m:d>
            <m:dPr>
              <m:begChr m:val="["/>
              <m:endChr m:val="]"/>
              <m:ctrlPr>
                <w:rPr>
                  <w:rFonts w:ascii="Cambria Math" w:hAnsi="Cambria Math" w:cs="Times New Roman"/>
                  <w:bCs/>
                  <w:i/>
                  <w:color w:val="000000"/>
                  <w:szCs w:val="21"/>
                </w:rPr>
              </m:ctrlPr>
            </m:dPr>
            <m:e>
              <m:m>
                <m:mPr>
                  <m:mcs>
                    <m:mc>
                      <m:mcPr>
                        <m:count m:val="3"/>
                        <m:mcJc m:val="center"/>
                      </m:mcPr>
                    </m:mc>
                  </m:mcs>
                  <m:ctrlPr>
                    <w:rPr>
                      <w:rFonts w:ascii="Cambria Math" w:hAnsi="Cambria Math" w:cs="Times New Roman"/>
                      <w:bCs/>
                      <w:i/>
                      <w:color w:val="000000"/>
                      <w:szCs w:val="21"/>
                    </w:rPr>
                  </m:ctrlPr>
                </m:mPr>
                <m:mr>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1</m:t>
                        </m:r>
                      </m:sub>
                    </m:sSub>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1</m:t>
                        </m:r>
                      </m:sub>
                    </m:sSub>
                    <m:r>
                      <w:rPr>
                        <w:rFonts w:ascii="Cambria Math" w:hAnsi="Cambria Math" w:cs="Times New Roman"/>
                        <w:color w:val="000000"/>
                        <w:szCs w:val="21"/>
                      </w:rPr>
                      <m:t>)</m:t>
                    </m:r>
                  </m:e>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1</m:t>
                        </m:r>
                      </m:sub>
                    </m:sSub>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2</m:t>
                        </m:r>
                      </m:sub>
                    </m:sSub>
                    <m:r>
                      <w:rPr>
                        <w:rFonts w:ascii="Cambria Math" w:hAnsi="Cambria Math" w:cs="Times New Roman"/>
                        <w:color w:val="000000"/>
                        <w:szCs w:val="21"/>
                      </w:rPr>
                      <m:t>)</m:t>
                    </m:r>
                  </m:e>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1</m:t>
                        </m:r>
                      </m:sub>
                    </m:sSub>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3</m:t>
                        </m:r>
                      </m:sub>
                    </m:sSub>
                    <m:r>
                      <w:rPr>
                        <w:rFonts w:ascii="Cambria Math" w:hAnsi="Cambria Math" w:cs="Times New Roman"/>
                        <w:color w:val="000000"/>
                        <w:szCs w:val="21"/>
                      </w:rPr>
                      <m:t>)</m:t>
                    </m:r>
                  </m:e>
                </m:mr>
                <m:mr>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2</m:t>
                        </m:r>
                      </m:sub>
                    </m:sSub>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1</m:t>
                        </m:r>
                      </m:sub>
                    </m:sSub>
                    <m:r>
                      <w:rPr>
                        <w:rFonts w:ascii="Cambria Math" w:hAnsi="Cambria Math" w:cs="Times New Roman"/>
                        <w:color w:val="000000"/>
                        <w:szCs w:val="21"/>
                      </w:rPr>
                      <m:t>)</m:t>
                    </m:r>
                  </m:e>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2</m:t>
                        </m:r>
                      </m:sub>
                    </m:sSub>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2</m:t>
                        </m:r>
                      </m:sub>
                    </m:sSub>
                    <m:r>
                      <w:rPr>
                        <w:rFonts w:ascii="Cambria Math" w:hAnsi="Cambria Math" w:cs="Times New Roman"/>
                        <w:color w:val="000000"/>
                        <w:szCs w:val="21"/>
                      </w:rPr>
                      <m:t>)</m:t>
                    </m:r>
                  </m:e>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2</m:t>
                        </m:r>
                      </m:sub>
                    </m:sSub>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3</m:t>
                        </m:r>
                      </m:sub>
                    </m:sSub>
                    <m:r>
                      <w:rPr>
                        <w:rFonts w:ascii="Cambria Math" w:hAnsi="Cambria Math" w:cs="Times New Roman"/>
                        <w:color w:val="000000"/>
                        <w:szCs w:val="21"/>
                      </w:rPr>
                      <m:t>)</m:t>
                    </m:r>
                  </m:e>
                </m:mr>
              </m:m>
            </m:e>
          </m:d>
        </m:oMath>
      </m:oMathPara>
    </w:p>
    <w:p w:rsidR="004A1B88" w:rsidRPr="008F688D" w:rsidRDefault="004A1B88" w:rsidP="006F67D3">
      <w:pPr>
        <w:pStyle w:val="a6"/>
        <w:ind w:firstLineChars="0" w:firstLine="361"/>
        <w:rPr>
          <w:rFonts w:ascii="Times New Roman" w:hAnsi="Times New Roman" w:cs="Times New Roman"/>
          <w:bCs/>
          <w:color w:val="000000"/>
          <w:szCs w:val="21"/>
        </w:rPr>
      </w:pPr>
      <w:r w:rsidRPr="008F688D">
        <w:rPr>
          <w:rFonts w:ascii="Times New Roman" w:hAnsi="Times New Roman" w:cs="Times New Roman" w:hint="eastAsia"/>
          <w:bCs/>
          <w:color w:val="000000"/>
          <w:szCs w:val="21"/>
        </w:rPr>
        <w:t>C</w:t>
      </w:r>
      <w:r w:rsidRPr="008F688D">
        <w:rPr>
          <w:rFonts w:ascii="Times New Roman" w:hAnsi="Times New Roman" w:cs="Times New Roman"/>
          <w:bCs/>
          <w:color w:val="000000"/>
          <w:szCs w:val="21"/>
        </w:rPr>
        <w:t xml:space="preserve">learly, </w:t>
      </w:r>
      <m:oMath>
        <m:d>
          <m:dPr>
            <m:begChr m:val="{"/>
            <m:endChr m:val="}"/>
            <m:ctrlPr>
              <w:rPr>
                <w:rFonts w:ascii="Cambria Math" w:hAnsi="Cambria Math" w:cs="Times New Roman"/>
                <w:bCs/>
                <w:color w:val="000000"/>
                <w:szCs w:val="21"/>
              </w:rPr>
            </m:ctrlPr>
          </m:dPr>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1</m:t>
                </m:r>
              </m:sub>
            </m:sSub>
            <m:d>
              <m:dPr>
                <m:ctrlPr>
                  <w:rPr>
                    <w:rFonts w:ascii="Cambria Math" w:hAnsi="Cambria Math" w:cs="Times New Roman"/>
                    <w:bCs/>
                    <w:i/>
                    <w:color w:val="000000"/>
                    <w:szCs w:val="21"/>
                  </w:rPr>
                </m:ctrlPr>
              </m:dPr>
              <m:e>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1</m:t>
                    </m:r>
                  </m:sub>
                </m:sSub>
              </m:e>
            </m:d>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1</m:t>
                </m:r>
              </m:sub>
            </m:sSub>
            <m:d>
              <m:dPr>
                <m:ctrlPr>
                  <w:rPr>
                    <w:rFonts w:ascii="Cambria Math" w:hAnsi="Cambria Math" w:cs="Times New Roman"/>
                    <w:bCs/>
                    <w:i/>
                    <w:color w:val="000000"/>
                    <w:szCs w:val="21"/>
                  </w:rPr>
                </m:ctrlPr>
              </m:dPr>
              <m:e>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2</m:t>
                    </m:r>
                  </m:sub>
                </m:sSub>
              </m:e>
            </m:d>
          </m:e>
        </m:d>
        <m:r>
          <m:rPr>
            <m:sty m:val="p"/>
          </m:rPr>
          <w:rPr>
            <w:rFonts w:ascii="Cambria Math" w:hAnsi="Cambria Math" w:cs="Times New Roman"/>
            <w:color w:val="000000"/>
            <w:szCs w:val="21"/>
          </w:rPr>
          <m:t xml:space="preserve">⊆AB,  </m:t>
        </m:r>
        <m:d>
          <m:dPr>
            <m:begChr m:val="{"/>
            <m:endChr m:val="}"/>
            <m:ctrlPr>
              <w:rPr>
                <w:rFonts w:ascii="Cambria Math" w:hAnsi="Cambria Math" w:cs="Times New Roman"/>
                <w:bCs/>
                <w:color w:val="000000"/>
                <w:szCs w:val="21"/>
              </w:rPr>
            </m:ctrlPr>
          </m:dPr>
          <m:e>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2</m:t>
                </m:r>
              </m:sub>
            </m:sSub>
            <m:d>
              <m:dPr>
                <m:ctrlPr>
                  <w:rPr>
                    <w:rFonts w:ascii="Cambria Math" w:hAnsi="Cambria Math" w:cs="Times New Roman"/>
                    <w:bCs/>
                    <w:i/>
                    <w:color w:val="000000"/>
                    <w:szCs w:val="21"/>
                  </w:rPr>
                </m:ctrlPr>
              </m:dPr>
              <m:e>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1</m:t>
                    </m:r>
                  </m:sub>
                </m:sSub>
              </m:e>
            </m:d>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2</m:t>
                </m:r>
              </m:sub>
            </m:sSub>
            <m:d>
              <m:dPr>
                <m:ctrlPr>
                  <w:rPr>
                    <w:rFonts w:ascii="Cambria Math" w:hAnsi="Cambria Math" w:cs="Times New Roman"/>
                    <w:bCs/>
                    <w:i/>
                    <w:color w:val="000000"/>
                    <w:szCs w:val="21"/>
                  </w:rPr>
                </m:ctrlPr>
              </m:dPr>
              <m:e>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2</m:t>
                    </m:r>
                  </m:sub>
                </m:sSub>
              </m:e>
            </m:d>
          </m:e>
        </m:d>
        <m:r>
          <m:rPr>
            <m:sty m:val="p"/>
          </m:rPr>
          <w:rPr>
            <w:rFonts w:ascii="Cambria Math" w:hAnsi="Cambria Math" w:cs="Times New Roman"/>
            <w:color w:val="000000"/>
            <w:szCs w:val="21"/>
          </w:rPr>
          <m:t>⊆AC and  {</m:t>
        </m:r>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1</m:t>
            </m:r>
          </m:sub>
        </m:sSub>
        <m:d>
          <m:dPr>
            <m:ctrlPr>
              <w:rPr>
                <w:rFonts w:ascii="Cambria Math" w:hAnsi="Cambria Math" w:cs="Times New Roman"/>
                <w:bCs/>
                <w:i/>
                <w:color w:val="000000"/>
                <w:szCs w:val="21"/>
              </w:rPr>
            </m:ctrlPr>
          </m:dPr>
          <m:e>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3</m:t>
                </m:r>
              </m:sub>
            </m:sSub>
          </m:e>
        </m:d>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l</m:t>
            </m:r>
          </m:e>
          <m:sub>
            <m:r>
              <w:rPr>
                <w:rFonts w:ascii="Cambria Math" w:hAnsi="Cambria Math" w:cs="Times New Roman"/>
                <w:color w:val="000000"/>
                <w:szCs w:val="21"/>
              </w:rPr>
              <m:t>2</m:t>
            </m:r>
          </m:sub>
        </m:sSub>
        <m:r>
          <w:rPr>
            <w:rFonts w:ascii="Cambria Math" w:hAnsi="Cambria Math" w:cs="Times New Roman"/>
            <w:color w:val="000000"/>
            <w:szCs w:val="21"/>
          </w:rPr>
          <m:t>(</m:t>
        </m:r>
        <m:sSub>
          <m:sSubPr>
            <m:ctrlPr>
              <w:rPr>
                <w:rFonts w:ascii="Cambria Math" w:hAnsi="Cambria Math" w:cs="Times New Roman"/>
                <w:bCs/>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3</m:t>
            </m:r>
          </m:sub>
        </m:sSub>
        <m:r>
          <w:rPr>
            <w:rFonts w:ascii="Cambria Math" w:hAnsi="Cambria Math" w:cs="Times New Roman"/>
            <w:color w:val="000000"/>
            <w:szCs w:val="21"/>
          </w:rPr>
          <m:t>)</m:t>
        </m:r>
        <m:r>
          <m:rPr>
            <m:sty m:val="p"/>
          </m:rPr>
          <w:rPr>
            <w:rFonts w:ascii="Cambria Math" w:hAnsi="Cambria Math" w:cs="Times New Roman"/>
            <w:color w:val="000000"/>
            <w:szCs w:val="21"/>
          </w:rPr>
          <m:t>}⊆AD</m:t>
        </m:r>
      </m:oMath>
      <w:r w:rsidRPr="008F688D">
        <w:rPr>
          <w:rFonts w:ascii="Times New Roman" w:hAnsi="Times New Roman" w:cs="Times New Roman" w:hint="eastAsia"/>
          <w:bCs/>
          <w:color w:val="000000"/>
          <w:szCs w:val="21"/>
        </w:rPr>
        <w:t>,</w:t>
      </w:r>
      <w:r w:rsidRPr="008F688D">
        <w:rPr>
          <w:rFonts w:ascii="Times New Roman" w:hAnsi="Times New Roman" w:cs="Times New Roman"/>
          <w:bCs/>
          <w:color w:val="000000"/>
          <w:szCs w:val="21"/>
        </w:rPr>
        <w:t xml:space="preserve"> so the </w:t>
      </w:r>
      <m:oMath>
        <m:r>
          <w:rPr>
            <w:rFonts w:ascii="Cambria Math" w:hAnsi="Cambria Math" w:cs="Times New Roman"/>
            <w:color w:val="000000"/>
            <w:szCs w:val="21"/>
          </w:rPr>
          <m:t>L</m:t>
        </m:r>
        <m:d>
          <m:dPr>
            <m:ctrlPr>
              <w:rPr>
                <w:rFonts w:ascii="Cambria Math" w:hAnsi="Cambria Math" w:cs="Times New Roman"/>
                <w:bCs/>
                <w:i/>
                <w:color w:val="000000"/>
                <w:szCs w:val="21"/>
              </w:rPr>
            </m:ctrlPr>
          </m:dPr>
          <m:e>
            <m:r>
              <w:rPr>
                <w:rFonts w:ascii="Cambria Math" w:hAnsi="Cambria Math" w:cs="Times New Roman"/>
                <w:color w:val="000000"/>
                <w:szCs w:val="21"/>
              </w:rPr>
              <m:t>V</m:t>
            </m:r>
          </m:e>
        </m:d>
      </m:oMath>
      <w:r w:rsidRPr="008F688D">
        <w:rPr>
          <w:rFonts w:ascii="Times New Roman" w:hAnsi="Times New Roman" w:cs="Times New Roman" w:hint="eastAsia"/>
          <w:bCs/>
          <w:color w:val="000000"/>
          <w:szCs w:val="21"/>
        </w:rPr>
        <w:t xml:space="preserve"> </w:t>
      </w:r>
      <w:r w:rsidRPr="008F688D">
        <w:rPr>
          <w:rFonts w:ascii="Times New Roman" w:hAnsi="Times New Roman" w:cs="Times New Roman"/>
          <w:bCs/>
          <w:color w:val="000000"/>
          <w:szCs w:val="21"/>
        </w:rPr>
        <w:t>can be rewritten as:</w:t>
      </w:r>
    </w:p>
    <w:p w:rsidR="004A1B88" w:rsidRPr="008F688D" w:rsidRDefault="004A1B88" w:rsidP="007C375D">
      <w:pPr>
        <w:pStyle w:val="a6"/>
        <w:ind w:firstLineChars="0" w:firstLine="361"/>
        <w:rPr>
          <w:rFonts w:ascii="Times New Roman" w:hAnsi="Times New Roman" w:cs="Times New Roman"/>
          <w:bCs/>
          <w:color w:val="000000"/>
          <w:szCs w:val="21"/>
        </w:rPr>
      </w:pPr>
      <m:oMathPara>
        <m:oMath>
          <m:r>
            <w:rPr>
              <w:rFonts w:ascii="Cambria Math" w:hAnsi="Cambria Math" w:cs="Times New Roman"/>
              <w:color w:val="000000"/>
              <w:szCs w:val="21"/>
            </w:rPr>
            <w:lastRenderedPageBreak/>
            <m:t>L</m:t>
          </m:r>
          <m:d>
            <m:dPr>
              <m:ctrlPr>
                <w:rPr>
                  <w:rFonts w:ascii="Cambria Math" w:hAnsi="Cambria Math" w:cs="Times New Roman"/>
                  <w:bCs/>
                  <w:i/>
                  <w:color w:val="000000"/>
                  <w:szCs w:val="21"/>
                </w:rPr>
              </m:ctrlPr>
            </m:dPr>
            <m:e>
              <m:r>
                <w:rPr>
                  <w:rFonts w:ascii="Cambria Math" w:hAnsi="Cambria Math" w:cs="Times New Roman"/>
                  <w:color w:val="000000"/>
                  <w:szCs w:val="21"/>
                </w:rPr>
                <m:t>V</m:t>
              </m:r>
            </m:e>
          </m:d>
          <m:r>
            <w:rPr>
              <w:rFonts w:ascii="Cambria Math" w:hAnsi="Cambria Math" w:cs="Times New Roman"/>
              <w:color w:val="000000"/>
              <w:szCs w:val="21"/>
            </w:rPr>
            <m:t>=</m:t>
          </m:r>
          <m:d>
            <m:dPr>
              <m:begChr m:val="["/>
              <m:endChr m:val="]"/>
              <m:ctrlPr>
                <w:rPr>
                  <w:rFonts w:ascii="Cambria Math" w:hAnsi="Cambria Math" w:cs="Times New Roman"/>
                  <w:bCs/>
                  <w:i/>
                  <w:color w:val="000000"/>
                  <w:szCs w:val="21"/>
                </w:rPr>
              </m:ctrlPr>
            </m:dPr>
            <m:e>
              <m:m>
                <m:mPr>
                  <m:mcs>
                    <m:mc>
                      <m:mcPr>
                        <m:count m:val="3"/>
                        <m:mcJc m:val="center"/>
                      </m:mcPr>
                    </m:mc>
                  </m:mcs>
                  <m:ctrlPr>
                    <w:rPr>
                      <w:rFonts w:ascii="Cambria Math" w:hAnsi="Cambria Math" w:cs="Times New Roman"/>
                      <w:bCs/>
                      <w:i/>
                      <w:color w:val="000000"/>
                      <w:szCs w:val="21"/>
                    </w:rPr>
                  </m:ctrlPr>
                </m:mPr>
                <m:mr>
                  <m:e>
                    <m:r>
                      <w:rPr>
                        <w:rFonts w:ascii="Cambria Math" w:hAnsi="Cambria Math" w:cs="Times New Roman"/>
                        <w:color w:val="000000"/>
                        <w:szCs w:val="21"/>
                      </w:rPr>
                      <m:t>AB</m:t>
                    </m:r>
                  </m:e>
                  <m:e>
                    <m:r>
                      <w:rPr>
                        <w:rFonts w:ascii="Cambria Math" w:hAnsi="Cambria Math" w:cs="Times New Roman"/>
                        <w:color w:val="000000"/>
                        <w:szCs w:val="21"/>
                      </w:rPr>
                      <m:t>AB</m:t>
                    </m:r>
                  </m:e>
                  <m:e>
                    <m:r>
                      <w:rPr>
                        <w:rFonts w:ascii="Cambria Math" w:hAnsi="Cambria Math" w:cs="Times New Roman"/>
                        <w:color w:val="000000"/>
                        <w:szCs w:val="21"/>
                      </w:rPr>
                      <m:t>AD</m:t>
                    </m:r>
                  </m:e>
                </m:mr>
                <m:mr>
                  <m:e>
                    <m:r>
                      <w:rPr>
                        <w:rFonts w:ascii="Cambria Math" w:hAnsi="Cambria Math" w:cs="Times New Roman"/>
                        <w:color w:val="000000"/>
                        <w:szCs w:val="21"/>
                      </w:rPr>
                      <m:t>AC</m:t>
                    </m:r>
                  </m:e>
                  <m:e>
                    <m:r>
                      <w:rPr>
                        <w:rFonts w:ascii="Cambria Math" w:hAnsi="Cambria Math" w:cs="Times New Roman"/>
                        <w:color w:val="000000"/>
                        <w:szCs w:val="21"/>
                      </w:rPr>
                      <m:t>AC</m:t>
                    </m:r>
                  </m:e>
                  <m:e>
                    <m:r>
                      <w:rPr>
                        <w:rFonts w:ascii="Cambria Math" w:hAnsi="Cambria Math" w:cs="Times New Roman"/>
                        <w:color w:val="000000"/>
                        <w:szCs w:val="21"/>
                      </w:rPr>
                      <m:t>AD</m:t>
                    </m:r>
                  </m:e>
                </m:mr>
              </m:m>
            </m:e>
          </m:d>
        </m:oMath>
      </m:oMathPara>
    </w:p>
    <w:p w:rsidR="007C375D" w:rsidRPr="008F688D" w:rsidRDefault="007C375D" w:rsidP="00D44607">
      <w:pPr>
        <w:ind w:firstLine="361"/>
        <w:rPr>
          <w:rFonts w:ascii="Times New Roman" w:hAnsi="Times New Roman" w:cs="Times New Roman"/>
          <w:bCs/>
          <w:color w:val="000000"/>
          <w:szCs w:val="21"/>
        </w:rPr>
      </w:pPr>
      <w:r w:rsidRPr="008F688D">
        <w:rPr>
          <w:rFonts w:ascii="Times New Roman" w:hAnsi="Times New Roman" w:cs="Times New Roman"/>
          <w:bCs/>
          <w:color w:val="000000"/>
          <w:szCs w:val="21"/>
        </w:rPr>
        <w:t xml:space="preserve">If we </w:t>
      </w:r>
      <w:r w:rsidR="00B85B62">
        <w:rPr>
          <w:rFonts w:ascii="Times New Roman" w:hAnsi="Times New Roman" w:cs="Times New Roman"/>
          <w:bCs/>
          <w:color w:val="000000"/>
          <w:szCs w:val="21"/>
        </w:rPr>
        <w:t xml:space="preserve">are able to </w:t>
      </w:r>
      <w:r w:rsidRPr="008F688D">
        <w:rPr>
          <w:rFonts w:ascii="Times New Roman" w:hAnsi="Times New Roman" w:cs="Times New Roman"/>
          <w:bCs/>
          <w:color w:val="000000"/>
          <w:szCs w:val="21"/>
        </w:rPr>
        <w:t xml:space="preserve">select PT-1 and PT-2 to carry out crowd-sensing task. So </w:t>
      </w:r>
    </w:p>
    <w:p w:rsidR="007C375D" w:rsidRPr="008F688D" w:rsidRDefault="008F688D" w:rsidP="008F688D">
      <w:pPr>
        <w:jc w:val="center"/>
        <w:rPr>
          <w:rFonts w:ascii="Times New Roman" w:hAnsi="Times New Roman" w:cs="Times New Roman"/>
          <w:bCs/>
          <w:color w:val="000000"/>
          <w:szCs w:val="21"/>
        </w:rPr>
      </w:pPr>
      <w:r w:rsidRPr="008F688D">
        <w:rPr>
          <w:rFonts w:ascii="Times New Roman" w:hAnsi="Times New Roman" w:cs="Times New Roman"/>
          <w:bCs/>
          <w:noProof/>
          <w:color w:val="000000"/>
          <w:szCs w:val="21"/>
        </w:rPr>
        <w:drawing>
          <wp:inline distT="0" distB="0" distL="0" distR="0" wp14:anchorId="79122CC3" wp14:editId="494C3B43">
            <wp:extent cx="2545977" cy="337391"/>
            <wp:effectExtent l="0" t="0" r="6985" b="5715"/>
            <wp:docPr id="5" name="图片 5" descr="C:\Users\17336\AppData\Local\Packages\Microsoft.MicrosoftEdge_8wekyb3d8bbwe\TempStat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336\AppData\Local\Packages\Microsoft.MicrosoftEdge_8wekyb3d8bbwe\TempState\Downloads\CodeCogsEqn (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026" cy="346939"/>
                    </a:xfrm>
                    <a:prstGeom prst="rect">
                      <a:avLst/>
                    </a:prstGeom>
                    <a:noFill/>
                    <a:ln>
                      <a:noFill/>
                    </a:ln>
                  </pic:spPr>
                </pic:pic>
              </a:graphicData>
            </a:graphic>
          </wp:inline>
        </w:drawing>
      </w:r>
    </w:p>
    <w:p w:rsidR="00D27474" w:rsidRPr="008F688D" w:rsidRDefault="00D27474" w:rsidP="00D27474">
      <w:pPr>
        <w:ind w:firstLine="361"/>
        <w:rPr>
          <w:rFonts w:ascii="Times New Roman" w:hAnsi="Times New Roman" w:cs="Times New Roman"/>
          <w:bCs/>
          <w:color w:val="000000"/>
          <w:szCs w:val="21"/>
        </w:rPr>
      </w:pPr>
      <w:r w:rsidRPr="008F688D">
        <w:rPr>
          <w:rFonts w:ascii="Times New Roman" w:hAnsi="Times New Roman" w:cs="Times New Roman"/>
          <w:bCs/>
          <w:color w:val="000000"/>
          <w:szCs w:val="21"/>
        </w:rPr>
        <w:t xml:space="preserve">We have introduced the priority power to state the importance degrees at different segments and time. So the </w:t>
      </w:r>
      <m:oMath>
        <m:r>
          <m:rPr>
            <m:sty m:val="p"/>
          </m:rPr>
          <w:rPr>
            <w:rFonts w:ascii="Cambria Math" w:hAnsi="Cambria Math" w:cs="Times New Roman"/>
            <w:color w:val="000000"/>
            <w:szCs w:val="21"/>
          </w:rPr>
          <m:t>{AB, AC, AD}</m:t>
        </m:r>
      </m:oMath>
      <w:r w:rsidRPr="008F688D">
        <w:rPr>
          <w:rFonts w:ascii="Times New Roman" w:hAnsi="Times New Roman" w:cs="Times New Roman" w:hint="eastAsia"/>
          <w:bCs/>
          <w:color w:val="000000"/>
          <w:szCs w:val="21"/>
        </w:rPr>
        <w:t xml:space="preserve"> </w:t>
      </w:r>
      <w:r w:rsidRPr="008F688D">
        <w:rPr>
          <w:rFonts w:ascii="Times New Roman" w:hAnsi="Times New Roman" w:cs="Times New Roman"/>
          <w:bCs/>
          <w:color w:val="000000"/>
          <w:szCs w:val="21"/>
        </w:rPr>
        <w:t>correspond to a value</w:t>
      </w:r>
      <w:r w:rsidR="00B85B62">
        <w:rPr>
          <w:rFonts w:ascii="Times New Roman" w:hAnsi="Times New Roman" w:cs="Times New Roman"/>
          <w:bCs/>
          <w:color w:val="000000"/>
          <w:szCs w:val="21"/>
        </w:rPr>
        <w:t xml:space="preserve"> at different time and location</w:t>
      </w:r>
      <w:r w:rsidRPr="008F688D">
        <w:rPr>
          <w:rFonts w:ascii="Times New Roman" w:hAnsi="Times New Roman" w:cs="Times New Roman"/>
          <w:bCs/>
          <w:color w:val="000000"/>
          <w:szCs w:val="21"/>
        </w:rPr>
        <w:t xml:space="preserve">, respectively, which can be calculate by equation (10) and equation (11). </w:t>
      </w:r>
    </w:p>
    <w:p w:rsidR="004A1B88" w:rsidRPr="008F688D" w:rsidRDefault="006F67D3" w:rsidP="004A1B88">
      <w:pPr>
        <w:pStyle w:val="a6"/>
        <w:keepNext/>
        <w:ind w:firstLineChars="0" w:firstLine="361"/>
        <w:jc w:val="center"/>
        <w:rPr>
          <w:szCs w:val="21"/>
        </w:rPr>
      </w:pPr>
      <w:r w:rsidRPr="008F688D">
        <w:rPr>
          <w:rFonts w:ascii="Times New Roman" w:hAnsi="Times New Roman" w:cs="Times New Roman" w:hint="eastAsia"/>
          <w:bCs/>
          <w:noProof/>
          <w:color w:val="000000"/>
          <w:szCs w:val="21"/>
        </w:rPr>
        <w:drawing>
          <wp:inline distT="0" distB="0" distL="0" distR="0" wp14:anchorId="245B36E5" wp14:editId="5A55C5F5">
            <wp:extent cx="2791285" cy="2580928"/>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png"/>
                    <pic:cNvPicPr/>
                  </pic:nvPicPr>
                  <pic:blipFill rotWithShape="1">
                    <a:blip r:embed="rId8">
                      <a:extLst>
                        <a:ext uri="{28A0092B-C50C-407E-A947-70E740481C1C}">
                          <a14:useLocalDpi xmlns:a14="http://schemas.microsoft.com/office/drawing/2010/main" val="0"/>
                        </a:ext>
                      </a:extLst>
                    </a:blip>
                    <a:srcRect l="7959" t="7910" r="11298" b="10707"/>
                    <a:stretch/>
                  </pic:blipFill>
                  <pic:spPr bwMode="auto">
                    <a:xfrm>
                      <a:off x="0" y="0"/>
                      <a:ext cx="2792100" cy="2581681"/>
                    </a:xfrm>
                    <a:prstGeom prst="rect">
                      <a:avLst/>
                    </a:prstGeom>
                    <a:ln>
                      <a:noFill/>
                    </a:ln>
                    <a:extLst>
                      <a:ext uri="{53640926-AAD7-44D8-BBD7-CCE9431645EC}">
                        <a14:shadowObscured xmlns:a14="http://schemas.microsoft.com/office/drawing/2010/main"/>
                      </a:ext>
                    </a:extLst>
                  </pic:spPr>
                </pic:pic>
              </a:graphicData>
            </a:graphic>
          </wp:inline>
        </w:drawing>
      </w:r>
    </w:p>
    <w:p w:rsidR="000C7277" w:rsidRPr="008C041F" w:rsidRDefault="004A1B88" w:rsidP="004A1B88">
      <w:pPr>
        <w:pStyle w:val="a8"/>
        <w:jc w:val="center"/>
        <w:rPr>
          <w:rFonts w:ascii="Times New Roman" w:hAnsi="Times New Roman" w:cs="Times New Roman"/>
          <w:b/>
          <w:sz w:val="21"/>
          <w:szCs w:val="21"/>
        </w:rPr>
      </w:pPr>
      <w:r w:rsidRPr="008C041F">
        <w:rPr>
          <w:rFonts w:ascii="Times New Roman" w:hAnsi="Times New Roman" w:cs="Times New Roman"/>
          <w:b/>
          <w:sz w:val="21"/>
          <w:szCs w:val="21"/>
        </w:rPr>
        <w:t>Fig. 1</w:t>
      </w:r>
    </w:p>
    <w:p w:rsidR="00D44607" w:rsidRPr="008F688D" w:rsidRDefault="00A77CA2" w:rsidP="00D44607">
      <w:pPr>
        <w:rPr>
          <w:rFonts w:ascii="Times New Roman" w:hAnsi="Times New Roman" w:cs="Times New Roman"/>
          <w:bCs/>
          <w:color w:val="000000"/>
          <w:szCs w:val="21"/>
        </w:rPr>
      </w:pPr>
      <w:r w:rsidRPr="008F688D">
        <w:rPr>
          <w:rFonts w:ascii="Times New Roman" w:hAnsi="Times New Roman" w:cs="Times New Roman"/>
          <w:bCs/>
          <w:color w:val="000000"/>
          <w:szCs w:val="21"/>
        </w:rPr>
        <w:t xml:space="preserve">  </w:t>
      </w:r>
      <w:r w:rsidR="00B85B62">
        <w:rPr>
          <w:rFonts w:ascii="Times New Roman" w:hAnsi="Times New Roman" w:cs="Times New Roman"/>
          <w:bCs/>
          <w:color w:val="000000"/>
          <w:szCs w:val="21"/>
        </w:rPr>
        <w:t>T</w:t>
      </w:r>
      <w:r w:rsidR="002B066F" w:rsidRPr="008F688D">
        <w:rPr>
          <w:rFonts w:ascii="Times New Roman" w:hAnsi="Times New Roman" w:cs="Times New Roman"/>
          <w:bCs/>
          <w:color w:val="000000"/>
          <w:szCs w:val="21"/>
        </w:rPr>
        <w:t xml:space="preserve">he definition of </w:t>
      </w:r>
      <w:r w:rsidRPr="008F688D">
        <w:rPr>
          <w:rFonts w:ascii="Times New Roman" w:hAnsi="Times New Roman" w:cs="Times New Roman"/>
          <w:bCs/>
          <w:color w:val="000000"/>
          <w:szCs w:val="21"/>
        </w:rPr>
        <w:t>STC</w:t>
      </w:r>
      <w:r w:rsidR="00396D18" w:rsidRPr="008F688D">
        <w:rPr>
          <w:rFonts w:ascii="Times New Roman" w:hAnsi="Times New Roman" w:cs="Times New Roman"/>
          <w:bCs/>
          <w:color w:val="000000"/>
          <w:szCs w:val="21"/>
        </w:rPr>
        <w:t xml:space="preserve"> is formulated as equation (5)</w:t>
      </w:r>
      <w:r w:rsidRPr="008F688D">
        <w:rPr>
          <w:rFonts w:ascii="Times New Roman" w:hAnsi="Times New Roman" w:cs="Times New Roman"/>
          <w:bCs/>
          <w:color w:val="000000"/>
          <w:szCs w:val="21"/>
        </w:rPr>
        <w:t xml:space="preserve">, which is the objective function of the SPTs. </w:t>
      </w:r>
      <w:r w:rsidR="00396D18" w:rsidRPr="008F688D">
        <w:rPr>
          <w:rFonts w:ascii="Times New Roman" w:hAnsi="Times New Roman" w:cs="Times New Roman"/>
          <w:bCs/>
          <w:color w:val="000000"/>
          <w:szCs w:val="21"/>
        </w:rPr>
        <w:t xml:space="preserve">In order to achieve a maximum STC with limited budget, we need to select an optimal set of PTs to carry out crowd-sensing according </w:t>
      </w:r>
      <w:r w:rsidR="000D40C2" w:rsidRPr="008F688D">
        <w:rPr>
          <w:rFonts w:ascii="Times New Roman" w:hAnsi="Times New Roman" w:cs="Times New Roman"/>
          <w:bCs/>
          <w:color w:val="000000"/>
          <w:szCs w:val="21"/>
        </w:rPr>
        <w:t xml:space="preserve">to </w:t>
      </w:r>
      <w:r w:rsidR="00396D18" w:rsidRPr="008F688D">
        <w:rPr>
          <w:rFonts w:ascii="Times New Roman" w:hAnsi="Times New Roman" w:cs="Times New Roman"/>
          <w:bCs/>
          <w:color w:val="000000"/>
          <w:szCs w:val="21"/>
        </w:rPr>
        <w:t xml:space="preserve">the trajectories of all PTs. </w:t>
      </w:r>
      <w:r w:rsidR="000D40C2" w:rsidRPr="008F688D">
        <w:rPr>
          <w:rFonts w:ascii="Times New Roman" w:hAnsi="Times New Roman" w:cs="Times New Roman"/>
          <w:bCs/>
          <w:color w:val="000000"/>
          <w:szCs w:val="21"/>
        </w:rPr>
        <w:t>Each PT equipped with a specific hardware system we have designed in reference [</w:t>
      </w:r>
      <w:r w:rsidR="003736E8" w:rsidRPr="008F688D">
        <w:rPr>
          <w:rFonts w:ascii="Times New Roman" w:hAnsi="Times New Roman" w:cs="Times New Roman"/>
          <w:bCs/>
          <w:color w:val="000000"/>
          <w:szCs w:val="21"/>
        </w:rPr>
        <w:t>23</w:t>
      </w:r>
      <w:r w:rsidR="000D40C2" w:rsidRPr="008F688D">
        <w:rPr>
          <w:rFonts w:ascii="Times New Roman" w:hAnsi="Times New Roman" w:cs="Times New Roman"/>
          <w:bCs/>
          <w:color w:val="000000"/>
          <w:szCs w:val="21"/>
        </w:rPr>
        <w:t xml:space="preserve">] can collect various of data, such as temperature, humidity, video, etc. The hardware </w:t>
      </w:r>
      <w:r w:rsidR="003736E8" w:rsidRPr="008F688D">
        <w:rPr>
          <w:rFonts w:ascii="Times New Roman" w:hAnsi="Times New Roman" w:cs="Times New Roman"/>
          <w:bCs/>
          <w:color w:val="000000"/>
          <w:szCs w:val="21"/>
        </w:rPr>
        <w:t>system as Fig. 2.</w:t>
      </w:r>
      <w:r w:rsidR="00B85B62">
        <w:rPr>
          <w:rFonts w:ascii="Times New Roman" w:hAnsi="Times New Roman" w:cs="Times New Roman"/>
          <w:bCs/>
          <w:color w:val="000000"/>
          <w:szCs w:val="21"/>
        </w:rPr>
        <w:t xml:space="preserve"> </w:t>
      </w:r>
    </w:p>
    <w:p w:rsidR="003736E8" w:rsidRPr="008F688D" w:rsidRDefault="003736E8" w:rsidP="00D44607">
      <w:pPr>
        <w:rPr>
          <w:rFonts w:ascii="Times New Roman" w:hAnsi="Times New Roman" w:cs="Times New Roman"/>
          <w:bCs/>
          <w:color w:val="000000"/>
          <w:szCs w:val="21"/>
        </w:rPr>
      </w:pPr>
    </w:p>
    <w:p w:rsidR="003736E8" w:rsidRPr="008F688D" w:rsidRDefault="003736E8" w:rsidP="00D44607">
      <w:pPr>
        <w:rPr>
          <w:rFonts w:ascii="Times New Roman" w:hAnsi="Times New Roman" w:cs="Times New Roman"/>
          <w:szCs w:val="21"/>
        </w:rPr>
      </w:pPr>
      <w:r w:rsidRPr="008F688D">
        <w:rPr>
          <w:rFonts w:ascii="Times New Roman" w:hAnsi="Times New Roman" w:cs="Times New Roman"/>
          <w:szCs w:val="21"/>
        </w:rPr>
        <w:t>[23] Kang L, Poslad S, Wang W, et al. “A Public Transport Bus as a Flexible</w:t>
      </w:r>
      <w:r w:rsidRPr="008F688D">
        <w:rPr>
          <w:rFonts w:ascii="Times New Roman" w:hAnsi="Times New Roman" w:cs="Times New Roman"/>
          <w:bCs/>
          <w:color w:val="000000"/>
          <w:szCs w:val="21"/>
        </w:rPr>
        <w:t xml:space="preserve"> </w:t>
      </w:r>
      <w:r w:rsidRPr="008F688D">
        <w:rPr>
          <w:rFonts w:ascii="Times New Roman" w:hAnsi="Times New Roman" w:cs="Times New Roman"/>
          <w:szCs w:val="21"/>
        </w:rPr>
        <w:t xml:space="preserve">Mobile Smart Environment Sensing Platform for IoT,” </w:t>
      </w:r>
      <w:r w:rsidRPr="008F688D">
        <w:rPr>
          <w:rFonts w:ascii="Times New Roman" w:hAnsi="Times New Roman" w:cs="Times New Roman"/>
          <w:bCs/>
          <w:i/>
          <w:iCs/>
          <w:szCs w:val="21"/>
        </w:rPr>
        <w:t>International</w:t>
      </w:r>
      <w:r w:rsidRPr="008F688D">
        <w:rPr>
          <w:rFonts w:ascii="Times New Roman" w:hAnsi="Times New Roman" w:cs="Times New Roman"/>
          <w:bCs/>
          <w:color w:val="000000"/>
          <w:szCs w:val="21"/>
        </w:rPr>
        <w:t xml:space="preserve"> </w:t>
      </w:r>
      <w:r w:rsidRPr="008F688D">
        <w:rPr>
          <w:rFonts w:ascii="Times New Roman" w:hAnsi="Times New Roman" w:cs="Times New Roman"/>
          <w:bCs/>
          <w:i/>
          <w:iCs/>
          <w:szCs w:val="21"/>
        </w:rPr>
        <w:t>Conference on Intelligent Environments</w:t>
      </w:r>
      <w:r w:rsidRPr="008F688D">
        <w:rPr>
          <w:rFonts w:ascii="Times New Roman" w:hAnsi="Times New Roman" w:cs="Times New Roman"/>
          <w:szCs w:val="21"/>
        </w:rPr>
        <w:t>, 2016.</w:t>
      </w:r>
    </w:p>
    <w:p w:rsidR="00EE42E6" w:rsidRPr="008F688D" w:rsidRDefault="00EE42E6" w:rsidP="00EE42E6">
      <w:pPr>
        <w:pStyle w:val="a8"/>
        <w:jc w:val="center"/>
        <w:rPr>
          <w:rFonts w:ascii="Times New Roman" w:hAnsi="Times New Roman" w:cs="Times New Roman"/>
          <w:b/>
          <w:sz w:val="21"/>
          <w:szCs w:val="21"/>
        </w:rPr>
      </w:pPr>
      <w:r w:rsidRPr="008F688D">
        <w:rPr>
          <w:rFonts w:ascii="Times New Roman" w:hAnsi="Times New Roman" w:cs="Times New Roman" w:hint="eastAsia"/>
          <w:bCs/>
          <w:noProof/>
          <w:color w:val="000000"/>
          <w:sz w:val="21"/>
          <w:szCs w:val="21"/>
        </w:rPr>
        <w:lastRenderedPageBreak/>
        <w:drawing>
          <wp:inline distT="0" distB="0" distL="0" distR="0" wp14:anchorId="5C7C22A7" wp14:editId="214A55C8">
            <wp:extent cx="3319669" cy="25435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1581" cy="2560297"/>
                    </a:xfrm>
                    <a:prstGeom prst="rect">
                      <a:avLst/>
                    </a:prstGeom>
                  </pic:spPr>
                </pic:pic>
              </a:graphicData>
            </a:graphic>
          </wp:inline>
        </w:drawing>
      </w:r>
      <w:r w:rsidRPr="008F688D">
        <w:rPr>
          <w:rFonts w:ascii="Times New Roman" w:hAnsi="Times New Roman" w:cs="Times New Roman"/>
          <w:b/>
          <w:sz w:val="21"/>
          <w:szCs w:val="21"/>
        </w:rPr>
        <w:t xml:space="preserve"> </w:t>
      </w:r>
    </w:p>
    <w:p w:rsidR="00EE42E6" w:rsidRPr="008F688D" w:rsidRDefault="00EE42E6" w:rsidP="00EE42E6">
      <w:pPr>
        <w:pStyle w:val="a8"/>
        <w:jc w:val="center"/>
        <w:rPr>
          <w:rFonts w:ascii="Times New Roman" w:hAnsi="Times New Roman" w:cs="Times New Roman"/>
          <w:b/>
          <w:sz w:val="21"/>
          <w:szCs w:val="21"/>
        </w:rPr>
      </w:pPr>
      <w:r w:rsidRPr="008F688D">
        <w:rPr>
          <w:rFonts w:ascii="Times New Roman" w:hAnsi="Times New Roman" w:cs="Times New Roman"/>
          <w:b/>
          <w:sz w:val="21"/>
          <w:szCs w:val="21"/>
        </w:rPr>
        <w:t>Fig.2</w:t>
      </w:r>
    </w:p>
    <w:p w:rsidR="00EE42E6" w:rsidRPr="008F688D" w:rsidRDefault="00EE42E6" w:rsidP="00D44607">
      <w:pPr>
        <w:rPr>
          <w:rFonts w:ascii="Times New Roman" w:hAnsi="Times New Roman" w:cs="Times New Roman"/>
          <w:szCs w:val="21"/>
        </w:rPr>
      </w:pPr>
    </w:p>
    <w:p w:rsidR="00EE42E6" w:rsidRPr="008F688D" w:rsidRDefault="00EE42E6" w:rsidP="00EE42E6">
      <w:pPr>
        <w:pStyle w:val="a6"/>
        <w:numPr>
          <w:ilvl w:val="0"/>
          <w:numId w:val="2"/>
        </w:numPr>
        <w:ind w:left="0" w:firstLineChars="0" w:firstLine="357"/>
        <w:rPr>
          <w:rFonts w:ascii="Times New Roman" w:hAnsi="Times New Roman" w:cs="Times New Roman"/>
          <w:b/>
          <w:szCs w:val="21"/>
        </w:rPr>
      </w:pPr>
      <w:r w:rsidRPr="008F688D">
        <w:rPr>
          <w:rFonts w:ascii="Times New Roman" w:hAnsi="Times New Roman" w:cs="Times New Roman"/>
          <w:b/>
          <w:szCs w:val="21"/>
        </w:rPr>
        <w:t>For the trajectories of the vehicles you adopt a sliding window approach for filling table L? Please elaborate more.</w:t>
      </w:r>
    </w:p>
    <w:p w:rsidR="00EE42E6" w:rsidRPr="008F688D" w:rsidRDefault="00EE42E6" w:rsidP="00EE42E6">
      <w:pPr>
        <w:ind w:firstLineChars="150" w:firstLine="316"/>
        <w:rPr>
          <w:rFonts w:ascii="Times New Roman" w:hAnsi="Times New Roman" w:cs="Times New Roman"/>
          <w:b/>
          <w:szCs w:val="21"/>
        </w:rPr>
      </w:pPr>
      <w:r w:rsidRPr="008F688D">
        <w:rPr>
          <w:rFonts w:ascii="Times New Roman" w:hAnsi="Times New Roman" w:cs="Times New Roman" w:hint="eastAsia"/>
          <w:b/>
          <w:szCs w:val="21"/>
        </w:rPr>
        <w:t>R</w:t>
      </w:r>
      <w:r w:rsidRPr="008F688D">
        <w:rPr>
          <w:rFonts w:ascii="Times New Roman" w:hAnsi="Times New Roman" w:cs="Times New Roman"/>
          <w:b/>
          <w:szCs w:val="21"/>
        </w:rPr>
        <w:t>:</w:t>
      </w:r>
    </w:p>
    <w:p w:rsidR="00EE42E6" w:rsidRPr="00495209" w:rsidRDefault="008C041F" w:rsidP="00EE42E6">
      <w:pPr>
        <w:rPr>
          <w:rFonts w:ascii="Times New Roman" w:hAnsi="Times New Roman" w:cs="Times New Roman"/>
          <w:szCs w:val="21"/>
        </w:rPr>
      </w:pPr>
      <w:r>
        <w:rPr>
          <w:rFonts w:ascii="Times New Roman" w:hAnsi="Times New Roman" w:cs="Times New Roman"/>
          <w:b/>
          <w:szCs w:val="21"/>
        </w:rPr>
        <w:tab/>
      </w:r>
      <w:r w:rsidR="003916F7" w:rsidRPr="003916F7">
        <w:rPr>
          <w:rFonts w:ascii="Times New Roman" w:hAnsi="Times New Roman" w:cs="Times New Roman"/>
          <w:szCs w:val="21"/>
        </w:rPr>
        <w:t xml:space="preserve">Thanks </w:t>
      </w:r>
      <w:r w:rsidR="003916F7">
        <w:rPr>
          <w:rFonts w:ascii="Times New Roman" w:hAnsi="Times New Roman" w:cs="Times New Roman"/>
          <w:szCs w:val="21"/>
        </w:rPr>
        <w:t>for your</w:t>
      </w:r>
      <w:r w:rsidR="003916F7" w:rsidRPr="003916F7">
        <w:rPr>
          <w:rFonts w:ascii="Times New Roman" w:hAnsi="Times New Roman" w:cs="Times New Roman"/>
          <w:szCs w:val="21"/>
        </w:rPr>
        <w:t xml:space="preserve"> professional comment. </w:t>
      </w:r>
      <w:r w:rsidRPr="00495209">
        <w:rPr>
          <w:rFonts w:ascii="Times New Roman" w:hAnsi="Times New Roman" w:cs="Times New Roman"/>
          <w:szCs w:val="21"/>
        </w:rPr>
        <w:t>In this paper, the table L is actually the matrix L(V)</w:t>
      </w:r>
      <w:r w:rsidR="005B69E0" w:rsidRPr="00495209">
        <w:rPr>
          <w:rFonts w:ascii="Times New Roman" w:hAnsi="Times New Roman" w:cs="Times New Roman"/>
          <w:szCs w:val="21"/>
        </w:rPr>
        <w:t xml:space="preserve"> as equation (1)</w:t>
      </w:r>
      <w:r w:rsidRPr="00495209">
        <w:rPr>
          <w:rFonts w:ascii="Times New Roman" w:hAnsi="Times New Roman" w:cs="Times New Roman"/>
          <w:szCs w:val="21"/>
        </w:rPr>
        <w:t xml:space="preserve">, which </w:t>
      </w:r>
      <w:r w:rsidR="005B69E0" w:rsidRPr="00495209">
        <w:rPr>
          <w:rFonts w:ascii="Times New Roman" w:hAnsi="Times New Roman" w:cs="Times New Roman"/>
          <w:szCs w:val="21"/>
        </w:rPr>
        <w:t xml:space="preserve">represents the trajectories of PTs. For instance, </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1</m:t>
            </m:r>
          </m:sub>
        </m:sSub>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1</m:t>
                </m:r>
              </m:sub>
            </m:sSub>
          </m:e>
        </m:d>
        <m:r>
          <m:rPr>
            <m:sty m:val="p"/>
          </m:rP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1</m:t>
            </m:r>
          </m:sub>
        </m:sSub>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2</m:t>
                </m:r>
              </m:sub>
            </m:sSub>
          </m:e>
        </m:d>
        <m:r>
          <m:rPr>
            <m:sty m:val="p"/>
          </m:rP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1</m:t>
            </m:r>
          </m:sub>
        </m:sSub>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3</m:t>
                </m:r>
              </m:sub>
            </m:sSub>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1</m:t>
            </m:r>
          </m:sub>
        </m:sSub>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m</m:t>
                </m:r>
              </m:sub>
            </m:sSub>
          </m:e>
        </m:d>
        <m:r>
          <m:rPr>
            <m:sty m:val="p"/>
          </m:rPr>
          <w:rPr>
            <w:rFonts w:ascii="Cambria Math" w:hAnsi="Cambria Math" w:cs="Times New Roman"/>
            <w:szCs w:val="21"/>
          </w:rPr>
          <m:t>}</m:t>
        </m:r>
      </m:oMath>
      <w:r w:rsidRPr="00495209">
        <w:rPr>
          <w:rFonts w:ascii="Times New Roman" w:hAnsi="Times New Roman" w:cs="Times New Roman"/>
          <w:szCs w:val="21"/>
        </w:rPr>
        <w:t xml:space="preserve"> </w:t>
      </w:r>
      <w:r w:rsidR="003916F7">
        <w:rPr>
          <w:rFonts w:ascii="Times New Roman" w:hAnsi="Times New Roman" w:cs="Times New Roman"/>
          <w:szCs w:val="21"/>
        </w:rPr>
        <w:t>is the trajectories of</w:t>
      </w:r>
      <w:r w:rsidR="005B69E0" w:rsidRPr="00495209">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1</m:t>
            </m:r>
          </m:sub>
        </m:sSub>
      </m:oMath>
      <w:r w:rsidR="005B69E0" w:rsidRPr="00495209">
        <w:rPr>
          <w:rFonts w:ascii="Times New Roman" w:hAnsi="Times New Roman" w:cs="Times New Roman" w:hint="eastAsia"/>
          <w:szCs w:val="21"/>
        </w:rPr>
        <w:t>.</w:t>
      </w:r>
      <w:r w:rsidR="005B69E0" w:rsidRPr="00495209">
        <w:rPr>
          <w:rFonts w:ascii="Times New Roman" w:hAnsi="Times New Roman" w:cs="Times New Roman"/>
          <w:szCs w:val="21"/>
        </w:rPr>
        <w:t xml:space="preserve"> Due to the trajectories of PTs is scheduled, so the specific location at different time is known. We have make use of the T-Driver dataset to fill with the table L.</w:t>
      </w:r>
      <w:r w:rsidR="00495209">
        <w:rPr>
          <w:rFonts w:ascii="Times New Roman" w:hAnsi="Times New Roman" w:cs="Times New Roman"/>
          <w:szCs w:val="21"/>
        </w:rPr>
        <w:t xml:space="preserve"> But it is undeniable that</w:t>
      </w:r>
      <w:r w:rsidR="00495209" w:rsidRPr="00495209">
        <w:rPr>
          <w:rFonts w:ascii="Times New Roman" w:hAnsi="Times New Roman" w:cs="Times New Roman"/>
          <w:szCs w:val="21"/>
        </w:rPr>
        <w:t> </w:t>
      </w:r>
      <w:r w:rsidR="003916F7">
        <w:rPr>
          <w:rFonts w:ascii="Times New Roman" w:hAnsi="Times New Roman" w:cs="Times New Roman"/>
          <w:szCs w:val="21"/>
        </w:rPr>
        <w:t>exists some</w:t>
      </w:r>
      <w:r w:rsidR="00495209" w:rsidRPr="00495209">
        <w:rPr>
          <w:rFonts w:ascii="Times New Roman" w:hAnsi="Times New Roman" w:cs="Times New Roman"/>
          <w:szCs w:val="21"/>
        </w:rPr>
        <w:t xml:space="preserve"> errors</w:t>
      </w:r>
      <w:r w:rsidR="00495209">
        <w:rPr>
          <w:rFonts w:ascii="Times New Roman" w:hAnsi="Times New Roman" w:cs="Times New Roman"/>
          <w:szCs w:val="21"/>
        </w:rPr>
        <w:t>.</w:t>
      </w:r>
      <w:r w:rsidR="00495209" w:rsidRPr="00495209">
        <w:rPr>
          <w:rFonts w:ascii="Times New Roman" w:hAnsi="Times New Roman" w:cs="Times New Roman"/>
          <w:szCs w:val="21"/>
        </w:rPr>
        <w:t xml:space="preserve"> In the future work, we plan to apply the machine learning or deep learning to predict the specific location at any time to improve the deficiencies of this manuscript.  </w:t>
      </w:r>
      <w:r w:rsidR="005B69E0" w:rsidRPr="00495209">
        <w:rPr>
          <w:rFonts w:ascii="Times New Roman" w:hAnsi="Times New Roman" w:cs="Times New Roman"/>
          <w:szCs w:val="21"/>
        </w:rPr>
        <w:t xml:space="preserve"> </w:t>
      </w:r>
    </w:p>
    <w:p w:rsidR="00EE42E6" w:rsidRPr="008F688D" w:rsidRDefault="00EE42E6" w:rsidP="00EE42E6">
      <w:pPr>
        <w:rPr>
          <w:rFonts w:ascii="Times New Roman" w:hAnsi="Times New Roman" w:cs="Times New Roman"/>
          <w:b/>
          <w:szCs w:val="21"/>
        </w:rPr>
      </w:pPr>
    </w:p>
    <w:p w:rsidR="00D44607" w:rsidRPr="008F688D" w:rsidRDefault="00A8396F" w:rsidP="00A8396F">
      <w:pPr>
        <w:pStyle w:val="a6"/>
        <w:numPr>
          <w:ilvl w:val="0"/>
          <w:numId w:val="2"/>
        </w:numPr>
        <w:ind w:left="0" w:firstLineChars="0" w:firstLine="357"/>
        <w:rPr>
          <w:rFonts w:ascii="Times New Roman" w:hAnsi="Times New Roman" w:cs="Times New Roman"/>
          <w:b/>
          <w:szCs w:val="21"/>
        </w:rPr>
      </w:pPr>
      <w:r w:rsidRPr="008F688D">
        <w:rPr>
          <w:rFonts w:ascii="Times New Roman" w:hAnsi="Times New Roman" w:cs="Times New Roman"/>
          <w:b/>
          <w:szCs w:val="21"/>
        </w:rPr>
        <w:t>The statement 'We hope that the solution of SPTs ....' is not completed and acceptable. The intro 'we hope' means that you don't have the solution?</w:t>
      </w:r>
    </w:p>
    <w:p w:rsidR="00A8396F" w:rsidRPr="008F688D" w:rsidRDefault="00A8396F" w:rsidP="00A8396F">
      <w:pPr>
        <w:ind w:firstLineChars="150" w:firstLine="316"/>
        <w:rPr>
          <w:rFonts w:ascii="Times New Roman" w:hAnsi="Times New Roman" w:cs="Times New Roman"/>
          <w:b/>
          <w:szCs w:val="21"/>
        </w:rPr>
      </w:pPr>
      <w:r w:rsidRPr="008F688D">
        <w:rPr>
          <w:rFonts w:ascii="Times New Roman" w:hAnsi="Times New Roman" w:cs="Times New Roman" w:hint="eastAsia"/>
          <w:b/>
          <w:szCs w:val="21"/>
        </w:rPr>
        <w:t>R</w:t>
      </w:r>
      <w:r w:rsidRPr="008F688D">
        <w:rPr>
          <w:rFonts w:ascii="Times New Roman" w:hAnsi="Times New Roman" w:cs="Times New Roman"/>
          <w:b/>
          <w:szCs w:val="21"/>
        </w:rPr>
        <w:t>:</w:t>
      </w:r>
    </w:p>
    <w:p w:rsidR="00A8396F" w:rsidRPr="008F688D" w:rsidRDefault="00A8396F" w:rsidP="00A8396F">
      <w:pPr>
        <w:rPr>
          <w:rFonts w:ascii="Times New Roman" w:hAnsi="Times New Roman" w:cs="Times New Roman"/>
          <w:b/>
          <w:szCs w:val="21"/>
        </w:rPr>
      </w:pPr>
      <w:r w:rsidRPr="008F688D">
        <w:rPr>
          <w:rFonts w:ascii="Times New Roman" w:hAnsi="Times New Roman" w:cs="Times New Roman"/>
          <w:b/>
          <w:szCs w:val="21"/>
        </w:rPr>
        <w:tab/>
      </w:r>
      <w:r w:rsidRPr="008F688D">
        <w:rPr>
          <w:rFonts w:ascii="Times New Roman" w:hAnsi="Times New Roman" w:cs="Times New Roman"/>
          <w:szCs w:val="21"/>
        </w:rPr>
        <w:t xml:space="preserve">According to your suggestion, we have revised the above defective </w:t>
      </w:r>
      <w:r w:rsidR="00A26A8B" w:rsidRPr="008F688D">
        <w:rPr>
          <w:rFonts w:ascii="Times New Roman" w:hAnsi="Times New Roman" w:cs="Times New Roman"/>
          <w:szCs w:val="21"/>
        </w:rPr>
        <w:t xml:space="preserve">expression </w:t>
      </w:r>
      <w:r w:rsidRPr="008F688D">
        <w:rPr>
          <w:rFonts w:ascii="Times New Roman" w:hAnsi="Times New Roman" w:cs="Times New Roman"/>
          <w:bCs/>
          <w:szCs w:val="21"/>
        </w:rPr>
        <w:t>in</w:t>
      </w:r>
      <w:r w:rsidRPr="008F688D">
        <w:rPr>
          <w:rFonts w:ascii="Times New Roman" w:hAnsi="Times New Roman" w:cs="Times New Roman"/>
          <w:szCs w:val="21"/>
        </w:rPr>
        <w:t xml:space="preserve"> </w:t>
      </w:r>
      <w:r w:rsidRPr="008F688D">
        <w:rPr>
          <w:rFonts w:ascii="Times New Roman" w:hAnsi="Times New Roman" w:cs="Times New Roman"/>
          <w:bCs/>
          <w:szCs w:val="21"/>
        </w:rPr>
        <w:t xml:space="preserve">this manuscript of </w:t>
      </w:r>
      <w:r w:rsidRPr="008F688D">
        <w:rPr>
          <w:rFonts w:ascii="Times New Roman" w:hAnsi="Times New Roman" w:cs="Times New Roman"/>
          <w:b/>
          <w:iCs/>
          <w:szCs w:val="21"/>
        </w:rPr>
        <w:t>the 3</w:t>
      </w:r>
      <w:r w:rsidR="00A26A8B" w:rsidRPr="008F688D">
        <w:rPr>
          <w:rFonts w:ascii="Times New Roman" w:hAnsi="Times New Roman" w:cs="Times New Roman"/>
          <w:b/>
          <w:iCs/>
          <w:szCs w:val="21"/>
        </w:rPr>
        <w:t>rd</w:t>
      </w:r>
      <w:r w:rsidRPr="008F688D">
        <w:rPr>
          <w:rFonts w:ascii="Times New Roman" w:hAnsi="Times New Roman" w:cs="Times New Roman"/>
          <w:b/>
          <w:iCs/>
          <w:szCs w:val="21"/>
        </w:rPr>
        <w:t xml:space="preserve"> paragraph in the </w:t>
      </w:r>
      <w:r w:rsidRPr="008F688D">
        <w:rPr>
          <w:rFonts w:ascii="Times New Roman" w:hAnsi="Times New Roman" w:cs="Times New Roman"/>
          <w:b/>
          <w:i/>
          <w:iCs/>
          <w:szCs w:val="21"/>
        </w:rPr>
        <w:t>subsection</w:t>
      </w:r>
      <w:r w:rsidRPr="008F688D">
        <w:rPr>
          <w:rFonts w:ascii="Times New Roman" w:hAnsi="Times New Roman" w:cs="Times New Roman"/>
          <w:b/>
          <w:iCs/>
          <w:szCs w:val="21"/>
        </w:rPr>
        <w:t xml:space="preserve"> </w:t>
      </w:r>
      <w:r w:rsidR="000A3856" w:rsidRPr="008F688D">
        <w:rPr>
          <w:rFonts w:ascii="Times New Roman" w:hAnsi="Times New Roman" w:cs="Times New Roman"/>
          <w:b/>
          <w:iCs/>
          <w:szCs w:val="21"/>
        </w:rPr>
        <w:t>B</w:t>
      </w:r>
      <w:r w:rsidRPr="008F688D">
        <w:rPr>
          <w:rFonts w:ascii="Times New Roman" w:hAnsi="Times New Roman" w:cs="Times New Roman"/>
          <w:b/>
          <w:iCs/>
          <w:szCs w:val="21"/>
        </w:rPr>
        <w:t xml:space="preserve"> of Section III</w:t>
      </w:r>
      <w:r w:rsidR="000A3856" w:rsidRPr="008F688D">
        <w:rPr>
          <w:rFonts w:ascii="Times New Roman" w:hAnsi="Times New Roman" w:cs="Times New Roman"/>
          <w:b/>
          <w:iCs/>
          <w:szCs w:val="21"/>
        </w:rPr>
        <w:t xml:space="preserve">. </w:t>
      </w:r>
      <w:r w:rsidR="000A3856" w:rsidRPr="008F688D">
        <w:rPr>
          <w:rFonts w:ascii="Times New Roman" w:hAnsi="Times New Roman" w:cs="Times New Roman"/>
          <w:iCs/>
          <w:szCs w:val="21"/>
        </w:rPr>
        <w:t>We have replaced the statement ‘We hope that the solution of SPTs…’ by ‘As a practical matter, it is crucial to select a</w:t>
      </w:r>
      <w:r w:rsidR="00B3325B">
        <w:rPr>
          <w:rFonts w:ascii="Times New Roman" w:hAnsi="Times New Roman" w:cs="Times New Roman"/>
          <w:iCs/>
          <w:szCs w:val="21"/>
        </w:rPr>
        <w:t>n</w:t>
      </w:r>
      <w:r w:rsidR="000A3856" w:rsidRPr="008F688D">
        <w:rPr>
          <w:rFonts w:ascii="Times New Roman" w:hAnsi="Times New Roman" w:cs="Times New Roman"/>
          <w:iCs/>
          <w:szCs w:val="21"/>
        </w:rPr>
        <w:t xml:space="preserve"> optimal set of PTs to conduct task with time efficient</w:t>
      </w:r>
      <w:r w:rsidR="00A26A8B" w:rsidRPr="008F688D">
        <w:rPr>
          <w:rFonts w:ascii="Times New Roman" w:hAnsi="Times New Roman" w:cs="Times New Roman"/>
          <w:iCs/>
          <w:szCs w:val="21"/>
        </w:rPr>
        <w:t>. Unfortunately …</w:t>
      </w:r>
      <w:r w:rsidR="000A3856" w:rsidRPr="008F688D">
        <w:rPr>
          <w:rFonts w:ascii="Times New Roman" w:hAnsi="Times New Roman" w:cs="Times New Roman"/>
          <w:iCs/>
          <w:szCs w:val="21"/>
        </w:rPr>
        <w:t>’</w:t>
      </w:r>
      <w:r w:rsidR="00A26A8B" w:rsidRPr="008F688D">
        <w:rPr>
          <w:rFonts w:ascii="Times New Roman" w:hAnsi="Times New Roman" w:cs="Times New Roman"/>
          <w:iCs/>
          <w:szCs w:val="21"/>
        </w:rPr>
        <w:t>.</w:t>
      </w:r>
      <w:bookmarkStart w:id="0" w:name="_GoBack"/>
      <w:bookmarkEnd w:id="0"/>
    </w:p>
    <w:p w:rsidR="00A8396F" w:rsidRPr="008F688D" w:rsidRDefault="00A8396F" w:rsidP="00A8396F">
      <w:pPr>
        <w:rPr>
          <w:rFonts w:ascii="Times New Roman" w:hAnsi="Times New Roman" w:cs="Times New Roman"/>
          <w:b/>
          <w:szCs w:val="21"/>
        </w:rPr>
      </w:pPr>
    </w:p>
    <w:p w:rsidR="00A8396F" w:rsidRPr="008F688D" w:rsidRDefault="00A8396F" w:rsidP="00A8396F">
      <w:pPr>
        <w:rPr>
          <w:rFonts w:ascii="Times New Roman" w:hAnsi="Times New Roman" w:cs="Times New Roman"/>
          <w:b/>
          <w:szCs w:val="21"/>
        </w:rPr>
      </w:pPr>
    </w:p>
    <w:p w:rsidR="00CC22B5" w:rsidRPr="008F688D" w:rsidRDefault="00CC22B5" w:rsidP="00CC22B5">
      <w:pPr>
        <w:rPr>
          <w:rFonts w:ascii="Times New Roman" w:hAnsi="Times New Roman" w:cs="Times New Roman"/>
          <w:b/>
          <w:bCs/>
          <w:color w:val="000000"/>
          <w:szCs w:val="21"/>
        </w:rPr>
      </w:pPr>
      <w:r>
        <w:rPr>
          <w:rFonts w:ascii="Times New Roman" w:hAnsi="Times New Roman" w:cs="Times New Roman"/>
          <w:b/>
          <w:bCs/>
          <w:color w:val="000000"/>
          <w:szCs w:val="21"/>
        </w:rPr>
        <w:t>Reviewer: 3</w:t>
      </w:r>
    </w:p>
    <w:p w:rsidR="00A8396F" w:rsidRDefault="00CC22B5" w:rsidP="00CC22B5">
      <w:pPr>
        <w:pStyle w:val="a6"/>
        <w:numPr>
          <w:ilvl w:val="0"/>
          <w:numId w:val="3"/>
        </w:numPr>
        <w:ind w:left="0" w:firstLine="422"/>
        <w:rPr>
          <w:rFonts w:ascii="Times New Roman" w:hAnsi="Times New Roman" w:cs="Times New Roman"/>
          <w:b/>
          <w:szCs w:val="21"/>
        </w:rPr>
      </w:pPr>
      <w:r w:rsidRPr="00CC22B5">
        <w:rPr>
          <w:rFonts w:ascii="Times New Roman" w:hAnsi="Times New Roman" w:cs="Times New Roman"/>
          <w:b/>
          <w:szCs w:val="21"/>
        </w:rPr>
        <w:t>The revised journal is consistent in writing and contains the necessary information to follow the idea. However, I advise the authors to read over the Journal again to eliminate some typing errors</w:t>
      </w:r>
      <w:r>
        <w:rPr>
          <w:rFonts w:ascii="Times New Roman" w:hAnsi="Times New Roman" w:cs="Times New Roman" w:hint="eastAsia"/>
          <w:b/>
          <w:szCs w:val="21"/>
        </w:rPr>
        <w:t>.</w:t>
      </w:r>
    </w:p>
    <w:p w:rsidR="00CC22B5" w:rsidRPr="008F688D" w:rsidRDefault="00CC22B5" w:rsidP="00CC22B5">
      <w:pPr>
        <w:ind w:firstLineChars="150" w:firstLine="316"/>
        <w:rPr>
          <w:rFonts w:ascii="Times New Roman" w:hAnsi="Times New Roman" w:cs="Times New Roman"/>
          <w:b/>
          <w:szCs w:val="21"/>
        </w:rPr>
      </w:pPr>
      <w:r w:rsidRPr="008F688D">
        <w:rPr>
          <w:rFonts w:ascii="Times New Roman" w:hAnsi="Times New Roman" w:cs="Times New Roman" w:hint="eastAsia"/>
          <w:b/>
          <w:szCs w:val="21"/>
        </w:rPr>
        <w:t>R</w:t>
      </w:r>
      <w:r w:rsidRPr="008F688D">
        <w:rPr>
          <w:rFonts w:ascii="Times New Roman" w:hAnsi="Times New Roman" w:cs="Times New Roman"/>
          <w:b/>
          <w:szCs w:val="21"/>
        </w:rPr>
        <w:t>:</w:t>
      </w:r>
    </w:p>
    <w:p w:rsidR="00CC22B5" w:rsidRPr="00CC22B5" w:rsidRDefault="00CC22B5" w:rsidP="00CC22B5">
      <w:pPr>
        <w:pStyle w:val="a6"/>
        <w:ind w:firstLineChars="0" w:firstLine="316"/>
        <w:rPr>
          <w:rFonts w:ascii="Times New Roman" w:hAnsi="Times New Roman" w:cs="Times New Roman"/>
          <w:szCs w:val="21"/>
        </w:rPr>
      </w:pPr>
      <w:r w:rsidRPr="00CC22B5">
        <w:rPr>
          <w:rFonts w:ascii="Times New Roman" w:hAnsi="Times New Roman" w:cs="Times New Roman" w:hint="eastAsia"/>
          <w:szCs w:val="21"/>
        </w:rPr>
        <w:t>T</w:t>
      </w:r>
      <w:r w:rsidRPr="00CC22B5">
        <w:rPr>
          <w:rFonts w:ascii="Times New Roman" w:hAnsi="Times New Roman" w:cs="Times New Roman"/>
          <w:szCs w:val="21"/>
        </w:rPr>
        <w:t>hanks for your meaningful suggestion</w:t>
      </w:r>
      <w:r>
        <w:rPr>
          <w:rFonts w:ascii="Times New Roman" w:hAnsi="Times New Roman" w:cs="Times New Roman"/>
          <w:szCs w:val="21"/>
        </w:rPr>
        <w:t xml:space="preserve">. </w:t>
      </w:r>
      <w:r w:rsidRPr="008F688D">
        <w:rPr>
          <w:rFonts w:ascii="Times New Roman" w:hAnsi="Times New Roman" w:cs="Times New Roman"/>
          <w:szCs w:val="21"/>
        </w:rPr>
        <w:t>We have</w:t>
      </w:r>
      <w:r w:rsidRPr="008F688D">
        <w:rPr>
          <w:rFonts w:ascii="Times New Roman" w:hAnsi="Times New Roman" w:cs="Times New Roman"/>
          <w:bCs/>
          <w:color w:val="000000"/>
          <w:szCs w:val="21"/>
        </w:rPr>
        <w:t xml:space="preserve"> </w:t>
      </w:r>
      <w:r w:rsidRPr="008F688D">
        <w:rPr>
          <w:rFonts w:ascii="Times New Roman" w:hAnsi="Times New Roman" w:cs="Times New Roman"/>
          <w:szCs w:val="21"/>
        </w:rPr>
        <w:t>checked the expressions throughout the manuscript and corrected the grammatical mistakes, acronyms, possible typos, and incorrect forms of variables.</w:t>
      </w:r>
      <w:r w:rsidRPr="008F688D">
        <w:rPr>
          <w:rFonts w:ascii="Times New Roman" w:hAnsi="Times New Roman" w:cs="Times New Roman"/>
          <w:color w:val="000000"/>
          <w:szCs w:val="21"/>
        </w:rPr>
        <w:t xml:space="preserve"> All the changes are highlighted</w:t>
      </w:r>
      <w:r w:rsidRPr="008F688D">
        <w:rPr>
          <w:rFonts w:ascii="Times New Roman" w:hAnsi="Times New Roman" w:cs="Times New Roman"/>
          <w:b/>
          <w:color w:val="000000"/>
          <w:szCs w:val="21"/>
        </w:rPr>
        <w:t xml:space="preserve"> in the </w:t>
      </w:r>
      <w:r w:rsidRPr="00A27EF0">
        <w:rPr>
          <w:rFonts w:ascii="Times New Roman" w:hAnsi="Times New Roman" w:cs="Times New Roman"/>
          <w:b/>
          <w:color w:val="FF0000"/>
          <w:szCs w:val="21"/>
        </w:rPr>
        <w:t>“Supplemental File for Review.pdf”.</w:t>
      </w:r>
    </w:p>
    <w:sectPr w:rsidR="00CC22B5" w:rsidRPr="00CC2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8AC" w:rsidRDefault="001938AC" w:rsidP="001F04B3">
      <w:r>
        <w:separator/>
      </w:r>
    </w:p>
  </w:endnote>
  <w:endnote w:type="continuationSeparator" w:id="0">
    <w:p w:rsidR="001938AC" w:rsidRDefault="001938AC" w:rsidP="001F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It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8AC" w:rsidRDefault="001938AC" w:rsidP="001F04B3">
      <w:r>
        <w:separator/>
      </w:r>
    </w:p>
  </w:footnote>
  <w:footnote w:type="continuationSeparator" w:id="0">
    <w:p w:rsidR="001938AC" w:rsidRDefault="001938AC" w:rsidP="001F0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83BD5"/>
    <w:multiLevelType w:val="hybridMultilevel"/>
    <w:tmpl w:val="20C0C3A2"/>
    <w:lvl w:ilvl="0" w:tplc="247294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4A14466"/>
    <w:multiLevelType w:val="hybridMultilevel"/>
    <w:tmpl w:val="300248DA"/>
    <w:lvl w:ilvl="0" w:tplc="27EE311A">
      <w:start w:val="1"/>
      <w:numFmt w:val="decimal"/>
      <w:lvlText w:val="%1."/>
      <w:lvlJc w:val="left"/>
      <w:pPr>
        <w:ind w:left="721" w:hanging="360"/>
      </w:pPr>
      <w:rPr>
        <w:rFonts w:ascii="Times New Roman" w:eastAsia="宋体" w:hAnsi="Times New Roman" w:cs="Times New Roman" w:hint="default"/>
        <w:b/>
        <w:color w:val="auto"/>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
    <w:nsid w:val="41EF1CB2"/>
    <w:multiLevelType w:val="hybridMultilevel"/>
    <w:tmpl w:val="6CA8EE1E"/>
    <w:lvl w:ilvl="0" w:tplc="9182AAA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8C"/>
    <w:rsid w:val="000157EA"/>
    <w:rsid w:val="00042955"/>
    <w:rsid w:val="000A3856"/>
    <w:rsid w:val="000C7277"/>
    <w:rsid w:val="000D40C2"/>
    <w:rsid w:val="00131A4C"/>
    <w:rsid w:val="00177A82"/>
    <w:rsid w:val="001938AC"/>
    <w:rsid w:val="001F04B3"/>
    <w:rsid w:val="002212E8"/>
    <w:rsid w:val="002B066F"/>
    <w:rsid w:val="002C5F19"/>
    <w:rsid w:val="002E100B"/>
    <w:rsid w:val="00313842"/>
    <w:rsid w:val="003736E8"/>
    <w:rsid w:val="003916F7"/>
    <w:rsid w:val="00396D18"/>
    <w:rsid w:val="00495209"/>
    <w:rsid w:val="004A1B88"/>
    <w:rsid w:val="0050748D"/>
    <w:rsid w:val="00592D07"/>
    <w:rsid w:val="005B69E0"/>
    <w:rsid w:val="00691B14"/>
    <w:rsid w:val="00692AE3"/>
    <w:rsid w:val="006F67D3"/>
    <w:rsid w:val="00725680"/>
    <w:rsid w:val="007422E3"/>
    <w:rsid w:val="007A1A5C"/>
    <w:rsid w:val="007C375D"/>
    <w:rsid w:val="007D4B7D"/>
    <w:rsid w:val="008474D6"/>
    <w:rsid w:val="008752E9"/>
    <w:rsid w:val="008C041F"/>
    <w:rsid w:val="008D01CF"/>
    <w:rsid w:val="008E27C8"/>
    <w:rsid w:val="008E6F1F"/>
    <w:rsid w:val="008F688D"/>
    <w:rsid w:val="00977025"/>
    <w:rsid w:val="00A26A8B"/>
    <w:rsid w:val="00A27EF0"/>
    <w:rsid w:val="00A4739A"/>
    <w:rsid w:val="00A77CA2"/>
    <w:rsid w:val="00A8396F"/>
    <w:rsid w:val="00AC6BF4"/>
    <w:rsid w:val="00B3325B"/>
    <w:rsid w:val="00B85B62"/>
    <w:rsid w:val="00BD0A87"/>
    <w:rsid w:val="00C1668C"/>
    <w:rsid w:val="00CA6A77"/>
    <w:rsid w:val="00CC22B5"/>
    <w:rsid w:val="00CD2C0D"/>
    <w:rsid w:val="00D27474"/>
    <w:rsid w:val="00D4261D"/>
    <w:rsid w:val="00D44607"/>
    <w:rsid w:val="00D8545C"/>
    <w:rsid w:val="00D9059E"/>
    <w:rsid w:val="00D93041"/>
    <w:rsid w:val="00DB4F2B"/>
    <w:rsid w:val="00E03131"/>
    <w:rsid w:val="00E14F3C"/>
    <w:rsid w:val="00EE42E6"/>
    <w:rsid w:val="00F8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CC4F1-90D1-4CE5-B3B0-B800E1AB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04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04B3"/>
    <w:rPr>
      <w:sz w:val="18"/>
      <w:szCs w:val="18"/>
    </w:rPr>
  </w:style>
  <w:style w:type="paragraph" w:styleId="a4">
    <w:name w:val="footer"/>
    <w:basedOn w:val="a"/>
    <w:link w:val="Char0"/>
    <w:uiPriority w:val="99"/>
    <w:unhideWhenUsed/>
    <w:rsid w:val="001F04B3"/>
    <w:pPr>
      <w:tabs>
        <w:tab w:val="center" w:pos="4153"/>
        <w:tab w:val="right" w:pos="8306"/>
      </w:tabs>
      <w:snapToGrid w:val="0"/>
      <w:jc w:val="left"/>
    </w:pPr>
    <w:rPr>
      <w:sz w:val="18"/>
      <w:szCs w:val="18"/>
    </w:rPr>
  </w:style>
  <w:style w:type="character" w:customStyle="1" w:styleId="Char0">
    <w:name w:val="页脚 Char"/>
    <w:basedOn w:val="a0"/>
    <w:link w:val="a4"/>
    <w:uiPriority w:val="99"/>
    <w:rsid w:val="001F04B3"/>
    <w:rPr>
      <w:sz w:val="18"/>
      <w:szCs w:val="18"/>
    </w:rPr>
  </w:style>
  <w:style w:type="character" w:customStyle="1" w:styleId="fontstyle01">
    <w:name w:val="fontstyle01"/>
    <w:basedOn w:val="a0"/>
    <w:rsid w:val="001F04B3"/>
    <w:rPr>
      <w:rFonts w:ascii="Times New Roman" w:hAnsi="Times New Roman" w:cs="Times New Roman" w:hint="default"/>
      <w:b/>
      <w:bCs/>
      <w:i w:val="0"/>
      <w:iCs w:val="0"/>
      <w:color w:val="000000"/>
      <w:sz w:val="32"/>
      <w:szCs w:val="32"/>
    </w:rPr>
  </w:style>
  <w:style w:type="character" w:styleId="a5">
    <w:name w:val="Hyperlink"/>
    <w:basedOn w:val="a0"/>
    <w:uiPriority w:val="99"/>
    <w:unhideWhenUsed/>
    <w:rsid w:val="001F04B3"/>
    <w:rPr>
      <w:color w:val="0563C1" w:themeColor="hyperlink"/>
      <w:u w:val="single"/>
    </w:rPr>
  </w:style>
  <w:style w:type="paragraph" w:styleId="a6">
    <w:name w:val="List Paragraph"/>
    <w:basedOn w:val="a"/>
    <w:uiPriority w:val="34"/>
    <w:qFormat/>
    <w:rsid w:val="001F04B3"/>
    <w:pPr>
      <w:ind w:firstLineChars="200" w:firstLine="420"/>
    </w:pPr>
  </w:style>
  <w:style w:type="character" w:customStyle="1" w:styleId="fontstyle21">
    <w:name w:val="fontstyle21"/>
    <w:basedOn w:val="a0"/>
    <w:rsid w:val="007A1A5C"/>
    <w:rPr>
      <w:rFonts w:ascii="NimbusRomNo9L-ReguItal" w:hAnsi="NimbusRomNo9L-ReguItal" w:hint="default"/>
      <w:b w:val="0"/>
      <w:bCs w:val="0"/>
      <w:i/>
      <w:iCs/>
      <w:color w:val="000000"/>
      <w:sz w:val="16"/>
      <w:szCs w:val="16"/>
    </w:rPr>
  </w:style>
  <w:style w:type="character" w:styleId="a7">
    <w:name w:val="Placeholder Text"/>
    <w:basedOn w:val="a0"/>
    <w:uiPriority w:val="99"/>
    <w:semiHidden/>
    <w:rsid w:val="000C7277"/>
    <w:rPr>
      <w:color w:val="808080"/>
    </w:rPr>
  </w:style>
  <w:style w:type="paragraph" w:styleId="a8">
    <w:name w:val="caption"/>
    <w:basedOn w:val="a"/>
    <w:next w:val="a"/>
    <w:uiPriority w:val="35"/>
    <w:unhideWhenUsed/>
    <w:qFormat/>
    <w:rsid w:val="004A1B88"/>
    <w:rPr>
      <w:rFonts w:asciiTheme="majorHAnsi" w:eastAsia="黑体" w:hAnsiTheme="majorHAnsi" w:cstheme="majorBidi"/>
      <w:sz w:val="20"/>
      <w:szCs w:val="20"/>
    </w:rPr>
  </w:style>
  <w:style w:type="character" w:customStyle="1" w:styleId="apple-converted-space">
    <w:name w:val="apple-converted-space"/>
    <w:basedOn w:val="a0"/>
    <w:rsid w:val="00495209"/>
  </w:style>
  <w:style w:type="character" w:customStyle="1" w:styleId="tran">
    <w:name w:val="tran"/>
    <w:basedOn w:val="a0"/>
    <w:rsid w:val="00495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4</Pages>
  <Words>3522</Words>
  <Characters>3594</Characters>
  <Application>Microsoft Office Word</Application>
  <DocSecurity>0</DocSecurity>
  <Lines>133</Lines>
  <Paragraphs>64</Paragraphs>
  <ScaleCrop>false</ScaleCrop>
  <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CkySon Li</dc:creator>
  <cp:keywords/>
  <dc:description/>
  <cp:lastModifiedBy>CkySon Li</cp:lastModifiedBy>
  <cp:revision>12</cp:revision>
  <dcterms:created xsi:type="dcterms:W3CDTF">2018-06-26T06:56:00Z</dcterms:created>
  <dcterms:modified xsi:type="dcterms:W3CDTF">2018-06-27T13:02:00Z</dcterms:modified>
</cp:coreProperties>
</file>