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proofErr w:type="spellStart"/>
      <w:r w:rsidRPr="00331590">
        <w:rPr>
          <w:rFonts w:hint="eastAsia"/>
        </w:rPr>
        <w:t>MapReduce</w:t>
      </w:r>
      <w:proofErr w:type="spellEnd"/>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proofErr w:type="spellStart"/>
      <w:r>
        <w:rPr>
          <w:rFonts w:hint="eastAsia"/>
        </w:rPr>
        <w:t>hdfs</w:t>
      </w:r>
      <w:proofErr w:type="spellEnd"/>
      <w:r>
        <w:rPr>
          <w:rFonts w:hint="eastAsia"/>
        </w:rPr>
        <w:t>、</w:t>
      </w:r>
      <w:proofErr w:type="spellStart"/>
      <w:r>
        <w:rPr>
          <w:rFonts w:hint="eastAsia"/>
        </w:rPr>
        <w:t>MapReduce</w:t>
      </w:r>
      <w:proofErr w:type="spellEnd"/>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3781E28B" w:rsidR="007F19F4" w:rsidRPr="007F19F4" w:rsidRDefault="00527672" w:rsidP="007F19F4">
      <w:pPr>
        <w:pStyle w:val="-"/>
        <w:spacing w:before="312" w:after="624"/>
      </w:pPr>
      <w:r>
        <w:t>网络视频</w:t>
      </w:r>
      <w:r w:rsidR="00023424">
        <w:t>业务体系</w:t>
      </w:r>
      <w:r w:rsidR="007F19F4">
        <w:rPr>
          <w:rFonts w:hint="eastAsia"/>
        </w:rPr>
        <w:t>概要性</w:t>
      </w:r>
      <w:r w:rsidR="0017325B">
        <w:t>研究</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proofErr w:type="spellStart"/>
      <w:r w:rsidR="001A40C2">
        <w:t>sp</w:t>
      </w:r>
      <w:proofErr w:type="spellEnd"/>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77777777" w:rsidR="00AF321F" w:rsidRDefault="00AF321F" w:rsidP="00AF321F">
      <w:pPr>
        <w:pStyle w:val="a3"/>
        <w:ind w:firstLine="420"/>
      </w:pPr>
      <w:r>
        <w:rPr>
          <w:rFonts w:hint="eastAsia"/>
        </w:rPr>
        <w:t>文件分片、渐进式下载、动态分辨率调整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r>
      <w:proofErr w:type="spellStart"/>
      <w:r>
        <w:t>Begen</w:t>
      </w:r>
      <w:proofErr w:type="spellEnd"/>
      <w:r>
        <w:t xml:space="preserve"> A C, </w:t>
      </w:r>
      <w:proofErr w:type="spellStart"/>
      <w:r>
        <w:t>Akgul</w:t>
      </w:r>
      <w:proofErr w:type="spellEnd"/>
      <w:r>
        <w:t xml:space="preserve"> T, and </w:t>
      </w:r>
      <w:proofErr w:type="spellStart"/>
      <w:r>
        <w:t>Baugher</w:t>
      </w:r>
      <w:proofErr w:type="spellEnd"/>
      <w:r>
        <w:t xml:space="preserve"> M. Watching video over the web: Part 1: Streaming protocols. Internet Computing, 15(2):54–63, 2011</w:t>
      </w:r>
    </w:p>
    <w:p w14:paraId="7F24ECDB" w14:textId="77777777" w:rsidR="00D834FC" w:rsidRDefault="00D834FC" w:rsidP="00D834FC">
      <w:pPr>
        <w:pStyle w:val="a3"/>
        <w:ind w:firstLine="420"/>
      </w:pPr>
      <w:r>
        <w:t>3.</w:t>
      </w:r>
      <w:r>
        <w:tab/>
      </w:r>
      <w:proofErr w:type="spellStart"/>
      <w:r>
        <w:t>Erman</w:t>
      </w:r>
      <w:proofErr w:type="spellEnd"/>
      <w:r>
        <w:t xml:space="preserve"> J, Gerber A, </w:t>
      </w:r>
      <w:proofErr w:type="spellStart"/>
      <w:r>
        <w:t>Ramadrishnan</w:t>
      </w:r>
      <w:proofErr w:type="spellEnd"/>
      <w:r>
        <w:t xml:space="preserve"> K, Sen S, and </w:t>
      </w:r>
      <w:proofErr w:type="spellStart"/>
      <w:r>
        <w:t>Spatscheck</w:t>
      </w:r>
      <w:proofErr w:type="spellEnd"/>
      <w:r>
        <w:t xml:space="preserve">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77777777" w:rsidR="0006357B" w:rsidRDefault="0006357B" w:rsidP="0006357B">
      <w:pPr>
        <w:pStyle w:val="-0"/>
        <w:spacing w:before="312" w:after="312"/>
      </w:pPr>
      <w:r>
        <w:rPr>
          <w:rFonts w:hint="eastAsia"/>
        </w:rPr>
        <w:t>用户</w:t>
      </w:r>
      <w:r>
        <w:rPr>
          <w:rFonts w:hint="eastAsia"/>
        </w:rPr>
        <w:t>-</w:t>
      </w:r>
      <w:r>
        <w:rPr>
          <w:rFonts w:hint="eastAsia"/>
        </w:rPr>
        <w:t>服务器通信流程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Pr="00AF321F" w:rsidRDefault="00491C38" w:rsidP="00AF321F">
      <w:pPr>
        <w:pStyle w:val="a3"/>
        <w:ind w:left="420"/>
      </w:pPr>
      <w:r>
        <w:t>用户</w:t>
      </w:r>
      <w:r w:rsidR="008E1F8D">
        <w:t>主动</w:t>
      </w:r>
      <w:r w:rsidR="00C11207">
        <w:t>操作</w:t>
      </w:r>
      <w:r w:rsidR="008E1F8D">
        <w:t>触发指标</w:t>
      </w: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2116629E" w14:textId="72D219BE" w:rsidR="0042227B" w:rsidRPr="0042227B" w:rsidRDefault="0042227B" w:rsidP="0042227B">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62D6BA62"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t>[</w:t>
      </w:r>
      <w:r w:rsidR="001A257E">
        <w:t>1</w:t>
      </w:r>
      <w:r>
        <w:t>]</w:t>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205387">
        <w:t>[</w:t>
      </w:r>
      <w:r w:rsidR="001E074A">
        <w:t>2</w:t>
      </w:r>
      <w:r w:rsidR="00205387">
        <w:t>]</w:t>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proofErr w:type="spellStart"/>
      <w:r w:rsidR="00350348">
        <w:rPr>
          <w:rFonts w:hint="eastAsia"/>
        </w:rPr>
        <w:t>QoS</w:t>
      </w:r>
      <w:proofErr w:type="spellEnd"/>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0DFB8E88">
            <wp:extent cx="4320000" cy="287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0000" cy="28764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5571DB91"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6E21">
        <w:t>[3]</w:t>
      </w:r>
      <w:r w:rsidR="00DE6E21">
        <w:t>中</w:t>
      </w:r>
      <w:r w:rsidR="00C21E19">
        <w:t>，</w:t>
      </w:r>
      <w:r w:rsidR="006675E7">
        <w:rPr>
          <w:rFonts w:hint="eastAsia"/>
        </w:rPr>
        <w:t>作者</w:t>
      </w:r>
      <w:proofErr w:type="spellStart"/>
      <w:r w:rsidR="00D17199">
        <w:t>Saxena</w:t>
      </w:r>
      <w:proofErr w:type="spellEnd"/>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proofErr w:type="spellStart"/>
      <w:r w:rsidR="00D17199" w:rsidRPr="00D17199">
        <w:t>Adhikari</w:t>
      </w:r>
      <w:proofErr w:type="spellEnd"/>
      <w:r w:rsidR="00D17199">
        <w:t>等</w:t>
      </w:r>
      <w:r w:rsidR="006675E7">
        <w:t>人</w:t>
      </w:r>
      <w:r w:rsidR="00D17199">
        <w:t>使用被动测量</w:t>
      </w:r>
      <w:r w:rsidR="006675E7">
        <w:t>技术</w:t>
      </w:r>
      <w:r w:rsidR="009D5338">
        <w:t>[4]</w:t>
      </w:r>
      <w:r w:rsidR="00D17199">
        <w:t>与主动测量</w:t>
      </w:r>
      <w:r w:rsidR="006675E7">
        <w:t>技术</w:t>
      </w:r>
      <w:r w:rsidR="00D17199">
        <w:t>[5]</w:t>
      </w:r>
      <w:r w:rsidR="00DF35C6">
        <w:t>[6]</w:t>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C25856">
        <w:t>[7]</w:t>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25856">
        <w:t>[8]</w:t>
      </w:r>
      <w:r w:rsidR="00C25856">
        <w:t>中，作者</w:t>
      </w:r>
      <w:proofErr w:type="spellStart"/>
      <w:r w:rsidR="00F205B0">
        <w:t>Plissonneau</w:t>
      </w:r>
      <w:proofErr w:type="spellEnd"/>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7A7E479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006384">
        <w:t>[9]</w:t>
      </w:r>
      <w:r w:rsidR="00006384">
        <w:t>中，作者</w:t>
      </w:r>
      <w:proofErr w:type="spellStart"/>
      <w:r w:rsidR="00F205B0">
        <w:t>Korczynski</w:t>
      </w:r>
      <w:proofErr w:type="spellEnd"/>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FA08EC">
        <w:t>[10]</w:t>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5450D4">
        <w:t>[11]</w:t>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proofErr w:type="spellStart"/>
      <w:r w:rsidR="003C0995">
        <w:t>xx.xx</w:t>
      </w:r>
      <w:proofErr w:type="spellEnd"/>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516815B6">
            <wp:extent cx="4320000" cy="324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lastRenderedPageBreak/>
        <w:drawing>
          <wp:inline distT="0" distB="0" distL="0" distR="0" wp14:anchorId="59AEFE96" wp14:editId="4809BBE3">
            <wp:extent cx="4320000" cy="324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proofErr w:type="spellStart"/>
      <w:r w:rsidR="00CA377F">
        <w:t>Youku</w:t>
      </w:r>
      <w:proofErr w:type="spellEnd"/>
      <w:r w:rsidR="00CA377F">
        <w:rPr>
          <w:rFonts w:hint="eastAsia"/>
        </w:rPr>
        <w:t>优酷</w:t>
      </w:r>
      <w:r w:rsidR="00CA377F">
        <w:t>视频，</w:t>
      </w:r>
      <w:r w:rsidR="00CA377F">
        <w:t>2</w:t>
      </w:r>
      <w:r w:rsidR="00CA377F">
        <w:t>）</w:t>
      </w:r>
      <w:proofErr w:type="spellStart"/>
      <w:r w:rsidR="00CA377F">
        <w:rPr>
          <w:rFonts w:hint="eastAsia"/>
        </w:rPr>
        <w:t>Sohu</w:t>
      </w:r>
      <w:proofErr w:type="spellEnd"/>
      <w:r w:rsidR="00CA377F">
        <w:t>搜狐视频，</w:t>
      </w:r>
      <w:r w:rsidR="00CA377F">
        <w:t>3</w:t>
      </w:r>
      <w:r w:rsidR="00CA377F">
        <w:t>）</w:t>
      </w:r>
      <w:proofErr w:type="spellStart"/>
      <w:r w:rsidR="00CA377F">
        <w:rPr>
          <w:rFonts w:hint="eastAsia"/>
        </w:rPr>
        <w:t>Iqiyi</w:t>
      </w:r>
      <w:proofErr w:type="spellEnd"/>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proofErr w:type="spellStart"/>
      <w:r w:rsidR="00CA377F">
        <w:t>Letv</w:t>
      </w:r>
      <w:proofErr w:type="spellEnd"/>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w:t>
      </w:r>
      <w:r w:rsidR="000B7A20">
        <w:lastRenderedPageBreak/>
        <w:t>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proofErr w:type="spellStart"/>
            <w:r>
              <w:t>Youku</w:t>
            </w:r>
            <w:proofErr w:type="spellEnd"/>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proofErr w:type="spellStart"/>
            <w:r>
              <w:t>Sohu</w:t>
            </w:r>
            <w:proofErr w:type="spellEnd"/>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proofErr w:type="spellStart"/>
            <w:r>
              <w:t>Iqiyi</w:t>
            </w:r>
            <w:proofErr w:type="spellEnd"/>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proofErr w:type="spellStart"/>
            <w:r>
              <w:t>Letv</w:t>
            </w:r>
            <w:proofErr w:type="spellEnd"/>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lastRenderedPageBreak/>
        <w:drawing>
          <wp:inline distT="0" distB="0" distL="0" distR="0" wp14:anchorId="11FE09F7" wp14:editId="15990D37">
            <wp:extent cx="4320000" cy="30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052800"/>
                    </a:xfrm>
                    <a:prstGeom prst="rect">
                      <a:avLst/>
                    </a:prstGeom>
                  </pic:spPr>
                </pic:pic>
              </a:graphicData>
            </a:graphic>
          </wp:inline>
        </w:drawing>
      </w:r>
    </w:p>
    <w:p w14:paraId="1A2EBC0F" w14:textId="08231863"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w:t>
      </w:r>
      <w:r w:rsidR="00E62226">
        <w:lastRenderedPageBreak/>
        <w:t>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62FF7A8A" w:rsidR="00643DB4" w:rsidRDefault="004268D2" w:rsidP="00347F37">
      <w:pPr>
        <w:pStyle w:val="a3"/>
      </w:pPr>
      <w:r>
        <w:tab/>
      </w:r>
      <w:r>
        <w:rPr>
          <w:rFonts w:hint="eastAsia"/>
        </w:rPr>
        <w:t>我们</w:t>
      </w:r>
      <w:r>
        <w:t>定义</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w:rPr>
            <w:rFonts w:ascii="Cambria Math" w:hAnsi="Cambria Math"/>
          </w:rPr>
          <m:t>pn(</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w:rPr>
            <w:rFonts w:ascii="Cambria Math" w:hAnsi="Cambria Math"/>
          </w:rPr>
          <m:t>ti(</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lastRenderedPageBreak/>
        <w:drawing>
          <wp:inline distT="0" distB="0" distL="0" distR="0" wp14:anchorId="72997B81" wp14:editId="42A98568">
            <wp:extent cx="4320000" cy="34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7E6299D1" w14:textId="2E2D699D" w:rsidR="008B4CDD" w:rsidRDefault="00042F26" w:rsidP="00042F26">
      <w:pPr>
        <w:pStyle w:val="a6"/>
      </w:pPr>
      <w:r>
        <w:t>图</w:t>
      </w:r>
      <w:r>
        <w:t xml:space="preserve">3-5 </w:t>
      </w:r>
      <w:r>
        <w:t>不同网络视频业务提供商的</w:t>
      </w:r>
      <m:oMath>
        <m: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578DA1F2">
            <wp:extent cx="4320000" cy="345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1E682B45" w14:textId="1F52FDE5" w:rsidR="008B4CDD" w:rsidRDefault="009C4F43" w:rsidP="009C4F43">
      <w:pPr>
        <w:pStyle w:val="a6"/>
      </w:pPr>
      <w:r>
        <w:t>图</w:t>
      </w:r>
      <w:r>
        <w:t xml:space="preserve">3-6 </w:t>
      </w:r>
      <w:r>
        <w:t>不同网络视频业务提供商的</w:t>
      </w:r>
      <m:oMath>
        <m: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w:t>
      </w:r>
      <w:proofErr w:type="spellStart"/>
      <w:r w:rsidR="0094429D">
        <w:t>json</w:t>
      </w:r>
      <w:proofErr w:type="spellEnd"/>
      <w:r w:rsidR="0094429D">
        <w:t>”</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w:t>
      </w:r>
      <w:proofErr w:type="spellStart"/>
      <w:r w:rsidR="00BE0369">
        <w:t>flv</w:t>
      </w:r>
      <w:proofErr w:type="spellEnd"/>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1D0BF2E9">
            <wp:extent cx="4320000" cy="345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21774256" w14:textId="3E9D9F04"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44670F">
            <wp:extent cx="4320000" cy="345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456000"/>
                    </a:xfrm>
                    <a:prstGeom prst="rect">
                      <a:avLst/>
                    </a:prstGeom>
                  </pic:spPr>
                </pic:pic>
              </a:graphicData>
            </a:graphic>
          </wp:inline>
        </w:drawing>
      </w:r>
    </w:p>
    <w:p w14:paraId="4D37AFAD" w14:textId="1A88BDEC"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p>
    <w:p w14:paraId="06517761" w14:textId="77777777" w:rsidR="00CC7033" w:rsidRDefault="00CC7033" w:rsidP="00CC7033">
      <w:pPr>
        <w:pStyle w:val="a3"/>
        <w:jc w:val="center"/>
      </w:pPr>
    </w:p>
    <w:p w14:paraId="420FBEAF" w14:textId="2329E45F"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w:rPr>
            <w:rFonts w:ascii="Cambria Math" w:hAnsi="Cambria Math"/>
          </w:rPr>
          <m:t>hr(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4E30982A" w:rsidR="00ED68AB" w:rsidRPr="00ED68AB" w:rsidRDefault="00ED68AB" w:rsidP="004057D3">
      <w:pPr>
        <w:pStyle w:val="a3"/>
        <w:wordWrap w:val="0"/>
        <w:spacing w:line="240" w:lineRule="auto"/>
        <w:jc w:val="right"/>
      </w:pPr>
      <m:oMathPara>
        <m:oMath>
          <m: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w:rPr>
                          <w:rFonts w:ascii="Cambria Math" w:hAnsi="Cambria Math"/>
                        </w:rPr>
                        <m:t>sc</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w:rPr>
                          <w:rFonts w:ascii="Cambria Math" w:hAnsi="Cambria Math"/>
                        </w:rPr>
                        <m:t>loc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url</m:t>
                      </m:r>
                    </m:e>
                    <m:sub>
                      <m:r>
                        <w:rPr>
                          <w:rFonts w:ascii="Cambria Math" w:hAnsi="Cambria Math"/>
                        </w:rPr>
                        <m:t>j</m:t>
                      </m:r>
                    </m:sub>
                  </m:sSub>
                </m:e>
                <m:e>
                  <m:r>
                    <w:rPr>
                      <w:rFonts w:ascii="Cambria Math" w:hAnsi="Cambria Math"/>
                    </w:rPr>
                    <m:t xml:space="preserve">0                              others                         </m:t>
                  </m:r>
                </m:e>
              </m:eqArr>
            </m:e>
          </m:d>
          <m:r>
            <m:rPr>
              <m:sty m:val="p"/>
            </m:rPr>
            <w:br/>
          </m:r>
        </m:oMath>
      </m:oMathPara>
      <w:r>
        <w:tab/>
      </w:r>
      <w:r>
        <w:tab/>
      </w:r>
      <w:r>
        <w:tab/>
      </w:r>
      <w:r>
        <w:tab/>
        <w:t>(3-2)</w:t>
      </w:r>
    </w:p>
    <w:p w14:paraId="2B9DC1E1" w14:textId="0960BE86"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sc</m:t>
            </m:r>
          </m:e>
          <m:sub>
            <m:r>
              <w:rPr>
                <w:rFonts w:ascii="Cambria Math" w:hAnsi="Cambria Math"/>
              </w:rPr>
              <m:t>i</m:t>
            </m:r>
          </m:sub>
        </m:sSub>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w:rPr>
                <w:rFonts w:ascii="Cambria Math" w:hAnsi="Cambria Math"/>
              </w:rPr>
              <m:t>loc</m:t>
            </m:r>
          </m:e>
          <m:sub>
            <m:r>
              <w:rPr>
                <w:rFonts w:ascii="Cambria Math" w:hAnsi="Cambria Math"/>
              </w:rPr>
              <m:t>i</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sSub>
          <m:sSubPr>
            <m:ctrlPr>
              <w:rPr>
                <w:rFonts w:ascii="Cambria Math" w:hAnsi="Cambria Math"/>
                <w:i/>
              </w:rPr>
            </m:ctrlPr>
          </m:sSubPr>
          <m:e>
            <m:r>
              <w:rPr>
                <w:rFonts w:ascii="Cambria Math" w:hAnsi="Cambria Math"/>
              </w:rPr>
              <m:t>url</m:t>
            </m:r>
          </m:e>
          <m:sub>
            <m:r>
              <w:rPr>
                <w:rFonts w:ascii="Cambria Math" w:hAnsi="Cambria Math"/>
              </w:rPr>
              <m:t>j</m:t>
            </m:r>
          </m:sub>
        </m:sSub>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w:t>
      </w:r>
      <w:r w:rsidR="007B082F">
        <w:lastRenderedPageBreak/>
        <w:t>能就是网路视频业务中的调度服务器。</w:t>
      </w:r>
    </w:p>
    <w:p w14:paraId="3FA3F705" w14:textId="77777777" w:rsidR="00223708" w:rsidRDefault="00223708" w:rsidP="008C27A2">
      <w:pPr>
        <w:pStyle w:val="a3"/>
        <w:wordWrap w:val="0"/>
        <w:spacing w:line="300" w:lineRule="exact"/>
        <w:jc w:val="center"/>
      </w:pPr>
    </w:p>
    <w:p w14:paraId="10484513" w14:textId="539D93B3" w:rsidR="00223708" w:rsidRDefault="00223708" w:rsidP="008C27A2">
      <w:pPr>
        <w:pStyle w:val="a3"/>
        <w:wordWrap w:val="0"/>
        <w:spacing w:line="300" w:lineRule="exact"/>
        <w:jc w:val="center"/>
      </w:pPr>
      <w:r>
        <w:t>表</w:t>
      </w:r>
      <w:r>
        <w:t>3-</w:t>
      </w:r>
      <w:r>
        <w:rPr>
          <w:rFonts w:hint="eastAsia"/>
        </w:rPr>
        <w:t>X</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rFonts w:hint="eastAsia"/>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 xml:space="preserve">Accept-Language: </w:t>
            </w:r>
            <w:proofErr w:type="spellStart"/>
            <w:r w:rsidRPr="009957A6">
              <w:rPr>
                <w:sz w:val="21"/>
                <w:szCs w:val="21"/>
              </w:rPr>
              <w:t>zh</w:t>
            </w:r>
            <w:proofErr w:type="spellEnd"/>
            <w:r w:rsidRPr="009957A6">
              <w:rPr>
                <w:sz w:val="21"/>
                <w:szCs w:val="21"/>
              </w:rPr>
              <w:t>-CN</w:t>
            </w:r>
          </w:p>
          <w:p w14:paraId="6F67AD66" w14:textId="77777777" w:rsidR="00853912" w:rsidRPr="009957A6" w:rsidRDefault="00853912" w:rsidP="008C27A2">
            <w:pPr>
              <w:pStyle w:val="a3"/>
              <w:wordWrap w:val="0"/>
              <w:spacing w:line="300" w:lineRule="exact"/>
              <w:jc w:val="left"/>
              <w:rPr>
                <w:sz w:val="21"/>
                <w:szCs w:val="21"/>
              </w:rPr>
            </w:pPr>
            <w:proofErr w:type="spellStart"/>
            <w:r w:rsidRPr="009957A6">
              <w:rPr>
                <w:sz w:val="21"/>
                <w:szCs w:val="21"/>
              </w:rPr>
              <w:t>Referer</w:t>
            </w:r>
            <w:proofErr w:type="spellEnd"/>
            <w:r w:rsidRPr="009957A6">
              <w:rPr>
                <w:sz w:val="21"/>
                <w:szCs w:val="21"/>
              </w:rPr>
              <w:t>: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 xml:space="preserve">Accept-Encoding: </w:t>
            </w:r>
            <w:proofErr w:type="spellStart"/>
            <w:r w:rsidRPr="009957A6">
              <w:rPr>
                <w:sz w:val="21"/>
                <w:szCs w:val="21"/>
              </w:rPr>
              <w:t>gzip</w:t>
            </w:r>
            <w:proofErr w:type="spellEnd"/>
            <w:r w:rsidRPr="009957A6">
              <w:rPr>
                <w:sz w:val="21"/>
                <w:szCs w:val="21"/>
              </w:rPr>
              <w:t>,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w:t>
            </w:r>
            <w:proofErr w:type="spellStart"/>
            <w:r w:rsidRPr="009957A6">
              <w:rPr>
                <w:sz w:val="21"/>
                <w:szCs w:val="21"/>
              </w:rPr>
              <w:t>ysuid</w:t>
            </w:r>
            <w:proofErr w:type="spellEnd"/>
            <w:r w:rsidRPr="009957A6">
              <w:rPr>
                <w:sz w:val="21"/>
                <w:szCs w:val="21"/>
              </w:rPr>
              <w:t xml:space="preserve">=13956529867728JC; </w:t>
            </w:r>
            <w:proofErr w:type="spellStart"/>
            <w:r w:rsidRPr="009957A6">
              <w:rPr>
                <w:sz w:val="21"/>
                <w:szCs w:val="21"/>
              </w:rPr>
              <w:t>xreferrer</w:t>
            </w:r>
            <w:proofErr w:type="spellEnd"/>
            <w:r w:rsidRPr="009957A6">
              <w:rPr>
                <w:sz w:val="21"/>
                <w:szCs w:val="21"/>
              </w:rPr>
              <w:t xml:space="preserve">=; </w:t>
            </w:r>
            <w:proofErr w:type="spellStart"/>
            <w:r w:rsidRPr="009957A6">
              <w:rPr>
                <w:sz w:val="21"/>
                <w:szCs w:val="21"/>
              </w:rPr>
              <w:t>ykss</w:t>
            </w:r>
            <w:proofErr w:type="spellEnd"/>
            <w:r w:rsidRPr="009957A6">
              <w:rPr>
                <w:sz w:val="21"/>
                <w:szCs w:val="21"/>
              </w:rPr>
              <w:t>=738258531c81dd4b6fec24c5;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5F56B19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bookmarkStart w:id="0" w:name="_GoBack"/>
      <w:bookmarkEnd w:id="0"/>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536C8ECD" w:rsidR="002859A9" w:rsidRDefault="00B603F1" w:rsidP="00B603F1">
      <w:pPr>
        <w:pStyle w:val="a3"/>
        <w:spacing w:line="240" w:lineRule="auto"/>
        <w:jc w:val="right"/>
      </w:pPr>
      <m:oMathPara>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num>
            <m:den>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den>
          </m:f>
          <m:r>
            <m:rPr>
              <m:sty m:val="p"/>
            </m:rPr>
            <w:br/>
          </m:r>
        </m:oMath>
      </m:oMathPara>
      <w:r>
        <w:tab/>
      </w:r>
      <w:r>
        <w:tab/>
      </w:r>
      <w:r>
        <w:tab/>
      </w:r>
      <w:r>
        <w:tab/>
      </w:r>
      <w:r>
        <w:tab/>
      </w:r>
      <w:r>
        <w:tab/>
        <w:t>(3-</w:t>
      </w:r>
      <w:r w:rsidR="007F0768">
        <w:t>3</w:t>
      </w:r>
      <w:r>
        <w:t>)</w:t>
      </w:r>
    </w:p>
    <w:p w14:paraId="29677B6B" w14:textId="6B127B8A"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231294">
        <w:t>HTTP</w:t>
      </w:r>
      <w:r w:rsidR="00231294">
        <w:t>请求</w:t>
      </w:r>
      <w:r w:rsidR="00231294">
        <w:t>URI</w:t>
      </w:r>
      <w:r w:rsidR="00231294">
        <w:t>；</w:t>
      </w:r>
      <m:oMath>
        <m:r>
          <w:rPr>
            <w:rFonts w:ascii="Cambria Math" w:hAnsi="Cambria Math"/>
          </w:rPr>
          <m:t>len(</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的字符串长度，</w:t>
      </w:r>
      <w:r w:rsidR="00BA5FC5">
        <w:rPr>
          <w:rFonts w:hint="eastAsia"/>
        </w:rPr>
        <w:t>而</w:t>
      </w:r>
      <m:oMath>
        <m:sSub>
          <m:sSubPr>
            <m:ctrlPr>
              <w:rPr>
                <w:rFonts w:ascii="Cambria Math" w:hAnsi="Cambria Math"/>
                <w:i/>
              </w:rPr>
            </m:ctrlPr>
          </m:sSubPr>
          <m:e>
            <m:r>
              <w:rPr>
                <w:rFonts w:ascii="Cambria Math" w:hAnsi="Cambria Math"/>
              </w:rPr>
              <m:t>len</m:t>
            </m:r>
          </m:e>
          <m:sub>
            <m:r>
              <w:rPr>
                <w:rFonts w:ascii="Cambria Math" w:hAnsi="Cambria Math"/>
              </w:rPr>
              <m:t>lcs</m:t>
            </m:r>
          </m:sub>
        </m:sSub>
        <m:r>
          <w:rPr>
            <w:rFonts w:ascii="Cambria Math" w:hAnsi="Cambria Math"/>
          </w:rPr>
          <m:t>(</m:t>
        </m:r>
        <m:sSub>
          <m:sSubPr>
            <m:ctrlPr>
              <w:rPr>
                <w:rFonts w:ascii="Cambria Math" w:hAnsi="Cambria Math"/>
                <w:i/>
              </w:rPr>
            </m:ctrlPr>
          </m:sSubPr>
          <m:e>
            <m:r>
              <w:rPr>
                <w:rFonts w:ascii="Cambria Math" w:hAnsi="Cambria Math"/>
              </w:rPr>
              <m:t>uri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j</m:t>
            </m:r>
          </m:sub>
        </m:sSub>
        <m:r>
          <w:rPr>
            <w:rFonts w:ascii="Cambria Math" w:hAnsi="Cambria Math"/>
          </w:rPr>
          <m:t>)</m:t>
        </m:r>
      </m:oMath>
      <w:r w:rsidR="00BA5FC5">
        <w:t>表示</w:t>
      </w:r>
      <m:oMath>
        <m:sSub>
          <m:sSubPr>
            <m:ctrlPr>
              <w:rPr>
                <w:rFonts w:ascii="Cambria Math" w:hAnsi="Cambria Math"/>
                <w:i/>
              </w:rPr>
            </m:ctrlPr>
          </m:sSubPr>
          <m:e>
            <m:r>
              <w:rPr>
                <w:rFonts w:ascii="Cambria Math" w:hAnsi="Cambria Math"/>
              </w:rPr>
              <m:t>uri</m:t>
            </m:r>
          </m:e>
          <m:sub>
            <m:r>
              <w:rPr>
                <w:rFonts w:ascii="Cambria Math" w:hAnsi="Cambria Math"/>
              </w:rPr>
              <m:t>i</m:t>
            </m:r>
          </m:sub>
        </m:sSub>
      </m:oMath>
      <w:r w:rsidR="00BA5FC5">
        <w:t>和</w:t>
      </w:r>
      <m:oMath>
        <m:sSub>
          <m:sSubPr>
            <m:ctrlPr>
              <w:rPr>
                <w:rFonts w:ascii="Cambria Math" w:hAnsi="Cambria Math"/>
                <w:i/>
              </w:rPr>
            </m:ctrlPr>
          </m:sSubPr>
          <m:e>
            <m:r>
              <w:rPr>
                <w:rFonts w:ascii="Cambria Math" w:hAnsi="Cambria Math"/>
              </w:rPr>
              <m:t>uri</m:t>
            </m:r>
          </m:e>
          <m:sub>
            <m:r>
              <w:rPr>
                <w:rFonts w:ascii="Cambria Math" w:hAnsi="Cambria Math"/>
              </w:rPr>
              <m:t>j</m:t>
            </m:r>
          </m:sub>
        </m:sSub>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uri</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uri</m:t>
            </m:r>
          </m:e>
          <m:sub>
            <m:r>
              <w:rPr>
                <w:rFonts w:ascii="Cambria Math" w:hAnsi="Cambria Math"/>
              </w:rPr>
              <m:t>2</m:t>
            </m:r>
          </m:sub>
        </m:sSub>
      </m:oMath>
      <w:r w:rsidR="00D756D4">
        <w:t xml:space="preserve"> = </w:t>
      </w:r>
      <w:r w:rsidR="008274AB">
        <w:t>“</w:t>
      </w:r>
      <w:r w:rsidR="00D72D33">
        <w:t>/</w:t>
      </w:r>
      <w:proofErr w:type="spellStart"/>
      <w:r w:rsidR="00D72D33">
        <w:t>dirabc</w:t>
      </w:r>
      <w:proofErr w:type="spellEnd"/>
      <w:r w:rsidR="00D72D33">
        <w:t>/video123</w:t>
      </w:r>
      <w:r w:rsidR="008274AB">
        <w:t>”</w:t>
      </w:r>
      <w:r w:rsidR="00D756D4">
        <w:t>。</w:t>
      </w:r>
      <w:r w:rsidR="00192EF5">
        <w:t>其</w:t>
      </w:r>
      <w:r w:rsidR="00BF08E2">
        <w:rPr>
          <w:rFonts w:hint="eastAsia"/>
        </w:rPr>
        <w:t>最长</w:t>
      </w:r>
      <w:r w:rsidR="00BF08E2">
        <w:t>的公共子字符串</w:t>
      </w:r>
      <w:r w:rsidR="00444E16">
        <w:rPr>
          <w:rFonts w:hint="eastAsia"/>
        </w:rPr>
        <w:lastRenderedPageBreak/>
        <w:t>是</w:t>
      </w:r>
      <w:r w:rsidR="00444E16">
        <w:t>“/video123”</w:t>
      </w:r>
      <w:r w:rsidR="004E089C">
        <w:t>，</w:t>
      </w:r>
      <w:r w:rsidR="004E089C">
        <w:rPr>
          <w:rFonts w:hint="eastAsia"/>
        </w:rPr>
        <w:t>则</w:t>
      </w:r>
      <m:oMath>
        <m:sSub>
          <m:sSubPr>
            <m:ctrlPr>
              <w:rPr>
                <w:rFonts w:ascii="Cambria Math" w:hAnsi="Cambria Math"/>
                <w:i/>
              </w:rPr>
            </m:ctrlPr>
          </m:sSubPr>
          <m:e>
            <m:r>
              <w:rPr>
                <w:rFonts w:ascii="Cambria Math" w:hAnsi="Cambria Math"/>
              </w:rPr>
              <m:t>len</m:t>
            </m:r>
          </m:e>
          <m:sub>
            <m:r>
              <w:rPr>
                <w:rFonts w:ascii="Cambria Math" w:hAnsi="Cambria Math"/>
              </w:rPr>
              <m:t>lcs</m:t>
            </m:r>
          </m:sub>
        </m:sSub>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len</m:t>
        </m:r>
        <m:d>
          <m:dPr>
            <m:ctrlPr>
              <w:rPr>
                <w:rFonts w:ascii="Cambria Math" w:hAnsi="Cambria Math"/>
                <w:i/>
              </w:rPr>
            </m:ctrlPr>
          </m:dPr>
          <m:e>
            <m:sSub>
              <m:sSubPr>
                <m:ctrlPr>
                  <w:rPr>
                    <w:rFonts w:ascii="Cambria Math" w:hAnsi="Cambria Math"/>
                    <w:i/>
                  </w:rPr>
                </m:ctrlPr>
              </m:sSubPr>
              <m:e>
                <m:r>
                  <w:rPr>
                    <w:rFonts w:ascii="Cambria Math" w:hAnsi="Cambria Math"/>
                  </w:rPr>
                  <m:t>uri</m:t>
                </m:r>
              </m:e>
              <m:sub>
                <m:r>
                  <w:rPr>
                    <w:rFonts w:ascii="Cambria Math" w:hAnsi="Cambria Math"/>
                  </w:rPr>
                  <m:t>2</m:t>
                </m:r>
              </m:sub>
            </m:sSub>
          </m:e>
        </m:d>
        <m:r>
          <w:rPr>
            <w:rFonts w:ascii="Cambria Math" w:hAnsi="Cambria Math"/>
          </w:rPr>
          <m:t>= 9 / 16=56%</m:t>
        </m:r>
      </m:oMath>
      <w:r w:rsidR="00253DBF">
        <w:t>。</w:t>
      </w:r>
    </w:p>
    <w:p w14:paraId="3C271324" w14:textId="541F34B9" w:rsidR="00480796" w:rsidRDefault="00162E4B" w:rsidP="005B724B">
      <w:pPr>
        <w:pStyle w:val="a3"/>
        <w:ind w:firstLine="420"/>
      </w:pPr>
      <w:r>
        <w:rPr>
          <w:rFonts w:hint="eastAsia"/>
        </w:rPr>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w:rPr>
            <w:rFonts w:ascii="Cambria Math" w:hAnsi="Cambria Math"/>
          </w:rPr>
          <m:t>us(</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2D67C840" w:rsidR="00636DBE" w:rsidRDefault="004E6BB4" w:rsidP="00546A9A">
      <w:pPr>
        <w:pStyle w:val="a3"/>
        <w:wordWrap w:val="0"/>
        <w:jc w:val="center"/>
      </w:pPr>
      <w:r>
        <w:t>表</w:t>
      </w:r>
      <w:r>
        <w:t>3-</w:t>
      </w:r>
      <w:r>
        <w:rPr>
          <w:rFonts w:hint="eastAsia"/>
        </w:rPr>
        <w:t>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w:t>
            </w:r>
            <w:proofErr w:type="spellStart"/>
            <w:r w:rsidRPr="00615C46">
              <w:rPr>
                <w:sz w:val="21"/>
                <w:szCs w:val="21"/>
              </w:rPr>
              <w:t>sohu</w:t>
            </w:r>
            <w:proofErr w:type="spellEnd"/>
            <w:r w:rsidRPr="00615C46">
              <w:rPr>
                <w:sz w:val="21"/>
                <w:szCs w:val="21"/>
              </w:rPr>
              <w:t>/8/142/209/uQVYly2MekYkbwJH2stZ24.mp4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0222F3"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proofErr w:type="spellStart"/>
      <w:r w:rsidRPr="00480796">
        <w:rPr>
          <w:b/>
        </w:rPr>
        <w:t>refer</w:t>
      </w:r>
      <w:r>
        <w:rPr>
          <w:b/>
        </w:rPr>
        <w:t>er</w:t>
      </w:r>
      <w:proofErr w:type="spellEnd"/>
      <w:r w:rsidRPr="00480796">
        <w:rPr>
          <w:rFonts w:hint="eastAsia"/>
          <w:b/>
        </w:rPr>
        <w:t>头</w:t>
      </w:r>
      <w:r>
        <w:t>：在</w:t>
      </w:r>
      <w:r>
        <w:t>HTTP</w:t>
      </w:r>
      <w:r>
        <w:t>协议中，</w:t>
      </w:r>
      <w:r>
        <w:rPr>
          <w:rFonts w:hint="eastAsia"/>
        </w:rPr>
        <w:t>请求</w:t>
      </w:r>
      <w:r>
        <w:t>报文中的</w:t>
      </w:r>
      <w:r>
        <w:t>“</w:t>
      </w:r>
      <w:proofErr w:type="spellStart"/>
      <w:r>
        <w:t>referer</w:t>
      </w:r>
      <w:proofErr w:type="spellEnd"/>
      <w:r>
        <w:t>”</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w:t>
      </w:r>
      <w:proofErr w:type="spellStart"/>
      <w:r w:rsidR="00141C30">
        <w:t>referer</w:t>
      </w:r>
      <w:proofErr w:type="spellEnd"/>
      <w:r w:rsidR="00141C30">
        <w:t>”</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w:t>
      </w:r>
      <w:proofErr w:type="spellStart"/>
      <w:r w:rsidR="00141C30">
        <w:t>js</w:t>
      </w:r>
      <w:proofErr w:type="spellEnd"/>
      <w:r w:rsidR="00141C30">
        <w:t>”</w:t>
      </w:r>
      <w:r w:rsidR="00141C30">
        <w:t>结尾，</w:t>
      </w:r>
      <w:r w:rsidR="00141C30">
        <w:rPr>
          <w:rFonts w:hint="eastAsia"/>
        </w:rPr>
        <w:t>例如</w:t>
      </w:r>
      <w:r w:rsidR="00141C30">
        <w:t>“</w:t>
      </w:r>
      <w:proofErr w:type="spellStart"/>
      <w:r w:rsidR="00141C30">
        <w:t>Referer</w:t>
      </w:r>
      <w:proofErr w:type="spellEnd"/>
      <w:r w:rsidR="00141C30">
        <w:t>: http://v.youku.com/</w:t>
      </w:r>
      <w:proofErr w:type="spellStart"/>
      <w:r w:rsidR="00141C30">
        <w:t>v_show</w:t>
      </w:r>
      <w:proofErr w:type="spellEnd"/>
      <w:r w:rsidR="00141C30">
        <w:t>/id_XNzAyNzQ5NjM2.html”</w:t>
      </w:r>
      <w:r w:rsidR="00141C30">
        <w:t>。</w:t>
      </w:r>
    </w:p>
    <w:p w14:paraId="5362A35C" w14:textId="0EC45A34"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w:t>
      </w:r>
      <w:proofErr w:type="spellStart"/>
      <w:r w:rsidR="00206AF2">
        <w:t>referer</w:t>
      </w:r>
      <w:proofErr w:type="spellEnd"/>
      <w:r w:rsidR="00206AF2">
        <w:t>”</w:t>
      </w:r>
      <w:r w:rsidR="00206AF2">
        <w:t>协议头的值指向一个</w:t>
      </w:r>
      <w:r w:rsidR="00206AF2">
        <w:t>SWF</w:t>
      </w:r>
      <w:r w:rsidR="00206AF2">
        <w:t>格式的播放器</w:t>
      </w:r>
      <w:r w:rsidR="00AC00B0">
        <w:t>，</w:t>
      </w:r>
      <w:r w:rsidR="00AC00B0">
        <w:rPr>
          <w:rFonts w:hint="eastAsia"/>
        </w:rPr>
        <w:t>例</w:t>
      </w:r>
      <w:r w:rsidR="00AC00B0">
        <w:rPr>
          <w:rFonts w:hint="eastAsia"/>
        </w:rPr>
        <w:lastRenderedPageBreak/>
        <w:t>如</w:t>
      </w:r>
      <w:r w:rsidR="00AC00B0">
        <w:t>“</w:t>
      </w:r>
      <w:proofErr w:type="spellStart"/>
      <w:r w:rsidR="00AC00B0">
        <w:t>Referer</w:t>
      </w:r>
      <w:proofErr w:type="spellEnd"/>
      <w:r w:rsidR="00AC00B0">
        <w:t>: http://static.youku.com/v1.0.0426/v/</w:t>
      </w:r>
      <w:proofErr w:type="spellStart"/>
      <w:r w:rsidR="00AC00B0">
        <w:t>swf</w:t>
      </w:r>
      <w:proofErr w:type="spellEnd"/>
      <w:r w:rsidR="00AC00B0">
        <w:t>/player.swf”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t>其</w:t>
      </w:r>
      <w:r w:rsidR="003E51CA">
        <w:t>“</w:t>
      </w:r>
      <w:proofErr w:type="spellStart"/>
      <w:r w:rsidR="003E51CA">
        <w:t>referer</w:t>
      </w:r>
      <w:proofErr w:type="spellEnd"/>
      <w:r w:rsidR="003E51CA">
        <w:t>”</w:t>
      </w:r>
      <w:r w:rsidR="00A7742F">
        <w:t>头部的值是完全相同的。</w:t>
      </w:r>
      <w:r w:rsidR="007E6B9C">
        <w:t>本文中，</w:t>
      </w:r>
      <w:r w:rsidR="007E6B9C">
        <w:rPr>
          <w:rFonts w:hint="eastAsia"/>
        </w:rPr>
        <w:t>我们</w:t>
      </w:r>
      <w:r w:rsidR="007E6B9C">
        <w:t>定义</w:t>
      </w:r>
      <m:oMath>
        <m:r>
          <w:rPr>
            <w:rFonts w:ascii="Cambria Math" w:hAnsi="Cambria Math"/>
          </w:rPr>
          <m:t>sr(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w:t>
      </w:r>
      <w:proofErr w:type="spellStart"/>
      <w:r w:rsidR="007F43A2">
        <w:t>referer</w:t>
      </w:r>
      <w:proofErr w:type="spellEnd"/>
      <w:r w:rsidR="007F43A2">
        <w:t>”</w:t>
      </w:r>
      <w:r w:rsidR="007F43A2">
        <w:t>头</w:t>
      </w:r>
      <w:r w:rsidR="007E6B9C">
        <w:t>：</w:t>
      </w:r>
    </w:p>
    <w:p w14:paraId="0A21E820" w14:textId="0BA6F456" w:rsidR="007E6B9C" w:rsidRPr="00ED68AB" w:rsidRDefault="007F43A2" w:rsidP="007E6B9C">
      <w:pPr>
        <w:pStyle w:val="a3"/>
        <w:spacing w:line="240" w:lineRule="auto"/>
        <w:jc w:val="right"/>
      </w:pPr>
      <m:oMathPara>
        <m:oMath>
          <m: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ref</m:t>
                      </m:r>
                    </m:e>
                    <m:sub>
                      <m:r>
                        <w:rPr>
                          <w:rFonts w:ascii="Cambria Math" w:hAnsi="Cambria Math"/>
                        </w:rPr>
                        <m:t>j</m:t>
                      </m:r>
                    </m:sub>
                  </m:sSub>
                  <m:r>
                    <w:rPr>
                      <w:rFonts w:ascii="Cambria Math" w:hAnsi="Cambria Math"/>
                    </w:rPr>
                    <m:t>== xxx.swf</m:t>
                  </m:r>
                </m:e>
                <m:e>
                  <m:r>
                    <w:rPr>
                      <w:rFonts w:ascii="Cambria Math" w:hAnsi="Cambria Math"/>
                    </w:rPr>
                    <m:t xml:space="preserve">0                              others                   </m:t>
                  </m:r>
                </m:e>
              </m:eqArr>
            </m:e>
          </m:d>
          <m:r>
            <m:rPr>
              <m:sty m:val="p"/>
            </m:rPr>
            <w:br/>
          </m:r>
        </m:oMath>
      </m:oMathPara>
      <w:r w:rsidR="007E6B9C">
        <w:tab/>
      </w:r>
      <w:r w:rsidR="007E6B9C">
        <w:tab/>
      </w:r>
      <w:r w:rsidR="007E6B9C">
        <w:tab/>
      </w:r>
      <w:r w:rsidR="007E6B9C">
        <w:tab/>
        <w:t>(3-</w:t>
      </w:r>
      <w:r w:rsidR="007F0768">
        <w:t>4</w:t>
      </w:r>
      <w:r w:rsidR="007E6B9C">
        <w:t>)</w:t>
      </w:r>
    </w:p>
    <w:p w14:paraId="4C1814B9" w14:textId="08B4EF35"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w:rPr>
                <w:rFonts w:ascii="Cambria Math" w:hAnsi="Cambria Math"/>
              </w:rPr>
              <m:t>ref</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ref</m:t>
            </m:r>
          </m:e>
          <m:sub>
            <m:r>
              <w:rPr>
                <w:rFonts w:ascii="Cambria Math" w:hAnsi="Cambria Math"/>
              </w:rPr>
              <m:t>j</m:t>
            </m:r>
          </m:sub>
        </m:sSub>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w:t>
      </w:r>
      <w:proofErr w:type="spellStart"/>
      <w:r w:rsidR="00ED75EF">
        <w:t>referer</w:t>
      </w:r>
      <w:proofErr w:type="spellEnd"/>
      <w:r w:rsidR="00ED75EF">
        <w:t>”</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w:t>
      </w:r>
      <w:proofErr w:type="spellStart"/>
      <w:r w:rsidR="00783EFE">
        <w:t>referer</w:t>
      </w:r>
      <w:proofErr w:type="spellEnd"/>
      <w:r w:rsidR="00783EFE">
        <w:t>”</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167E3A22">
            <wp:extent cx="4320000" cy="217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170800"/>
                    </a:xfrm>
                    <a:prstGeom prst="rect">
                      <a:avLst/>
                    </a:prstGeom>
                  </pic:spPr>
                </pic:pic>
              </a:graphicData>
            </a:graphic>
          </wp:inline>
        </w:drawing>
      </w:r>
    </w:p>
    <w:p w14:paraId="09219A60" w14:textId="6FCA86B5" w:rsidR="0018606C" w:rsidRDefault="00640055" w:rsidP="00640055">
      <w:pPr>
        <w:pStyle w:val="a6"/>
      </w:pPr>
      <w:r>
        <w:t>图</w:t>
      </w:r>
      <w:r>
        <w:t xml:space="preserve">3-9 </w:t>
      </w:r>
      <w:r>
        <w:t>网络视频业务分发服务器</w:t>
      </w:r>
      <w:r>
        <w:rPr>
          <w:rFonts w:hint="eastAsia"/>
        </w:rPr>
        <w:t>检测</w:t>
      </w:r>
      <w:r>
        <w:t>系统整体架构</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w:t>
      </w:r>
      <w:r w:rsidR="0079429B">
        <w:lastRenderedPageBreak/>
        <w:t>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t>“video/</w:t>
      </w:r>
      <w:proofErr w:type="spellStart"/>
      <w:r w:rsidR="00563F8E">
        <w:t>flv</w:t>
      </w:r>
      <w:proofErr w:type="spellEnd"/>
      <w:r w:rsidR="00563F8E">
        <w:t>”</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70D90DB8" w:rsidR="000F123A" w:rsidRDefault="000F123A" w:rsidP="000F123A">
      <w:pPr>
        <w:pStyle w:val="a3"/>
        <w:jc w:val="center"/>
      </w:pPr>
      <w:r>
        <w:rPr>
          <w:rFonts w:hint="eastAsia"/>
        </w:rPr>
        <w:t>表</w:t>
      </w:r>
      <w:r>
        <w:t xml:space="preserve">3-2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41BE63C9" w:rsidR="007B1DCD" w:rsidRDefault="00841AC3" w:rsidP="00F04F55">
            <w:pPr>
              <w:pStyle w:val="a3"/>
              <w:jc w:val="left"/>
            </w:pPr>
            <w:r>
              <w:t>本次</w:t>
            </w:r>
            <w:r>
              <w:t>HTTP</w:t>
            </w:r>
            <w:r>
              <w:t>交互的请求</w:t>
            </w:r>
            <w:r w:rsidR="005D1054">
              <w:t>是否</w:t>
            </w:r>
            <w:r>
              <w:t>被重定向至疑似资源服务器上</w:t>
            </w:r>
            <w:r w:rsidR="00F04F55">
              <w:t>，</w:t>
            </w:r>
            <m:oMath>
              <m:r>
                <w:rPr>
                  <w:rFonts w:ascii="Cambria Math" w:hAnsi="Cambria Math"/>
                </w:rPr>
                <m:t xml:space="preserve">hr(p,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15639A90" w:rsidR="007B1DCD" w:rsidRDefault="00242788" w:rsidP="000F7E19">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 xml:space="preserve">Same SWF </w:t>
            </w:r>
            <w:proofErr w:type="spellStart"/>
            <w:r w:rsidRPr="007B1DCD">
              <w:t>Referer</w:t>
            </w:r>
            <w:proofErr w:type="spellEnd"/>
          </w:p>
        </w:tc>
        <w:tc>
          <w:tcPr>
            <w:tcW w:w="5120" w:type="dxa"/>
            <w:tcBorders>
              <w:top w:val="nil"/>
              <w:bottom w:val="nil"/>
            </w:tcBorders>
          </w:tcPr>
          <w:p w14:paraId="6ABC14A7" w14:textId="41E74E0C" w:rsidR="007B1DCD" w:rsidRDefault="00DE759F" w:rsidP="00306434">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proofErr w:type="spellStart"/>
            <w:r>
              <w:t>HTTP“referer</w:t>
            </w:r>
            <w:proofErr w:type="spellEnd"/>
            <w:r>
              <w:t>”</w:t>
            </w:r>
            <w:r>
              <w:rPr>
                <w:rFonts w:hint="eastAsia"/>
              </w:rPr>
              <w:t>头</w:t>
            </w:r>
            <w:r w:rsidR="00306434">
              <w:t>，</w:t>
            </w:r>
            <m:oMath>
              <m:r>
                <w:rPr>
                  <w:rFonts w:ascii="Cambria Math" w:hAnsi="Cambria Math"/>
                </w:rPr>
                <m:t xml:space="preserve">sr(p,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lastRenderedPageBreak/>
              <w:t>7</w:t>
            </w:r>
          </w:p>
        </w:tc>
        <w:tc>
          <w:tcPr>
            <w:tcW w:w="2517" w:type="dxa"/>
            <w:tcBorders>
              <w:top w:val="nil"/>
              <w:bottom w:val="nil"/>
            </w:tcBorders>
          </w:tcPr>
          <w:p w14:paraId="78674608" w14:textId="6290FA7B" w:rsidR="000F123A" w:rsidRDefault="008A0B5F" w:rsidP="00765D98">
            <w:pPr>
              <w:pStyle w:val="a3"/>
              <w:jc w:val="left"/>
            </w:pPr>
            <w:r w:rsidRPr="008A0B5F">
              <w:t xml:space="preserve">Transfer </w:t>
            </w:r>
            <w:proofErr w:type="spellStart"/>
            <w:r w:rsidRPr="008A0B5F">
              <w:t>Enconding</w:t>
            </w:r>
            <w:proofErr w:type="spellEnd"/>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57673122" w:rsidR="00456261" w:rsidRDefault="00797E27" w:rsidP="00797E27">
            <w:pPr>
              <w:pStyle w:val="a3"/>
              <w:jc w:val="left"/>
            </w:pPr>
            <w:r>
              <w:t>本次</w:t>
            </w:r>
            <w:r>
              <w:t>HTTP</w:t>
            </w:r>
            <w:r>
              <w:t>交互记录相距</w:t>
            </w:r>
            <w:r>
              <w:t>HTTP</w:t>
            </w:r>
            <w:r>
              <w:t>记录组中</w:t>
            </w:r>
            <w:r>
              <w:rPr>
                <w:rFonts w:hint="eastAsia"/>
              </w:rPr>
              <w:t>最后</w:t>
            </w:r>
            <w:r>
              <w:t>的</w:t>
            </w:r>
            <w:r>
              <w:rPr>
                <w:rFonts w:hint="eastAsia"/>
              </w:rPr>
              <w:t>疑似资源服务器</w:t>
            </w:r>
            <w:r>
              <w:t>记录的报文数</w:t>
            </w:r>
            <m:oMath>
              <m:r>
                <w:rPr>
                  <w:rFonts w:ascii="Cambria Math" w:hAnsi="Cambria Math"/>
                </w:rPr>
                <m:t xml:space="preserve">pn(p,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5B1BD34F" w:rsidR="000F123A" w:rsidRDefault="00667A57" w:rsidP="00667A57">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w:rPr>
                  <w:rFonts w:ascii="Cambria Math" w:hAnsi="Cambria Math"/>
                </w:rPr>
                <m:t xml:space="preserve">ti(p,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w:t>
      </w:r>
      <w:r w:rsidR="00C02FD8">
        <w:lastRenderedPageBreak/>
        <w:t>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3FDBE8CD" w:rsidR="00DD1191" w:rsidRDefault="00A14BCA" w:rsidP="00A14BCA">
      <w:pPr>
        <w:pStyle w:val="a3"/>
        <w:jc w:val="center"/>
      </w:pPr>
      <w:r>
        <w:t>表</w:t>
      </w:r>
      <w:r>
        <w:t xml:space="preserve">3-3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w:t>
      </w:r>
      <w:r w:rsidR="006B11CE">
        <w:lastRenderedPageBreak/>
        <w:t>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160BD9B8" w:rsidR="009277C4" w:rsidRDefault="009C3F22" w:rsidP="009C3F22">
      <w:pPr>
        <w:pStyle w:val="a3"/>
        <w:spacing w:line="240" w:lineRule="auto"/>
        <w:jc w:val="right"/>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retrieved</m:t>
                  </m:r>
                </m:sub>
              </m:sSub>
            </m:den>
          </m:f>
          <m:r>
            <m:rPr>
              <m:sty m:val="p"/>
            </m:rPr>
            <w:br/>
          </m:r>
        </m:oMath>
      </m:oMathPara>
      <w:r>
        <w:tab/>
      </w:r>
      <w:r>
        <w:tab/>
      </w:r>
      <w:r>
        <w:tab/>
      </w:r>
      <w:r>
        <w:tab/>
      </w:r>
      <w:r>
        <w:tab/>
      </w:r>
      <w:r>
        <w:tab/>
      </w:r>
      <w:r>
        <w:tab/>
        <w:t>(3-3)</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031C40DB"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retrieved ∩ relevant</m:t>
                  </m:r>
                </m:sub>
              </m:sSub>
            </m:num>
            <m:den>
              <m:sSub>
                <m:sSubPr>
                  <m:ctrlPr>
                    <w:rPr>
                      <w:rFonts w:ascii="Cambria Math" w:hAnsi="Cambria Math"/>
                      <w:i/>
                    </w:rPr>
                  </m:ctrlPr>
                </m:sSubPr>
                <m:e>
                  <m:r>
                    <w:rPr>
                      <w:rFonts w:ascii="Cambria Math" w:hAnsi="Cambria Math"/>
                    </w:rPr>
                    <m:t>N</m:t>
                  </m:r>
                </m:e>
                <m:sub>
                  <m:r>
                    <w:rPr>
                      <w:rFonts w:ascii="Cambria Math" w:hAnsi="Cambria Math"/>
                    </w:rPr>
                    <m:t>relevant</m:t>
                  </m:r>
                </m:sub>
              </m:sSub>
            </m:den>
          </m:f>
          <m:r>
            <m:rPr>
              <m:sty m:val="p"/>
            </m:rPr>
            <w:br/>
          </m:r>
        </m:oMath>
      </m:oMathPara>
      <w:r>
        <w:tab/>
      </w:r>
      <w:r>
        <w:tab/>
      </w:r>
      <w:r>
        <w:tab/>
      </w:r>
      <w:r>
        <w:tab/>
      </w:r>
      <w:r>
        <w:tab/>
      </w:r>
      <w:r>
        <w:tab/>
      </w:r>
      <w:r>
        <w:tab/>
        <w:t>(3-4)</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785825EF" w:rsidR="00641557" w:rsidRDefault="00641557" w:rsidP="00641557">
      <w:pPr>
        <w:pStyle w:val="a3"/>
        <w:jc w:val="center"/>
      </w:pPr>
      <w:r>
        <w:t>表</w:t>
      </w:r>
      <w:r>
        <w:t>3-</w:t>
      </w:r>
      <w:r>
        <w:rPr>
          <w:rFonts w:hint="eastAsia"/>
        </w:rPr>
        <w:t>X</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lastRenderedPageBreak/>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BE9E5AD" w:rsidR="00641557" w:rsidRDefault="000A30D4" w:rsidP="00641557">
      <w:pPr>
        <w:pStyle w:val="a3"/>
        <w:jc w:val="center"/>
      </w:pPr>
      <w:r>
        <w:t>表</w:t>
      </w:r>
      <w:r>
        <w:t>3-</w:t>
      </w:r>
      <w:r>
        <w:rPr>
          <w:rFonts w:hint="eastAsia"/>
        </w:rPr>
        <w:t>X</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77777777" w:rsidR="00BD75B9" w:rsidRDefault="00BD75B9" w:rsidP="00BD75B9">
      <w:pPr>
        <w:pStyle w:val="a3"/>
        <w:jc w:val="center"/>
      </w:pPr>
      <w:r>
        <w:t>表</w:t>
      </w:r>
      <w:r>
        <w:t xml:space="preserve">3-5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5BBDC978">
            <wp:extent cx="4320000" cy="3261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3261600"/>
                    </a:xfrm>
                    <a:prstGeom prst="rect">
                      <a:avLst/>
                    </a:prstGeom>
                  </pic:spPr>
                </pic:pic>
              </a:graphicData>
            </a:graphic>
          </wp:inline>
        </w:drawing>
      </w:r>
    </w:p>
    <w:p w14:paraId="5F45BB8D" w14:textId="77777777" w:rsidR="00CA0795" w:rsidRDefault="00CA0795" w:rsidP="00CA0795">
      <w:pPr>
        <w:pStyle w:val="a6"/>
      </w:pPr>
      <w:r>
        <w:t>图</w:t>
      </w:r>
      <w:r>
        <w:t>3-</w:t>
      </w:r>
      <w:r>
        <w:rPr>
          <w:rFonts w:hint="eastAsia"/>
        </w:rPr>
        <w:t>X</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w:t>
      </w:r>
      <w:r w:rsidR="0071784A">
        <w:lastRenderedPageBreak/>
        <w:t>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决策树分类方法作为预选择模块中的分类器。</w:t>
      </w:r>
    </w:p>
    <w:p w14:paraId="257F35EC" w14:textId="77777777" w:rsidR="00C76594" w:rsidRDefault="00C76594" w:rsidP="00C76594">
      <w:pPr>
        <w:pStyle w:val="a3"/>
        <w:jc w:val="center"/>
      </w:pPr>
    </w:p>
    <w:p w14:paraId="427F2A01" w14:textId="7E1C4C98" w:rsidR="00D74745" w:rsidRDefault="00D74745" w:rsidP="00D74745">
      <w:pPr>
        <w:pStyle w:val="a3"/>
        <w:jc w:val="center"/>
      </w:pPr>
      <w:r>
        <w:t>表</w:t>
      </w:r>
      <w:r>
        <w:t xml:space="preserve">3-6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proofErr w:type="spellStart"/>
      <w:r w:rsidR="00FE4C8C">
        <w:t>referer</w:t>
      </w:r>
      <w:proofErr w:type="spellEnd"/>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B188683" w:rsidR="00063620" w:rsidRDefault="00063620" w:rsidP="00063620">
      <w:pPr>
        <w:pStyle w:val="a3"/>
        <w:jc w:val="center"/>
      </w:pPr>
      <w:r>
        <w:rPr>
          <w:rFonts w:hint="eastAsia"/>
        </w:rPr>
        <w:t>表</w:t>
      </w:r>
      <w:r>
        <w:t xml:space="preserve">3-7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 xml:space="preserve">Same SWF </w:t>
            </w:r>
            <w:proofErr w:type="spellStart"/>
            <w:r w:rsidRPr="00107676">
              <w:t>Referer</w:t>
            </w:r>
            <w:proofErr w:type="spellEnd"/>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08D62C42" w14:textId="301F1A8A" w:rsidR="006723FE" w:rsidRDefault="00777F4C" w:rsidP="00777F4C">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2FBC80E5" w14:textId="6DA9ACAD" w:rsidR="008A7BD5" w:rsidRPr="008A7BD5" w:rsidRDefault="008A7BD5" w:rsidP="008A7BD5">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1D2FA465" w14:textId="77777777" w:rsidR="006C14D2" w:rsidRDefault="006C14D2" w:rsidP="006C14D2">
      <w:pPr>
        <w:pStyle w:val="a3"/>
      </w:pPr>
      <w:r>
        <w:rPr>
          <w:rFonts w:hint="eastAsia"/>
        </w:rPr>
        <w:t>绪论及每一章开头，一定要说清楚跟已有研究不一样的地方。</w:t>
      </w:r>
    </w:p>
    <w:p w14:paraId="47C27E8C" w14:textId="77777777" w:rsidR="006C14D2" w:rsidRDefault="006C14D2" w:rsidP="006C14D2">
      <w:pPr>
        <w:pStyle w:val="a3"/>
      </w:pPr>
      <w:r>
        <w:rPr>
          <w:rFonts w:hint="eastAsia"/>
        </w:rPr>
        <w:t>意义、创新点</w:t>
      </w:r>
    </w:p>
    <w:p w14:paraId="0FC7D045" w14:textId="77777777" w:rsidR="006C14D2" w:rsidRDefault="006C14D2" w:rsidP="006C14D2">
      <w:pPr>
        <w:pStyle w:val="a3"/>
      </w:pPr>
    </w:p>
    <w:p w14:paraId="614D80E5" w14:textId="77777777" w:rsidR="00D55C77" w:rsidRDefault="00D55C77" w:rsidP="006C14D2">
      <w:pPr>
        <w:pStyle w:val="a3"/>
      </w:pPr>
    </w:p>
    <w:p w14:paraId="7556C973" w14:textId="77777777" w:rsidR="00D55C77" w:rsidRDefault="00D55C77" w:rsidP="006C14D2">
      <w:pPr>
        <w:pStyle w:val="a3"/>
      </w:pPr>
    </w:p>
    <w:p w14:paraId="1D7B2F13" w14:textId="77777777" w:rsidR="00D55C77" w:rsidRDefault="00D55C77" w:rsidP="006C14D2">
      <w:pPr>
        <w:pStyle w:val="a3"/>
      </w:pPr>
    </w:p>
    <w:p w14:paraId="19C9ADC4" w14:textId="77777777" w:rsidR="00D55C77" w:rsidRDefault="00D55C77" w:rsidP="006C14D2">
      <w:pPr>
        <w:pStyle w:val="a3"/>
      </w:pPr>
    </w:p>
    <w:p w14:paraId="691C0514" w14:textId="0E44058C" w:rsidR="00D55C77" w:rsidRPr="006C14D2" w:rsidRDefault="00D55C77" w:rsidP="006C14D2">
      <w:pPr>
        <w:pStyle w:val="a3"/>
      </w:pPr>
      <w:r>
        <w:t>1</w:t>
      </w:r>
      <w:r>
        <w:t>）新颖的研究对象。我们关注于网络视频业务分发服务器的检测。据我们</w:t>
      </w:r>
      <w:r>
        <w:rPr>
          <w:rFonts w:hint="eastAsia"/>
        </w:rPr>
        <w:t>所知</w:t>
      </w:r>
      <w:r>
        <w:t>，对这一具有重要实际意义</w:t>
      </w:r>
      <w:r>
        <w:rPr>
          <w:rFonts w:hint="eastAsia"/>
        </w:rPr>
        <w:t>问题</w:t>
      </w:r>
      <w:r>
        <w:t>的研究</w:t>
      </w:r>
      <w:r>
        <w:rPr>
          <w:rFonts w:hint="eastAsia"/>
        </w:rPr>
        <w:t>尚属首次</w:t>
      </w:r>
      <w:r>
        <w:t>。</w:t>
      </w:r>
      <w:r>
        <w:t>2</w:t>
      </w:r>
      <w:r>
        <w:t>）全面的分析角度。</w:t>
      </w:r>
      <w:r>
        <w:t>3</w:t>
      </w:r>
      <w:r>
        <w:t>）</w:t>
      </w:r>
      <w:r>
        <w:rPr>
          <w:rFonts w:hint="eastAsia"/>
        </w:rPr>
        <w:t>高效</w:t>
      </w:r>
      <w:r>
        <w:t>的检测</w:t>
      </w:r>
    </w:p>
    <w:p w14:paraId="3C2165A0" w14:textId="77777777" w:rsidR="0006357B" w:rsidRDefault="0006357B" w:rsidP="0006357B">
      <w:pPr>
        <w:pStyle w:val="-0"/>
        <w:spacing w:before="312" w:after="312"/>
      </w:pPr>
      <w:r>
        <w:rPr>
          <w:rFonts w:hint="eastAsia"/>
        </w:rPr>
        <w:t>研究现状</w:t>
      </w:r>
    </w:p>
    <w:p w14:paraId="6844706E" w14:textId="77777777" w:rsidR="00AF321F" w:rsidRPr="00AF321F" w:rsidRDefault="00AF321F" w:rsidP="00AF321F">
      <w:pPr>
        <w:pStyle w:val="a3"/>
        <w:ind w:left="420"/>
      </w:pPr>
      <w:r>
        <w:t>R</w:t>
      </w:r>
      <w:r>
        <w:rPr>
          <w:rFonts w:hint="eastAsia"/>
        </w:rPr>
        <w:t>elated work</w:t>
      </w:r>
    </w:p>
    <w:p w14:paraId="249A2CD7" w14:textId="77777777" w:rsidR="0006357B" w:rsidRDefault="0006357B" w:rsidP="0006357B">
      <w:pPr>
        <w:pStyle w:val="-0"/>
        <w:spacing w:before="312" w:after="312"/>
      </w:pPr>
      <w:r>
        <w:rPr>
          <w:rFonts w:hint="eastAsia"/>
        </w:rPr>
        <w:t>数据集</w:t>
      </w:r>
    </w:p>
    <w:p w14:paraId="49B6F7C4" w14:textId="77777777" w:rsidR="00AF321F" w:rsidRDefault="00AF321F" w:rsidP="00AF321F">
      <w:pPr>
        <w:pStyle w:val="a3"/>
        <w:ind w:left="420"/>
      </w:pPr>
      <w:r>
        <w:rPr>
          <w:rFonts w:hint="eastAsia"/>
        </w:rPr>
        <w:t>观看</w:t>
      </w:r>
      <w:r w:rsidR="00B12BA6">
        <w:rPr>
          <w:rFonts w:hint="eastAsia"/>
        </w:rPr>
        <w:t>者产生的流量</w:t>
      </w:r>
      <w:r>
        <w:rPr>
          <w:rFonts w:hint="eastAsia"/>
        </w:rPr>
        <w:t>、上传</w:t>
      </w:r>
      <w:r w:rsidR="00B12BA6">
        <w:rPr>
          <w:rFonts w:hint="eastAsia"/>
        </w:rPr>
        <w:t>者的网站记录</w:t>
      </w:r>
    </w:p>
    <w:p w14:paraId="175C7226" w14:textId="77777777" w:rsidR="0077660F" w:rsidRDefault="0077660F" w:rsidP="0077660F">
      <w:pPr>
        <w:pStyle w:val="a3"/>
      </w:pPr>
      <w:r>
        <w:rPr>
          <w:rFonts w:hint="eastAsia"/>
        </w:rPr>
        <w:t>从哪</w:t>
      </w:r>
      <w:r>
        <w:t xml:space="preserve"> </w:t>
      </w:r>
      <w:r>
        <w:rPr>
          <w:rFonts w:hint="eastAsia"/>
        </w:rPr>
        <w:t>如何</w:t>
      </w:r>
      <w:r>
        <w:t xml:space="preserve"> </w:t>
      </w:r>
      <w:r>
        <w:rPr>
          <w:rFonts w:hint="eastAsia"/>
        </w:rPr>
        <w:t>格式</w:t>
      </w:r>
      <w:r>
        <w:t xml:space="preserve"> </w:t>
      </w:r>
      <w:r>
        <w:rPr>
          <w:rFonts w:hint="eastAsia"/>
        </w:rPr>
        <w:t>统计</w:t>
      </w:r>
    </w:p>
    <w:p w14:paraId="1A179FDC" w14:textId="77777777" w:rsidR="0077660F" w:rsidRPr="00AF321F" w:rsidRDefault="0077660F" w:rsidP="00AF321F">
      <w:pPr>
        <w:pStyle w:val="a3"/>
        <w:ind w:left="420"/>
      </w:pPr>
    </w:p>
    <w:p w14:paraId="0B4BF4DF" w14:textId="77777777" w:rsidR="0006357B" w:rsidRDefault="0006357B" w:rsidP="0006357B">
      <w:pPr>
        <w:pStyle w:val="-0"/>
        <w:spacing w:before="312" w:after="312"/>
      </w:pPr>
      <w:r>
        <w:rPr>
          <w:rFonts w:hint="eastAsia"/>
        </w:rPr>
        <w:t>业务使用特性</w:t>
      </w:r>
    </w:p>
    <w:p w14:paraId="7BFDBA3E" w14:textId="77777777" w:rsidR="00DC5F28" w:rsidRDefault="00DC5F28" w:rsidP="00E50DF7">
      <w:pPr>
        <w:pStyle w:val="a3"/>
        <w:ind w:firstLine="420"/>
      </w:pPr>
      <w:r w:rsidRPr="00DC5F28">
        <w:rPr>
          <w:rFonts w:hint="eastAsia"/>
        </w:rPr>
        <w:t>时间维度用户活跃性</w:t>
      </w:r>
    </w:p>
    <w:p w14:paraId="4FDED54F" w14:textId="77777777" w:rsidR="00DC5F28" w:rsidRDefault="00DC5F28" w:rsidP="00E50DF7">
      <w:pPr>
        <w:pStyle w:val="a3"/>
        <w:ind w:firstLine="420"/>
      </w:pPr>
      <w:r w:rsidRPr="00DC5F28">
        <w:rPr>
          <w:rFonts w:hint="eastAsia"/>
        </w:rPr>
        <w:t>空间维度用户分布</w:t>
      </w:r>
    </w:p>
    <w:p w14:paraId="32AA0A0C" w14:textId="77777777" w:rsidR="00DC5F28" w:rsidRDefault="00DC5F28" w:rsidP="00E50DF7">
      <w:pPr>
        <w:pStyle w:val="a3"/>
        <w:ind w:firstLine="420"/>
      </w:pPr>
      <w:r w:rsidRPr="00DC5F28">
        <w:rPr>
          <w:rFonts w:hint="eastAsia"/>
        </w:rPr>
        <w:t>用户移动模式</w:t>
      </w:r>
    </w:p>
    <w:p w14:paraId="405039BD" w14:textId="77777777" w:rsidR="00DC5F28" w:rsidRDefault="00DC5F28" w:rsidP="00E50DF7">
      <w:pPr>
        <w:pStyle w:val="a3"/>
        <w:ind w:firstLine="420"/>
      </w:pPr>
      <w:r>
        <w:rPr>
          <w:rFonts w:hint="eastAsia"/>
        </w:rPr>
        <w:t>重度用户检测</w:t>
      </w:r>
    </w:p>
    <w:p w14:paraId="60C3D728" w14:textId="77777777" w:rsidR="00DC5F28" w:rsidRDefault="00DC5F28" w:rsidP="00E50DF7">
      <w:pPr>
        <w:pStyle w:val="a3"/>
        <w:ind w:firstLine="420"/>
      </w:pPr>
      <w:r w:rsidRPr="00DC5F28">
        <w:rPr>
          <w:rFonts w:hint="eastAsia"/>
        </w:rPr>
        <w:t>用户资源消耗模型</w:t>
      </w:r>
    </w:p>
    <w:p w14:paraId="021DD38A" w14:textId="77777777" w:rsidR="00F96B4B" w:rsidRPr="00F96B4B" w:rsidRDefault="00F96B4B" w:rsidP="00F96B4B">
      <w:pPr>
        <w:pStyle w:val="-0"/>
        <w:spacing w:before="312" w:after="312"/>
      </w:pPr>
      <w:r>
        <w:lastRenderedPageBreak/>
        <w:t>本章</w:t>
      </w:r>
      <w:r>
        <w:rPr>
          <w:rFonts w:hint="eastAsia"/>
        </w:rPr>
        <w:t>小结</w:t>
      </w:r>
    </w:p>
    <w:p w14:paraId="13E638CD" w14:textId="77777777" w:rsidR="00F96B4B" w:rsidRPr="00DC5F28" w:rsidRDefault="00F96B4B" w:rsidP="00E50DF7">
      <w:pPr>
        <w:pStyle w:val="a3"/>
        <w:ind w:firstLine="420"/>
      </w:pPr>
    </w:p>
    <w:p w14:paraId="0DCE05C3" w14:textId="2E7C10DC" w:rsidR="002C4EA4" w:rsidRDefault="002C4EA4" w:rsidP="002C4EA4">
      <w:pPr>
        <w:pStyle w:val="-"/>
        <w:spacing w:before="312" w:after="624"/>
      </w:pPr>
      <w:r>
        <w:t>网络视频</w:t>
      </w:r>
      <w:r w:rsidR="002C4CD0">
        <w:t>业务</w:t>
      </w:r>
      <w:r>
        <w:rPr>
          <w:rFonts w:hint="eastAsia"/>
        </w:rPr>
        <w:t>用户</w:t>
      </w:r>
      <w:r w:rsidR="006A796F">
        <w:rPr>
          <w:rFonts w:hint="eastAsia"/>
        </w:rPr>
        <w:t>喜好</w:t>
      </w:r>
      <w:r w:rsidR="002C4CD0">
        <w:t>对比性</w:t>
      </w:r>
      <w:r>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26711D98" w14:textId="77777777" w:rsidR="006C14D2" w:rsidRPr="006C14D2" w:rsidRDefault="006C14D2" w:rsidP="006C14D2">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Pr="00AF321F" w:rsidRDefault="002C4EA4" w:rsidP="002C4EA4">
      <w:pPr>
        <w:pStyle w:val="a3"/>
        <w:ind w:left="420"/>
      </w:pPr>
      <w:r>
        <w:t>R</w:t>
      </w:r>
      <w:r>
        <w:rPr>
          <w:rFonts w:hint="eastAsia"/>
        </w:rPr>
        <w:t>elated work</w:t>
      </w:r>
    </w:p>
    <w:p w14:paraId="2AA340BF" w14:textId="77777777" w:rsidR="002C4EA4" w:rsidRDefault="002C4EA4" w:rsidP="002C4EA4">
      <w:pPr>
        <w:pStyle w:val="-0"/>
        <w:spacing w:before="312" w:after="312"/>
      </w:pPr>
      <w:r>
        <w:rPr>
          <w:rFonts w:hint="eastAsia"/>
        </w:rPr>
        <w:t>数据集</w:t>
      </w:r>
    </w:p>
    <w:p w14:paraId="755A5FDC" w14:textId="3DCCBC58" w:rsidR="002C4EA4" w:rsidRPr="00DC5F28" w:rsidRDefault="002C4EA4" w:rsidP="002C4EA4">
      <w:pPr>
        <w:pStyle w:val="a3"/>
        <w:ind w:left="420"/>
      </w:pPr>
      <w:r>
        <w:rPr>
          <w:rFonts w:hint="eastAsia"/>
        </w:rPr>
        <w:t>观看者产生的流量、上传者的网站记录</w:t>
      </w:r>
    </w:p>
    <w:p w14:paraId="271C7F9F" w14:textId="77777777" w:rsidR="002C4EA4" w:rsidRDefault="002C4EA4" w:rsidP="002C4EA4">
      <w:pPr>
        <w:pStyle w:val="-0"/>
        <w:spacing w:before="312" w:after="312"/>
      </w:pPr>
      <w:r>
        <w:rPr>
          <w:rFonts w:hint="eastAsia"/>
        </w:rPr>
        <w:t>内容喜好特性</w:t>
      </w:r>
    </w:p>
    <w:p w14:paraId="0B58C49E" w14:textId="77777777" w:rsidR="002C4EA4" w:rsidRDefault="002C4EA4" w:rsidP="002C4EA4">
      <w:pPr>
        <w:pStyle w:val="a3"/>
        <w:ind w:firstLine="420"/>
      </w:pPr>
      <w:r w:rsidRPr="00DC5F28">
        <w:rPr>
          <w:rFonts w:hint="eastAsia"/>
        </w:rPr>
        <w:t>视频类型分布</w:t>
      </w:r>
    </w:p>
    <w:p w14:paraId="677B8A4F" w14:textId="77777777" w:rsidR="002C4EA4" w:rsidRDefault="002C4EA4" w:rsidP="002C4EA4">
      <w:pPr>
        <w:pStyle w:val="a3"/>
        <w:ind w:firstLine="420"/>
      </w:pPr>
      <w:r w:rsidRPr="00DC5F28">
        <w:rPr>
          <w:rFonts w:hint="eastAsia"/>
        </w:rPr>
        <w:t>用户兴趣聚类</w:t>
      </w:r>
    </w:p>
    <w:p w14:paraId="0975D949" w14:textId="77777777" w:rsidR="002C4EA4" w:rsidRDefault="002C4EA4" w:rsidP="002C4EA4">
      <w:pPr>
        <w:pStyle w:val="a3"/>
        <w:ind w:firstLine="420"/>
      </w:pPr>
      <w:r w:rsidRPr="00DC5F28">
        <w:rPr>
          <w:rFonts w:hint="eastAsia"/>
        </w:rPr>
        <w:t>上传者影响力</w:t>
      </w:r>
    </w:p>
    <w:p w14:paraId="091D7E2B" w14:textId="77777777" w:rsidR="002C4EA4" w:rsidRDefault="002C4EA4" w:rsidP="002C4EA4">
      <w:pPr>
        <w:pStyle w:val="a3"/>
        <w:ind w:firstLine="420"/>
      </w:pPr>
      <w:r w:rsidRPr="00DC5F28">
        <w:rPr>
          <w:rFonts w:hint="eastAsia"/>
        </w:rPr>
        <w:t>用户喜好网络</w:t>
      </w:r>
    </w:p>
    <w:p w14:paraId="57A5C6F2" w14:textId="4B7DF762" w:rsidR="002C4EA4" w:rsidRDefault="002C4EA4" w:rsidP="002C4EA4">
      <w:pPr>
        <w:pStyle w:val="a3"/>
        <w:ind w:firstLine="420"/>
      </w:pPr>
      <w:r>
        <w:rPr>
          <w:rFonts w:hint="eastAsia"/>
        </w:rPr>
        <w:t>用户播放量分布</w:t>
      </w: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7602F74D" w:rsidR="0006357B" w:rsidRDefault="0006357B" w:rsidP="0006357B">
      <w:pPr>
        <w:pStyle w:val="-"/>
        <w:spacing w:before="312" w:after="624"/>
      </w:pPr>
      <w:r>
        <w:rPr>
          <w:rFonts w:hint="eastAsia"/>
        </w:rPr>
        <w:lastRenderedPageBreak/>
        <w:t>网络视频</w:t>
      </w:r>
      <w:r w:rsidR="00623BDB">
        <w:t>业务</w:t>
      </w:r>
      <w:r w:rsidR="00551E35">
        <w:t>内容</w:t>
      </w:r>
      <w:r>
        <w:rPr>
          <w:rFonts w:hint="eastAsia"/>
        </w:rPr>
        <w:t>流行度分析及预测</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77777777" w:rsidR="0006357B" w:rsidRDefault="0006357B" w:rsidP="0006357B">
      <w:pPr>
        <w:pStyle w:val="-0"/>
        <w:spacing w:before="312" w:after="312"/>
      </w:pPr>
      <w:r>
        <w:rPr>
          <w:rFonts w:hint="eastAsia"/>
        </w:rPr>
        <w:t>流行度分析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40417B2" w14:textId="77777777" w:rsidR="00BF3B1A" w:rsidRDefault="0006357B" w:rsidP="0006357B">
      <w:pPr>
        <w:pStyle w:val="-0"/>
        <w:spacing w:before="312" w:after="312"/>
      </w:pPr>
      <w:r>
        <w:rPr>
          <w:rFonts w:hint="eastAsia"/>
        </w:rPr>
        <w:t>流行度预测</w:t>
      </w:r>
    </w:p>
    <w:p w14:paraId="6C0DD510" w14:textId="77777777" w:rsidR="00AF321F" w:rsidRDefault="00AF321F" w:rsidP="00AF321F">
      <w:pPr>
        <w:pStyle w:val="a3"/>
        <w:ind w:left="420"/>
      </w:pPr>
      <w:r>
        <w:rPr>
          <w:rFonts w:hint="eastAsia"/>
        </w:rPr>
        <w:t>有观察：数值</w:t>
      </w:r>
    </w:p>
    <w:p w14:paraId="69B3B900" w14:textId="77777777" w:rsidR="00AF321F" w:rsidRDefault="00AF321F" w:rsidP="00AF321F">
      <w:pPr>
        <w:pStyle w:val="a3"/>
        <w:ind w:left="420"/>
      </w:pPr>
      <w:r>
        <w:rPr>
          <w:rFonts w:hint="eastAsia"/>
        </w:rPr>
        <w:t>有观察：级别</w:t>
      </w:r>
    </w:p>
    <w:p w14:paraId="2ECD2E4F" w14:textId="77777777" w:rsidR="00AF321F" w:rsidRDefault="00AF321F" w:rsidP="00AF321F">
      <w:pPr>
        <w:pStyle w:val="a3"/>
        <w:ind w:left="420"/>
      </w:pPr>
      <w:r>
        <w:rPr>
          <w:rFonts w:hint="eastAsia"/>
        </w:rPr>
        <w:t>无观察：由回归问题退化成分类问题</w:t>
      </w:r>
    </w:p>
    <w:p w14:paraId="7A798221" w14:textId="77777777" w:rsidR="00F96B4B" w:rsidRDefault="00F96B4B" w:rsidP="00F96B4B">
      <w:pPr>
        <w:pStyle w:val="-0"/>
        <w:spacing w:before="312" w:after="312"/>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7CE2062F" w14:textId="34C2DD6E" w:rsidR="001A257E" w:rsidRDefault="001A257E" w:rsidP="00F96B4B">
      <w:pPr>
        <w:pStyle w:val="a3"/>
      </w:pPr>
      <w:r>
        <w:t xml:space="preserve">[1] </w:t>
      </w:r>
      <w:r w:rsidR="00D24296">
        <w:t>思科白皮书</w:t>
      </w:r>
    </w:p>
    <w:p w14:paraId="32B5900A" w14:textId="112174AA" w:rsidR="00D24296" w:rsidRPr="009F1197" w:rsidRDefault="00D24296" w:rsidP="00A03195">
      <w:pPr>
        <w:pStyle w:val="a3"/>
      </w:pPr>
      <w:r>
        <w:t xml:space="preserve">[2] </w:t>
      </w:r>
      <w:proofErr w:type="spellStart"/>
      <w:r w:rsidR="009F1197" w:rsidRPr="009F1197">
        <w:t>Iraj</w:t>
      </w:r>
      <w:proofErr w:type="spellEnd"/>
      <w:r w:rsidR="009F1197" w:rsidRPr="009F1197">
        <w:t xml:space="preserve"> </w:t>
      </w:r>
      <w:proofErr w:type="spellStart"/>
      <w:r w:rsidR="009F1197" w:rsidRPr="009F1197">
        <w:t>Sodagar</w:t>
      </w:r>
      <w:proofErr w:type="spellEnd"/>
      <w:r w:rsidR="009F1197" w:rsidRPr="009F1197">
        <w:t xml:space="preserve">, “The mpeg-dash standard for multimedia streaming over the internet,” IEEE </w:t>
      </w:r>
      <w:proofErr w:type="spellStart"/>
      <w:r w:rsidR="009F1197" w:rsidRPr="009F1197">
        <w:t>MultiMedia</w:t>
      </w:r>
      <w:proofErr w:type="spellEnd"/>
      <w:r w:rsidR="009F1197" w:rsidRPr="009F1197">
        <w:t>, 2011.</w:t>
      </w:r>
    </w:p>
    <w:p w14:paraId="47520EF0" w14:textId="14183E5F" w:rsidR="001E074A" w:rsidRDefault="001E074A" w:rsidP="00F96B4B">
      <w:pPr>
        <w:pStyle w:val="a3"/>
      </w:pPr>
      <w:r>
        <w:t xml:space="preserve">[3] </w:t>
      </w:r>
      <w:proofErr w:type="spellStart"/>
      <w:r w:rsidR="00A03195" w:rsidRPr="00A03195">
        <w:t>Mohit</w:t>
      </w:r>
      <w:proofErr w:type="spellEnd"/>
      <w:r w:rsidR="00A03195" w:rsidRPr="00A03195">
        <w:t xml:space="preserve"> </w:t>
      </w:r>
      <w:proofErr w:type="spellStart"/>
      <w:r w:rsidR="00A03195" w:rsidRPr="00A03195">
        <w:t>Saxena</w:t>
      </w:r>
      <w:proofErr w:type="spellEnd"/>
      <w:r w:rsidR="00A03195" w:rsidRPr="00A03195">
        <w:t xml:space="preserve">, </w:t>
      </w:r>
      <w:proofErr w:type="spellStart"/>
      <w:r w:rsidR="00A03195" w:rsidRPr="00A03195">
        <w:t>Umang</w:t>
      </w:r>
      <w:proofErr w:type="spellEnd"/>
      <w:r w:rsidR="00A03195" w:rsidRPr="00A03195">
        <w:t xml:space="preserve"> </w:t>
      </w:r>
      <w:proofErr w:type="spellStart"/>
      <w:r w:rsidR="00A03195" w:rsidRPr="00A03195">
        <w:t>Sharan</w:t>
      </w:r>
      <w:proofErr w:type="spellEnd"/>
      <w:r w:rsidR="00A03195" w:rsidRPr="00A03195">
        <w:t xml:space="preserve">, and Sonia </w:t>
      </w:r>
      <w:proofErr w:type="spellStart"/>
      <w:r w:rsidR="00A03195" w:rsidRPr="00A03195">
        <w:t>Fahmy</w:t>
      </w:r>
      <w:proofErr w:type="spellEnd"/>
      <w:r w:rsidR="00A03195" w:rsidRPr="00A03195">
        <w:t xml:space="preserve">, “Ana- </w:t>
      </w:r>
      <w:proofErr w:type="spellStart"/>
      <w:r w:rsidR="00A03195" w:rsidRPr="00A03195">
        <w:t>lyzing</w:t>
      </w:r>
      <w:proofErr w:type="spellEnd"/>
      <w:r w:rsidR="00A03195" w:rsidRPr="00A03195">
        <w:t xml:space="preserve"> video services in web 2.0: a global perspective,” in International Workshop on Network and Operating Systems Support for Digital Audio and Video, 2008.</w:t>
      </w:r>
    </w:p>
    <w:p w14:paraId="011D831B" w14:textId="273F0282" w:rsidR="00A03195" w:rsidRDefault="00A03195" w:rsidP="00F96B4B">
      <w:pPr>
        <w:pStyle w:val="a3"/>
      </w:pPr>
      <w:r>
        <w:t>[4]</w:t>
      </w:r>
      <w:r w:rsidR="00244F29">
        <w:t xml:space="preserve"> </w:t>
      </w:r>
      <w:r w:rsidR="00244F29" w:rsidRPr="00244F29">
        <w:t xml:space="preserve">Vijay Kumar </w:t>
      </w:r>
      <w:proofErr w:type="spellStart"/>
      <w:r w:rsidR="00244F29" w:rsidRPr="00244F29">
        <w:t>Adhikari</w:t>
      </w:r>
      <w:proofErr w:type="spellEnd"/>
      <w:r w:rsidR="00244F29" w:rsidRPr="00244F29">
        <w:t xml:space="preserve">, </w:t>
      </w:r>
      <w:proofErr w:type="spellStart"/>
      <w:r w:rsidR="00244F29" w:rsidRPr="00244F29">
        <w:t>Sourabh</w:t>
      </w:r>
      <w:proofErr w:type="spellEnd"/>
      <w:r w:rsidR="00244F29" w:rsidRPr="00244F29">
        <w:t xml:space="preserve"> Jain, and </w:t>
      </w:r>
      <w:proofErr w:type="spellStart"/>
      <w:r w:rsidR="00244F29" w:rsidRPr="00244F29">
        <w:t>Zhi</w:t>
      </w:r>
      <w:proofErr w:type="spellEnd"/>
      <w:r w:rsidR="00244F29" w:rsidRPr="00244F29">
        <w:t>-Li Zhang, “</w:t>
      </w:r>
      <w:proofErr w:type="spellStart"/>
      <w:r w:rsidR="00244F29" w:rsidRPr="00244F29">
        <w:t>Youtube</w:t>
      </w:r>
      <w:proofErr w:type="spellEnd"/>
      <w:r w:rsidR="00244F29" w:rsidRPr="00244F29">
        <w:t xml:space="preserve"> traffic dynamics and its interplay with a tier-1 </w:t>
      </w:r>
      <w:proofErr w:type="spellStart"/>
      <w:r w:rsidR="00244F29" w:rsidRPr="00244F29">
        <w:t>isp</w:t>
      </w:r>
      <w:proofErr w:type="spellEnd"/>
      <w:r w:rsidR="00244F29" w:rsidRPr="00244F29">
        <w:t xml:space="preserve">: an </w:t>
      </w:r>
      <w:proofErr w:type="spellStart"/>
      <w:r w:rsidR="00244F29" w:rsidRPr="00244F29">
        <w:t>isp</w:t>
      </w:r>
      <w:proofErr w:type="spellEnd"/>
      <w:r w:rsidR="00244F29" w:rsidRPr="00244F29">
        <w:t xml:space="preserve"> perspective,” in ACM SIGCOMM conference on Internet measurement, 2010.</w:t>
      </w:r>
    </w:p>
    <w:p w14:paraId="643B45F3" w14:textId="6D8A26F6" w:rsidR="00A03195" w:rsidRDefault="00A03195" w:rsidP="00244F29">
      <w:pPr>
        <w:pStyle w:val="a3"/>
      </w:pPr>
      <w:r>
        <w:t>[5]</w:t>
      </w:r>
      <w:r w:rsidR="0041559B">
        <w:t xml:space="preserve"> </w:t>
      </w:r>
      <w:r w:rsidR="0041559B" w:rsidRPr="0041559B">
        <w:t xml:space="preserve">Vijay Kumar </w:t>
      </w:r>
      <w:proofErr w:type="spellStart"/>
      <w:r w:rsidR="0041559B" w:rsidRPr="0041559B">
        <w:t>Adhikari</w:t>
      </w:r>
      <w:proofErr w:type="spellEnd"/>
      <w:r w:rsidR="0041559B" w:rsidRPr="0041559B">
        <w:t xml:space="preserve">, </w:t>
      </w:r>
      <w:proofErr w:type="spellStart"/>
      <w:r w:rsidR="0041559B" w:rsidRPr="0041559B">
        <w:t>Sourabh</w:t>
      </w:r>
      <w:proofErr w:type="spellEnd"/>
      <w:r w:rsidR="0041559B" w:rsidRPr="0041559B">
        <w:t xml:space="preserve"> Jain, </w:t>
      </w:r>
      <w:proofErr w:type="spellStart"/>
      <w:r w:rsidR="0041559B" w:rsidRPr="0041559B">
        <w:t>Yingying</w:t>
      </w:r>
      <w:proofErr w:type="spellEnd"/>
      <w:r w:rsidR="0041559B" w:rsidRPr="0041559B">
        <w:t xml:space="preserve"> Chen, and </w:t>
      </w:r>
      <w:proofErr w:type="spellStart"/>
      <w:r w:rsidR="0041559B" w:rsidRPr="0041559B">
        <w:t>Zhi</w:t>
      </w:r>
      <w:proofErr w:type="spellEnd"/>
      <w:r w:rsidR="0041559B" w:rsidRPr="0041559B">
        <w:t xml:space="preserve">-Li Zhang, “Vivisecting </w:t>
      </w:r>
      <w:proofErr w:type="spellStart"/>
      <w:r w:rsidR="0041559B" w:rsidRPr="0041559B">
        <w:t>youtube</w:t>
      </w:r>
      <w:proofErr w:type="spellEnd"/>
      <w:r w:rsidR="0041559B" w:rsidRPr="0041559B">
        <w:t>: An active measurement study,” in IEEE INFOCOM, 2012.</w:t>
      </w:r>
    </w:p>
    <w:p w14:paraId="50F75C63" w14:textId="1B7B3C3F" w:rsidR="00A03195" w:rsidRDefault="00A03195" w:rsidP="00244F29">
      <w:pPr>
        <w:pStyle w:val="a3"/>
      </w:pPr>
      <w:r>
        <w:t>[6]</w:t>
      </w:r>
      <w:r w:rsidR="00D17199">
        <w:t xml:space="preserve"> </w:t>
      </w:r>
      <w:proofErr w:type="spellStart"/>
      <w:proofErr w:type="gramStart"/>
      <w:r w:rsidR="00D17199" w:rsidRPr="00D17199">
        <w:t>VijayKumarAdhikari,SourabhJain</w:t>
      </w:r>
      <w:proofErr w:type="gramEnd"/>
      <w:r w:rsidR="00D17199" w:rsidRPr="00D17199">
        <w:t>,andZhi-LiZhang</w:t>
      </w:r>
      <w:proofErr w:type="spellEnd"/>
      <w:r w:rsidR="00D17199" w:rsidRPr="00D17199">
        <w:t xml:space="preserve">, “Where do you” tube”? uncovering </w:t>
      </w:r>
      <w:proofErr w:type="spellStart"/>
      <w:r w:rsidR="00D17199" w:rsidRPr="00D17199">
        <w:t>youtube</w:t>
      </w:r>
      <w:proofErr w:type="spellEnd"/>
      <w:r w:rsidR="00D17199" w:rsidRPr="00D17199">
        <w:t xml:space="preserve"> server se- lection strategy,” in International Conference on Com- </w:t>
      </w:r>
      <w:proofErr w:type="spellStart"/>
      <w:r w:rsidR="00D17199" w:rsidRPr="00D17199">
        <w:t>puter</w:t>
      </w:r>
      <w:proofErr w:type="spellEnd"/>
      <w:r w:rsidR="00D17199" w:rsidRPr="00D17199">
        <w:t xml:space="preserve"> Communications and Networks, 2011.</w:t>
      </w:r>
    </w:p>
    <w:p w14:paraId="3CA0107D" w14:textId="4F90599E" w:rsidR="00A03195" w:rsidRDefault="00A03195" w:rsidP="00244F29">
      <w:pPr>
        <w:pStyle w:val="a3"/>
      </w:pPr>
      <w:r>
        <w:t>[7]</w:t>
      </w:r>
      <w:r w:rsidR="00D17199">
        <w:t xml:space="preserve"> </w:t>
      </w:r>
      <w:r w:rsidR="00B654F0" w:rsidRPr="00B654F0">
        <w:t xml:space="preserve">Ruben Torres, Alessandro </w:t>
      </w:r>
      <w:proofErr w:type="spellStart"/>
      <w:r w:rsidR="00B654F0" w:rsidRPr="00B654F0">
        <w:t>Finamore</w:t>
      </w:r>
      <w:proofErr w:type="spellEnd"/>
      <w:r w:rsidR="00B654F0" w:rsidRPr="00B654F0">
        <w:t xml:space="preserve">, </w:t>
      </w:r>
      <w:proofErr w:type="spellStart"/>
      <w:r w:rsidR="00B654F0" w:rsidRPr="00B654F0">
        <w:t>Jin</w:t>
      </w:r>
      <w:proofErr w:type="spellEnd"/>
      <w:r w:rsidR="00B654F0" w:rsidRPr="00B654F0">
        <w:t xml:space="preserve"> </w:t>
      </w:r>
      <w:proofErr w:type="spellStart"/>
      <w:r w:rsidR="00B654F0" w:rsidRPr="00B654F0">
        <w:t>Ryong</w:t>
      </w:r>
      <w:proofErr w:type="spellEnd"/>
      <w:r w:rsidR="00B654F0" w:rsidRPr="00B654F0">
        <w:t xml:space="preserve"> Kim, Marco </w:t>
      </w:r>
      <w:proofErr w:type="spellStart"/>
      <w:r w:rsidR="00B654F0" w:rsidRPr="00B654F0">
        <w:t>Mellia</w:t>
      </w:r>
      <w:proofErr w:type="spellEnd"/>
      <w:r w:rsidR="00B654F0" w:rsidRPr="00B654F0">
        <w:t xml:space="preserve">, Maurizio M </w:t>
      </w:r>
      <w:proofErr w:type="spellStart"/>
      <w:r w:rsidR="00B654F0" w:rsidRPr="00B654F0">
        <w:t>Munafo</w:t>
      </w:r>
      <w:proofErr w:type="spellEnd"/>
      <w:r w:rsidR="00B654F0" w:rsidRPr="00B654F0">
        <w:t xml:space="preserve">, and Sanjay Rao, “Dissecting video server selection strategies in the </w:t>
      </w:r>
      <w:proofErr w:type="spellStart"/>
      <w:r w:rsidR="00B654F0" w:rsidRPr="00B654F0">
        <w:t>youtube</w:t>
      </w:r>
      <w:proofErr w:type="spellEnd"/>
      <w:r w:rsidR="00B654F0" w:rsidRPr="00B654F0">
        <w:t xml:space="preserve"> </w:t>
      </w:r>
      <w:proofErr w:type="spellStart"/>
      <w:r w:rsidR="00B654F0" w:rsidRPr="00B654F0">
        <w:t>cdn</w:t>
      </w:r>
      <w:proofErr w:type="spellEnd"/>
      <w:r w:rsidR="00B654F0" w:rsidRPr="00B654F0">
        <w:t xml:space="preserve">,” in International Conference on Dis- </w:t>
      </w:r>
      <w:proofErr w:type="spellStart"/>
      <w:r w:rsidR="00B654F0" w:rsidRPr="00B654F0">
        <w:t>tributed</w:t>
      </w:r>
      <w:proofErr w:type="spellEnd"/>
      <w:r w:rsidR="00B654F0" w:rsidRPr="00B654F0">
        <w:t xml:space="preserve"> Computing Systems, 2011.</w:t>
      </w:r>
    </w:p>
    <w:p w14:paraId="63A57309" w14:textId="44E191A0" w:rsidR="00A03195" w:rsidRDefault="00A03195" w:rsidP="00244F29">
      <w:pPr>
        <w:pStyle w:val="a3"/>
      </w:pPr>
      <w:r>
        <w:t>[8]</w:t>
      </w:r>
      <w:r w:rsidR="00D17199">
        <w:t xml:space="preserve"> </w:t>
      </w:r>
      <w:r w:rsidR="00C25856" w:rsidRPr="00C25856">
        <w:t xml:space="preserve">Louis </w:t>
      </w:r>
      <w:proofErr w:type="spellStart"/>
      <w:r w:rsidR="00C25856" w:rsidRPr="00C25856">
        <w:t>Plissonneau</w:t>
      </w:r>
      <w:proofErr w:type="spellEnd"/>
      <w:r w:rsidR="00C25856" w:rsidRPr="00C25856">
        <w:t xml:space="preserve">, Ernst </w:t>
      </w:r>
      <w:proofErr w:type="spellStart"/>
      <w:r w:rsidR="00C25856" w:rsidRPr="00C25856">
        <w:t>Biersack</w:t>
      </w:r>
      <w:proofErr w:type="spellEnd"/>
      <w:r w:rsidR="00C25856" w:rsidRPr="00C25856">
        <w:t xml:space="preserve">, and </w:t>
      </w:r>
      <w:proofErr w:type="spellStart"/>
      <w:r w:rsidR="00C25856" w:rsidRPr="00C25856">
        <w:t>Parikshit</w:t>
      </w:r>
      <w:proofErr w:type="spellEnd"/>
      <w:r w:rsidR="00C25856" w:rsidRPr="00C25856">
        <w:t xml:space="preserve"> </w:t>
      </w:r>
      <w:proofErr w:type="spellStart"/>
      <w:r w:rsidR="00C25856" w:rsidRPr="00C25856">
        <w:t>Juluri</w:t>
      </w:r>
      <w:proofErr w:type="spellEnd"/>
      <w:r w:rsidR="00C25856" w:rsidRPr="00C25856">
        <w:t xml:space="preserve">, “Analyzing the impact of </w:t>
      </w:r>
      <w:proofErr w:type="spellStart"/>
      <w:r w:rsidR="00C25856" w:rsidRPr="00C25856">
        <w:t>youtube</w:t>
      </w:r>
      <w:proofErr w:type="spellEnd"/>
      <w:r w:rsidR="00C25856" w:rsidRPr="00C25856">
        <w:t xml:space="preserve"> delivery policies on user experience,” in International </w:t>
      </w:r>
      <w:proofErr w:type="spellStart"/>
      <w:r w:rsidR="00C25856" w:rsidRPr="00C25856">
        <w:t>Teletraffic</w:t>
      </w:r>
      <w:proofErr w:type="spellEnd"/>
      <w:r w:rsidR="00C25856" w:rsidRPr="00C25856">
        <w:t xml:space="preserve"> Congress, 2012.</w:t>
      </w:r>
    </w:p>
    <w:p w14:paraId="1001A0A6" w14:textId="1348A752" w:rsidR="00D17199" w:rsidRDefault="00D17199" w:rsidP="00D17199">
      <w:pPr>
        <w:pStyle w:val="a3"/>
      </w:pPr>
      <w:r>
        <w:t>[</w:t>
      </w:r>
      <w:r w:rsidR="008F3BA7">
        <w:t>9</w:t>
      </w:r>
      <w:r>
        <w:t xml:space="preserve">] </w:t>
      </w:r>
      <w:proofErr w:type="spellStart"/>
      <w:r w:rsidR="004D4672">
        <w:t>Maciej</w:t>
      </w:r>
      <w:proofErr w:type="spellEnd"/>
      <w:r w:rsidR="004D4672">
        <w:t xml:space="preserve"> </w:t>
      </w:r>
      <w:proofErr w:type="spellStart"/>
      <w:r w:rsidR="004D4672">
        <w:t>Korczyn</w:t>
      </w:r>
      <w:r w:rsidR="008F3BA7" w:rsidRPr="008F3BA7">
        <w:t>ski</w:t>
      </w:r>
      <w:proofErr w:type="spellEnd"/>
      <w:r w:rsidR="008F3BA7" w:rsidRPr="008F3BA7">
        <w:t xml:space="preserve"> and Andrzej </w:t>
      </w:r>
      <w:proofErr w:type="spellStart"/>
      <w:r w:rsidR="008F3BA7" w:rsidRPr="008F3BA7">
        <w:t>Duda</w:t>
      </w:r>
      <w:proofErr w:type="spellEnd"/>
      <w:r w:rsidR="008F3BA7" w:rsidRPr="008F3BA7">
        <w:t xml:space="preserve">, “Classifying </w:t>
      </w:r>
      <w:proofErr w:type="spellStart"/>
      <w:r w:rsidR="008F3BA7" w:rsidRPr="008F3BA7">
        <w:t>ser</w:t>
      </w:r>
      <w:proofErr w:type="spellEnd"/>
      <w:r w:rsidR="008F3BA7" w:rsidRPr="008F3BA7">
        <w:t>- vice flows in the encrypted skype traffic,” in IEEE ICC, 2012.</w:t>
      </w:r>
    </w:p>
    <w:p w14:paraId="13A81841" w14:textId="06569DE4" w:rsidR="006C2531" w:rsidRDefault="00D17199" w:rsidP="00244F29">
      <w:pPr>
        <w:pStyle w:val="a3"/>
      </w:pPr>
      <w:r>
        <w:t>[</w:t>
      </w:r>
      <w:r w:rsidR="00B12426">
        <w:t>10</w:t>
      </w:r>
      <w:r>
        <w:t>]</w:t>
      </w:r>
      <w:r w:rsidR="00B12426">
        <w:t xml:space="preserve"> </w:t>
      </w:r>
      <w:proofErr w:type="spellStart"/>
      <w:r w:rsidR="00B12426" w:rsidRPr="00B12426">
        <w:t>Weibo</w:t>
      </w:r>
      <w:proofErr w:type="spellEnd"/>
      <w:r w:rsidR="00B12426" w:rsidRPr="00B12426">
        <w:t xml:space="preserve"> Chu, Bin B Zhu, Feng </w:t>
      </w:r>
      <w:proofErr w:type="spellStart"/>
      <w:r w:rsidR="00B12426" w:rsidRPr="00B12426">
        <w:t>Xue</w:t>
      </w:r>
      <w:proofErr w:type="spellEnd"/>
      <w:r w:rsidR="00B12426" w:rsidRPr="00B12426">
        <w:t xml:space="preserve">, </w:t>
      </w:r>
      <w:proofErr w:type="spellStart"/>
      <w:r w:rsidR="00B12426" w:rsidRPr="00B12426">
        <w:t>Xiaohong</w:t>
      </w:r>
      <w:proofErr w:type="spellEnd"/>
      <w:r w:rsidR="00B12426" w:rsidRPr="00B12426">
        <w:t xml:space="preserve"> Guan, and </w:t>
      </w:r>
      <w:proofErr w:type="spellStart"/>
      <w:r w:rsidR="00B12426" w:rsidRPr="00B12426">
        <w:t>Zhongmin</w:t>
      </w:r>
      <w:proofErr w:type="spellEnd"/>
      <w:r w:rsidR="00B12426" w:rsidRPr="00B12426">
        <w:t xml:space="preserve"> </w:t>
      </w:r>
      <w:proofErr w:type="spellStart"/>
      <w:r w:rsidR="00B12426" w:rsidRPr="00B12426">
        <w:t>Cai</w:t>
      </w:r>
      <w:proofErr w:type="spellEnd"/>
      <w:r w:rsidR="00B12426" w:rsidRPr="00B12426">
        <w:t xml:space="preserve">, “Protect sensitive sites from phishing at- tacks using features extractable from inaccessible phish- </w:t>
      </w:r>
      <w:proofErr w:type="spellStart"/>
      <w:r w:rsidR="00B12426" w:rsidRPr="00B12426">
        <w:t>ing</w:t>
      </w:r>
      <w:proofErr w:type="spellEnd"/>
      <w:r w:rsidR="00B12426" w:rsidRPr="00B12426">
        <w:t xml:space="preserve"> </w:t>
      </w:r>
      <w:proofErr w:type="spellStart"/>
      <w:r w:rsidR="00B12426" w:rsidRPr="00B12426">
        <w:t>urls</w:t>
      </w:r>
      <w:proofErr w:type="spellEnd"/>
      <w:r w:rsidR="00B12426" w:rsidRPr="00B12426">
        <w:t>,” in IEEE ICC, 2013.</w:t>
      </w:r>
    </w:p>
    <w:p w14:paraId="302C4FC7" w14:textId="21D0780C" w:rsidR="00D17199" w:rsidRDefault="00D17199" w:rsidP="00D17199">
      <w:pPr>
        <w:pStyle w:val="a3"/>
      </w:pPr>
      <w:r>
        <w:t>[</w:t>
      </w:r>
      <w:r w:rsidR="00A82615">
        <w:t>11</w:t>
      </w:r>
      <w:r>
        <w:t xml:space="preserve">] </w:t>
      </w:r>
      <w:proofErr w:type="spellStart"/>
      <w:r w:rsidR="00A82615" w:rsidRPr="00A82615">
        <w:t>Varun</w:t>
      </w:r>
      <w:proofErr w:type="spellEnd"/>
      <w:r w:rsidR="00A82615" w:rsidRPr="00A82615">
        <w:t xml:space="preserve"> Chaudhary and Ashish </w:t>
      </w:r>
      <w:proofErr w:type="spellStart"/>
      <w:r w:rsidR="00A82615" w:rsidRPr="00A82615">
        <w:t>Sureka</w:t>
      </w:r>
      <w:proofErr w:type="spellEnd"/>
      <w:r w:rsidR="00A82615" w:rsidRPr="00A82615">
        <w:t xml:space="preserve">, “Contextual </w:t>
      </w:r>
      <w:proofErr w:type="spellStart"/>
      <w:r w:rsidR="00A82615" w:rsidRPr="00A82615">
        <w:t>fea</w:t>
      </w:r>
      <w:proofErr w:type="spellEnd"/>
      <w:r w:rsidR="00A82615" w:rsidRPr="00A82615">
        <w:t xml:space="preserve">- </w:t>
      </w:r>
      <w:proofErr w:type="spellStart"/>
      <w:r w:rsidR="00A82615" w:rsidRPr="00A82615">
        <w:t>ture</w:t>
      </w:r>
      <w:proofErr w:type="spellEnd"/>
      <w:r w:rsidR="00A82615" w:rsidRPr="00A82615">
        <w:t xml:space="preserve"> based one-class classifier approach for detecting video response spam on </w:t>
      </w:r>
      <w:proofErr w:type="spellStart"/>
      <w:r w:rsidR="00A82615" w:rsidRPr="00A82615">
        <w:t>youtube</w:t>
      </w:r>
      <w:proofErr w:type="spellEnd"/>
      <w:r w:rsidR="00A82615" w:rsidRPr="00A82615">
        <w:t xml:space="preserve">,” in International Con- </w:t>
      </w:r>
      <w:proofErr w:type="spellStart"/>
      <w:r w:rsidR="00A82615" w:rsidRPr="00A82615">
        <w:t>ference</w:t>
      </w:r>
      <w:proofErr w:type="spellEnd"/>
      <w:r w:rsidR="00A82615" w:rsidRPr="00A82615">
        <w:t xml:space="preserve"> on Privacy, Security and Trust, 2013.</w:t>
      </w:r>
    </w:p>
    <w:p w14:paraId="297CB4AE" w14:textId="4C980BF1" w:rsidR="00D17199" w:rsidRDefault="00D17199" w:rsidP="00244F29">
      <w:pPr>
        <w:pStyle w:val="a3"/>
      </w:pPr>
      <w:r>
        <w:t>[8]</w:t>
      </w:r>
    </w:p>
    <w:p w14:paraId="477CC0F1" w14:textId="77777777" w:rsidR="00D17199" w:rsidRDefault="00D17199" w:rsidP="00D17199">
      <w:pPr>
        <w:pStyle w:val="a3"/>
      </w:pPr>
      <w:r>
        <w:t xml:space="preserve">[8] </w:t>
      </w:r>
    </w:p>
    <w:p w14:paraId="2EFD5398" w14:textId="000EF712" w:rsidR="00D17199" w:rsidRDefault="00D17199" w:rsidP="00244F29">
      <w:pPr>
        <w:pStyle w:val="a3"/>
      </w:pPr>
      <w:r>
        <w:lastRenderedPageBreak/>
        <w:t>[8]</w:t>
      </w:r>
    </w:p>
    <w:p w14:paraId="3890680A" w14:textId="77777777" w:rsidR="00D17199" w:rsidRDefault="00D17199" w:rsidP="00D17199">
      <w:pPr>
        <w:pStyle w:val="a3"/>
      </w:pPr>
      <w:r>
        <w:t xml:space="preserve">[8] </w:t>
      </w:r>
    </w:p>
    <w:p w14:paraId="1802A569" w14:textId="59290AD6" w:rsidR="00D17199" w:rsidRDefault="00D17199" w:rsidP="00244F29">
      <w:pPr>
        <w:pStyle w:val="a3"/>
      </w:pPr>
      <w:r>
        <w:t>[8]</w:t>
      </w:r>
    </w:p>
    <w:p w14:paraId="2D61BFE4" w14:textId="77777777" w:rsidR="00D17199" w:rsidRDefault="00D17199" w:rsidP="00D17199">
      <w:pPr>
        <w:pStyle w:val="a3"/>
      </w:pPr>
      <w:r>
        <w:t xml:space="preserve">[8] </w:t>
      </w:r>
    </w:p>
    <w:p w14:paraId="16F418A2" w14:textId="77777777" w:rsidR="00D17199" w:rsidRPr="00AF321F" w:rsidRDefault="00D17199" w:rsidP="00244F29">
      <w:pPr>
        <w:pStyle w:val="a3"/>
      </w:pP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A62FE"/>
    <w:rsid w:val="0000000D"/>
    <w:rsid w:val="00001055"/>
    <w:rsid w:val="00001871"/>
    <w:rsid w:val="0000311C"/>
    <w:rsid w:val="000050ED"/>
    <w:rsid w:val="00006384"/>
    <w:rsid w:val="000101D0"/>
    <w:rsid w:val="0001050E"/>
    <w:rsid w:val="00012890"/>
    <w:rsid w:val="00015671"/>
    <w:rsid w:val="000158E8"/>
    <w:rsid w:val="000164C8"/>
    <w:rsid w:val="00016E4C"/>
    <w:rsid w:val="000170EC"/>
    <w:rsid w:val="000222F3"/>
    <w:rsid w:val="00022B7F"/>
    <w:rsid w:val="0002319C"/>
    <w:rsid w:val="00023424"/>
    <w:rsid w:val="00023A83"/>
    <w:rsid w:val="000262A4"/>
    <w:rsid w:val="000315A3"/>
    <w:rsid w:val="0003364E"/>
    <w:rsid w:val="00037170"/>
    <w:rsid w:val="000405C2"/>
    <w:rsid w:val="00042F26"/>
    <w:rsid w:val="0004677D"/>
    <w:rsid w:val="0004692D"/>
    <w:rsid w:val="00050C40"/>
    <w:rsid w:val="0005142F"/>
    <w:rsid w:val="00054CC9"/>
    <w:rsid w:val="0006146C"/>
    <w:rsid w:val="0006357B"/>
    <w:rsid w:val="00063620"/>
    <w:rsid w:val="0006618C"/>
    <w:rsid w:val="00066C1D"/>
    <w:rsid w:val="00067AF7"/>
    <w:rsid w:val="000705E7"/>
    <w:rsid w:val="00081C23"/>
    <w:rsid w:val="00087118"/>
    <w:rsid w:val="00087DBF"/>
    <w:rsid w:val="00093CB8"/>
    <w:rsid w:val="000943A4"/>
    <w:rsid w:val="000955D4"/>
    <w:rsid w:val="00097DF2"/>
    <w:rsid w:val="000A13EB"/>
    <w:rsid w:val="000A30D4"/>
    <w:rsid w:val="000A3638"/>
    <w:rsid w:val="000B0A0E"/>
    <w:rsid w:val="000B0B37"/>
    <w:rsid w:val="000B3BAA"/>
    <w:rsid w:val="000B5942"/>
    <w:rsid w:val="000B5B0A"/>
    <w:rsid w:val="000B77CD"/>
    <w:rsid w:val="000B7A20"/>
    <w:rsid w:val="000C308F"/>
    <w:rsid w:val="000C4742"/>
    <w:rsid w:val="000C6CBC"/>
    <w:rsid w:val="000D0944"/>
    <w:rsid w:val="000D39EF"/>
    <w:rsid w:val="000D3D1D"/>
    <w:rsid w:val="000D4039"/>
    <w:rsid w:val="000D6BAE"/>
    <w:rsid w:val="000E2F2D"/>
    <w:rsid w:val="000E5D83"/>
    <w:rsid w:val="000E65A0"/>
    <w:rsid w:val="000E7C0B"/>
    <w:rsid w:val="000F123A"/>
    <w:rsid w:val="000F2152"/>
    <w:rsid w:val="000F35A9"/>
    <w:rsid w:val="000F4641"/>
    <w:rsid w:val="000F69C1"/>
    <w:rsid w:val="000F7E19"/>
    <w:rsid w:val="001005E4"/>
    <w:rsid w:val="0010176F"/>
    <w:rsid w:val="0010496D"/>
    <w:rsid w:val="00104E6B"/>
    <w:rsid w:val="001050A0"/>
    <w:rsid w:val="00105B22"/>
    <w:rsid w:val="0010605B"/>
    <w:rsid w:val="00106CD9"/>
    <w:rsid w:val="00107676"/>
    <w:rsid w:val="001123E9"/>
    <w:rsid w:val="00112FED"/>
    <w:rsid w:val="001143BC"/>
    <w:rsid w:val="001162DB"/>
    <w:rsid w:val="00117F13"/>
    <w:rsid w:val="00122919"/>
    <w:rsid w:val="00122B4D"/>
    <w:rsid w:val="00123AD6"/>
    <w:rsid w:val="001252D6"/>
    <w:rsid w:val="00125C2B"/>
    <w:rsid w:val="00135000"/>
    <w:rsid w:val="001350E6"/>
    <w:rsid w:val="00140DAA"/>
    <w:rsid w:val="001411CE"/>
    <w:rsid w:val="00141C30"/>
    <w:rsid w:val="001423AD"/>
    <w:rsid w:val="00142539"/>
    <w:rsid w:val="0014327A"/>
    <w:rsid w:val="00143C35"/>
    <w:rsid w:val="001466CD"/>
    <w:rsid w:val="00156FE0"/>
    <w:rsid w:val="00160348"/>
    <w:rsid w:val="00162E4B"/>
    <w:rsid w:val="00164DB8"/>
    <w:rsid w:val="001654B0"/>
    <w:rsid w:val="00165C08"/>
    <w:rsid w:val="00165E7C"/>
    <w:rsid w:val="0016713C"/>
    <w:rsid w:val="00167C1C"/>
    <w:rsid w:val="00170193"/>
    <w:rsid w:val="00171403"/>
    <w:rsid w:val="0017325B"/>
    <w:rsid w:val="0017462E"/>
    <w:rsid w:val="001805F6"/>
    <w:rsid w:val="00180618"/>
    <w:rsid w:val="001824B8"/>
    <w:rsid w:val="00182DDC"/>
    <w:rsid w:val="00183BD2"/>
    <w:rsid w:val="0018606C"/>
    <w:rsid w:val="00186E0F"/>
    <w:rsid w:val="00192EF5"/>
    <w:rsid w:val="00193300"/>
    <w:rsid w:val="001A0136"/>
    <w:rsid w:val="001A13B6"/>
    <w:rsid w:val="001A16A7"/>
    <w:rsid w:val="001A257E"/>
    <w:rsid w:val="001A40C2"/>
    <w:rsid w:val="001A46C5"/>
    <w:rsid w:val="001A46CB"/>
    <w:rsid w:val="001A589E"/>
    <w:rsid w:val="001A5DAE"/>
    <w:rsid w:val="001B1666"/>
    <w:rsid w:val="001B2828"/>
    <w:rsid w:val="001B2EEE"/>
    <w:rsid w:val="001C1525"/>
    <w:rsid w:val="001C1BF4"/>
    <w:rsid w:val="001C4B62"/>
    <w:rsid w:val="001C5028"/>
    <w:rsid w:val="001C70F2"/>
    <w:rsid w:val="001D365F"/>
    <w:rsid w:val="001D3BAF"/>
    <w:rsid w:val="001D488A"/>
    <w:rsid w:val="001D54A8"/>
    <w:rsid w:val="001D598E"/>
    <w:rsid w:val="001D5D3B"/>
    <w:rsid w:val="001D7160"/>
    <w:rsid w:val="001E074A"/>
    <w:rsid w:val="001E147A"/>
    <w:rsid w:val="001E19D7"/>
    <w:rsid w:val="001F235D"/>
    <w:rsid w:val="001F3CC8"/>
    <w:rsid w:val="001F5755"/>
    <w:rsid w:val="001F5856"/>
    <w:rsid w:val="001F619A"/>
    <w:rsid w:val="0020087F"/>
    <w:rsid w:val="0020297E"/>
    <w:rsid w:val="00205387"/>
    <w:rsid w:val="00206369"/>
    <w:rsid w:val="00206AF2"/>
    <w:rsid w:val="002104FF"/>
    <w:rsid w:val="002107D7"/>
    <w:rsid w:val="002114D2"/>
    <w:rsid w:val="002124B2"/>
    <w:rsid w:val="002150CF"/>
    <w:rsid w:val="00215C21"/>
    <w:rsid w:val="00216D5A"/>
    <w:rsid w:val="00217A26"/>
    <w:rsid w:val="00221166"/>
    <w:rsid w:val="0022166B"/>
    <w:rsid w:val="002224A8"/>
    <w:rsid w:val="0022297D"/>
    <w:rsid w:val="00223708"/>
    <w:rsid w:val="00223C75"/>
    <w:rsid w:val="0022668D"/>
    <w:rsid w:val="00227B9E"/>
    <w:rsid w:val="00227DA1"/>
    <w:rsid w:val="00230001"/>
    <w:rsid w:val="0023026D"/>
    <w:rsid w:val="00230305"/>
    <w:rsid w:val="00231294"/>
    <w:rsid w:val="00241391"/>
    <w:rsid w:val="00242788"/>
    <w:rsid w:val="00242B3B"/>
    <w:rsid w:val="002435F5"/>
    <w:rsid w:val="00244F29"/>
    <w:rsid w:val="00245159"/>
    <w:rsid w:val="00247170"/>
    <w:rsid w:val="0025178C"/>
    <w:rsid w:val="00252BC3"/>
    <w:rsid w:val="00253DBF"/>
    <w:rsid w:val="00256EE9"/>
    <w:rsid w:val="002570DD"/>
    <w:rsid w:val="00261F60"/>
    <w:rsid w:val="00262709"/>
    <w:rsid w:val="00263B59"/>
    <w:rsid w:val="002665B3"/>
    <w:rsid w:val="00267C19"/>
    <w:rsid w:val="00271007"/>
    <w:rsid w:val="00271223"/>
    <w:rsid w:val="00271605"/>
    <w:rsid w:val="00272CC3"/>
    <w:rsid w:val="00273E40"/>
    <w:rsid w:val="00275731"/>
    <w:rsid w:val="00276DCD"/>
    <w:rsid w:val="00280C8D"/>
    <w:rsid w:val="002816F1"/>
    <w:rsid w:val="002845D6"/>
    <w:rsid w:val="00285140"/>
    <w:rsid w:val="002859A9"/>
    <w:rsid w:val="00287703"/>
    <w:rsid w:val="002878EB"/>
    <w:rsid w:val="00290236"/>
    <w:rsid w:val="00296AAF"/>
    <w:rsid w:val="00296BC9"/>
    <w:rsid w:val="0029738B"/>
    <w:rsid w:val="002A1F56"/>
    <w:rsid w:val="002A3F14"/>
    <w:rsid w:val="002A46F4"/>
    <w:rsid w:val="002A4864"/>
    <w:rsid w:val="002A5621"/>
    <w:rsid w:val="002A602D"/>
    <w:rsid w:val="002A715F"/>
    <w:rsid w:val="002B0573"/>
    <w:rsid w:val="002B0D05"/>
    <w:rsid w:val="002B4363"/>
    <w:rsid w:val="002B5472"/>
    <w:rsid w:val="002C25CD"/>
    <w:rsid w:val="002C4CD0"/>
    <w:rsid w:val="002C4EA4"/>
    <w:rsid w:val="002D177A"/>
    <w:rsid w:val="002D1F09"/>
    <w:rsid w:val="002D41DE"/>
    <w:rsid w:val="002D4D28"/>
    <w:rsid w:val="002D70F9"/>
    <w:rsid w:val="002D7C10"/>
    <w:rsid w:val="002E7FC1"/>
    <w:rsid w:val="002F43AF"/>
    <w:rsid w:val="002F6AFD"/>
    <w:rsid w:val="00301862"/>
    <w:rsid w:val="003026E7"/>
    <w:rsid w:val="00303831"/>
    <w:rsid w:val="00305082"/>
    <w:rsid w:val="00305B64"/>
    <w:rsid w:val="00306434"/>
    <w:rsid w:val="00306B8D"/>
    <w:rsid w:val="00313815"/>
    <w:rsid w:val="003228EB"/>
    <w:rsid w:val="003270FE"/>
    <w:rsid w:val="00331590"/>
    <w:rsid w:val="0033270B"/>
    <w:rsid w:val="00333E5F"/>
    <w:rsid w:val="0033780D"/>
    <w:rsid w:val="00340B17"/>
    <w:rsid w:val="00342BFD"/>
    <w:rsid w:val="003431C1"/>
    <w:rsid w:val="00345C51"/>
    <w:rsid w:val="00347F37"/>
    <w:rsid w:val="00350348"/>
    <w:rsid w:val="00350DF7"/>
    <w:rsid w:val="00351EFC"/>
    <w:rsid w:val="00352113"/>
    <w:rsid w:val="00353295"/>
    <w:rsid w:val="00353AE8"/>
    <w:rsid w:val="00357164"/>
    <w:rsid w:val="0036786A"/>
    <w:rsid w:val="00367FAB"/>
    <w:rsid w:val="00370D58"/>
    <w:rsid w:val="0037399E"/>
    <w:rsid w:val="003742B8"/>
    <w:rsid w:val="0037457F"/>
    <w:rsid w:val="003745CA"/>
    <w:rsid w:val="00375655"/>
    <w:rsid w:val="003808DA"/>
    <w:rsid w:val="00382051"/>
    <w:rsid w:val="00383376"/>
    <w:rsid w:val="003859E5"/>
    <w:rsid w:val="0038655B"/>
    <w:rsid w:val="00386662"/>
    <w:rsid w:val="00387B53"/>
    <w:rsid w:val="00390B0A"/>
    <w:rsid w:val="0039229E"/>
    <w:rsid w:val="003933D7"/>
    <w:rsid w:val="00394549"/>
    <w:rsid w:val="003960C2"/>
    <w:rsid w:val="003A296E"/>
    <w:rsid w:val="003A45E1"/>
    <w:rsid w:val="003A6C5B"/>
    <w:rsid w:val="003B4DCE"/>
    <w:rsid w:val="003B6769"/>
    <w:rsid w:val="003B6FD5"/>
    <w:rsid w:val="003B73BF"/>
    <w:rsid w:val="003B7FA7"/>
    <w:rsid w:val="003C0995"/>
    <w:rsid w:val="003C0D54"/>
    <w:rsid w:val="003C0F01"/>
    <w:rsid w:val="003C4013"/>
    <w:rsid w:val="003C46E6"/>
    <w:rsid w:val="003C4D7D"/>
    <w:rsid w:val="003C5F10"/>
    <w:rsid w:val="003C7878"/>
    <w:rsid w:val="003D50F1"/>
    <w:rsid w:val="003E4CCE"/>
    <w:rsid w:val="003E51CA"/>
    <w:rsid w:val="003E5496"/>
    <w:rsid w:val="003E631A"/>
    <w:rsid w:val="003E6F90"/>
    <w:rsid w:val="003F1A16"/>
    <w:rsid w:val="003F24B2"/>
    <w:rsid w:val="003F2D0E"/>
    <w:rsid w:val="003F2DB2"/>
    <w:rsid w:val="003F4FED"/>
    <w:rsid w:val="003F73C3"/>
    <w:rsid w:val="003F76E6"/>
    <w:rsid w:val="003F7BE9"/>
    <w:rsid w:val="00400153"/>
    <w:rsid w:val="004057D3"/>
    <w:rsid w:val="00406603"/>
    <w:rsid w:val="00407433"/>
    <w:rsid w:val="00410E41"/>
    <w:rsid w:val="00414093"/>
    <w:rsid w:val="00415230"/>
    <w:rsid w:val="0041559B"/>
    <w:rsid w:val="00415F6D"/>
    <w:rsid w:val="00417482"/>
    <w:rsid w:val="00420483"/>
    <w:rsid w:val="00421456"/>
    <w:rsid w:val="0042227B"/>
    <w:rsid w:val="00423192"/>
    <w:rsid w:val="00423C04"/>
    <w:rsid w:val="0042400F"/>
    <w:rsid w:val="004264AD"/>
    <w:rsid w:val="00426888"/>
    <w:rsid w:val="004268D2"/>
    <w:rsid w:val="00432DAD"/>
    <w:rsid w:val="00433905"/>
    <w:rsid w:val="00434976"/>
    <w:rsid w:val="00434A42"/>
    <w:rsid w:val="00434E3F"/>
    <w:rsid w:val="00437F50"/>
    <w:rsid w:val="00440AE7"/>
    <w:rsid w:val="00440E04"/>
    <w:rsid w:val="0044216A"/>
    <w:rsid w:val="00443BE5"/>
    <w:rsid w:val="00444E16"/>
    <w:rsid w:val="004466C3"/>
    <w:rsid w:val="00450BF6"/>
    <w:rsid w:val="00453278"/>
    <w:rsid w:val="00456261"/>
    <w:rsid w:val="004610BF"/>
    <w:rsid w:val="004616F2"/>
    <w:rsid w:val="0046181B"/>
    <w:rsid w:val="00461F67"/>
    <w:rsid w:val="0046289D"/>
    <w:rsid w:val="004653C5"/>
    <w:rsid w:val="00465586"/>
    <w:rsid w:val="00466F38"/>
    <w:rsid w:val="004671DB"/>
    <w:rsid w:val="00467512"/>
    <w:rsid w:val="004732E5"/>
    <w:rsid w:val="00473F08"/>
    <w:rsid w:val="004805A4"/>
    <w:rsid w:val="00480796"/>
    <w:rsid w:val="004825A5"/>
    <w:rsid w:val="00486677"/>
    <w:rsid w:val="00491C38"/>
    <w:rsid w:val="0049657E"/>
    <w:rsid w:val="004A317C"/>
    <w:rsid w:val="004A4D86"/>
    <w:rsid w:val="004A57F6"/>
    <w:rsid w:val="004A631F"/>
    <w:rsid w:val="004B0B5B"/>
    <w:rsid w:val="004B1F58"/>
    <w:rsid w:val="004B4020"/>
    <w:rsid w:val="004B4690"/>
    <w:rsid w:val="004C1160"/>
    <w:rsid w:val="004C574E"/>
    <w:rsid w:val="004D0488"/>
    <w:rsid w:val="004D0F99"/>
    <w:rsid w:val="004D1A84"/>
    <w:rsid w:val="004D4672"/>
    <w:rsid w:val="004D6726"/>
    <w:rsid w:val="004E089C"/>
    <w:rsid w:val="004E258F"/>
    <w:rsid w:val="004E4151"/>
    <w:rsid w:val="004E5730"/>
    <w:rsid w:val="004E6BB4"/>
    <w:rsid w:val="004F1BB7"/>
    <w:rsid w:val="00501E5D"/>
    <w:rsid w:val="0050207D"/>
    <w:rsid w:val="005036A5"/>
    <w:rsid w:val="00503E82"/>
    <w:rsid w:val="005047AF"/>
    <w:rsid w:val="00505E93"/>
    <w:rsid w:val="00507634"/>
    <w:rsid w:val="00507C34"/>
    <w:rsid w:val="00512EB5"/>
    <w:rsid w:val="00513A83"/>
    <w:rsid w:val="00514141"/>
    <w:rsid w:val="0051530C"/>
    <w:rsid w:val="00516D5E"/>
    <w:rsid w:val="00521259"/>
    <w:rsid w:val="00526155"/>
    <w:rsid w:val="00527672"/>
    <w:rsid w:val="005277D8"/>
    <w:rsid w:val="00527A0C"/>
    <w:rsid w:val="00533E84"/>
    <w:rsid w:val="0053531E"/>
    <w:rsid w:val="00535D61"/>
    <w:rsid w:val="00537B2A"/>
    <w:rsid w:val="00537F40"/>
    <w:rsid w:val="00540156"/>
    <w:rsid w:val="005413E5"/>
    <w:rsid w:val="0054220E"/>
    <w:rsid w:val="00542A4A"/>
    <w:rsid w:val="00543F1E"/>
    <w:rsid w:val="0054413E"/>
    <w:rsid w:val="0054471A"/>
    <w:rsid w:val="005450D4"/>
    <w:rsid w:val="00546A9A"/>
    <w:rsid w:val="00547232"/>
    <w:rsid w:val="005472EA"/>
    <w:rsid w:val="00550C29"/>
    <w:rsid w:val="00551C46"/>
    <w:rsid w:val="00551E35"/>
    <w:rsid w:val="005522EE"/>
    <w:rsid w:val="00554CF9"/>
    <w:rsid w:val="005556AC"/>
    <w:rsid w:val="00555912"/>
    <w:rsid w:val="00560070"/>
    <w:rsid w:val="005610E7"/>
    <w:rsid w:val="0056114E"/>
    <w:rsid w:val="0056156C"/>
    <w:rsid w:val="00563F8E"/>
    <w:rsid w:val="00566A2C"/>
    <w:rsid w:val="00573C04"/>
    <w:rsid w:val="00577214"/>
    <w:rsid w:val="005802F1"/>
    <w:rsid w:val="00580ED8"/>
    <w:rsid w:val="005815EA"/>
    <w:rsid w:val="00582E58"/>
    <w:rsid w:val="00584523"/>
    <w:rsid w:val="0058551C"/>
    <w:rsid w:val="005867C5"/>
    <w:rsid w:val="005867F6"/>
    <w:rsid w:val="00590122"/>
    <w:rsid w:val="00590A60"/>
    <w:rsid w:val="00592962"/>
    <w:rsid w:val="005A0DAA"/>
    <w:rsid w:val="005A2C94"/>
    <w:rsid w:val="005A3312"/>
    <w:rsid w:val="005A4EE9"/>
    <w:rsid w:val="005A4F74"/>
    <w:rsid w:val="005A648F"/>
    <w:rsid w:val="005B0880"/>
    <w:rsid w:val="005B6165"/>
    <w:rsid w:val="005B724B"/>
    <w:rsid w:val="005B75DF"/>
    <w:rsid w:val="005C0494"/>
    <w:rsid w:val="005C0785"/>
    <w:rsid w:val="005C247B"/>
    <w:rsid w:val="005C2AC1"/>
    <w:rsid w:val="005C3E60"/>
    <w:rsid w:val="005C4E1C"/>
    <w:rsid w:val="005C771A"/>
    <w:rsid w:val="005D1054"/>
    <w:rsid w:val="005D346E"/>
    <w:rsid w:val="005D5DD2"/>
    <w:rsid w:val="005E0A34"/>
    <w:rsid w:val="005E3998"/>
    <w:rsid w:val="005E695C"/>
    <w:rsid w:val="005F2509"/>
    <w:rsid w:val="005F2E6B"/>
    <w:rsid w:val="005F3889"/>
    <w:rsid w:val="005F7B71"/>
    <w:rsid w:val="00603278"/>
    <w:rsid w:val="00604363"/>
    <w:rsid w:val="006049BA"/>
    <w:rsid w:val="00606EFE"/>
    <w:rsid w:val="0061137B"/>
    <w:rsid w:val="00615C46"/>
    <w:rsid w:val="00621D7A"/>
    <w:rsid w:val="00623BDB"/>
    <w:rsid w:val="00624550"/>
    <w:rsid w:val="006253EF"/>
    <w:rsid w:val="0062663D"/>
    <w:rsid w:val="00626713"/>
    <w:rsid w:val="00630512"/>
    <w:rsid w:val="00634071"/>
    <w:rsid w:val="00634903"/>
    <w:rsid w:val="00635C3F"/>
    <w:rsid w:val="00636DBE"/>
    <w:rsid w:val="00640055"/>
    <w:rsid w:val="006403C4"/>
    <w:rsid w:val="00641322"/>
    <w:rsid w:val="00641557"/>
    <w:rsid w:val="006434FB"/>
    <w:rsid w:val="00643846"/>
    <w:rsid w:val="00643DB4"/>
    <w:rsid w:val="006443E2"/>
    <w:rsid w:val="00650184"/>
    <w:rsid w:val="00650F32"/>
    <w:rsid w:val="00654421"/>
    <w:rsid w:val="00654A0C"/>
    <w:rsid w:val="006550C8"/>
    <w:rsid w:val="00655E56"/>
    <w:rsid w:val="00657F78"/>
    <w:rsid w:val="0066299F"/>
    <w:rsid w:val="00664852"/>
    <w:rsid w:val="00665C26"/>
    <w:rsid w:val="006675E7"/>
    <w:rsid w:val="00667A57"/>
    <w:rsid w:val="006723FE"/>
    <w:rsid w:val="00672AB3"/>
    <w:rsid w:val="00672B6C"/>
    <w:rsid w:val="00673433"/>
    <w:rsid w:val="0067783B"/>
    <w:rsid w:val="0068323E"/>
    <w:rsid w:val="006862B4"/>
    <w:rsid w:val="006871CE"/>
    <w:rsid w:val="00694590"/>
    <w:rsid w:val="00695DDE"/>
    <w:rsid w:val="00696D38"/>
    <w:rsid w:val="00697AC0"/>
    <w:rsid w:val="006A0F21"/>
    <w:rsid w:val="006A4564"/>
    <w:rsid w:val="006A60E7"/>
    <w:rsid w:val="006A6D86"/>
    <w:rsid w:val="006A796F"/>
    <w:rsid w:val="006B11CE"/>
    <w:rsid w:val="006B4741"/>
    <w:rsid w:val="006C14D2"/>
    <w:rsid w:val="006C1A99"/>
    <w:rsid w:val="006C1FF5"/>
    <w:rsid w:val="006C2531"/>
    <w:rsid w:val="006C3DE4"/>
    <w:rsid w:val="006C78E2"/>
    <w:rsid w:val="006C7F54"/>
    <w:rsid w:val="006D09EE"/>
    <w:rsid w:val="006D2408"/>
    <w:rsid w:val="006E0184"/>
    <w:rsid w:val="006F3ED3"/>
    <w:rsid w:val="006F4867"/>
    <w:rsid w:val="006F6282"/>
    <w:rsid w:val="006F6E67"/>
    <w:rsid w:val="0070056B"/>
    <w:rsid w:val="00701E3A"/>
    <w:rsid w:val="007034DB"/>
    <w:rsid w:val="00703A7C"/>
    <w:rsid w:val="007057F2"/>
    <w:rsid w:val="00706301"/>
    <w:rsid w:val="00707773"/>
    <w:rsid w:val="00707782"/>
    <w:rsid w:val="00712D07"/>
    <w:rsid w:val="00714A6D"/>
    <w:rsid w:val="0071784A"/>
    <w:rsid w:val="0072034D"/>
    <w:rsid w:val="0072648C"/>
    <w:rsid w:val="00726DD4"/>
    <w:rsid w:val="007329C4"/>
    <w:rsid w:val="0074582D"/>
    <w:rsid w:val="007512F2"/>
    <w:rsid w:val="007543F0"/>
    <w:rsid w:val="007556D2"/>
    <w:rsid w:val="00756857"/>
    <w:rsid w:val="0075746D"/>
    <w:rsid w:val="0076034C"/>
    <w:rsid w:val="00760731"/>
    <w:rsid w:val="007622FC"/>
    <w:rsid w:val="007642C7"/>
    <w:rsid w:val="00765D98"/>
    <w:rsid w:val="007669EE"/>
    <w:rsid w:val="00767002"/>
    <w:rsid w:val="00774A44"/>
    <w:rsid w:val="00775D07"/>
    <w:rsid w:val="0077660F"/>
    <w:rsid w:val="00776DF8"/>
    <w:rsid w:val="00777F4C"/>
    <w:rsid w:val="007805A9"/>
    <w:rsid w:val="007805C1"/>
    <w:rsid w:val="00780E6C"/>
    <w:rsid w:val="00783EFE"/>
    <w:rsid w:val="00787192"/>
    <w:rsid w:val="00787204"/>
    <w:rsid w:val="00787A5B"/>
    <w:rsid w:val="00790851"/>
    <w:rsid w:val="00792E99"/>
    <w:rsid w:val="0079429B"/>
    <w:rsid w:val="007944A2"/>
    <w:rsid w:val="00797E27"/>
    <w:rsid w:val="007A0D6D"/>
    <w:rsid w:val="007A2644"/>
    <w:rsid w:val="007A37BD"/>
    <w:rsid w:val="007A43BC"/>
    <w:rsid w:val="007A46ED"/>
    <w:rsid w:val="007A4FEA"/>
    <w:rsid w:val="007A58AB"/>
    <w:rsid w:val="007A62FE"/>
    <w:rsid w:val="007A6FD7"/>
    <w:rsid w:val="007B05DD"/>
    <w:rsid w:val="007B082F"/>
    <w:rsid w:val="007B1470"/>
    <w:rsid w:val="007B1DCD"/>
    <w:rsid w:val="007B26E3"/>
    <w:rsid w:val="007B2BF9"/>
    <w:rsid w:val="007B3E84"/>
    <w:rsid w:val="007B5BDF"/>
    <w:rsid w:val="007B6073"/>
    <w:rsid w:val="007B734C"/>
    <w:rsid w:val="007C3936"/>
    <w:rsid w:val="007C4B34"/>
    <w:rsid w:val="007C7DE3"/>
    <w:rsid w:val="007D22AA"/>
    <w:rsid w:val="007D2A9E"/>
    <w:rsid w:val="007D4514"/>
    <w:rsid w:val="007E1A60"/>
    <w:rsid w:val="007E1F6C"/>
    <w:rsid w:val="007E28AA"/>
    <w:rsid w:val="007E6B9C"/>
    <w:rsid w:val="007E7D93"/>
    <w:rsid w:val="007F0768"/>
    <w:rsid w:val="007F1051"/>
    <w:rsid w:val="007F15AB"/>
    <w:rsid w:val="007F19F4"/>
    <w:rsid w:val="007F43A2"/>
    <w:rsid w:val="007F4E17"/>
    <w:rsid w:val="007F4EA1"/>
    <w:rsid w:val="007F7F28"/>
    <w:rsid w:val="008011B9"/>
    <w:rsid w:val="00801207"/>
    <w:rsid w:val="00803415"/>
    <w:rsid w:val="00805CCC"/>
    <w:rsid w:val="008104B7"/>
    <w:rsid w:val="0081413E"/>
    <w:rsid w:val="008153A1"/>
    <w:rsid w:val="008168E4"/>
    <w:rsid w:val="008169B4"/>
    <w:rsid w:val="00816B34"/>
    <w:rsid w:val="00817157"/>
    <w:rsid w:val="00820490"/>
    <w:rsid w:val="00820E4F"/>
    <w:rsid w:val="00822F26"/>
    <w:rsid w:val="00823145"/>
    <w:rsid w:val="00823C29"/>
    <w:rsid w:val="008269E4"/>
    <w:rsid w:val="008274AB"/>
    <w:rsid w:val="00830EFD"/>
    <w:rsid w:val="00831646"/>
    <w:rsid w:val="008336AA"/>
    <w:rsid w:val="00835091"/>
    <w:rsid w:val="0083549A"/>
    <w:rsid w:val="00835BD8"/>
    <w:rsid w:val="00836107"/>
    <w:rsid w:val="008373F2"/>
    <w:rsid w:val="00841AC3"/>
    <w:rsid w:val="00851F2F"/>
    <w:rsid w:val="0085221A"/>
    <w:rsid w:val="00852737"/>
    <w:rsid w:val="008537D8"/>
    <w:rsid w:val="00853912"/>
    <w:rsid w:val="0085580C"/>
    <w:rsid w:val="00856E91"/>
    <w:rsid w:val="00857921"/>
    <w:rsid w:val="0086283D"/>
    <w:rsid w:val="0086425B"/>
    <w:rsid w:val="00864933"/>
    <w:rsid w:val="00866417"/>
    <w:rsid w:val="00866FFD"/>
    <w:rsid w:val="00871FDE"/>
    <w:rsid w:val="0087502C"/>
    <w:rsid w:val="00880157"/>
    <w:rsid w:val="008843E5"/>
    <w:rsid w:val="008860A1"/>
    <w:rsid w:val="00886275"/>
    <w:rsid w:val="0088763E"/>
    <w:rsid w:val="0089221E"/>
    <w:rsid w:val="008928E4"/>
    <w:rsid w:val="00894305"/>
    <w:rsid w:val="00896247"/>
    <w:rsid w:val="008A093D"/>
    <w:rsid w:val="008A0B5F"/>
    <w:rsid w:val="008A0FC6"/>
    <w:rsid w:val="008A1C93"/>
    <w:rsid w:val="008A2637"/>
    <w:rsid w:val="008A310D"/>
    <w:rsid w:val="008A5B81"/>
    <w:rsid w:val="008A7BD5"/>
    <w:rsid w:val="008B07AE"/>
    <w:rsid w:val="008B4CDD"/>
    <w:rsid w:val="008B678B"/>
    <w:rsid w:val="008B777E"/>
    <w:rsid w:val="008B780C"/>
    <w:rsid w:val="008C27A2"/>
    <w:rsid w:val="008C2CE7"/>
    <w:rsid w:val="008C3AD4"/>
    <w:rsid w:val="008C6502"/>
    <w:rsid w:val="008C6679"/>
    <w:rsid w:val="008D05D1"/>
    <w:rsid w:val="008D153F"/>
    <w:rsid w:val="008D1BB4"/>
    <w:rsid w:val="008D24FA"/>
    <w:rsid w:val="008D3CB0"/>
    <w:rsid w:val="008D42FA"/>
    <w:rsid w:val="008E0B2B"/>
    <w:rsid w:val="008E0E38"/>
    <w:rsid w:val="008E1F8D"/>
    <w:rsid w:val="008E3F55"/>
    <w:rsid w:val="008E45BA"/>
    <w:rsid w:val="008E5B7F"/>
    <w:rsid w:val="008F11BD"/>
    <w:rsid w:val="008F2A16"/>
    <w:rsid w:val="008F2DB9"/>
    <w:rsid w:val="008F3BA7"/>
    <w:rsid w:val="008F55AF"/>
    <w:rsid w:val="008F6F86"/>
    <w:rsid w:val="009012BB"/>
    <w:rsid w:val="009018B2"/>
    <w:rsid w:val="00902401"/>
    <w:rsid w:val="00902DBD"/>
    <w:rsid w:val="00904802"/>
    <w:rsid w:val="0090750F"/>
    <w:rsid w:val="00910F91"/>
    <w:rsid w:val="00922CFC"/>
    <w:rsid w:val="00922E8B"/>
    <w:rsid w:val="00923DEE"/>
    <w:rsid w:val="00925961"/>
    <w:rsid w:val="009277C4"/>
    <w:rsid w:val="00927D5B"/>
    <w:rsid w:val="00927EE9"/>
    <w:rsid w:val="00933031"/>
    <w:rsid w:val="00933964"/>
    <w:rsid w:val="00935E46"/>
    <w:rsid w:val="00936328"/>
    <w:rsid w:val="00937052"/>
    <w:rsid w:val="0093772F"/>
    <w:rsid w:val="0093776C"/>
    <w:rsid w:val="00941F38"/>
    <w:rsid w:val="00943D0B"/>
    <w:rsid w:val="0094429D"/>
    <w:rsid w:val="00945682"/>
    <w:rsid w:val="009470D6"/>
    <w:rsid w:val="00950A08"/>
    <w:rsid w:val="009536F2"/>
    <w:rsid w:val="0096320A"/>
    <w:rsid w:val="00963E57"/>
    <w:rsid w:val="0097030A"/>
    <w:rsid w:val="009704A5"/>
    <w:rsid w:val="00971CB9"/>
    <w:rsid w:val="009734B2"/>
    <w:rsid w:val="00977B0B"/>
    <w:rsid w:val="0098013E"/>
    <w:rsid w:val="0098094E"/>
    <w:rsid w:val="00980FDE"/>
    <w:rsid w:val="00982109"/>
    <w:rsid w:val="009828D3"/>
    <w:rsid w:val="0098501E"/>
    <w:rsid w:val="009866F0"/>
    <w:rsid w:val="00986A1C"/>
    <w:rsid w:val="009909E6"/>
    <w:rsid w:val="009946E5"/>
    <w:rsid w:val="009957A6"/>
    <w:rsid w:val="009959E8"/>
    <w:rsid w:val="009A0659"/>
    <w:rsid w:val="009A0D13"/>
    <w:rsid w:val="009A198E"/>
    <w:rsid w:val="009A34A6"/>
    <w:rsid w:val="009A6777"/>
    <w:rsid w:val="009B62F0"/>
    <w:rsid w:val="009B77F2"/>
    <w:rsid w:val="009C05CA"/>
    <w:rsid w:val="009C1451"/>
    <w:rsid w:val="009C19FD"/>
    <w:rsid w:val="009C2427"/>
    <w:rsid w:val="009C3191"/>
    <w:rsid w:val="009C3CEF"/>
    <w:rsid w:val="009C3F22"/>
    <w:rsid w:val="009C4043"/>
    <w:rsid w:val="009C4F43"/>
    <w:rsid w:val="009C547F"/>
    <w:rsid w:val="009C6195"/>
    <w:rsid w:val="009C6E6F"/>
    <w:rsid w:val="009D1092"/>
    <w:rsid w:val="009D20D6"/>
    <w:rsid w:val="009D3728"/>
    <w:rsid w:val="009D5338"/>
    <w:rsid w:val="009E14C5"/>
    <w:rsid w:val="009E1534"/>
    <w:rsid w:val="009E6B79"/>
    <w:rsid w:val="009F0773"/>
    <w:rsid w:val="009F1197"/>
    <w:rsid w:val="009F2B39"/>
    <w:rsid w:val="009F3709"/>
    <w:rsid w:val="009F4D3E"/>
    <w:rsid w:val="009F6C0B"/>
    <w:rsid w:val="00A00D2F"/>
    <w:rsid w:val="00A03195"/>
    <w:rsid w:val="00A03216"/>
    <w:rsid w:val="00A04257"/>
    <w:rsid w:val="00A04559"/>
    <w:rsid w:val="00A0647B"/>
    <w:rsid w:val="00A07F30"/>
    <w:rsid w:val="00A11AFD"/>
    <w:rsid w:val="00A1313C"/>
    <w:rsid w:val="00A1404C"/>
    <w:rsid w:val="00A14BCA"/>
    <w:rsid w:val="00A160FB"/>
    <w:rsid w:val="00A16AA4"/>
    <w:rsid w:val="00A21109"/>
    <w:rsid w:val="00A21DAB"/>
    <w:rsid w:val="00A2372B"/>
    <w:rsid w:val="00A27603"/>
    <w:rsid w:val="00A27B1A"/>
    <w:rsid w:val="00A32343"/>
    <w:rsid w:val="00A335B9"/>
    <w:rsid w:val="00A352DB"/>
    <w:rsid w:val="00A37204"/>
    <w:rsid w:val="00A3747F"/>
    <w:rsid w:val="00A41BAD"/>
    <w:rsid w:val="00A4253B"/>
    <w:rsid w:val="00A42A24"/>
    <w:rsid w:val="00A42FC3"/>
    <w:rsid w:val="00A44627"/>
    <w:rsid w:val="00A46C17"/>
    <w:rsid w:val="00A50701"/>
    <w:rsid w:val="00A522B8"/>
    <w:rsid w:val="00A53444"/>
    <w:rsid w:val="00A57CD8"/>
    <w:rsid w:val="00A60042"/>
    <w:rsid w:val="00A61AA8"/>
    <w:rsid w:val="00A61D0C"/>
    <w:rsid w:val="00A62036"/>
    <w:rsid w:val="00A63D24"/>
    <w:rsid w:val="00A643D4"/>
    <w:rsid w:val="00A6581F"/>
    <w:rsid w:val="00A70BF3"/>
    <w:rsid w:val="00A725C9"/>
    <w:rsid w:val="00A75DA7"/>
    <w:rsid w:val="00A7742F"/>
    <w:rsid w:val="00A82615"/>
    <w:rsid w:val="00A869D8"/>
    <w:rsid w:val="00A87729"/>
    <w:rsid w:val="00A90A71"/>
    <w:rsid w:val="00A91BBD"/>
    <w:rsid w:val="00A9506E"/>
    <w:rsid w:val="00A957DA"/>
    <w:rsid w:val="00A96089"/>
    <w:rsid w:val="00A96815"/>
    <w:rsid w:val="00AA66BC"/>
    <w:rsid w:val="00AA78AE"/>
    <w:rsid w:val="00AB1FC0"/>
    <w:rsid w:val="00AB3527"/>
    <w:rsid w:val="00AB506E"/>
    <w:rsid w:val="00AB594F"/>
    <w:rsid w:val="00AB794F"/>
    <w:rsid w:val="00AC00B0"/>
    <w:rsid w:val="00AC0349"/>
    <w:rsid w:val="00AC3EAC"/>
    <w:rsid w:val="00AC555C"/>
    <w:rsid w:val="00AD0C5D"/>
    <w:rsid w:val="00AD5AC3"/>
    <w:rsid w:val="00AD716A"/>
    <w:rsid w:val="00AE1BDE"/>
    <w:rsid w:val="00AE7BA3"/>
    <w:rsid w:val="00AE7D93"/>
    <w:rsid w:val="00AF321F"/>
    <w:rsid w:val="00AF68A7"/>
    <w:rsid w:val="00AF6F20"/>
    <w:rsid w:val="00B02C48"/>
    <w:rsid w:val="00B03D1A"/>
    <w:rsid w:val="00B0451C"/>
    <w:rsid w:val="00B058B9"/>
    <w:rsid w:val="00B0638A"/>
    <w:rsid w:val="00B07517"/>
    <w:rsid w:val="00B10197"/>
    <w:rsid w:val="00B11854"/>
    <w:rsid w:val="00B12426"/>
    <w:rsid w:val="00B12BA6"/>
    <w:rsid w:val="00B1300C"/>
    <w:rsid w:val="00B14208"/>
    <w:rsid w:val="00B14323"/>
    <w:rsid w:val="00B15814"/>
    <w:rsid w:val="00B20A56"/>
    <w:rsid w:val="00B226AF"/>
    <w:rsid w:val="00B229D9"/>
    <w:rsid w:val="00B2309F"/>
    <w:rsid w:val="00B251F1"/>
    <w:rsid w:val="00B315E8"/>
    <w:rsid w:val="00B324C4"/>
    <w:rsid w:val="00B33DD5"/>
    <w:rsid w:val="00B36A35"/>
    <w:rsid w:val="00B40488"/>
    <w:rsid w:val="00B4721E"/>
    <w:rsid w:val="00B511C4"/>
    <w:rsid w:val="00B51999"/>
    <w:rsid w:val="00B527FD"/>
    <w:rsid w:val="00B5335D"/>
    <w:rsid w:val="00B554D8"/>
    <w:rsid w:val="00B562BF"/>
    <w:rsid w:val="00B56E7A"/>
    <w:rsid w:val="00B57614"/>
    <w:rsid w:val="00B603F1"/>
    <w:rsid w:val="00B62931"/>
    <w:rsid w:val="00B654F0"/>
    <w:rsid w:val="00B65D26"/>
    <w:rsid w:val="00B668D1"/>
    <w:rsid w:val="00B70906"/>
    <w:rsid w:val="00B73ED9"/>
    <w:rsid w:val="00B74E6E"/>
    <w:rsid w:val="00B756E3"/>
    <w:rsid w:val="00B75F33"/>
    <w:rsid w:val="00B77BE2"/>
    <w:rsid w:val="00B815FB"/>
    <w:rsid w:val="00B95950"/>
    <w:rsid w:val="00B95C0D"/>
    <w:rsid w:val="00BA4B1B"/>
    <w:rsid w:val="00BA5081"/>
    <w:rsid w:val="00BA5FC5"/>
    <w:rsid w:val="00BA7E44"/>
    <w:rsid w:val="00BB1C03"/>
    <w:rsid w:val="00BB1D6E"/>
    <w:rsid w:val="00BB4043"/>
    <w:rsid w:val="00BB7B69"/>
    <w:rsid w:val="00BC249F"/>
    <w:rsid w:val="00BC2D19"/>
    <w:rsid w:val="00BC370F"/>
    <w:rsid w:val="00BC419B"/>
    <w:rsid w:val="00BC7EA4"/>
    <w:rsid w:val="00BD19C9"/>
    <w:rsid w:val="00BD2E49"/>
    <w:rsid w:val="00BD335C"/>
    <w:rsid w:val="00BD3DB5"/>
    <w:rsid w:val="00BD75B9"/>
    <w:rsid w:val="00BE0255"/>
    <w:rsid w:val="00BE0369"/>
    <w:rsid w:val="00BE1043"/>
    <w:rsid w:val="00BE2B60"/>
    <w:rsid w:val="00BF08E2"/>
    <w:rsid w:val="00BF3A82"/>
    <w:rsid w:val="00BF3B1A"/>
    <w:rsid w:val="00C02440"/>
    <w:rsid w:val="00C02FD8"/>
    <w:rsid w:val="00C037F0"/>
    <w:rsid w:val="00C05E86"/>
    <w:rsid w:val="00C05FAF"/>
    <w:rsid w:val="00C11207"/>
    <w:rsid w:val="00C160D6"/>
    <w:rsid w:val="00C17A00"/>
    <w:rsid w:val="00C21E19"/>
    <w:rsid w:val="00C23CC4"/>
    <w:rsid w:val="00C25856"/>
    <w:rsid w:val="00C2604F"/>
    <w:rsid w:val="00C30193"/>
    <w:rsid w:val="00C31B4B"/>
    <w:rsid w:val="00C33149"/>
    <w:rsid w:val="00C33190"/>
    <w:rsid w:val="00C3606A"/>
    <w:rsid w:val="00C4108D"/>
    <w:rsid w:val="00C4458C"/>
    <w:rsid w:val="00C4521A"/>
    <w:rsid w:val="00C533D2"/>
    <w:rsid w:val="00C53ACB"/>
    <w:rsid w:val="00C53F88"/>
    <w:rsid w:val="00C540A0"/>
    <w:rsid w:val="00C5604F"/>
    <w:rsid w:val="00C56B7B"/>
    <w:rsid w:val="00C56B9D"/>
    <w:rsid w:val="00C60226"/>
    <w:rsid w:val="00C60EBA"/>
    <w:rsid w:val="00C64753"/>
    <w:rsid w:val="00C706D5"/>
    <w:rsid w:val="00C707E7"/>
    <w:rsid w:val="00C70FAE"/>
    <w:rsid w:val="00C73BD6"/>
    <w:rsid w:val="00C74D6A"/>
    <w:rsid w:val="00C76594"/>
    <w:rsid w:val="00C7674A"/>
    <w:rsid w:val="00C77532"/>
    <w:rsid w:val="00C800DC"/>
    <w:rsid w:val="00C8172F"/>
    <w:rsid w:val="00C905D9"/>
    <w:rsid w:val="00C90A5A"/>
    <w:rsid w:val="00C93A1F"/>
    <w:rsid w:val="00C95003"/>
    <w:rsid w:val="00C9637C"/>
    <w:rsid w:val="00C96576"/>
    <w:rsid w:val="00C969C8"/>
    <w:rsid w:val="00CA04CF"/>
    <w:rsid w:val="00CA0795"/>
    <w:rsid w:val="00CA0C1A"/>
    <w:rsid w:val="00CA172D"/>
    <w:rsid w:val="00CA1DA8"/>
    <w:rsid w:val="00CA2747"/>
    <w:rsid w:val="00CA2BF5"/>
    <w:rsid w:val="00CA377F"/>
    <w:rsid w:val="00CA4CCE"/>
    <w:rsid w:val="00CB4625"/>
    <w:rsid w:val="00CB48B4"/>
    <w:rsid w:val="00CC0789"/>
    <w:rsid w:val="00CC3731"/>
    <w:rsid w:val="00CC3F49"/>
    <w:rsid w:val="00CC4D8A"/>
    <w:rsid w:val="00CC7033"/>
    <w:rsid w:val="00CC7E03"/>
    <w:rsid w:val="00CD43C5"/>
    <w:rsid w:val="00CD444A"/>
    <w:rsid w:val="00CD6D72"/>
    <w:rsid w:val="00CE0361"/>
    <w:rsid w:val="00CE4D73"/>
    <w:rsid w:val="00CE584C"/>
    <w:rsid w:val="00CE5DA2"/>
    <w:rsid w:val="00CE5EBF"/>
    <w:rsid w:val="00CF075F"/>
    <w:rsid w:val="00CF097C"/>
    <w:rsid w:val="00CF13B9"/>
    <w:rsid w:val="00CF2AEB"/>
    <w:rsid w:val="00CF34E0"/>
    <w:rsid w:val="00CF6105"/>
    <w:rsid w:val="00CF7735"/>
    <w:rsid w:val="00CF7A30"/>
    <w:rsid w:val="00D04EA9"/>
    <w:rsid w:val="00D05606"/>
    <w:rsid w:val="00D06601"/>
    <w:rsid w:val="00D11E4B"/>
    <w:rsid w:val="00D12479"/>
    <w:rsid w:val="00D12DB4"/>
    <w:rsid w:val="00D14710"/>
    <w:rsid w:val="00D159C5"/>
    <w:rsid w:val="00D17199"/>
    <w:rsid w:val="00D20175"/>
    <w:rsid w:val="00D23C26"/>
    <w:rsid w:val="00D24296"/>
    <w:rsid w:val="00D27BFB"/>
    <w:rsid w:val="00D3238A"/>
    <w:rsid w:val="00D379D7"/>
    <w:rsid w:val="00D41001"/>
    <w:rsid w:val="00D41A2E"/>
    <w:rsid w:val="00D42E97"/>
    <w:rsid w:val="00D45B14"/>
    <w:rsid w:val="00D464E8"/>
    <w:rsid w:val="00D50DEA"/>
    <w:rsid w:val="00D51EE7"/>
    <w:rsid w:val="00D540B7"/>
    <w:rsid w:val="00D54F7F"/>
    <w:rsid w:val="00D55C77"/>
    <w:rsid w:val="00D55F95"/>
    <w:rsid w:val="00D56A64"/>
    <w:rsid w:val="00D60A66"/>
    <w:rsid w:val="00D61AE7"/>
    <w:rsid w:val="00D627A5"/>
    <w:rsid w:val="00D639BE"/>
    <w:rsid w:val="00D63EBE"/>
    <w:rsid w:val="00D66CF7"/>
    <w:rsid w:val="00D67A2A"/>
    <w:rsid w:val="00D67DCE"/>
    <w:rsid w:val="00D70F57"/>
    <w:rsid w:val="00D72D33"/>
    <w:rsid w:val="00D73B18"/>
    <w:rsid w:val="00D74745"/>
    <w:rsid w:val="00D74960"/>
    <w:rsid w:val="00D74CBB"/>
    <w:rsid w:val="00D74EB1"/>
    <w:rsid w:val="00D74F0C"/>
    <w:rsid w:val="00D756D4"/>
    <w:rsid w:val="00D807A5"/>
    <w:rsid w:val="00D8243C"/>
    <w:rsid w:val="00D82F11"/>
    <w:rsid w:val="00D834FC"/>
    <w:rsid w:val="00D86A97"/>
    <w:rsid w:val="00D87731"/>
    <w:rsid w:val="00D91608"/>
    <w:rsid w:val="00D93F37"/>
    <w:rsid w:val="00D94113"/>
    <w:rsid w:val="00DA0285"/>
    <w:rsid w:val="00DA2385"/>
    <w:rsid w:val="00DA359D"/>
    <w:rsid w:val="00DA77EA"/>
    <w:rsid w:val="00DB0066"/>
    <w:rsid w:val="00DB34F6"/>
    <w:rsid w:val="00DC24B0"/>
    <w:rsid w:val="00DC5786"/>
    <w:rsid w:val="00DC5F28"/>
    <w:rsid w:val="00DD1191"/>
    <w:rsid w:val="00DD122E"/>
    <w:rsid w:val="00DD20DB"/>
    <w:rsid w:val="00DD26C9"/>
    <w:rsid w:val="00DD31FD"/>
    <w:rsid w:val="00DD5509"/>
    <w:rsid w:val="00DD5F55"/>
    <w:rsid w:val="00DD6695"/>
    <w:rsid w:val="00DE13C7"/>
    <w:rsid w:val="00DE18B6"/>
    <w:rsid w:val="00DE40BB"/>
    <w:rsid w:val="00DE5BFC"/>
    <w:rsid w:val="00DE6E21"/>
    <w:rsid w:val="00DE7246"/>
    <w:rsid w:val="00DE759F"/>
    <w:rsid w:val="00DF1FB4"/>
    <w:rsid w:val="00DF21EF"/>
    <w:rsid w:val="00DF35C6"/>
    <w:rsid w:val="00DF35F9"/>
    <w:rsid w:val="00DF668E"/>
    <w:rsid w:val="00DF7EEC"/>
    <w:rsid w:val="00E03576"/>
    <w:rsid w:val="00E11AEC"/>
    <w:rsid w:val="00E138C8"/>
    <w:rsid w:val="00E1701A"/>
    <w:rsid w:val="00E17F63"/>
    <w:rsid w:val="00E206BA"/>
    <w:rsid w:val="00E23BFC"/>
    <w:rsid w:val="00E24F10"/>
    <w:rsid w:val="00E26E54"/>
    <w:rsid w:val="00E3053A"/>
    <w:rsid w:val="00E322E3"/>
    <w:rsid w:val="00E328BF"/>
    <w:rsid w:val="00E329B2"/>
    <w:rsid w:val="00E334A2"/>
    <w:rsid w:val="00E3582A"/>
    <w:rsid w:val="00E41165"/>
    <w:rsid w:val="00E414D6"/>
    <w:rsid w:val="00E41E39"/>
    <w:rsid w:val="00E421D8"/>
    <w:rsid w:val="00E4315C"/>
    <w:rsid w:val="00E504B0"/>
    <w:rsid w:val="00E5074B"/>
    <w:rsid w:val="00E50A84"/>
    <w:rsid w:val="00E50DF7"/>
    <w:rsid w:val="00E52B79"/>
    <w:rsid w:val="00E5333D"/>
    <w:rsid w:val="00E53F51"/>
    <w:rsid w:val="00E5569E"/>
    <w:rsid w:val="00E558E6"/>
    <w:rsid w:val="00E560B0"/>
    <w:rsid w:val="00E56892"/>
    <w:rsid w:val="00E57686"/>
    <w:rsid w:val="00E606D2"/>
    <w:rsid w:val="00E61031"/>
    <w:rsid w:val="00E613A3"/>
    <w:rsid w:val="00E62226"/>
    <w:rsid w:val="00E65285"/>
    <w:rsid w:val="00E67C02"/>
    <w:rsid w:val="00E70BF5"/>
    <w:rsid w:val="00E718DD"/>
    <w:rsid w:val="00E7278F"/>
    <w:rsid w:val="00E740B7"/>
    <w:rsid w:val="00E8028C"/>
    <w:rsid w:val="00E84AAA"/>
    <w:rsid w:val="00E87D9D"/>
    <w:rsid w:val="00E9166F"/>
    <w:rsid w:val="00E91B1E"/>
    <w:rsid w:val="00E94663"/>
    <w:rsid w:val="00E9783F"/>
    <w:rsid w:val="00EA287C"/>
    <w:rsid w:val="00EA3B17"/>
    <w:rsid w:val="00EA3CC7"/>
    <w:rsid w:val="00EA66D7"/>
    <w:rsid w:val="00EB04CA"/>
    <w:rsid w:val="00EB0AF2"/>
    <w:rsid w:val="00EB4BA3"/>
    <w:rsid w:val="00EB6004"/>
    <w:rsid w:val="00EB6898"/>
    <w:rsid w:val="00EC2143"/>
    <w:rsid w:val="00EC2B90"/>
    <w:rsid w:val="00EC3309"/>
    <w:rsid w:val="00ED005A"/>
    <w:rsid w:val="00ED1E95"/>
    <w:rsid w:val="00ED3426"/>
    <w:rsid w:val="00ED37BE"/>
    <w:rsid w:val="00ED3AAB"/>
    <w:rsid w:val="00ED3B8E"/>
    <w:rsid w:val="00ED5628"/>
    <w:rsid w:val="00ED68AB"/>
    <w:rsid w:val="00ED75EF"/>
    <w:rsid w:val="00EE23BB"/>
    <w:rsid w:val="00EE30FC"/>
    <w:rsid w:val="00EE4B0D"/>
    <w:rsid w:val="00EE651E"/>
    <w:rsid w:val="00EE69DE"/>
    <w:rsid w:val="00EF197D"/>
    <w:rsid w:val="00EF22CC"/>
    <w:rsid w:val="00EF3628"/>
    <w:rsid w:val="00EF3706"/>
    <w:rsid w:val="00EF3EEA"/>
    <w:rsid w:val="00EF4482"/>
    <w:rsid w:val="00EF6991"/>
    <w:rsid w:val="00F01200"/>
    <w:rsid w:val="00F03952"/>
    <w:rsid w:val="00F04F55"/>
    <w:rsid w:val="00F0798A"/>
    <w:rsid w:val="00F1124E"/>
    <w:rsid w:val="00F1179A"/>
    <w:rsid w:val="00F12B6F"/>
    <w:rsid w:val="00F12CEF"/>
    <w:rsid w:val="00F202FF"/>
    <w:rsid w:val="00F205B0"/>
    <w:rsid w:val="00F20BCB"/>
    <w:rsid w:val="00F24D9B"/>
    <w:rsid w:val="00F27758"/>
    <w:rsid w:val="00F27FFA"/>
    <w:rsid w:val="00F338FF"/>
    <w:rsid w:val="00F33DDF"/>
    <w:rsid w:val="00F3691B"/>
    <w:rsid w:val="00F4158D"/>
    <w:rsid w:val="00F41893"/>
    <w:rsid w:val="00F43801"/>
    <w:rsid w:val="00F43B17"/>
    <w:rsid w:val="00F50ED4"/>
    <w:rsid w:val="00F5255C"/>
    <w:rsid w:val="00F53757"/>
    <w:rsid w:val="00F56753"/>
    <w:rsid w:val="00F60D76"/>
    <w:rsid w:val="00F638BC"/>
    <w:rsid w:val="00F654E0"/>
    <w:rsid w:val="00F655AD"/>
    <w:rsid w:val="00F65F46"/>
    <w:rsid w:val="00F6611E"/>
    <w:rsid w:val="00F676EF"/>
    <w:rsid w:val="00F70F20"/>
    <w:rsid w:val="00F72C61"/>
    <w:rsid w:val="00F7420A"/>
    <w:rsid w:val="00F743E6"/>
    <w:rsid w:val="00F74CB4"/>
    <w:rsid w:val="00F75BEE"/>
    <w:rsid w:val="00F763CA"/>
    <w:rsid w:val="00F80079"/>
    <w:rsid w:val="00F80F32"/>
    <w:rsid w:val="00F81D77"/>
    <w:rsid w:val="00F8598E"/>
    <w:rsid w:val="00F87DBB"/>
    <w:rsid w:val="00F914CF"/>
    <w:rsid w:val="00F93A9D"/>
    <w:rsid w:val="00F93DAE"/>
    <w:rsid w:val="00F94D7A"/>
    <w:rsid w:val="00F96B4B"/>
    <w:rsid w:val="00F96E69"/>
    <w:rsid w:val="00FA08EC"/>
    <w:rsid w:val="00FA23FE"/>
    <w:rsid w:val="00FA422B"/>
    <w:rsid w:val="00FA42E5"/>
    <w:rsid w:val="00FA4346"/>
    <w:rsid w:val="00FA5391"/>
    <w:rsid w:val="00FA6C2A"/>
    <w:rsid w:val="00FA78F5"/>
    <w:rsid w:val="00FB106C"/>
    <w:rsid w:val="00FB1D9F"/>
    <w:rsid w:val="00FB2B81"/>
    <w:rsid w:val="00FB52BB"/>
    <w:rsid w:val="00FB7168"/>
    <w:rsid w:val="00FC153A"/>
    <w:rsid w:val="00FC2A43"/>
    <w:rsid w:val="00FC4091"/>
    <w:rsid w:val="00FD1474"/>
    <w:rsid w:val="00FD1816"/>
    <w:rsid w:val="00FD4376"/>
    <w:rsid w:val="00FD6EA7"/>
    <w:rsid w:val="00FE2002"/>
    <w:rsid w:val="00FE2D29"/>
    <w:rsid w:val="00FE4C8C"/>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BE4D672-C669-CE41-9E34-F42B427C5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30</Pages>
  <Words>3318</Words>
  <Characters>18917</Characters>
  <Application>Microsoft Macintosh Word</Application>
  <DocSecurity>0</DocSecurity>
  <Lines>157</Lines>
  <Paragraphs>44</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22191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1132</cp:revision>
  <dcterms:created xsi:type="dcterms:W3CDTF">2017-01-11T01:46:00Z</dcterms:created>
  <dcterms:modified xsi:type="dcterms:W3CDTF">2017-02-13T04:19:00Z</dcterms:modified>
</cp:coreProperties>
</file>