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7B" w:rsidRDefault="0006357B" w:rsidP="0006357B">
      <w:pPr>
        <w:pStyle w:val="-"/>
        <w:spacing w:before="312" w:after="624"/>
      </w:pPr>
      <w:r>
        <w:rPr>
          <w:rFonts w:hint="eastAsia"/>
        </w:rPr>
        <w:t>绪论</w:t>
      </w:r>
    </w:p>
    <w:p w:rsidR="0006357B" w:rsidRDefault="0006357B" w:rsidP="0006357B">
      <w:pPr>
        <w:pStyle w:val="-"/>
        <w:spacing w:before="312" w:after="624"/>
      </w:pPr>
      <w:r>
        <w:rPr>
          <w:rFonts w:hint="eastAsia"/>
        </w:rPr>
        <w:t>网络视频流量分析关键技术</w:t>
      </w:r>
    </w:p>
    <w:p w:rsidR="0006357B" w:rsidRDefault="0006357B" w:rsidP="0006357B">
      <w:pPr>
        <w:pStyle w:val="-0"/>
        <w:spacing w:before="312" w:after="312"/>
      </w:pPr>
      <w:r>
        <w:rPr>
          <w:rFonts w:hint="eastAsia"/>
        </w:rPr>
        <w:t>数据采集</w:t>
      </w:r>
    </w:p>
    <w:p w:rsidR="00AF321F" w:rsidRDefault="0006357B" w:rsidP="00AF321F">
      <w:pPr>
        <w:pStyle w:val="-1"/>
        <w:spacing w:before="312" w:after="312"/>
      </w:pPr>
      <w:r>
        <w:rPr>
          <w:rFonts w:hint="eastAsia"/>
        </w:rPr>
        <w:t>被动监测</w:t>
      </w:r>
    </w:p>
    <w:p w:rsidR="00AF321F" w:rsidRPr="00AF321F" w:rsidRDefault="00AF321F" w:rsidP="00AF321F">
      <w:pPr>
        <w:pStyle w:val="a3"/>
        <w:ind w:firstLine="420"/>
      </w:pPr>
      <w:r>
        <w:rPr>
          <w:rFonts w:hint="eastAsia"/>
        </w:rPr>
        <w:t>实验团队开发的互联网流量在线报文解析系统</w:t>
      </w:r>
    </w:p>
    <w:p w:rsidR="0006357B" w:rsidRDefault="0006357B" w:rsidP="0006357B">
      <w:pPr>
        <w:pStyle w:val="-1"/>
        <w:spacing w:before="312" w:after="312"/>
      </w:pPr>
      <w:r>
        <w:rPr>
          <w:rFonts w:hint="eastAsia"/>
        </w:rPr>
        <w:t>主动查询</w:t>
      </w:r>
    </w:p>
    <w:p w:rsidR="00AF321F" w:rsidRPr="00AF321F" w:rsidRDefault="00AF321F" w:rsidP="00AF321F">
      <w:pPr>
        <w:pStyle w:val="a3"/>
        <w:ind w:firstLine="420"/>
      </w:pPr>
      <w:r>
        <w:rPr>
          <w:rFonts w:hint="eastAsia"/>
        </w:rPr>
        <w:t>爬虫</w:t>
      </w:r>
    </w:p>
    <w:p w:rsidR="0006357B" w:rsidRDefault="0006357B" w:rsidP="0006357B">
      <w:pPr>
        <w:pStyle w:val="-0"/>
        <w:spacing w:before="312" w:after="312"/>
      </w:pPr>
      <w:r>
        <w:rPr>
          <w:rFonts w:hint="eastAsia"/>
        </w:rPr>
        <w:t>数据处理</w:t>
      </w:r>
    </w:p>
    <w:p w:rsidR="0006357B" w:rsidRDefault="0006357B" w:rsidP="0006357B">
      <w:pPr>
        <w:pStyle w:val="-1"/>
        <w:spacing w:before="312" w:after="312"/>
      </w:pPr>
      <w:r>
        <w:t>Hadoop</w:t>
      </w:r>
    </w:p>
    <w:p w:rsidR="00AF321F" w:rsidRPr="00AF321F" w:rsidRDefault="00AF321F" w:rsidP="00AF321F">
      <w:pPr>
        <w:pStyle w:val="a3"/>
        <w:ind w:firstLine="42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、</w:t>
      </w:r>
      <w:r>
        <w:rPr>
          <w:rFonts w:hint="eastAsia"/>
        </w:rPr>
        <w:t>MapReduce</w:t>
      </w:r>
    </w:p>
    <w:p w:rsidR="0006357B" w:rsidRDefault="0006357B" w:rsidP="0006357B">
      <w:pPr>
        <w:pStyle w:val="-0"/>
        <w:spacing w:before="312" w:after="312"/>
      </w:pPr>
      <w:r>
        <w:rPr>
          <w:rFonts w:hint="eastAsia"/>
        </w:rPr>
        <w:t>数据分析</w:t>
      </w:r>
    </w:p>
    <w:p w:rsidR="0006357B" w:rsidRDefault="0006357B" w:rsidP="0006357B">
      <w:pPr>
        <w:pStyle w:val="-1"/>
        <w:spacing w:before="312" w:after="312"/>
      </w:pPr>
      <w:r>
        <w:rPr>
          <w:rFonts w:hint="eastAsia"/>
        </w:rPr>
        <w:t>分布拟合</w:t>
      </w:r>
    </w:p>
    <w:p w:rsidR="00AF321F" w:rsidRDefault="00AF321F" w:rsidP="00AF321F">
      <w:pPr>
        <w:pStyle w:val="a3"/>
        <w:ind w:left="420"/>
      </w:pPr>
      <w:r>
        <w:rPr>
          <w:rFonts w:hint="eastAsia"/>
        </w:rPr>
        <w:t>常见的重尾分布</w:t>
      </w:r>
    </w:p>
    <w:p w:rsidR="00AF321F" w:rsidRPr="00AF321F" w:rsidRDefault="00AF321F" w:rsidP="00AF321F">
      <w:pPr>
        <w:pStyle w:val="a3"/>
        <w:ind w:left="420"/>
      </w:pPr>
      <w:r>
        <w:rPr>
          <w:rFonts w:hint="eastAsia"/>
        </w:rPr>
        <w:t>PP</w:t>
      </w:r>
      <w:r>
        <w:rPr>
          <w:rFonts w:hint="eastAsia"/>
        </w:rPr>
        <w:t>图、</w:t>
      </w:r>
      <w:r>
        <w:rPr>
          <w:rFonts w:hint="eastAsia"/>
        </w:rPr>
        <w:t>QQ</w:t>
      </w:r>
      <w:r>
        <w:rPr>
          <w:rFonts w:hint="eastAsia"/>
        </w:rPr>
        <w:t>图</w:t>
      </w:r>
    </w:p>
    <w:p w:rsidR="0006357B" w:rsidRDefault="0006357B" w:rsidP="0006357B">
      <w:pPr>
        <w:pStyle w:val="-1"/>
        <w:spacing w:before="312" w:after="312"/>
      </w:pPr>
      <w:r>
        <w:rPr>
          <w:rFonts w:hint="eastAsia"/>
        </w:rPr>
        <w:t>机器学习</w:t>
      </w:r>
    </w:p>
    <w:p w:rsidR="00AF321F" w:rsidRDefault="00AF321F" w:rsidP="00AF321F">
      <w:pPr>
        <w:pStyle w:val="a3"/>
        <w:ind w:left="420"/>
      </w:pPr>
      <w:r>
        <w:rPr>
          <w:rFonts w:hint="eastAsia"/>
        </w:rPr>
        <w:t>分类</w:t>
      </w:r>
    </w:p>
    <w:p w:rsidR="00AF321F" w:rsidRDefault="00AF321F" w:rsidP="00AF321F">
      <w:pPr>
        <w:pStyle w:val="a3"/>
        <w:ind w:left="420"/>
      </w:pPr>
      <w:r>
        <w:rPr>
          <w:rFonts w:hint="eastAsia"/>
        </w:rPr>
        <w:t>聚类</w:t>
      </w:r>
    </w:p>
    <w:p w:rsidR="00AF321F" w:rsidRPr="00AF321F" w:rsidRDefault="00AF321F" w:rsidP="00AF321F">
      <w:pPr>
        <w:pStyle w:val="a3"/>
        <w:ind w:left="420"/>
      </w:pPr>
      <w:r>
        <w:rPr>
          <w:rFonts w:hint="eastAsia"/>
        </w:rPr>
        <w:t>回归</w:t>
      </w:r>
    </w:p>
    <w:p w:rsidR="0006357B" w:rsidRDefault="0006357B" w:rsidP="0006357B">
      <w:pPr>
        <w:pStyle w:val="-"/>
        <w:spacing w:before="312" w:after="624"/>
      </w:pPr>
      <w:r>
        <w:rPr>
          <w:rFonts w:hint="eastAsia"/>
        </w:rPr>
        <w:lastRenderedPageBreak/>
        <w:t>网络视频业务架构分析与应用</w:t>
      </w:r>
    </w:p>
    <w:p w:rsidR="0006357B" w:rsidRDefault="0006357B" w:rsidP="0006357B">
      <w:pPr>
        <w:pStyle w:val="-0"/>
        <w:spacing w:before="312" w:after="312"/>
      </w:pPr>
      <w:r>
        <w:rPr>
          <w:rFonts w:hint="eastAsia"/>
        </w:rPr>
        <w:t>业务架构及关键技术</w:t>
      </w:r>
    </w:p>
    <w:p w:rsidR="00AF321F" w:rsidRDefault="00AF321F" w:rsidP="00AF321F">
      <w:pPr>
        <w:pStyle w:val="a3"/>
        <w:ind w:firstLine="420"/>
      </w:pPr>
      <w:r>
        <w:rPr>
          <w:rFonts w:hint="eastAsia"/>
        </w:rPr>
        <w:t>播放方式</w:t>
      </w:r>
    </w:p>
    <w:p w:rsidR="00AF321F" w:rsidRDefault="00AF321F" w:rsidP="00AF321F">
      <w:pPr>
        <w:pStyle w:val="a3"/>
        <w:ind w:firstLine="420"/>
      </w:pPr>
      <w:r>
        <w:rPr>
          <w:rFonts w:hint="eastAsia"/>
        </w:rPr>
        <w:t>接入方式</w:t>
      </w:r>
    </w:p>
    <w:p w:rsidR="00AF321F" w:rsidRDefault="00AF321F" w:rsidP="00AF321F">
      <w:pPr>
        <w:pStyle w:val="a3"/>
        <w:ind w:firstLine="420"/>
      </w:pPr>
      <w:r>
        <w:rPr>
          <w:rFonts w:hint="eastAsia"/>
        </w:rPr>
        <w:t>网络架构</w:t>
      </w:r>
    </w:p>
    <w:p w:rsidR="00AF321F" w:rsidRPr="00AF321F" w:rsidRDefault="00AF321F" w:rsidP="00AF321F">
      <w:pPr>
        <w:pStyle w:val="a3"/>
        <w:ind w:firstLine="420"/>
      </w:pPr>
      <w:r>
        <w:rPr>
          <w:rFonts w:hint="eastAsia"/>
        </w:rPr>
        <w:t>文件分片、渐进式下载、动态分辨率调整</w:t>
      </w:r>
    </w:p>
    <w:p w:rsidR="0006357B" w:rsidRDefault="0006357B" w:rsidP="0006357B">
      <w:pPr>
        <w:pStyle w:val="-0"/>
        <w:spacing w:before="312" w:after="312"/>
      </w:pP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服务器通信流程</w:t>
      </w:r>
    </w:p>
    <w:p w:rsidR="00AF321F" w:rsidRDefault="00AF321F" w:rsidP="00AF321F">
      <w:pPr>
        <w:pStyle w:val="a3"/>
        <w:ind w:left="420"/>
      </w:pPr>
      <w:r>
        <w:rPr>
          <w:rFonts w:hint="eastAsia"/>
        </w:rPr>
        <w:t>时序图</w:t>
      </w:r>
    </w:p>
    <w:p w:rsidR="00AF321F" w:rsidRDefault="00AF321F" w:rsidP="00AF321F">
      <w:pPr>
        <w:pStyle w:val="a3"/>
        <w:ind w:left="420"/>
      </w:pPr>
      <w:r>
        <w:rPr>
          <w:rFonts w:hint="eastAsia"/>
        </w:rPr>
        <w:t>调度方式</w:t>
      </w:r>
    </w:p>
    <w:p w:rsidR="00AF321F" w:rsidRPr="00AF321F" w:rsidRDefault="00AF321F" w:rsidP="00AF321F">
      <w:pPr>
        <w:pStyle w:val="a3"/>
        <w:ind w:left="420"/>
      </w:pPr>
      <w:r>
        <w:rPr>
          <w:rFonts w:hint="eastAsia"/>
        </w:rPr>
        <w:t>调度通信特点</w:t>
      </w:r>
    </w:p>
    <w:p w:rsidR="0006357B" w:rsidRDefault="0006357B" w:rsidP="0006357B">
      <w:pPr>
        <w:pStyle w:val="-0"/>
        <w:spacing w:before="312" w:after="312"/>
      </w:pPr>
      <w:r>
        <w:rPr>
          <w:rFonts w:hint="eastAsia"/>
        </w:rPr>
        <w:t>分发服务器检测</w:t>
      </w:r>
    </w:p>
    <w:p w:rsidR="00AF321F" w:rsidRDefault="00AF321F" w:rsidP="00AF321F">
      <w:pPr>
        <w:pStyle w:val="a3"/>
        <w:ind w:left="420"/>
      </w:pPr>
      <w:r>
        <w:rPr>
          <w:rFonts w:hint="eastAsia"/>
        </w:rPr>
        <w:t>系统架构</w:t>
      </w:r>
    </w:p>
    <w:p w:rsidR="00AF321F" w:rsidRDefault="00AF321F" w:rsidP="00AF321F">
      <w:pPr>
        <w:pStyle w:val="a3"/>
        <w:ind w:left="420"/>
      </w:pPr>
      <w:r>
        <w:rPr>
          <w:rFonts w:hint="eastAsia"/>
        </w:rPr>
        <w:t>模块介绍</w:t>
      </w:r>
    </w:p>
    <w:p w:rsidR="00AF321F" w:rsidRPr="00AF321F" w:rsidRDefault="00AF321F" w:rsidP="00AF321F">
      <w:pPr>
        <w:pStyle w:val="a3"/>
        <w:ind w:left="420"/>
      </w:pPr>
      <w:r>
        <w:rPr>
          <w:rFonts w:hint="eastAsia"/>
        </w:rPr>
        <w:t>实验及结果</w:t>
      </w:r>
    </w:p>
    <w:p w:rsidR="0006357B" w:rsidRDefault="0006357B" w:rsidP="0006357B">
      <w:pPr>
        <w:pStyle w:val="-"/>
        <w:spacing w:before="312" w:after="624"/>
      </w:pPr>
      <w:r>
        <w:rPr>
          <w:rFonts w:hint="eastAsia"/>
        </w:rPr>
        <w:t>网络视频用户行为特性分析</w:t>
      </w:r>
    </w:p>
    <w:p w:rsidR="0006357B" w:rsidRDefault="0006357B" w:rsidP="0006357B">
      <w:pPr>
        <w:pStyle w:val="-0"/>
        <w:spacing w:before="312" w:after="312"/>
      </w:pPr>
      <w:r>
        <w:rPr>
          <w:rFonts w:hint="eastAsia"/>
        </w:rPr>
        <w:t>概述</w:t>
      </w:r>
    </w:p>
    <w:p w:rsidR="0006357B" w:rsidRDefault="0006357B" w:rsidP="0006357B">
      <w:pPr>
        <w:pStyle w:val="-0"/>
        <w:spacing w:before="312" w:after="312"/>
      </w:pPr>
      <w:r>
        <w:rPr>
          <w:rFonts w:hint="eastAsia"/>
        </w:rPr>
        <w:t>研究现状</w:t>
      </w:r>
    </w:p>
    <w:p w:rsidR="00AF321F" w:rsidRPr="00AF321F" w:rsidRDefault="00AF321F" w:rsidP="00AF321F">
      <w:pPr>
        <w:pStyle w:val="a3"/>
        <w:ind w:left="420"/>
      </w:pPr>
      <w:r>
        <w:t>R</w:t>
      </w:r>
      <w:r>
        <w:rPr>
          <w:rFonts w:hint="eastAsia"/>
        </w:rPr>
        <w:t>elated work</w:t>
      </w:r>
    </w:p>
    <w:p w:rsidR="0006357B" w:rsidRDefault="0006357B" w:rsidP="0006357B">
      <w:pPr>
        <w:pStyle w:val="-0"/>
        <w:spacing w:before="312" w:after="312"/>
      </w:pPr>
      <w:r>
        <w:rPr>
          <w:rFonts w:hint="eastAsia"/>
        </w:rPr>
        <w:lastRenderedPageBreak/>
        <w:t>数据集</w:t>
      </w:r>
    </w:p>
    <w:p w:rsidR="00AF321F" w:rsidRPr="00AF321F" w:rsidRDefault="00AF321F" w:rsidP="00AF321F">
      <w:pPr>
        <w:pStyle w:val="a3"/>
        <w:ind w:left="420"/>
      </w:pPr>
      <w:r>
        <w:rPr>
          <w:rFonts w:hint="eastAsia"/>
        </w:rPr>
        <w:t>观看</w:t>
      </w:r>
      <w:r w:rsidR="00B12BA6">
        <w:rPr>
          <w:rFonts w:hint="eastAsia"/>
        </w:rPr>
        <w:t>者产生的流量</w:t>
      </w:r>
      <w:r>
        <w:rPr>
          <w:rFonts w:hint="eastAsia"/>
        </w:rPr>
        <w:t>、上传</w:t>
      </w:r>
      <w:r w:rsidR="00B12BA6">
        <w:rPr>
          <w:rFonts w:hint="eastAsia"/>
        </w:rPr>
        <w:t>者的网站记录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业务使用特性</w:t>
      </w:r>
    </w:p>
    <w:p w:rsidR="00DC5F28" w:rsidRDefault="00DC5F28" w:rsidP="00E50DF7">
      <w:pPr>
        <w:pStyle w:val="a3"/>
        <w:ind w:firstLine="420"/>
        <w:rPr>
          <w:rFonts w:hint="eastAsia"/>
        </w:rPr>
      </w:pPr>
      <w:r w:rsidRPr="00DC5F28">
        <w:rPr>
          <w:rFonts w:hint="eastAsia"/>
        </w:rPr>
        <w:t>时间维</w:t>
      </w:r>
      <w:proofErr w:type="gramStart"/>
      <w:r w:rsidRPr="00DC5F28">
        <w:rPr>
          <w:rFonts w:hint="eastAsia"/>
        </w:rPr>
        <w:t>度用户</w:t>
      </w:r>
      <w:proofErr w:type="gramEnd"/>
      <w:r w:rsidRPr="00DC5F28">
        <w:rPr>
          <w:rFonts w:hint="eastAsia"/>
        </w:rPr>
        <w:t>活跃性</w:t>
      </w:r>
    </w:p>
    <w:p w:rsidR="00DC5F28" w:rsidRDefault="00DC5F28" w:rsidP="00E50DF7">
      <w:pPr>
        <w:pStyle w:val="a3"/>
        <w:ind w:firstLine="420"/>
        <w:rPr>
          <w:rFonts w:hint="eastAsia"/>
        </w:rPr>
      </w:pPr>
      <w:r w:rsidRPr="00DC5F28">
        <w:rPr>
          <w:rFonts w:hint="eastAsia"/>
        </w:rPr>
        <w:t>空间维</w:t>
      </w:r>
      <w:proofErr w:type="gramStart"/>
      <w:r w:rsidRPr="00DC5F28">
        <w:rPr>
          <w:rFonts w:hint="eastAsia"/>
        </w:rPr>
        <w:t>度用户</w:t>
      </w:r>
      <w:proofErr w:type="gramEnd"/>
      <w:r w:rsidRPr="00DC5F28">
        <w:rPr>
          <w:rFonts w:hint="eastAsia"/>
        </w:rPr>
        <w:t>分布</w:t>
      </w:r>
    </w:p>
    <w:p w:rsidR="00DC5F28" w:rsidRDefault="00DC5F28" w:rsidP="00E50DF7">
      <w:pPr>
        <w:pStyle w:val="a3"/>
        <w:ind w:firstLine="420"/>
        <w:rPr>
          <w:rFonts w:hint="eastAsia"/>
        </w:rPr>
      </w:pPr>
      <w:r w:rsidRPr="00DC5F28">
        <w:rPr>
          <w:rFonts w:hint="eastAsia"/>
        </w:rPr>
        <w:t>用户移动模式</w:t>
      </w:r>
    </w:p>
    <w:p w:rsidR="00DC5F28" w:rsidRDefault="00DC5F28" w:rsidP="00E50DF7">
      <w:pPr>
        <w:pStyle w:val="a3"/>
        <w:ind w:firstLine="420"/>
        <w:rPr>
          <w:rFonts w:hint="eastAsia"/>
        </w:rPr>
      </w:pPr>
      <w:r>
        <w:rPr>
          <w:rFonts w:hint="eastAsia"/>
        </w:rPr>
        <w:t>重度用户检测</w:t>
      </w:r>
    </w:p>
    <w:p w:rsidR="00DC5F28" w:rsidRPr="00DC5F28" w:rsidRDefault="00DC5F28" w:rsidP="00E50DF7">
      <w:pPr>
        <w:pStyle w:val="a3"/>
        <w:ind w:firstLine="420"/>
      </w:pPr>
      <w:r w:rsidRPr="00DC5F28">
        <w:rPr>
          <w:rFonts w:hint="eastAsia"/>
        </w:rPr>
        <w:t>用户资源消耗模型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内容喜好特性</w:t>
      </w:r>
    </w:p>
    <w:p w:rsidR="00DC5F28" w:rsidRDefault="00DC5F28" w:rsidP="00E50DF7">
      <w:pPr>
        <w:pStyle w:val="a3"/>
        <w:ind w:firstLine="420"/>
        <w:rPr>
          <w:rFonts w:hint="eastAsia"/>
        </w:rPr>
      </w:pPr>
      <w:r w:rsidRPr="00DC5F28">
        <w:rPr>
          <w:rFonts w:hint="eastAsia"/>
        </w:rPr>
        <w:t>视频类型分布</w:t>
      </w:r>
    </w:p>
    <w:p w:rsidR="00DC5F28" w:rsidRDefault="00DC5F28" w:rsidP="00E50DF7">
      <w:pPr>
        <w:pStyle w:val="a3"/>
        <w:ind w:firstLine="420"/>
        <w:rPr>
          <w:rFonts w:hint="eastAsia"/>
        </w:rPr>
      </w:pPr>
      <w:r w:rsidRPr="00DC5F28">
        <w:rPr>
          <w:rFonts w:hint="eastAsia"/>
        </w:rPr>
        <w:t>用户兴趣聚类</w:t>
      </w:r>
    </w:p>
    <w:p w:rsidR="00DC5F28" w:rsidRDefault="00DC5F28" w:rsidP="00E50DF7">
      <w:pPr>
        <w:pStyle w:val="a3"/>
        <w:ind w:firstLine="420"/>
        <w:rPr>
          <w:rFonts w:hint="eastAsia"/>
        </w:rPr>
      </w:pPr>
      <w:r w:rsidRPr="00DC5F28">
        <w:rPr>
          <w:rFonts w:hint="eastAsia"/>
        </w:rPr>
        <w:t>上传者影响力</w:t>
      </w:r>
    </w:p>
    <w:p w:rsidR="00DC5F28" w:rsidRDefault="00DC5F28" w:rsidP="00E50DF7">
      <w:pPr>
        <w:pStyle w:val="a3"/>
        <w:ind w:firstLine="420"/>
        <w:rPr>
          <w:rFonts w:hint="eastAsia"/>
        </w:rPr>
      </w:pPr>
      <w:r w:rsidRPr="00DC5F28">
        <w:rPr>
          <w:rFonts w:hint="eastAsia"/>
        </w:rPr>
        <w:t>用户喜好网络</w:t>
      </w:r>
    </w:p>
    <w:p w:rsidR="00DC5F28" w:rsidRPr="00DC5F28" w:rsidRDefault="003A6C5B" w:rsidP="00E50DF7">
      <w:pPr>
        <w:pStyle w:val="a3"/>
        <w:ind w:firstLine="420"/>
      </w:pPr>
      <w:r>
        <w:rPr>
          <w:rFonts w:hint="eastAsia"/>
        </w:rPr>
        <w:t>用户</w:t>
      </w:r>
      <w:r w:rsidR="00DC5F28">
        <w:rPr>
          <w:rFonts w:hint="eastAsia"/>
        </w:rPr>
        <w:t>播放量分布</w:t>
      </w:r>
    </w:p>
    <w:p w:rsidR="0006357B" w:rsidRDefault="0006357B" w:rsidP="0006357B">
      <w:pPr>
        <w:pStyle w:val="-"/>
        <w:spacing w:before="312" w:after="624"/>
      </w:pPr>
      <w:r>
        <w:rPr>
          <w:rFonts w:hint="eastAsia"/>
        </w:rPr>
        <w:t>网络视频流行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及预测</w:t>
      </w:r>
    </w:p>
    <w:p w:rsidR="0006357B" w:rsidRDefault="0006357B" w:rsidP="0006357B">
      <w:pPr>
        <w:pStyle w:val="-0"/>
        <w:spacing w:before="312" w:after="312"/>
      </w:pPr>
      <w:r>
        <w:rPr>
          <w:rFonts w:hint="eastAsia"/>
        </w:rPr>
        <w:t>概述</w:t>
      </w:r>
    </w:p>
    <w:p w:rsidR="0006357B" w:rsidRDefault="0006357B" w:rsidP="0006357B">
      <w:pPr>
        <w:pStyle w:val="-0"/>
        <w:spacing w:before="312" w:after="312"/>
      </w:pPr>
      <w:r>
        <w:rPr>
          <w:rFonts w:hint="eastAsia"/>
        </w:rPr>
        <w:t>研究现状</w:t>
      </w:r>
    </w:p>
    <w:p w:rsidR="0006357B" w:rsidRDefault="0006357B" w:rsidP="0006357B">
      <w:pPr>
        <w:pStyle w:val="-0"/>
        <w:spacing w:before="312" w:after="312"/>
        <w:rPr>
          <w:rFonts w:hint="eastAsia"/>
        </w:rPr>
      </w:pPr>
      <w:r>
        <w:rPr>
          <w:rFonts w:hint="eastAsia"/>
        </w:rPr>
        <w:t>数据集</w:t>
      </w:r>
    </w:p>
    <w:p w:rsidR="00E50DF7" w:rsidRPr="00E50DF7" w:rsidRDefault="00E50DF7" w:rsidP="00E50DF7">
      <w:pPr>
        <w:pStyle w:val="a3"/>
        <w:ind w:left="420"/>
      </w:pPr>
      <w:r>
        <w:rPr>
          <w:rFonts w:hint="eastAsia"/>
        </w:rPr>
        <w:t>新发布视频</w:t>
      </w:r>
      <w:r>
        <w:rPr>
          <w:rFonts w:hint="eastAsia"/>
        </w:rPr>
        <w:t>30</w:t>
      </w:r>
      <w:r>
        <w:rPr>
          <w:rFonts w:hint="eastAsia"/>
        </w:rPr>
        <w:t>天中的播放量</w:t>
      </w:r>
    </w:p>
    <w:p w:rsidR="0006357B" w:rsidRDefault="0006357B" w:rsidP="0006357B">
      <w:pPr>
        <w:pStyle w:val="-0"/>
        <w:spacing w:before="312" w:after="312"/>
      </w:pPr>
      <w:r>
        <w:rPr>
          <w:rFonts w:hint="eastAsia"/>
        </w:rPr>
        <w:lastRenderedPageBreak/>
        <w:t>流行度分析</w:t>
      </w:r>
    </w:p>
    <w:p w:rsidR="00AF321F" w:rsidRDefault="00AF321F" w:rsidP="00AF321F">
      <w:pPr>
        <w:pStyle w:val="a3"/>
        <w:ind w:left="420"/>
      </w:pPr>
      <w:r>
        <w:rPr>
          <w:rFonts w:hint="eastAsia"/>
        </w:rPr>
        <w:t>群体角度：分布</w:t>
      </w:r>
    </w:p>
    <w:p w:rsidR="00AF321F" w:rsidRPr="00AF321F" w:rsidRDefault="00AF321F" w:rsidP="00AF321F">
      <w:pPr>
        <w:pStyle w:val="a3"/>
        <w:ind w:left="420"/>
      </w:pPr>
      <w:r>
        <w:rPr>
          <w:rFonts w:hint="eastAsia"/>
        </w:rPr>
        <w:t>单体角度：增长趋势</w:t>
      </w:r>
    </w:p>
    <w:p w:rsidR="00BF3B1A" w:rsidRDefault="0006357B" w:rsidP="0006357B">
      <w:pPr>
        <w:pStyle w:val="-0"/>
        <w:spacing w:before="312" w:after="312"/>
      </w:pPr>
      <w:r>
        <w:rPr>
          <w:rFonts w:hint="eastAsia"/>
        </w:rPr>
        <w:t>流行度预测</w:t>
      </w:r>
    </w:p>
    <w:p w:rsidR="00AF321F" w:rsidRDefault="00AF321F" w:rsidP="00AF321F">
      <w:pPr>
        <w:pStyle w:val="a3"/>
        <w:ind w:left="420"/>
      </w:pPr>
      <w:r>
        <w:rPr>
          <w:rFonts w:hint="eastAsia"/>
        </w:rPr>
        <w:t>有观察：数值</w:t>
      </w:r>
    </w:p>
    <w:p w:rsidR="00AF321F" w:rsidRDefault="00AF321F" w:rsidP="00AF321F">
      <w:pPr>
        <w:pStyle w:val="a3"/>
        <w:ind w:left="420"/>
      </w:pPr>
      <w:r>
        <w:rPr>
          <w:rFonts w:hint="eastAsia"/>
        </w:rPr>
        <w:t>有观察：级别</w:t>
      </w:r>
    </w:p>
    <w:p w:rsidR="00AF321F" w:rsidRPr="00AF321F" w:rsidRDefault="00AF321F" w:rsidP="00AF321F">
      <w:pPr>
        <w:pStyle w:val="a3"/>
        <w:ind w:left="420"/>
      </w:pPr>
      <w:r>
        <w:rPr>
          <w:rFonts w:hint="eastAsia"/>
        </w:rPr>
        <w:t>无观察：由回归问题退化成分类问题</w:t>
      </w:r>
    </w:p>
    <w:sectPr w:rsidR="00AF321F" w:rsidRPr="00AF321F" w:rsidSect="00501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0E9B"/>
    <w:multiLevelType w:val="multilevel"/>
    <w:tmpl w:val="FC64491E"/>
    <w:lvl w:ilvl="0">
      <w:start w:val="1"/>
      <w:numFmt w:val="decimal"/>
      <w:pStyle w:val="-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-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-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62FE"/>
    <w:rsid w:val="0006357B"/>
    <w:rsid w:val="0023026D"/>
    <w:rsid w:val="0038655B"/>
    <w:rsid w:val="003A6C5B"/>
    <w:rsid w:val="004C574E"/>
    <w:rsid w:val="00501E5D"/>
    <w:rsid w:val="00767002"/>
    <w:rsid w:val="007A62FE"/>
    <w:rsid w:val="008336AA"/>
    <w:rsid w:val="00927D5B"/>
    <w:rsid w:val="00AF321F"/>
    <w:rsid w:val="00B07517"/>
    <w:rsid w:val="00B12BA6"/>
    <w:rsid w:val="00BF3B1A"/>
    <w:rsid w:val="00DC5F28"/>
    <w:rsid w:val="00E50DF7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6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6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qFormat/>
    <w:rsid w:val="007A62FE"/>
    <w:pPr>
      <w:spacing w:line="400" w:lineRule="exact"/>
    </w:pPr>
    <w:rPr>
      <w:rFonts w:ascii="Times New Roman" w:eastAsia="宋体" w:hAnsi="Times New Roman"/>
      <w:sz w:val="24"/>
    </w:rPr>
  </w:style>
  <w:style w:type="paragraph" w:customStyle="1" w:styleId="-">
    <w:name w:val="标题-章"/>
    <w:basedOn w:val="1"/>
    <w:next w:val="a3"/>
    <w:qFormat/>
    <w:rsid w:val="007A62FE"/>
    <w:pPr>
      <w:numPr>
        <w:numId w:val="1"/>
      </w:numPr>
      <w:spacing w:beforeLines="100" w:afterLines="200" w:line="240" w:lineRule="auto"/>
      <w:jc w:val="center"/>
    </w:pPr>
    <w:rPr>
      <w:rFonts w:ascii="Times New Roman" w:eastAsia="黑体" w:hAnsi="Times New Roman"/>
      <w:b w:val="0"/>
      <w:sz w:val="32"/>
    </w:rPr>
  </w:style>
  <w:style w:type="paragraph" w:styleId="a4">
    <w:name w:val="Document Map"/>
    <w:basedOn w:val="a"/>
    <w:link w:val="Char"/>
    <w:uiPriority w:val="99"/>
    <w:semiHidden/>
    <w:unhideWhenUsed/>
    <w:rsid w:val="007A62F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2FE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4"/>
    <w:uiPriority w:val="99"/>
    <w:semiHidden/>
    <w:rsid w:val="007A62FE"/>
    <w:rPr>
      <w:rFonts w:ascii="宋体" w:eastAsia="宋体"/>
      <w:sz w:val="18"/>
      <w:szCs w:val="18"/>
    </w:rPr>
  </w:style>
  <w:style w:type="paragraph" w:customStyle="1" w:styleId="-0">
    <w:name w:val="标题-节"/>
    <w:basedOn w:val="2"/>
    <w:next w:val="a3"/>
    <w:qFormat/>
    <w:rsid w:val="007A62FE"/>
    <w:pPr>
      <w:numPr>
        <w:ilvl w:val="1"/>
        <w:numId w:val="1"/>
      </w:numPr>
      <w:spacing w:beforeLines="100" w:afterLines="100" w:line="240" w:lineRule="auto"/>
      <w:jc w:val="left"/>
    </w:pPr>
    <w:rPr>
      <w:rFonts w:ascii="Times New Roman" w:eastAsia="黑体" w:hAnsi="Times New Roman"/>
      <w:b w:val="0"/>
      <w:sz w:val="28"/>
    </w:rPr>
  </w:style>
  <w:style w:type="paragraph" w:customStyle="1" w:styleId="-1">
    <w:name w:val="标题-小节"/>
    <w:basedOn w:val="3"/>
    <w:next w:val="a3"/>
    <w:qFormat/>
    <w:rsid w:val="007A62FE"/>
    <w:pPr>
      <w:numPr>
        <w:ilvl w:val="2"/>
        <w:numId w:val="1"/>
      </w:numPr>
      <w:spacing w:beforeLines="100" w:afterLines="100" w:line="240" w:lineRule="auto"/>
      <w:jc w:val="left"/>
    </w:pPr>
    <w:rPr>
      <w:rFonts w:ascii="Times New Roman" w:eastAsia="黑体" w:hAnsi="Times New Roman"/>
      <w:b w:val="0"/>
      <w:sz w:val="24"/>
    </w:rPr>
  </w:style>
  <w:style w:type="character" w:customStyle="1" w:styleId="2Char">
    <w:name w:val="标题 2 Char"/>
    <w:basedOn w:val="a0"/>
    <w:link w:val="2"/>
    <w:uiPriority w:val="9"/>
    <w:semiHidden/>
    <w:rsid w:val="007A6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A62F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6FE3AA-6027-4DD1-B8FC-43C3F08AE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71</Words>
  <Characters>408</Characters>
  <Application>Microsoft Office Word</Application>
  <DocSecurity>0</DocSecurity>
  <Lines>3</Lines>
  <Paragraphs>1</Paragraphs>
  <ScaleCrop>false</ScaleCrop>
  <Company>微软中国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lichenyu</dc:creator>
  <cp:keywords/>
  <dc:description/>
  <cp:lastModifiedBy>lichenyu</cp:lastModifiedBy>
  <cp:revision>12</cp:revision>
  <dcterms:created xsi:type="dcterms:W3CDTF">2017-01-11T01:46:00Z</dcterms:created>
  <dcterms:modified xsi:type="dcterms:W3CDTF">2017-01-11T07:23:00Z</dcterms:modified>
</cp:coreProperties>
</file>