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r w:rsidRPr="00331590">
        <w:rPr>
          <w:rFonts w:hint="eastAsia"/>
        </w:rPr>
        <w:t>MapReduce</w:t>
      </w:r>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r>
        <w:rPr>
          <w:rFonts w:hint="eastAsia"/>
        </w:rPr>
        <w:t>hdfs</w:t>
      </w:r>
      <w:r>
        <w:rPr>
          <w:rFonts w:hint="eastAsia"/>
        </w:rPr>
        <w:t>、</w:t>
      </w:r>
      <w:r>
        <w:rPr>
          <w:rFonts w:hint="eastAsia"/>
        </w:rPr>
        <w:t>MapReduce</w:t>
      </w:r>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3781E28B" w:rsidR="007F19F4" w:rsidRPr="007F19F4" w:rsidRDefault="00527672" w:rsidP="007F19F4">
      <w:pPr>
        <w:pStyle w:val="-"/>
        <w:spacing w:before="312" w:after="624"/>
      </w:pPr>
      <w:r>
        <w:t>网络视频</w:t>
      </w:r>
      <w:r w:rsidR="00023424">
        <w:t>业务体系</w:t>
      </w:r>
      <w:r w:rsidR="007F19F4">
        <w:rPr>
          <w:rFonts w:hint="eastAsia"/>
        </w:rPr>
        <w:t>概要性</w:t>
      </w:r>
      <w:r w:rsidR="0017325B">
        <w:t>研究</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r w:rsidR="001A40C2">
        <w:t>sp</w:t>
      </w:r>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1BEFD83F" w:rsidR="00AF321F" w:rsidRDefault="00AF321F" w:rsidP="00AF321F">
      <w:pPr>
        <w:pStyle w:val="a3"/>
        <w:ind w:firstLine="420"/>
      </w:pPr>
      <w:r>
        <w:rPr>
          <w:rFonts w:hint="eastAsia"/>
        </w:rPr>
        <w:t>文件分片</w:t>
      </w:r>
      <w:r w:rsidR="002624D2">
        <w:t>（主动、</w:t>
      </w:r>
      <w:r w:rsidR="002624D2">
        <w:rPr>
          <w:rFonts w:hint="eastAsia"/>
        </w:rPr>
        <w:t>range</w:t>
      </w:r>
      <w:r w:rsidR="002624D2">
        <w:t>）</w:t>
      </w:r>
      <w:r>
        <w:rPr>
          <w:rFonts w:hint="eastAsia"/>
        </w:rPr>
        <w:t>、渐进式下载、动态分辨率调整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t>Begen A C, Akgul T, and Baugher M. Watching video over the web: Part 1: Streaming protocols. Internet Computing, 15(2):54–63, 2011</w:t>
      </w:r>
    </w:p>
    <w:p w14:paraId="7F24ECDB" w14:textId="77777777" w:rsidR="00D834FC" w:rsidRDefault="00D834FC" w:rsidP="00D834FC">
      <w:pPr>
        <w:pStyle w:val="a3"/>
        <w:ind w:firstLine="420"/>
      </w:pPr>
      <w:r>
        <w:t>3.</w:t>
      </w:r>
      <w:r>
        <w:tab/>
        <w:t>Erman J, Gerber A, Ramadrishnan K, Sen S, and Spatscheck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1EEE0870" w:rsidR="0006357B" w:rsidRDefault="0006357B" w:rsidP="0006357B">
      <w:pPr>
        <w:pStyle w:val="-0"/>
        <w:spacing w:before="312" w:after="312"/>
      </w:pPr>
      <w:r>
        <w:rPr>
          <w:rFonts w:hint="eastAsia"/>
        </w:rPr>
        <w:t>用户</w:t>
      </w:r>
      <w:r>
        <w:rPr>
          <w:rFonts w:hint="eastAsia"/>
        </w:rPr>
        <w:t>-</w:t>
      </w:r>
      <w:r>
        <w:rPr>
          <w:rFonts w:hint="eastAsia"/>
        </w:rPr>
        <w:t>服务器通信流程</w:t>
      </w:r>
      <w:r w:rsidR="00530BB3">
        <w:t xml:space="preserve">  </w:t>
      </w:r>
      <w:r w:rsidR="00530BB3">
        <w:t>业务逻辑</w:t>
      </w:r>
    </w:p>
    <w:p w14:paraId="2CC670FA" w14:textId="47D205E8" w:rsidR="00530BB3" w:rsidRDefault="00D2231A" w:rsidP="00D2231A">
      <w:pPr>
        <w:pStyle w:val="a3"/>
        <w:ind w:left="420"/>
      </w:pPr>
      <w:r>
        <w:rPr>
          <w:rFonts w:hint="eastAsia"/>
        </w:rPr>
        <w:t>播测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Default="00491C38" w:rsidP="00AF321F">
      <w:pPr>
        <w:pStyle w:val="a3"/>
        <w:ind w:left="420"/>
      </w:pPr>
      <w:r>
        <w:t>用户</w:t>
      </w:r>
      <w:r w:rsidR="008E1F8D">
        <w:t>主动</w:t>
      </w:r>
      <w:r w:rsidR="00C11207">
        <w:t>操作</w:t>
      </w:r>
      <w:r w:rsidR="008E1F8D">
        <w:t>触发指标</w:t>
      </w:r>
    </w:p>
    <w:p w14:paraId="7FAC5CF9" w14:textId="77777777" w:rsidR="000C188D" w:rsidRDefault="000C188D" w:rsidP="00AF321F">
      <w:pPr>
        <w:pStyle w:val="a3"/>
        <w:ind w:left="420"/>
      </w:pPr>
    </w:p>
    <w:p w14:paraId="1277C7FA" w14:textId="77777777" w:rsidR="000C188D" w:rsidRDefault="000C188D" w:rsidP="000C188D">
      <w:pPr>
        <w:pStyle w:val="a3"/>
      </w:pPr>
    </w:p>
    <w:p w14:paraId="4A32DF12" w14:textId="3CD1C64E" w:rsidR="000C188D" w:rsidRDefault="000C188D" w:rsidP="000C188D">
      <w:pPr>
        <w:pStyle w:val="a3"/>
      </w:pPr>
      <w:r w:rsidRPr="002330FF">
        <w:rPr>
          <w:b/>
        </w:rPr>
        <w:t>HTTP</w:t>
      </w:r>
      <w:r w:rsidRPr="002330FF">
        <w:rPr>
          <w:b/>
        </w:rPr>
        <w:t>协议属性字段</w:t>
      </w:r>
      <w:r>
        <w:t>：</w:t>
      </w:r>
      <w:r>
        <w:rPr>
          <w:rFonts w:hint="eastAsia"/>
        </w:rPr>
        <w:t>用户</w:t>
      </w:r>
      <w:r>
        <w:t>与视频服务器交互的流量，大部分是基于应用层</w:t>
      </w:r>
      <w:r>
        <w:t>HTTP</w:t>
      </w:r>
      <w:r>
        <w:t>协议的。</w:t>
      </w:r>
      <w:r>
        <w:rPr>
          <w:rFonts w:hint="eastAsia"/>
        </w:rPr>
        <w:t>下面</w:t>
      </w:r>
      <w:r w:rsidR="00E02E0C">
        <w:t>以优酷视频为例</w:t>
      </w:r>
      <w:r>
        <w:t>，</w:t>
      </w:r>
      <w:r>
        <w:rPr>
          <w:rFonts w:hint="eastAsia"/>
        </w:rPr>
        <w:t>我们</w:t>
      </w:r>
      <w:r>
        <w:t>对这些流量的协议头中各属性的值做概要性的统计分析。表</w:t>
      </w:r>
      <w:r>
        <w:t>x</w:t>
      </w:r>
      <w:r>
        <w:t>给出了我们播测数据集中</w:t>
      </w:r>
      <w:r>
        <w:rPr>
          <w:rFonts w:hint="eastAsia"/>
        </w:rPr>
        <w:t>HTTP</w:t>
      </w:r>
      <w:r>
        <w:rPr>
          <w:rFonts w:hint="eastAsia"/>
        </w:rPr>
        <w:t>请求</w:t>
      </w:r>
      <w:r>
        <w:t>报文的请求方法属性值的分布情况。我们发现，一共存在三种请求方法：</w:t>
      </w:r>
      <w:r>
        <w:rPr>
          <w:rFonts w:hint="eastAsia"/>
        </w:rPr>
        <w:t>GET</w:t>
      </w:r>
      <w:r>
        <w:t>、</w:t>
      </w:r>
      <w:r>
        <w:rPr>
          <w:rFonts w:hint="eastAsia"/>
        </w:rPr>
        <w:t>POST</w:t>
      </w:r>
      <w:r>
        <w:t>和</w:t>
      </w:r>
      <w:r>
        <w:rPr>
          <w:rFonts w:hint="eastAsia"/>
        </w:rPr>
        <w:t>HEAD</w:t>
      </w:r>
      <w:r>
        <w:t>。其中，如同我们预期的，</w:t>
      </w:r>
      <w:r>
        <w:t>GET</w:t>
      </w:r>
      <w:r>
        <w:t>方法占据了大部分的比例。这些</w:t>
      </w:r>
      <w:r>
        <w:t>GET</w:t>
      </w:r>
      <w:r>
        <w:t>请求主要用于下载网页及网页内嵌内容，以及从用户向服务器发送动态上报信息。</w:t>
      </w:r>
      <w:r>
        <w:t>POST</w:t>
      </w:r>
      <w:r>
        <w:t>方法也占据者不容忽视的报文比例。这些</w:t>
      </w:r>
      <w:r>
        <w:t>POST</w:t>
      </w:r>
      <w:r>
        <w:t>请求则主要用于向业务提供商</w:t>
      </w:r>
      <w:r>
        <w:rPr>
          <w:rFonts w:hint="eastAsia"/>
        </w:rPr>
        <w:t>的</w:t>
      </w:r>
      <w:r>
        <w:t>统计服务器自动上报视频播放进度、用户操作记录以及定时心跳等。此外，</w:t>
      </w:r>
      <w:r>
        <w:rPr>
          <w:rFonts w:hint="eastAsia"/>
        </w:rPr>
        <w:t>数据集</w:t>
      </w:r>
      <w:r>
        <w:t>中还</w:t>
      </w:r>
      <w:r>
        <w:rPr>
          <w:rFonts w:hint="eastAsia"/>
        </w:rPr>
        <w:t>存在</w:t>
      </w:r>
      <w:r>
        <w:t>少量的</w:t>
      </w:r>
      <w:r>
        <w:t>HEAD</w:t>
      </w:r>
      <w:r>
        <w:t>报文。在</w:t>
      </w:r>
      <w:r>
        <w:t>HTTP</w:t>
      </w:r>
      <w:r>
        <w:t>协议中，对于一个</w:t>
      </w:r>
      <w:r>
        <w:t>HEAD</w:t>
      </w:r>
      <w:r>
        <w:t>请求，</w:t>
      </w:r>
      <w:r>
        <w:rPr>
          <w:rFonts w:hint="eastAsia"/>
        </w:rPr>
        <w:t>服务器</w:t>
      </w:r>
      <w:r>
        <w:t>会返</w:t>
      </w:r>
      <w:r>
        <w:rPr>
          <w:rFonts w:hint="eastAsia"/>
        </w:rPr>
        <w:t>回</w:t>
      </w:r>
      <w:r>
        <w:t>一个只有协议头而无传输实体的</w:t>
      </w:r>
      <w:r>
        <w:t>HTTP</w:t>
      </w:r>
      <w:r>
        <w:t>应答报文。在网络视频业务中，该请求方法被用于在实际下载视频文件之前获取视频文件</w:t>
      </w:r>
      <w:r>
        <w:rPr>
          <w:rFonts w:hint="eastAsia"/>
        </w:rPr>
        <w:t>大小</w:t>
      </w:r>
      <w:r>
        <w:t>，</w:t>
      </w:r>
      <w:r>
        <w:rPr>
          <w:rFonts w:hint="eastAsia"/>
        </w:rPr>
        <w:t>以便</w:t>
      </w:r>
      <w:r>
        <w:t>视频播放器选择合适的</w:t>
      </w:r>
      <w:r>
        <w:rPr>
          <w:rFonts w:hint="eastAsia"/>
        </w:rPr>
        <w:t>文件</w:t>
      </w:r>
      <w:r>
        <w:t>范围（</w:t>
      </w:r>
      <w:r>
        <w:t>range</w:t>
      </w:r>
      <w:r>
        <w:t>）进行分片下载。</w:t>
      </w:r>
    </w:p>
    <w:p w14:paraId="1CA4A1E3" w14:textId="77777777" w:rsidR="000C188D" w:rsidRDefault="000C188D" w:rsidP="000C188D">
      <w:pPr>
        <w:pStyle w:val="a3"/>
        <w:jc w:val="center"/>
      </w:pPr>
    </w:p>
    <w:p w14:paraId="72E34DF7" w14:textId="37CAF68B" w:rsidR="000C188D" w:rsidRDefault="000C188D" w:rsidP="000C188D">
      <w:pPr>
        <w:pStyle w:val="a3"/>
        <w:jc w:val="center"/>
      </w:pPr>
      <w:r>
        <w:t>表</w:t>
      </w:r>
      <w:r>
        <w:t>x</w:t>
      </w:r>
      <w:r w:rsidR="00845999">
        <w:t xml:space="preserve"> </w:t>
      </w:r>
      <w:r w:rsidR="00845999">
        <w:rPr>
          <w:rFonts w:hint="eastAsia"/>
        </w:rPr>
        <w:t>HTTP</w:t>
      </w:r>
      <w:r w:rsidR="00845999">
        <w:t>请求方法分布</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C188D" w14:paraId="522D3008" w14:textId="77777777" w:rsidTr="0048656D">
        <w:tc>
          <w:tcPr>
            <w:tcW w:w="4261" w:type="dxa"/>
            <w:tcBorders>
              <w:top w:val="single" w:sz="4" w:space="0" w:color="auto"/>
              <w:bottom w:val="single" w:sz="4" w:space="0" w:color="auto"/>
            </w:tcBorders>
          </w:tcPr>
          <w:p w14:paraId="1532E808" w14:textId="77777777" w:rsidR="000C188D" w:rsidRPr="00B453AA" w:rsidRDefault="000C188D" w:rsidP="0048656D">
            <w:pPr>
              <w:pStyle w:val="a3"/>
              <w:jc w:val="center"/>
              <w:rPr>
                <w:b/>
              </w:rPr>
            </w:pPr>
            <w:r w:rsidRPr="00B453AA">
              <w:rPr>
                <w:b/>
              </w:rPr>
              <w:t>请求方法</w:t>
            </w:r>
          </w:p>
        </w:tc>
        <w:tc>
          <w:tcPr>
            <w:tcW w:w="4261" w:type="dxa"/>
            <w:tcBorders>
              <w:top w:val="single" w:sz="4" w:space="0" w:color="auto"/>
              <w:bottom w:val="single" w:sz="4" w:space="0" w:color="auto"/>
            </w:tcBorders>
          </w:tcPr>
          <w:p w14:paraId="5CFC3294" w14:textId="77777777" w:rsidR="000C188D" w:rsidRPr="00B453AA" w:rsidRDefault="000C188D" w:rsidP="0048656D">
            <w:pPr>
              <w:pStyle w:val="a3"/>
              <w:jc w:val="center"/>
              <w:rPr>
                <w:b/>
              </w:rPr>
            </w:pPr>
            <w:r w:rsidRPr="00B453AA">
              <w:rPr>
                <w:b/>
              </w:rPr>
              <w:t>报文数比例</w:t>
            </w:r>
          </w:p>
        </w:tc>
      </w:tr>
      <w:tr w:rsidR="000C188D" w14:paraId="214EB75F" w14:textId="77777777" w:rsidTr="0048656D">
        <w:tc>
          <w:tcPr>
            <w:tcW w:w="4261" w:type="dxa"/>
            <w:tcBorders>
              <w:top w:val="single" w:sz="4" w:space="0" w:color="auto"/>
            </w:tcBorders>
          </w:tcPr>
          <w:p w14:paraId="2A987BB3" w14:textId="77777777" w:rsidR="000C188D" w:rsidRDefault="000C188D" w:rsidP="0048656D">
            <w:pPr>
              <w:pStyle w:val="a3"/>
              <w:jc w:val="center"/>
            </w:pPr>
            <w:r>
              <w:t>GET</w:t>
            </w:r>
          </w:p>
        </w:tc>
        <w:tc>
          <w:tcPr>
            <w:tcW w:w="4261" w:type="dxa"/>
            <w:tcBorders>
              <w:top w:val="single" w:sz="4" w:space="0" w:color="auto"/>
            </w:tcBorders>
          </w:tcPr>
          <w:p w14:paraId="36CE3EDF" w14:textId="77777777" w:rsidR="000C188D" w:rsidRDefault="000C188D" w:rsidP="0048656D">
            <w:pPr>
              <w:pStyle w:val="a3"/>
              <w:jc w:val="center"/>
            </w:pPr>
            <w:r>
              <w:t>69.63%</w:t>
            </w:r>
          </w:p>
        </w:tc>
      </w:tr>
      <w:tr w:rsidR="000C188D" w14:paraId="1B5E0D24" w14:textId="77777777" w:rsidTr="0048656D">
        <w:tc>
          <w:tcPr>
            <w:tcW w:w="4261" w:type="dxa"/>
          </w:tcPr>
          <w:p w14:paraId="63DD807D" w14:textId="77777777" w:rsidR="000C188D" w:rsidRDefault="000C188D" w:rsidP="0048656D">
            <w:pPr>
              <w:pStyle w:val="a3"/>
              <w:jc w:val="center"/>
            </w:pPr>
            <w:r>
              <w:t>POST</w:t>
            </w:r>
          </w:p>
        </w:tc>
        <w:tc>
          <w:tcPr>
            <w:tcW w:w="4261" w:type="dxa"/>
          </w:tcPr>
          <w:p w14:paraId="43973877" w14:textId="77777777" w:rsidR="000C188D" w:rsidRDefault="000C188D" w:rsidP="0048656D">
            <w:pPr>
              <w:pStyle w:val="a3"/>
              <w:jc w:val="center"/>
            </w:pPr>
            <w:r>
              <w:t>30.22%</w:t>
            </w:r>
          </w:p>
        </w:tc>
      </w:tr>
      <w:tr w:rsidR="000C188D" w14:paraId="0B84CF62" w14:textId="77777777" w:rsidTr="0048656D">
        <w:tc>
          <w:tcPr>
            <w:tcW w:w="4261" w:type="dxa"/>
          </w:tcPr>
          <w:p w14:paraId="022AE4BD" w14:textId="77777777" w:rsidR="000C188D" w:rsidRDefault="000C188D" w:rsidP="0048656D">
            <w:pPr>
              <w:pStyle w:val="a3"/>
              <w:jc w:val="center"/>
            </w:pPr>
            <w:r>
              <w:t>HEAD</w:t>
            </w:r>
          </w:p>
        </w:tc>
        <w:tc>
          <w:tcPr>
            <w:tcW w:w="4261" w:type="dxa"/>
          </w:tcPr>
          <w:p w14:paraId="4295E527" w14:textId="77777777" w:rsidR="000C188D" w:rsidRDefault="000C188D" w:rsidP="0048656D">
            <w:pPr>
              <w:pStyle w:val="a3"/>
              <w:jc w:val="center"/>
            </w:pPr>
            <w:r>
              <w:t>0.15%</w:t>
            </w:r>
          </w:p>
        </w:tc>
      </w:tr>
    </w:tbl>
    <w:p w14:paraId="01148E4A" w14:textId="77777777" w:rsidR="000C188D" w:rsidRDefault="000C188D" w:rsidP="000C188D">
      <w:pPr>
        <w:pStyle w:val="a3"/>
        <w:jc w:val="center"/>
      </w:pPr>
    </w:p>
    <w:p w14:paraId="0CA35C64" w14:textId="77777777" w:rsidR="000C188D" w:rsidRDefault="000C188D" w:rsidP="000C188D">
      <w:pPr>
        <w:pStyle w:val="a3"/>
      </w:pPr>
      <w:r>
        <w:tab/>
      </w:r>
      <w:r>
        <w:rPr>
          <w:rFonts w:hint="eastAsia"/>
        </w:rPr>
        <w:t>对于</w:t>
      </w:r>
      <w:r>
        <w:t>HTTP</w:t>
      </w:r>
      <w:r>
        <w:rPr>
          <w:rFonts w:hint="eastAsia"/>
        </w:rPr>
        <w:t>应答</w:t>
      </w:r>
      <w:r>
        <w:t>报文，</w:t>
      </w:r>
      <w:r>
        <w:rPr>
          <w:rFonts w:hint="eastAsia"/>
        </w:rPr>
        <w:t>我们</w:t>
      </w:r>
      <w:r>
        <w:t>分析了其应答头部的状态码</w:t>
      </w:r>
      <w:r>
        <w:rPr>
          <w:rFonts w:hint="eastAsia"/>
        </w:rPr>
        <w:t>分布</w:t>
      </w:r>
      <w:r>
        <w:t>，</w:t>
      </w:r>
      <w:r>
        <w:rPr>
          <w:rFonts w:hint="eastAsia"/>
        </w:rPr>
        <w:t>如表</w:t>
      </w:r>
      <w:r>
        <w:t>x</w:t>
      </w:r>
      <w:r>
        <w:t>所示。</w:t>
      </w:r>
    </w:p>
    <w:p w14:paraId="28593507" w14:textId="6E0E72F0" w:rsidR="000C188D" w:rsidRDefault="00E71CBE" w:rsidP="000C188D">
      <w:pPr>
        <w:pStyle w:val="a3"/>
      </w:pPr>
      <w:r>
        <w:t>我们发现，</w:t>
      </w:r>
      <w:r w:rsidR="00841B54">
        <w:t>尽管</w:t>
      </w:r>
      <w:r w:rsidR="00E02E0C">
        <w:t>200</w:t>
      </w:r>
      <w:r w:rsidR="00E02E0C">
        <w:rPr>
          <w:rFonts w:hint="eastAsia"/>
        </w:rPr>
        <w:t>状态码</w:t>
      </w:r>
      <w:r w:rsidR="00E02E0C">
        <w:t>的</w:t>
      </w:r>
      <w:r w:rsidR="00E02E0C">
        <w:t>HTTP</w:t>
      </w:r>
      <w:r w:rsidR="00E02E0C">
        <w:t>应答</w:t>
      </w:r>
      <w:r w:rsidR="00796816">
        <w:t>在报文数上占据大多数，</w:t>
      </w:r>
      <w:r w:rsidR="00796816">
        <w:rPr>
          <w:rFonts w:hint="eastAsia"/>
        </w:rPr>
        <w:t>它们</w:t>
      </w:r>
      <w:r w:rsidR="00796816">
        <w:t>传输的流量仅占总字节数的四分之一。而对于</w:t>
      </w:r>
      <w:r w:rsidR="00796816">
        <w:t>206</w:t>
      </w:r>
      <w:r w:rsidR="00796816">
        <w:rPr>
          <w:rFonts w:hint="eastAsia"/>
        </w:rPr>
        <w:t>状态码</w:t>
      </w:r>
      <w:r w:rsidR="00796816">
        <w:t>的</w:t>
      </w:r>
      <w:r w:rsidR="00796816">
        <w:t>HTTP</w:t>
      </w:r>
      <w:r w:rsidR="00796816">
        <w:t>应答，</w:t>
      </w:r>
      <w:r w:rsidR="00796816">
        <w:rPr>
          <w:rFonts w:hint="eastAsia"/>
        </w:rPr>
        <w:t>它们</w:t>
      </w:r>
      <w:r w:rsidR="00796816">
        <w:t>占总报文数</w:t>
      </w:r>
      <w:r w:rsidR="005C17BB">
        <w:t>不到</w:t>
      </w:r>
      <w:r w:rsidR="005C17BB">
        <w:t>6%</w:t>
      </w:r>
      <w:r w:rsidR="005C17BB">
        <w:t>，</w:t>
      </w:r>
      <w:r w:rsidR="005C17BB">
        <w:rPr>
          <w:rFonts w:hint="eastAsia"/>
        </w:rPr>
        <w:t>却</w:t>
      </w:r>
      <w:r w:rsidR="005C17BB">
        <w:t>传输了四分之三的流量。</w:t>
      </w:r>
      <w:r w:rsidR="004A135E">
        <w:t>这是由于，</w:t>
      </w:r>
      <w:r w:rsidR="004A135E">
        <w:rPr>
          <w:rFonts w:hint="eastAsia"/>
        </w:rPr>
        <w:t>在</w:t>
      </w:r>
      <w:r w:rsidR="004A135E">
        <w:t>优酷视频中，</w:t>
      </w:r>
      <w:r w:rsidR="004A135E">
        <w:rPr>
          <w:rFonts w:hint="eastAsia"/>
        </w:rPr>
        <w:t>大多数</w:t>
      </w:r>
      <w:r w:rsidR="004A135E">
        <w:t>的视频文件是通过</w:t>
      </w:r>
      <w:r w:rsidR="004A135E">
        <w:t>HTTP</w:t>
      </w:r>
      <w:r w:rsidR="004A135E">
        <w:t>协议的</w:t>
      </w:r>
      <w:r w:rsidR="004A135E">
        <w:t>range</w:t>
      </w:r>
      <w:r w:rsidR="004A135E">
        <w:t>头部属性来分段请求下载的。而</w:t>
      </w:r>
      <w:r w:rsidR="004A135E">
        <w:t>“206 Partial Content”</w:t>
      </w:r>
      <w:r w:rsidR="004A135E">
        <w:t>正是这种请求对应的应答状态码</w:t>
      </w:r>
      <w:r w:rsidR="007E1568">
        <w:t>，</w:t>
      </w:r>
      <w:r w:rsidR="00DD33BD">
        <w:t>所请求的文件范围分片可通过该</w:t>
      </w:r>
      <w:r w:rsidR="00DD33BD">
        <w:t>HTTP</w:t>
      </w:r>
      <w:r w:rsidR="00DD33BD">
        <w:t>应答的实体内容传输给用户。</w:t>
      </w:r>
      <w:r w:rsidR="007E1568">
        <w:t>相较于其他类型的文件，</w:t>
      </w:r>
      <w:r w:rsidR="007E1568">
        <w:rPr>
          <w:rFonts w:hint="eastAsia"/>
        </w:rPr>
        <w:t>视频</w:t>
      </w:r>
      <w:r w:rsidR="007E1568">
        <w:t>文件的大小要大得多，因此这些</w:t>
      </w:r>
      <w:r w:rsidR="007E1568">
        <w:t>206</w:t>
      </w:r>
      <w:r w:rsidR="007E1568">
        <w:rPr>
          <w:rFonts w:hint="eastAsia"/>
        </w:rPr>
        <w:t>状态码</w:t>
      </w:r>
      <w:r w:rsidR="007E1568">
        <w:t>的</w:t>
      </w:r>
      <w:r w:rsidR="007E1568">
        <w:t>HTTP</w:t>
      </w:r>
      <w:r w:rsidR="007E1568">
        <w:t>应答报文占据了很大比例的流量字节数。此外，</w:t>
      </w:r>
      <w:r w:rsidR="007E1568">
        <w:rPr>
          <w:rFonts w:hint="eastAsia"/>
        </w:rPr>
        <w:t>从表中</w:t>
      </w:r>
      <w:r w:rsidR="007E1568">
        <w:t>我们发现</w:t>
      </w:r>
      <w:r w:rsidR="007E1568">
        <w:t>302</w:t>
      </w:r>
      <w:r w:rsidR="007E1568">
        <w:rPr>
          <w:rFonts w:hint="eastAsia"/>
        </w:rPr>
        <w:t>状态码</w:t>
      </w:r>
      <w:r w:rsidR="007E1568">
        <w:t>的</w:t>
      </w:r>
      <w:r w:rsidR="007E1568">
        <w:t>HTTP</w:t>
      </w:r>
      <w:r w:rsidR="007E1568">
        <w:t>应答报文占据了</w:t>
      </w:r>
      <w:r w:rsidR="00490656">
        <w:t>总报文数中不小的比例（</w:t>
      </w:r>
      <w:r w:rsidR="007E1568">
        <w:rPr>
          <w:rFonts w:hint="eastAsia"/>
        </w:rPr>
        <w:t>约</w:t>
      </w:r>
      <w:r w:rsidR="007E1568">
        <w:t>4.6%</w:t>
      </w:r>
      <w:r w:rsidR="00490656">
        <w:t>）</w:t>
      </w:r>
      <w:r w:rsidR="007E1568">
        <w:t>。</w:t>
      </w:r>
      <w:r w:rsidR="00B4051B">
        <w:t>此种</w:t>
      </w:r>
      <w:r w:rsidR="00B4051B">
        <w:t>HTTP</w:t>
      </w:r>
      <w:r w:rsidR="00B4051B">
        <w:t>应答用于被请求资源的重定向，</w:t>
      </w:r>
      <w:r w:rsidR="00B4051B">
        <w:rPr>
          <w:rFonts w:hint="eastAsia"/>
        </w:rPr>
        <w:t>在</w:t>
      </w:r>
      <w:r w:rsidR="00B4051B">
        <w:t>网络视频业务中与视频</w:t>
      </w:r>
      <w:r w:rsidR="00B4051B">
        <w:rPr>
          <w:rFonts w:hint="eastAsia"/>
        </w:rPr>
        <w:t>分发</w:t>
      </w:r>
      <w:r w:rsidR="00B4051B">
        <w:t>技术密切相关。</w:t>
      </w:r>
    </w:p>
    <w:p w14:paraId="77C3154C" w14:textId="77777777" w:rsidR="000C188D" w:rsidRDefault="000C188D" w:rsidP="00E71CBE">
      <w:pPr>
        <w:pStyle w:val="a3"/>
        <w:jc w:val="center"/>
      </w:pPr>
    </w:p>
    <w:p w14:paraId="39A2DD39" w14:textId="0EB3FD83" w:rsidR="00E71CBE" w:rsidRDefault="00E71CBE" w:rsidP="00E71CBE">
      <w:pPr>
        <w:pStyle w:val="a3"/>
        <w:jc w:val="center"/>
      </w:pPr>
      <w:r>
        <w:rPr>
          <w:rFonts w:hint="eastAsia"/>
        </w:rPr>
        <w:t>表</w:t>
      </w:r>
      <w:r>
        <w:t>x</w:t>
      </w:r>
      <w:r w:rsidR="00845999">
        <w:t xml:space="preserve"> </w:t>
      </w:r>
      <w:r w:rsidR="00845999">
        <w:rPr>
          <w:rFonts w:hint="eastAsia"/>
        </w:rPr>
        <w:t>HTTP</w:t>
      </w:r>
      <w:r w:rsidR="00845999">
        <w:t>应答状态码分布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52"/>
        <w:gridCol w:w="2435"/>
        <w:gridCol w:w="2435"/>
      </w:tblGrid>
      <w:tr w:rsidR="00C605B7" w14:paraId="56148FFD" w14:textId="77777777" w:rsidTr="00C605B7">
        <w:tc>
          <w:tcPr>
            <w:tcW w:w="3652" w:type="dxa"/>
            <w:tcBorders>
              <w:bottom w:val="single" w:sz="4" w:space="0" w:color="auto"/>
            </w:tcBorders>
          </w:tcPr>
          <w:p w14:paraId="3B6FE8FD" w14:textId="541216F4" w:rsidR="00E71CBE" w:rsidRPr="00E71CBE" w:rsidRDefault="00E71CBE" w:rsidP="00E71CBE">
            <w:pPr>
              <w:pStyle w:val="a3"/>
              <w:jc w:val="center"/>
              <w:rPr>
                <w:b/>
              </w:rPr>
            </w:pPr>
            <w:r w:rsidRPr="00E71CBE">
              <w:rPr>
                <w:b/>
              </w:rPr>
              <w:t>应答状态码</w:t>
            </w:r>
          </w:p>
        </w:tc>
        <w:tc>
          <w:tcPr>
            <w:tcW w:w="2435" w:type="dxa"/>
            <w:tcBorders>
              <w:bottom w:val="single" w:sz="4" w:space="0" w:color="auto"/>
            </w:tcBorders>
          </w:tcPr>
          <w:p w14:paraId="4F49FA5D" w14:textId="1C4AD9CD" w:rsidR="00E71CBE" w:rsidRPr="00E71CBE" w:rsidRDefault="00E71CBE" w:rsidP="00E71CBE">
            <w:pPr>
              <w:pStyle w:val="a3"/>
              <w:jc w:val="center"/>
              <w:rPr>
                <w:b/>
              </w:rPr>
            </w:pPr>
            <w:r w:rsidRPr="00E71CBE">
              <w:rPr>
                <w:b/>
              </w:rPr>
              <w:t>报文数比例</w:t>
            </w:r>
          </w:p>
        </w:tc>
        <w:tc>
          <w:tcPr>
            <w:tcW w:w="2435" w:type="dxa"/>
            <w:tcBorders>
              <w:bottom w:val="single" w:sz="4" w:space="0" w:color="auto"/>
            </w:tcBorders>
          </w:tcPr>
          <w:p w14:paraId="6416B46C" w14:textId="4DA426FF" w:rsidR="00E71CBE" w:rsidRPr="00E71CBE" w:rsidRDefault="00E71CBE" w:rsidP="00E71CBE">
            <w:pPr>
              <w:pStyle w:val="a3"/>
              <w:jc w:val="center"/>
              <w:rPr>
                <w:b/>
              </w:rPr>
            </w:pPr>
            <w:r w:rsidRPr="00E71CBE">
              <w:rPr>
                <w:b/>
              </w:rPr>
              <w:t>字节数比例</w:t>
            </w:r>
          </w:p>
        </w:tc>
      </w:tr>
      <w:tr w:rsidR="00C605B7" w14:paraId="238EEA1C" w14:textId="77777777" w:rsidTr="00C605B7">
        <w:tc>
          <w:tcPr>
            <w:tcW w:w="3652" w:type="dxa"/>
            <w:tcBorders>
              <w:bottom w:val="nil"/>
            </w:tcBorders>
          </w:tcPr>
          <w:p w14:paraId="6DE4C74E" w14:textId="17886237" w:rsidR="00E71CBE" w:rsidRDefault="00E02E0C" w:rsidP="004E2107">
            <w:pPr>
              <w:pStyle w:val="a3"/>
              <w:jc w:val="left"/>
            </w:pPr>
            <w:r w:rsidRPr="00E02E0C">
              <w:t>200 OK</w:t>
            </w:r>
          </w:p>
        </w:tc>
        <w:tc>
          <w:tcPr>
            <w:tcW w:w="2435" w:type="dxa"/>
            <w:tcBorders>
              <w:bottom w:val="nil"/>
            </w:tcBorders>
          </w:tcPr>
          <w:p w14:paraId="7CBEF8D6" w14:textId="05A7A2BE" w:rsidR="00E71CBE" w:rsidRDefault="00416751" w:rsidP="00E71CBE">
            <w:pPr>
              <w:pStyle w:val="a3"/>
              <w:jc w:val="center"/>
            </w:pPr>
            <w:r>
              <w:t>85.00%</w:t>
            </w:r>
          </w:p>
        </w:tc>
        <w:tc>
          <w:tcPr>
            <w:tcW w:w="2435" w:type="dxa"/>
            <w:tcBorders>
              <w:bottom w:val="nil"/>
            </w:tcBorders>
          </w:tcPr>
          <w:p w14:paraId="455D3389" w14:textId="0FA0667C" w:rsidR="00E71CBE" w:rsidRDefault="00416751" w:rsidP="00E71CBE">
            <w:pPr>
              <w:pStyle w:val="a3"/>
              <w:jc w:val="center"/>
            </w:pPr>
            <w:r w:rsidRPr="00E02E0C">
              <w:t>27.69</w:t>
            </w:r>
            <w:r>
              <w:t>%</w:t>
            </w:r>
          </w:p>
        </w:tc>
      </w:tr>
      <w:tr w:rsidR="00C605B7" w14:paraId="2DA7CD70" w14:textId="77777777" w:rsidTr="00C605B7">
        <w:tc>
          <w:tcPr>
            <w:tcW w:w="3652" w:type="dxa"/>
            <w:tcBorders>
              <w:top w:val="nil"/>
              <w:bottom w:val="nil"/>
            </w:tcBorders>
          </w:tcPr>
          <w:p w14:paraId="3CB7F7C2" w14:textId="299976C1" w:rsidR="00E71CBE" w:rsidRDefault="00E02E0C" w:rsidP="004E2107">
            <w:pPr>
              <w:pStyle w:val="a3"/>
              <w:jc w:val="left"/>
            </w:pPr>
            <w:r w:rsidRPr="00E02E0C">
              <w:t>204 No Content</w:t>
            </w:r>
          </w:p>
        </w:tc>
        <w:tc>
          <w:tcPr>
            <w:tcW w:w="2435" w:type="dxa"/>
            <w:tcBorders>
              <w:top w:val="nil"/>
              <w:bottom w:val="nil"/>
            </w:tcBorders>
          </w:tcPr>
          <w:p w14:paraId="78A8A12B" w14:textId="39833C77" w:rsidR="00E71CBE" w:rsidRDefault="00416751" w:rsidP="00E71CBE">
            <w:pPr>
              <w:pStyle w:val="a3"/>
              <w:jc w:val="center"/>
            </w:pPr>
            <w:r w:rsidRPr="00E02E0C">
              <w:t>0.14</w:t>
            </w:r>
            <w:r>
              <w:t>%</w:t>
            </w:r>
          </w:p>
        </w:tc>
        <w:tc>
          <w:tcPr>
            <w:tcW w:w="2435" w:type="dxa"/>
            <w:tcBorders>
              <w:top w:val="nil"/>
              <w:bottom w:val="nil"/>
            </w:tcBorders>
          </w:tcPr>
          <w:p w14:paraId="783BEAB3" w14:textId="49D53432" w:rsidR="00E71CBE" w:rsidRDefault="00416751" w:rsidP="00E71CBE">
            <w:pPr>
              <w:pStyle w:val="a3"/>
              <w:jc w:val="center"/>
            </w:pPr>
            <w:r w:rsidRPr="00E02E0C">
              <w:t>0.00</w:t>
            </w:r>
            <w:r>
              <w:t>%</w:t>
            </w:r>
          </w:p>
        </w:tc>
      </w:tr>
      <w:tr w:rsidR="00C605B7" w14:paraId="0BF8F2B2" w14:textId="77777777" w:rsidTr="00C605B7">
        <w:tc>
          <w:tcPr>
            <w:tcW w:w="3652" w:type="dxa"/>
            <w:tcBorders>
              <w:top w:val="nil"/>
              <w:bottom w:val="nil"/>
            </w:tcBorders>
          </w:tcPr>
          <w:p w14:paraId="198117A2" w14:textId="775C0037" w:rsidR="00E71CBE" w:rsidRDefault="00E02E0C" w:rsidP="004E2107">
            <w:pPr>
              <w:pStyle w:val="a3"/>
              <w:jc w:val="left"/>
            </w:pPr>
            <w:r w:rsidRPr="00E02E0C">
              <w:t>206 Partial Content</w:t>
            </w:r>
          </w:p>
        </w:tc>
        <w:tc>
          <w:tcPr>
            <w:tcW w:w="2435" w:type="dxa"/>
            <w:tcBorders>
              <w:top w:val="nil"/>
              <w:bottom w:val="nil"/>
            </w:tcBorders>
          </w:tcPr>
          <w:p w14:paraId="08746272" w14:textId="2846899B" w:rsidR="00E71CBE" w:rsidRDefault="00416751" w:rsidP="00E71CBE">
            <w:pPr>
              <w:pStyle w:val="a3"/>
              <w:jc w:val="center"/>
            </w:pPr>
            <w:r w:rsidRPr="00E02E0C">
              <w:t>5.86</w:t>
            </w:r>
            <w:r>
              <w:t>%</w:t>
            </w:r>
          </w:p>
        </w:tc>
        <w:tc>
          <w:tcPr>
            <w:tcW w:w="2435" w:type="dxa"/>
            <w:tcBorders>
              <w:top w:val="nil"/>
              <w:bottom w:val="nil"/>
            </w:tcBorders>
          </w:tcPr>
          <w:p w14:paraId="73F1528D" w14:textId="58DED346" w:rsidR="00E71CBE" w:rsidRDefault="00416751" w:rsidP="00E71CBE">
            <w:pPr>
              <w:pStyle w:val="a3"/>
              <w:jc w:val="center"/>
            </w:pPr>
            <w:r w:rsidRPr="00E02E0C">
              <w:t>72.31</w:t>
            </w:r>
            <w:r>
              <w:t>%</w:t>
            </w:r>
          </w:p>
        </w:tc>
      </w:tr>
      <w:tr w:rsidR="00C605B7" w14:paraId="6C56F87A" w14:textId="77777777" w:rsidTr="00C605B7">
        <w:tc>
          <w:tcPr>
            <w:tcW w:w="3652" w:type="dxa"/>
            <w:tcBorders>
              <w:top w:val="nil"/>
              <w:bottom w:val="nil"/>
            </w:tcBorders>
          </w:tcPr>
          <w:p w14:paraId="688359B9" w14:textId="4E0A8875" w:rsidR="00416751" w:rsidRDefault="00416751" w:rsidP="004E2107">
            <w:pPr>
              <w:pStyle w:val="a3"/>
              <w:jc w:val="left"/>
            </w:pPr>
            <w:r w:rsidRPr="00E02E0C">
              <w:t>302 Found</w:t>
            </w:r>
          </w:p>
        </w:tc>
        <w:tc>
          <w:tcPr>
            <w:tcW w:w="2435" w:type="dxa"/>
            <w:tcBorders>
              <w:top w:val="nil"/>
              <w:bottom w:val="nil"/>
            </w:tcBorders>
          </w:tcPr>
          <w:p w14:paraId="1215FDDA" w14:textId="1E89D274" w:rsidR="00416751" w:rsidRDefault="00416751" w:rsidP="00E71CBE">
            <w:pPr>
              <w:pStyle w:val="a3"/>
              <w:jc w:val="center"/>
            </w:pPr>
            <w:r w:rsidRPr="00E02E0C">
              <w:t>4.59</w:t>
            </w:r>
            <w:r>
              <w:t>%</w:t>
            </w:r>
          </w:p>
        </w:tc>
        <w:tc>
          <w:tcPr>
            <w:tcW w:w="2435" w:type="dxa"/>
            <w:tcBorders>
              <w:top w:val="nil"/>
              <w:bottom w:val="nil"/>
            </w:tcBorders>
          </w:tcPr>
          <w:p w14:paraId="70B86065" w14:textId="38DA4BD2" w:rsidR="00416751" w:rsidRDefault="00416751" w:rsidP="00E71CBE">
            <w:pPr>
              <w:pStyle w:val="a3"/>
              <w:jc w:val="center"/>
            </w:pPr>
            <w:r w:rsidRPr="00E02E0C">
              <w:t>0.00</w:t>
            </w:r>
            <w:r>
              <w:t>%</w:t>
            </w:r>
          </w:p>
        </w:tc>
      </w:tr>
      <w:tr w:rsidR="00C605B7" w14:paraId="31994842" w14:textId="77777777" w:rsidTr="00C605B7">
        <w:tc>
          <w:tcPr>
            <w:tcW w:w="3652" w:type="dxa"/>
            <w:tcBorders>
              <w:top w:val="nil"/>
              <w:bottom w:val="nil"/>
            </w:tcBorders>
          </w:tcPr>
          <w:p w14:paraId="5F874ED7" w14:textId="5EA480AE" w:rsidR="00416751" w:rsidRDefault="00416751" w:rsidP="004E2107">
            <w:pPr>
              <w:pStyle w:val="a3"/>
              <w:jc w:val="left"/>
            </w:pPr>
            <w:r w:rsidRPr="00E02E0C">
              <w:t>304 Not Modified</w:t>
            </w:r>
          </w:p>
        </w:tc>
        <w:tc>
          <w:tcPr>
            <w:tcW w:w="2435" w:type="dxa"/>
            <w:tcBorders>
              <w:top w:val="nil"/>
              <w:bottom w:val="nil"/>
            </w:tcBorders>
          </w:tcPr>
          <w:p w14:paraId="64E864F2" w14:textId="1CE375D9" w:rsidR="00416751" w:rsidRDefault="00416751" w:rsidP="00E71CBE">
            <w:pPr>
              <w:pStyle w:val="a3"/>
              <w:jc w:val="center"/>
            </w:pPr>
            <w:r w:rsidRPr="00E02E0C">
              <w:t>1.15</w:t>
            </w:r>
            <w:r>
              <w:t>%</w:t>
            </w:r>
          </w:p>
        </w:tc>
        <w:tc>
          <w:tcPr>
            <w:tcW w:w="2435" w:type="dxa"/>
            <w:tcBorders>
              <w:top w:val="nil"/>
              <w:bottom w:val="nil"/>
            </w:tcBorders>
          </w:tcPr>
          <w:p w14:paraId="427585C2" w14:textId="58775039" w:rsidR="00416751" w:rsidRDefault="00416751" w:rsidP="00E71CBE">
            <w:pPr>
              <w:pStyle w:val="a3"/>
              <w:jc w:val="center"/>
            </w:pPr>
            <w:r w:rsidRPr="00E02E0C">
              <w:t>0.00</w:t>
            </w:r>
            <w:r>
              <w:t>%</w:t>
            </w:r>
          </w:p>
        </w:tc>
      </w:tr>
      <w:tr w:rsidR="00C605B7" w14:paraId="7875C8B2" w14:textId="77777777" w:rsidTr="00C605B7">
        <w:tc>
          <w:tcPr>
            <w:tcW w:w="3652" w:type="dxa"/>
            <w:tcBorders>
              <w:top w:val="nil"/>
              <w:bottom w:val="nil"/>
            </w:tcBorders>
          </w:tcPr>
          <w:p w14:paraId="6075CB37" w14:textId="3BAC2C53" w:rsidR="00416751" w:rsidRDefault="00416751" w:rsidP="004E2107">
            <w:pPr>
              <w:pStyle w:val="a3"/>
              <w:jc w:val="left"/>
            </w:pPr>
            <w:r w:rsidRPr="00E02E0C">
              <w:t>4xx Client Error</w:t>
            </w:r>
          </w:p>
        </w:tc>
        <w:tc>
          <w:tcPr>
            <w:tcW w:w="2435" w:type="dxa"/>
            <w:tcBorders>
              <w:top w:val="nil"/>
              <w:bottom w:val="nil"/>
            </w:tcBorders>
          </w:tcPr>
          <w:p w14:paraId="2201E283" w14:textId="519C5E00" w:rsidR="00416751" w:rsidRDefault="00416751" w:rsidP="00E71CBE">
            <w:pPr>
              <w:pStyle w:val="a3"/>
              <w:jc w:val="center"/>
            </w:pPr>
            <w:r w:rsidRPr="00E02E0C">
              <w:t>1.45</w:t>
            </w:r>
            <w:r>
              <w:t>%</w:t>
            </w:r>
          </w:p>
        </w:tc>
        <w:tc>
          <w:tcPr>
            <w:tcW w:w="2435" w:type="dxa"/>
            <w:tcBorders>
              <w:top w:val="nil"/>
              <w:bottom w:val="nil"/>
            </w:tcBorders>
          </w:tcPr>
          <w:p w14:paraId="3D5B73C9" w14:textId="112C7EEF" w:rsidR="00416751" w:rsidRDefault="00416751" w:rsidP="00E71CBE">
            <w:pPr>
              <w:pStyle w:val="a3"/>
              <w:jc w:val="center"/>
            </w:pPr>
            <w:r w:rsidRPr="00E02E0C">
              <w:t>0.00</w:t>
            </w:r>
            <w:r>
              <w:t>%</w:t>
            </w:r>
          </w:p>
        </w:tc>
      </w:tr>
      <w:tr w:rsidR="00C605B7" w14:paraId="704ABAD9" w14:textId="77777777" w:rsidTr="00C605B7">
        <w:tc>
          <w:tcPr>
            <w:tcW w:w="3652" w:type="dxa"/>
            <w:tcBorders>
              <w:top w:val="nil"/>
            </w:tcBorders>
          </w:tcPr>
          <w:p w14:paraId="59A15D55" w14:textId="73237F22" w:rsidR="00416751" w:rsidRDefault="004E2107" w:rsidP="004E2107">
            <w:pPr>
              <w:pStyle w:val="a3"/>
              <w:jc w:val="left"/>
            </w:pPr>
            <w:r>
              <w:t xml:space="preserve">5xx </w:t>
            </w:r>
            <w:r w:rsidR="00416751" w:rsidRPr="00E02E0C">
              <w:t>Server Error</w:t>
            </w:r>
          </w:p>
        </w:tc>
        <w:tc>
          <w:tcPr>
            <w:tcW w:w="2435" w:type="dxa"/>
            <w:tcBorders>
              <w:top w:val="nil"/>
            </w:tcBorders>
          </w:tcPr>
          <w:p w14:paraId="1E866BB5" w14:textId="668B3092" w:rsidR="00416751" w:rsidRDefault="00416751" w:rsidP="00E71CBE">
            <w:pPr>
              <w:pStyle w:val="a3"/>
              <w:jc w:val="center"/>
            </w:pPr>
            <w:r w:rsidRPr="00E02E0C">
              <w:t>1.81</w:t>
            </w:r>
            <w:r>
              <w:t>%</w:t>
            </w:r>
          </w:p>
        </w:tc>
        <w:tc>
          <w:tcPr>
            <w:tcW w:w="2435" w:type="dxa"/>
            <w:tcBorders>
              <w:top w:val="nil"/>
            </w:tcBorders>
          </w:tcPr>
          <w:p w14:paraId="25DED2D3" w14:textId="5587DE53" w:rsidR="00416751" w:rsidRDefault="00416751" w:rsidP="00E71CBE">
            <w:pPr>
              <w:pStyle w:val="a3"/>
              <w:jc w:val="center"/>
            </w:pPr>
            <w:r w:rsidRPr="00E02E0C">
              <w:t>0.00</w:t>
            </w:r>
            <w:r>
              <w:t>%</w:t>
            </w:r>
          </w:p>
        </w:tc>
      </w:tr>
    </w:tbl>
    <w:p w14:paraId="03EB38A0" w14:textId="77777777" w:rsidR="00E71CBE" w:rsidRDefault="00E71CBE" w:rsidP="00E71CBE">
      <w:pPr>
        <w:pStyle w:val="a3"/>
        <w:jc w:val="center"/>
      </w:pPr>
    </w:p>
    <w:p w14:paraId="71E7FB68" w14:textId="0E14E264" w:rsidR="00E71CBE" w:rsidRDefault="00A120A0" w:rsidP="005522B4">
      <w:pPr>
        <w:pStyle w:val="a3"/>
      </w:pPr>
      <w:r>
        <w:tab/>
      </w:r>
      <w:r>
        <w:t>我们还进一步分析了</w:t>
      </w:r>
      <w:r w:rsidR="000712A0">
        <w:t>用户与服务器之间传输的实体内容的类型。</w:t>
      </w:r>
      <w:r w:rsidR="0095680B">
        <w:t>表</w:t>
      </w:r>
      <w:r w:rsidR="0095680B">
        <w:t>x</w:t>
      </w:r>
      <w:r w:rsidR="0095680B">
        <w:t>列出了</w:t>
      </w:r>
      <w:r w:rsidR="006370FB">
        <w:t>按请求报文数排名的前</w:t>
      </w:r>
      <w:r w:rsidR="006370FB">
        <w:t>15</w:t>
      </w:r>
      <w:r w:rsidR="006370FB">
        <w:rPr>
          <w:rFonts w:hint="eastAsia"/>
        </w:rPr>
        <w:t>位</w:t>
      </w:r>
      <w:r w:rsidR="006370FB">
        <w:t>“content-type”</w:t>
      </w:r>
      <w:r w:rsidR="006370FB">
        <w:t>属性字段的名称、</w:t>
      </w:r>
      <w:r w:rsidR="006370FB">
        <w:rPr>
          <w:rFonts w:hint="eastAsia"/>
        </w:rPr>
        <w:t>报文数</w:t>
      </w:r>
      <w:r w:rsidR="006370FB">
        <w:t>比例和字节数比例。我们从表中可以看出，约有</w:t>
      </w:r>
      <w:r w:rsidR="006370FB">
        <w:t>35%</w:t>
      </w:r>
      <w:r w:rsidR="006370FB">
        <w:rPr>
          <w:rFonts w:hint="eastAsia"/>
        </w:rPr>
        <w:t>的</w:t>
      </w:r>
      <w:r w:rsidR="006370FB">
        <w:t>报文对应着</w:t>
      </w:r>
      <w:r w:rsidR="006370FB">
        <w:rPr>
          <w:rFonts w:hint="eastAsia"/>
        </w:rPr>
        <w:t>图片</w:t>
      </w:r>
      <w:r w:rsidR="006370FB">
        <w:t>类型（</w:t>
      </w:r>
      <w:r w:rsidR="00806CB6">
        <w:t>“</w:t>
      </w:r>
      <w:r w:rsidR="006370FB">
        <w:t>image/xxx</w:t>
      </w:r>
      <w:r w:rsidR="00806CB6">
        <w:t>”</w:t>
      </w:r>
      <w:r w:rsidR="006370FB">
        <w:t>）的实体内容。这说明视频页面中的很大一部分</w:t>
      </w:r>
      <w:r w:rsidR="006370FB">
        <w:rPr>
          <w:rFonts w:hint="eastAsia"/>
        </w:rPr>
        <w:t>内嵌内容</w:t>
      </w:r>
      <w:r w:rsidR="006370FB">
        <w:t>是各种图片。其中，</w:t>
      </w:r>
      <w:r w:rsidR="006370FB">
        <w:t>“image/jpeg”</w:t>
      </w:r>
      <w:r w:rsidR="006370FB">
        <w:t>对应的</w:t>
      </w:r>
      <w:r w:rsidR="006370FB">
        <w:rPr>
          <w:rFonts w:hint="eastAsia"/>
        </w:rPr>
        <w:t>JPEG</w:t>
      </w:r>
      <w:r w:rsidR="006370FB">
        <w:t>格式是使用最多的图片格式，</w:t>
      </w:r>
      <w:r w:rsidR="00012CCA">
        <w:t>报文</w:t>
      </w:r>
      <w:r w:rsidR="006370FB">
        <w:t>数量比例超过了</w:t>
      </w:r>
      <w:r w:rsidR="006370FB">
        <w:t>30%</w:t>
      </w:r>
      <w:r w:rsidR="006370FB">
        <w:t>。</w:t>
      </w:r>
      <w:r w:rsidR="00806CB6">
        <w:t>而对于文本类型（</w:t>
      </w:r>
      <w:r w:rsidR="00806CB6">
        <w:t>“text/xxx”</w:t>
      </w:r>
      <w:r w:rsidR="00806CB6">
        <w:t>）</w:t>
      </w:r>
      <w:r w:rsidR="00806CB6">
        <w:rPr>
          <w:rFonts w:hint="eastAsia"/>
        </w:rPr>
        <w:t>的</w:t>
      </w:r>
      <w:r w:rsidR="00806CB6">
        <w:t>实体内容，约占</w:t>
      </w:r>
      <w:r w:rsidR="00012CCA">
        <w:t>总报文数的</w:t>
      </w:r>
      <w:r w:rsidR="00806CB6">
        <w:t>20%</w:t>
      </w:r>
      <w:r w:rsidR="006D2E9F">
        <w:t>。</w:t>
      </w:r>
      <w:r w:rsidR="007579CE">
        <w:t>此外，我们发现</w:t>
      </w:r>
      <w:r w:rsidR="007579CE">
        <w:rPr>
          <w:rFonts w:hint="eastAsia"/>
        </w:rPr>
        <w:t>实体</w:t>
      </w:r>
      <w:r w:rsidR="007579CE">
        <w:t>内容类型</w:t>
      </w:r>
      <w:r w:rsidR="007579CE">
        <w:t>“application/json”</w:t>
      </w:r>
      <w:r w:rsidR="007579CE">
        <w:t>占据了相当大</w:t>
      </w:r>
      <w:r w:rsidR="007579CE">
        <w:rPr>
          <w:rFonts w:hint="eastAsia"/>
        </w:rPr>
        <w:t>比例</w:t>
      </w:r>
      <w:r w:rsidR="007579CE">
        <w:t>的</w:t>
      </w:r>
      <w:r w:rsidR="007579CE">
        <w:rPr>
          <w:rFonts w:hint="eastAsia"/>
        </w:rPr>
        <w:t>的</w:t>
      </w:r>
      <w:r w:rsidR="007579CE">
        <w:t>报文（近</w:t>
      </w:r>
      <w:r w:rsidR="007579CE">
        <w:t>30%</w:t>
      </w:r>
      <w:r w:rsidR="007579CE">
        <w:t>）。</w:t>
      </w:r>
      <w:r w:rsidR="000A5268">
        <w:t>其对应的</w:t>
      </w:r>
      <w:r w:rsidR="000A5268">
        <w:t>JSON</w:t>
      </w:r>
      <w:r w:rsidR="000A5268">
        <w:t>格式</w:t>
      </w:r>
      <w:r w:rsidR="00594B49">
        <w:t>，是一种广泛用于</w:t>
      </w:r>
      <w:r w:rsidR="00594B49">
        <w:rPr>
          <w:rFonts w:hint="eastAsia"/>
        </w:rPr>
        <w:t>用户</w:t>
      </w:r>
      <w:r w:rsidR="00594B49">
        <w:t>与服务器间异步通信的数据交换格式。</w:t>
      </w:r>
      <w:r w:rsidR="009D4FB1">
        <w:t>在优酷视频流量中，</w:t>
      </w:r>
      <w:r w:rsidR="009D4FB1">
        <w:rPr>
          <w:rFonts w:hint="eastAsia"/>
        </w:rPr>
        <w:t>例如</w:t>
      </w:r>
      <w:r w:rsidR="009D4FB1">
        <w:t>用户评论、</w:t>
      </w:r>
      <w:r w:rsidR="009D4FB1">
        <w:rPr>
          <w:rFonts w:hint="eastAsia"/>
        </w:rPr>
        <w:t>视频</w:t>
      </w:r>
      <w:r w:rsidR="009D4FB1">
        <w:t>描述、</w:t>
      </w:r>
      <w:r w:rsidR="009D4FB1">
        <w:rPr>
          <w:rFonts w:hint="eastAsia"/>
        </w:rPr>
        <w:t>视频</w:t>
      </w:r>
      <w:r w:rsidR="009D4FB1">
        <w:t>地址等动态加载内容是由</w:t>
      </w:r>
      <w:r w:rsidR="009D4FB1">
        <w:t>JSON</w:t>
      </w:r>
      <w:r w:rsidR="009D4FB1">
        <w:t>格式的文件从服务器传递给用户的。</w:t>
      </w:r>
    </w:p>
    <w:p w14:paraId="56C5A7CC" w14:textId="5E36A401" w:rsidR="000C188D" w:rsidRDefault="005E1058" w:rsidP="00141ABC">
      <w:pPr>
        <w:pStyle w:val="a3"/>
      </w:pPr>
      <w:r>
        <w:tab/>
      </w:r>
      <w:r>
        <w:rPr>
          <w:rFonts w:hint="eastAsia"/>
        </w:rPr>
        <w:t>然而</w:t>
      </w:r>
      <w:r>
        <w:t>，</w:t>
      </w:r>
      <w:r>
        <w:rPr>
          <w:rFonts w:hint="eastAsia"/>
        </w:rPr>
        <w:t>从</w:t>
      </w:r>
      <w:r>
        <w:t>传输的字节数角度来看，</w:t>
      </w:r>
      <w:r>
        <w:rPr>
          <w:rFonts w:hint="eastAsia"/>
        </w:rPr>
        <w:t>尽管</w:t>
      </w:r>
      <w:r>
        <w:t>上述的</w:t>
      </w:r>
      <w:r>
        <w:t>“image/xxx”</w:t>
      </w:r>
      <w:r>
        <w:t>、</w:t>
      </w:r>
      <w:r>
        <w:t>“text/xxx”</w:t>
      </w:r>
      <w:r>
        <w:rPr>
          <w:rFonts w:hint="eastAsia"/>
        </w:rPr>
        <w:t>和</w:t>
      </w:r>
      <w:r>
        <w:lastRenderedPageBreak/>
        <w:t>“application/json”</w:t>
      </w:r>
      <w:r>
        <w:t>三种实体内容类型占据超过</w:t>
      </w:r>
      <w:r>
        <w:t>85%</w:t>
      </w:r>
      <w:r>
        <w:rPr>
          <w:rFonts w:hint="eastAsia"/>
        </w:rPr>
        <w:t>的</w:t>
      </w:r>
      <w:r>
        <w:t>报文数量，其仅传输了不到</w:t>
      </w:r>
      <w:r>
        <w:t>5%</w:t>
      </w:r>
      <w:r>
        <w:rPr>
          <w:rFonts w:hint="eastAsia"/>
        </w:rPr>
        <w:t>的</w:t>
      </w:r>
      <w:r w:rsidR="001F5E99">
        <w:t>数据</w:t>
      </w:r>
      <w:r>
        <w:t>流量。</w:t>
      </w:r>
      <w:r w:rsidR="00C362B9">
        <w:t>而在总报文数中仅占</w:t>
      </w:r>
      <w:r w:rsidR="00C362B9">
        <w:t>5%</w:t>
      </w:r>
      <w:r w:rsidR="00C362B9">
        <w:rPr>
          <w:rFonts w:hint="eastAsia"/>
        </w:rPr>
        <w:t>左右</w:t>
      </w:r>
      <w:r w:rsidR="00C362B9">
        <w:t>的视频类型（</w:t>
      </w:r>
      <w:r w:rsidR="00C362B9">
        <w:t>“video/xxx”</w:t>
      </w:r>
      <w:r w:rsidR="00C362B9">
        <w:t>）报文，却传输了超过</w:t>
      </w:r>
      <w:r w:rsidR="00C362B9">
        <w:t>95</w:t>
      </w:r>
      <w:r w:rsidR="00A120A0">
        <w:t>%</w:t>
      </w:r>
      <w:r w:rsidR="00C362B9">
        <w:t>的流量字节数。</w:t>
      </w:r>
      <w:r w:rsidR="00541044">
        <w:t>从表中我们可以发现，</w:t>
      </w:r>
      <w:r w:rsidR="00541044">
        <w:rPr>
          <w:rFonts w:hint="eastAsia"/>
        </w:rPr>
        <w:t>传输</w:t>
      </w:r>
      <w:r w:rsidR="00541044">
        <w:t>的视频文件类型主要有</w:t>
      </w:r>
      <w:r w:rsidR="00541044">
        <w:rPr>
          <w:rFonts w:hint="eastAsia"/>
        </w:rPr>
        <w:t>两种</w:t>
      </w:r>
      <w:r w:rsidR="00541044">
        <w:t>：</w:t>
      </w:r>
      <w:r w:rsidR="00541044">
        <w:rPr>
          <w:rFonts w:hint="eastAsia"/>
        </w:rPr>
        <w:t>FLV</w:t>
      </w:r>
      <w:r w:rsidR="00541044">
        <w:t>（</w:t>
      </w:r>
      <w:r w:rsidR="00541044">
        <w:t>“video/flv”</w:t>
      </w:r>
      <w:r w:rsidR="00541044">
        <w:t>）和</w:t>
      </w:r>
      <w:r w:rsidR="00541044">
        <w:t>MP4</w:t>
      </w:r>
      <w:r w:rsidR="00541044">
        <w:t>（</w:t>
      </w:r>
      <w:r w:rsidR="00541044">
        <w:t>“video/mp4”</w:t>
      </w:r>
      <w:r w:rsidR="00541044">
        <w:t>）。</w:t>
      </w:r>
      <w:r w:rsidR="005B4614">
        <w:t>其中，从报文数角度，</w:t>
      </w:r>
      <w:r w:rsidR="005B4614">
        <w:t>FLV</w:t>
      </w:r>
      <w:r w:rsidR="005B4614">
        <w:t>类型</w:t>
      </w:r>
      <w:r w:rsidR="00F44A88">
        <w:t>近</w:t>
      </w:r>
      <w:r w:rsidR="00F44A88">
        <w:t>5</w:t>
      </w:r>
      <w:r w:rsidR="00F44A88">
        <w:rPr>
          <w:rFonts w:hint="eastAsia"/>
        </w:rPr>
        <w:t>倍</w:t>
      </w:r>
      <w:r w:rsidR="00F44A88">
        <w:t>于</w:t>
      </w:r>
      <w:r w:rsidR="005B4614">
        <w:t>MP4</w:t>
      </w:r>
      <w:r w:rsidR="005B4614">
        <w:rPr>
          <w:rFonts w:hint="eastAsia"/>
        </w:rPr>
        <w:t>类型</w:t>
      </w:r>
      <w:r w:rsidR="005B4614">
        <w:t>；然而从传输字节数角度，</w:t>
      </w:r>
      <w:r w:rsidR="005B4614">
        <w:rPr>
          <w:rFonts w:hint="eastAsia"/>
        </w:rPr>
        <w:t>FLV</w:t>
      </w:r>
      <w:r w:rsidR="005B4614">
        <w:t>类型仅</w:t>
      </w:r>
      <w:r w:rsidR="005B4614">
        <w:rPr>
          <w:rFonts w:hint="eastAsia"/>
        </w:rPr>
        <w:t>是</w:t>
      </w:r>
      <w:r w:rsidR="005B4614">
        <w:t>MP4</w:t>
      </w:r>
      <w:r w:rsidR="005B4614">
        <w:rPr>
          <w:rFonts w:hint="eastAsia"/>
        </w:rPr>
        <w:t>类型</w:t>
      </w:r>
      <w:r w:rsidR="005B4614">
        <w:t>的</w:t>
      </w:r>
      <w:r w:rsidR="005B4614">
        <w:t>1.7</w:t>
      </w:r>
      <w:r w:rsidR="005B4614">
        <w:rPr>
          <w:rFonts w:hint="eastAsia"/>
        </w:rPr>
        <w:t>倍</w:t>
      </w:r>
      <w:r w:rsidR="005B4614">
        <w:t>。</w:t>
      </w:r>
      <w:r w:rsidR="00523B07">
        <w:t>这是由于网络视频业务中，一个</w:t>
      </w:r>
      <w:r w:rsidR="00523B07">
        <w:t>MP4</w:t>
      </w:r>
      <w:r w:rsidR="00523B07">
        <w:t>视频</w:t>
      </w:r>
      <w:r w:rsidR="00523B07">
        <w:rPr>
          <w:rFonts w:hint="eastAsia"/>
        </w:rPr>
        <w:t>的</w:t>
      </w:r>
      <w:r w:rsidR="00523B07">
        <w:t>大小往往要远大于一个</w:t>
      </w:r>
      <w:r w:rsidR="00523B07">
        <w:t>FLV</w:t>
      </w:r>
      <w:r w:rsidR="00523B07">
        <w:t>视频的大小</w:t>
      </w:r>
      <w:r w:rsidR="00801D94">
        <w:t>。</w:t>
      </w:r>
      <w:r w:rsidR="00801D94">
        <w:rPr>
          <w:rFonts w:hint="eastAsia"/>
        </w:rPr>
        <w:t>虽然</w:t>
      </w:r>
      <w:r w:rsidR="00801D94">
        <w:t>被观看的</w:t>
      </w:r>
      <w:r w:rsidR="00801D94">
        <w:t>MP4</w:t>
      </w:r>
      <w:r w:rsidR="00801D94">
        <w:t>视频数量上较小，</w:t>
      </w:r>
      <w:r w:rsidR="00801D94">
        <w:rPr>
          <w:rFonts w:hint="eastAsia"/>
        </w:rPr>
        <w:t>但</w:t>
      </w:r>
      <w:r w:rsidR="00801D94">
        <w:t>于流量消耗和带宽占据而言，</w:t>
      </w:r>
      <w:r w:rsidR="00801D94">
        <w:rPr>
          <w:rFonts w:hint="eastAsia"/>
        </w:rPr>
        <w:t>其</w:t>
      </w:r>
      <w:r w:rsidR="000325B9">
        <w:t>与</w:t>
      </w:r>
      <w:r w:rsidR="00801D94">
        <w:t>FLV</w:t>
      </w:r>
      <w:r w:rsidR="00801D94">
        <w:t>视频的差距并非如报文数</w:t>
      </w:r>
      <w:r w:rsidR="00306827">
        <w:rPr>
          <w:rFonts w:hint="eastAsia"/>
        </w:rPr>
        <w:t>所</w:t>
      </w:r>
      <w:r w:rsidR="00801D94">
        <w:t>体现的那样大。</w:t>
      </w:r>
    </w:p>
    <w:p w14:paraId="3D77F258" w14:textId="77777777" w:rsidR="00141ABC" w:rsidRDefault="00141ABC" w:rsidP="00141ABC">
      <w:pPr>
        <w:pStyle w:val="a3"/>
        <w:jc w:val="center"/>
      </w:pPr>
    </w:p>
    <w:p w14:paraId="3D98E041" w14:textId="5B31C856" w:rsidR="00141ABC" w:rsidRDefault="0071183D" w:rsidP="00141ABC">
      <w:pPr>
        <w:pStyle w:val="a3"/>
        <w:jc w:val="center"/>
      </w:pPr>
      <w:r>
        <w:t>表</w:t>
      </w:r>
      <w:r>
        <w:t xml:space="preserve">x </w:t>
      </w:r>
      <w:r w:rsidR="00452E8C">
        <w:t>实体内容类型分布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49"/>
        <w:gridCol w:w="2686"/>
        <w:gridCol w:w="2687"/>
      </w:tblGrid>
      <w:tr w:rsidR="0095680B" w14:paraId="04651737" w14:textId="77777777" w:rsidTr="002606CF">
        <w:tc>
          <w:tcPr>
            <w:tcW w:w="3149" w:type="dxa"/>
            <w:tcBorders>
              <w:bottom w:val="single" w:sz="4" w:space="0" w:color="auto"/>
            </w:tcBorders>
          </w:tcPr>
          <w:p w14:paraId="27A35C90" w14:textId="24CEA936" w:rsidR="0095680B" w:rsidRPr="0095680B" w:rsidRDefault="0095680B" w:rsidP="00141ABC">
            <w:pPr>
              <w:pStyle w:val="a3"/>
              <w:jc w:val="center"/>
              <w:rPr>
                <w:b/>
              </w:rPr>
            </w:pPr>
            <w:r w:rsidRPr="0095680B">
              <w:rPr>
                <w:b/>
              </w:rPr>
              <w:t>实体内容类型</w:t>
            </w:r>
          </w:p>
        </w:tc>
        <w:tc>
          <w:tcPr>
            <w:tcW w:w="2686" w:type="dxa"/>
            <w:tcBorders>
              <w:bottom w:val="single" w:sz="4" w:space="0" w:color="auto"/>
            </w:tcBorders>
          </w:tcPr>
          <w:p w14:paraId="4122D2CF" w14:textId="1C59C5C2" w:rsidR="0095680B" w:rsidRPr="0095680B" w:rsidRDefault="0095680B" w:rsidP="00141ABC">
            <w:pPr>
              <w:pStyle w:val="a3"/>
              <w:jc w:val="center"/>
              <w:rPr>
                <w:b/>
              </w:rPr>
            </w:pPr>
            <w:r w:rsidRPr="0095680B">
              <w:rPr>
                <w:b/>
              </w:rPr>
              <w:t>报文数比例</w:t>
            </w:r>
          </w:p>
        </w:tc>
        <w:tc>
          <w:tcPr>
            <w:tcW w:w="2687" w:type="dxa"/>
            <w:tcBorders>
              <w:bottom w:val="single" w:sz="4" w:space="0" w:color="auto"/>
            </w:tcBorders>
          </w:tcPr>
          <w:p w14:paraId="6FFE2883" w14:textId="32126E99" w:rsidR="0095680B" w:rsidRPr="0095680B" w:rsidRDefault="0095680B" w:rsidP="00141ABC">
            <w:pPr>
              <w:pStyle w:val="a3"/>
              <w:jc w:val="center"/>
              <w:rPr>
                <w:b/>
              </w:rPr>
            </w:pPr>
            <w:r w:rsidRPr="0095680B">
              <w:rPr>
                <w:b/>
              </w:rPr>
              <w:t>字节数比例</w:t>
            </w:r>
          </w:p>
        </w:tc>
      </w:tr>
      <w:tr w:rsidR="0095680B" w14:paraId="2917C71F" w14:textId="77777777" w:rsidTr="002606CF">
        <w:tc>
          <w:tcPr>
            <w:tcW w:w="3149" w:type="dxa"/>
            <w:tcBorders>
              <w:bottom w:val="nil"/>
            </w:tcBorders>
          </w:tcPr>
          <w:p w14:paraId="35384291" w14:textId="05B40E00" w:rsidR="0095680B" w:rsidRDefault="006E7CCC" w:rsidP="006E7CCC">
            <w:pPr>
              <w:pStyle w:val="a3"/>
              <w:jc w:val="left"/>
            </w:pPr>
            <w:r w:rsidRPr="006E7CCC">
              <w:t>image/jpeg</w:t>
            </w:r>
          </w:p>
        </w:tc>
        <w:tc>
          <w:tcPr>
            <w:tcW w:w="2686" w:type="dxa"/>
            <w:tcBorders>
              <w:bottom w:val="nil"/>
            </w:tcBorders>
          </w:tcPr>
          <w:p w14:paraId="4A5E873F" w14:textId="0C40967E" w:rsidR="0095680B" w:rsidRDefault="006E7CCC" w:rsidP="00141ABC">
            <w:pPr>
              <w:pStyle w:val="a3"/>
              <w:jc w:val="center"/>
            </w:pPr>
            <w:r w:rsidRPr="006E7CCC">
              <w:t>30.13</w:t>
            </w:r>
            <w:r w:rsidR="00A506F5">
              <w:t>%</w:t>
            </w:r>
          </w:p>
        </w:tc>
        <w:tc>
          <w:tcPr>
            <w:tcW w:w="2687" w:type="dxa"/>
            <w:tcBorders>
              <w:bottom w:val="nil"/>
            </w:tcBorders>
          </w:tcPr>
          <w:p w14:paraId="27775C2C" w14:textId="6A8BEE6B" w:rsidR="0095680B" w:rsidRDefault="006E7CCC" w:rsidP="00141ABC">
            <w:pPr>
              <w:pStyle w:val="a3"/>
              <w:jc w:val="center"/>
            </w:pPr>
            <w:r w:rsidRPr="006E7CCC">
              <w:t>2.04</w:t>
            </w:r>
            <w:r w:rsidR="00A506F5">
              <w:t>%</w:t>
            </w:r>
          </w:p>
        </w:tc>
      </w:tr>
      <w:tr w:rsidR="0095680B" w14:paraId="5A916427" w14:textId="77777777" w:rsidTr="002606CF">
        <w:tc>
          <w:tcPr>
            <w:tcW w:w="3149" w:type="dxa"/>
            <w:tcBorders>
              <w:top w:val="nil"/>
              <w:bottom w:val="nil"/>
            </w:tcBorders>
          </w:tcPr>
          <w:p w14:paraId="103EC083" w14:textId="072392D0" w:rsidR="0095680B" w:rsidRDefault="006E7CCC" w:rsidP="00E97AA7">
            <w:pPr>
              <w:pStyle w:val="a3"/>
              <w:jc w:val="left"/>
            </w:pPr>
            <w:r w:rsidRPr="006E7CCC">
              <w:t>application/json</w:t>
            </w:r>
          </w:p>
        </w:tc>
        <w:tc>
          <w:tcPr>
            <w:tcW w:w="2686" w:type="dxa"/>
            <w:tcBorders>
              <w:top w:val="nil"/>
              <w:bottom w:val="nil"/>
            </w:tcBorders>
          </w:tcPr>
          <w:p w14:paraId="526C29AC" w14:textId="24DA0A7C" w:rsidR="0095680B" w:rsidRDefault="00E97AA7" w:rsidP="00141ABC">
            <w:pPr>
              <w:pStyle w:val="a3"/>
              <w:jc w:val="center"/>
            </w:pPr>
            <w:r w:rsidRPr="006E7CCC">
              <w:t>28.62</w:t>
            </w:r>
            <w:r w:rsidR="00A506F5">
              <w:t>%</w:t>
            </w:r>
          </w:p>
        </w:tc>
        <w:tc>
          <w:tcPr>
            <w:tcW w:w="2687" w:type="dxa"/>
            <w:tcBorders>
              <w:top w:val="nil"/>
              <w:bottom w:val="nil"/>
            </w:tcBorders>
          </w:tcPr>
          <w:p w14:paraId="1A877B49" w14:textId="15466C7E" w:rsidR="0095680B" w:rsidRDefault="00E97AA7" w:rsidP="00141ABC">
            <w:pPr>
              <w:pStyle w:val="a3"/>
              <w:jc w:val="center"/>
            </w:pPr>
            <w:r w:rsidRPr="006E7CCC">
              <w:t>0.04</w:t>
            </w:r>
            <w:r w:rsidR="00A506F5">
              <w:t>%</w:t>
            </w:r>
          </w:p>
        </w:tc>
      </w:tr>
      <w:tr w:rsidR="0095680B" w14:paraId="3E9E5162" w14:textId="77777777" w:rsidTr="002606CF">
        <w:tc>
          <w:tcPr>
            <w:tcW w:w="3149" w:type="dxa"/>
            <w:tcBorders>
              <w:top w:val="nil"/>
              <w:bottom w:val="nil"/>
            </w:tcBorders>
          </w:tcPr>
          <w:p w14:paraId="16BC14B2" w14:textId="7A58A7E2" w:rsidR="0095680B" w:rsidRDefault="006E7CCC" w:rsidP="00E97AA7">
            <w:pPr>
              <w:pStyle w:val="a3"/>
              <w:jc w:val="left"/>
            </w:pPr>
            <w:r w:rsidRPr="006E7CCC">
              <w:t>text/html</w:t>
            </w:r>
          </w:p>
        </w:tc>
        <w:tc>
          <w:tcPr>
            <w:tcW w:w="2686" w:type="dxa"/>
            <w:tcBorders>
              <w:top w:val="nil"/>
              <w:bottom w:val="nil"/>
            </w:tcBorders>
          </w:tcPr>
          <w:p w14:paraId="4872B30D" w14:textId="5BD0FF0D" w:rsidR="0095680B" w:rsidRDefault="00E97AA7" w:rsidP="00141ABC">
            <w:pPr>
              <w:pStyle w:val="a3"/>
              <w:jc w:val="center"/>
            </w:pPr>
            <w:r w:rsidRPr="006E7CCC">
              <w:t>14.44</w:t>
            </w:r>
            <w:r w:rsidR="00A506F5">
              <w:t>%</w:t>
            </w:r>
          </w:p>
        </w:tc>
        <w:tc>
          <w:tcPr>
            <w:tcW w:w="2687" w:type="dxa"/>
            <w:tcBorders>
              <w:top w:val="nil"/>
              <w:bottom w:val="nil"/>
            </w:tcBorders>
          </w:tcPr>
          <w:p w14:paraId="734BD103" w14:textId="49BCEDA6" w:rsidR="0095680B" w:rsidRDefault="00E97AA7" w:rsidP="00141ABC">
            <w:pPr>
              <w:pStyle w:val="a3"/>
              <w:jc w:val="center"/>
            </w:pPr>
            <w:r w:rsidRPr="006E7CCC">
              <w:t>0.02</w:t>
            </w:r>
            <w:r w:rsidR="00A506F5">
              <w:t>%</w:t>
            </w:r>
          </w:p>
        </w:tc>
      </w:tr>
      <w:tr w:rsidR="0095680B" w14:paraId="0837AE80" w14:textId="77777777" w:rsidTr="002606CF">
        <w:tc>
          <w:tcPr>
            <w:tcW w:w="3149" w:type="dxa"/>
            <w:tcBorders>
              <w:top w:val="nil"/>
              <w:bottom w:val="nil"/>
            </w:tcBorders>
          </w:tcPr>
          <w:p w14:paraId="5AA4E8A7" w14:textId="0B7ACCC7" w:rsidR="0095680B" w:rsidRDefault="006E7CCC" w:rsidP="00E97AA7">
            <w:pPr>
              <w:pStyle w:val="a3"/>
              <w:jc w:val="left"/>
            </w:pPr>
            <w:r w:rsidRPr="006E7CCC">
              <w:t>-</w:t>
            </w:r>
          </w:p>
        </w:tc>
        <w:tc>
          <w:tcPr>
            <w:tcW w:w="2686" w:type="dxa"/>
            <w:tcBorders>
              <w:top w:val="nil"/>
              <w:bottom w:val="nil"/>
            </w:tcBorders>
          </w:tcPr>
          <w:p w14:paraId="037E3686" w14:textId="7BD584EA" w:rsidR="0095680B" w:rsidRDefault="00E97AA7" w:rsidP="00141ABC">
            <w:pPr>
              <w:pStyle w:val="a3"/>
              <w:jc w:val="center"/>
            </w:pPr>
            <w:r w:rsidRPr="006E7CCC">
              <w:t>6.99</w:t>
            </w:r>
            <w:r w:rsidR="00A506F5">
              <w:t>%</w:t>
            </w:r>
          </w:p>
        </w:tc>
        <w:tc>
          <w:tcPr>
            <w:tcW w:w="2687" w:type="dxa"/>
            <w:tcBorders>
              <w:top w:val="nil"/>
              <w:bottom w:val="nil"/>
            </w:tcBorders>
          </w:tcPr>
          <w:p w14:paraId="1BFE5CB8" w14:textId="6FF5C4E8" w:rsidR="0095680B" w:rsidRDefault="00E97AA7" w:rsidP="00141ABC">
            <w:pPr>
              <w:pStyle w:val="a3"/>
              <w:jc w:val="center"/>
            </w:pPr>
            <w:r w:rsidRPr="006E7CCC">
              <w:t>0.00</w:t>
            </w:r>
            <w:r w:rsidR="00A506F5">
              <w:t>%</w:t>
            </w:r>
          </w:p>
        </w:tc>
      </w:tr>
      <w:tr w:rsidR="0095680B" w14:paraId="0FC0F9D4" w14:textId="77777777" w:rsidTr="002606CF">
        <w:tc>
          <w:tcPr>
            <w:tcW w:w="3149" w:type="dxa"/>
            <w:tcBorders>
              <w:top w:val="nil"/>
              <w:bottom w:val="nil"/>
            </w:tcBorders>
          </w:tcPr>
          <w:p w14:paraId="5B2E2C0E" w14:textId="03C5C4A5" w:rsidR="0095680B" w:rsidRDefault="00262C6A" w:rsidP="00262C6A">
            <w:pPr>
              <w:pStyle w:val="a3"/>
              <w:jc w:val="left"/>
            </w:pPr>
            <w:r>
              <w:t>video/flv</w:t>
            </w:r>
          </w:p>
        </w:tc>
        <w:tc>
          <w:tcPr>
            <w:tcW w:w="2686" w:type="dxa"/>
            <w:tcBorders>
              <w:top w:val="nil"/>
              <w:bottom w:val="nil"/>
            </w:tcBorders>
          </w:tcPr>
          <w:p w14:paraId="155D00D6" w14:textId="4958F420" w:rsidR="0095680B" w:rsidRDefault="00262C6A" w:rsidP="00141ABC">
            <w:pPr>
              <w:pStyle w:val="a3"/>
              <w:jc w:val="center"/>
            </w:pPr>
            <w:r w:rsidRPr="00E97AA7">
              <w:t>4.49</w:t>
            </w:r>
            <w:r w:rsidR="00A506F5">
              <w:t>%</w:t>
            </w:r>
          </w:p>
        </w:tc>
        <w:tc>
          <w:tcPr>
            <w:tcW w:w="2687" w:type="dxa"/>
            <w:tcBorders>
              <w:top w:val="nil"/>
              <w:bottom w:val="nil"/>
            </w:tcBorders>
          </w:tcPr>
          <w:p w14:paraId="2BF5CCDD" w14:textId="428FDCAF" w:rsidR="0095680B" w:rsidRDefault="00262C6A" w:rsidP="00141ABC">
            <w:pPr>
              <w:pStyle w:val="a3"/>
              <w:jc w:val="center"/>
            </w:pPr>
            <w:r w:rsidRPr="00E97AA7">
              <w:t>59.39</w:t>
            </w:r>
            <w:r w:rsidR="00A506F5">
              <w:t>%</w:t>
            </w:r>
          </w:p>
        </w:tc>
      </w:tr>
      <w:tr w:rsidR="0095680B" w14:paraId="298D120C" w14:textId="77777777" w:rsidTr="002606CF">
        <w:tc>
          <w:tcPr>
            <w:tcW w:w="3149" w:type="dxa"/>
            <w:tcBorders>
              <w:top w:val="nil"/>
              <w:bottom w:val="nil"/>
            </w:tcBorders>
          </w:tcPr>
          <w:p w14:paraId="793CEEB0" w14:textId="61C2F783" w:rsidR="0095680B" w:rsidRDefault="00262C6A" w:rsidP="00262C6A">
            <w:pPr>
              <w:pStyle w:val="a3"/>
              <w:jc w:val="left"/>
            </w:pPr>
            <w:r>
              <w:t>text/javascript</w:t>
            </w:r>
          </w:p>
        </w:tc>
        <w:tc>
          <w:tcPr>
            <w:tcW w:w="2686" w:type="dxa"/>
            <w:tcBorders>
              <w:top w:val="nil"/>
              <w:bottom w:val="nil"/>
            </w:tcBorders>
          </w:tcPr>
          <w:p w14:paraId="319DCA61" w14:textId="749A57D9" w:rsidR="0095680B" w:rsidRDefault="00262C6A" w:rsidP="00141ABC">
            <w:pPr>
              <w:pStyle w:val="a3"/>
              <w:jc w:val="center"/>
            </w:pPr>
            <w:r w:rsidRPr="00E97AA7">
              <w:t>3.25</w:t>
            </w:r>
            <w:r w:rsidR="00A506F5">
              <w:t>%</w:t>
            </w:r>
          </w:p>
        </w:tc>
        <w:tc>
          <w:tcPr>
            <w:tcW w:w="2687" w:type="dxa"/>
            <w:tcBorders>
              <w:top w:val="nil"/>
              <w:bottom w:val="nil"/>
            </w:tcBorders>
          </w:tcPr>
          <w:p w14:paraId="0D69A935" w14:textId="24120EB3" w:rsidR="0095680B" w:rsidRDefault="00262C6A" w:rsidP="00141ABC">
            <w:pPr>
              <w:pStyle w:val="a3"/>
              <w:jc w:val="center"/>
            </w:pPr>
            <w:r w:rsidRPr="00E97AA7">
              <w:t>0.06</w:t>
            </w:r>
            <w:r w:rsidR="00A506F5">
              <w:t>%</w:t>
            </w:r>
          </w:p>
        </w:tc>
      </w:tr>
      <w:tr w:rsidR="0095680B" w14:paraId="4800DF53" w14:textId="77777777" w:rsidTr="002606CF">
        <w:tc>
          <w:tcPr>
            <w:tcW w:w="3149" w:type="dxa"/>
            <w:tcBorders>
              <w:top w:val="nil"/>
              <w:bottom w:val="nil"/>
            </w:tcBorders>
          </w:tcPr>
          <w:p w14:paraId="23FA2E41" w14:textId="7CB58F0E" w:rsidR="0095680B" w:rsidRDefault="00262C6A" w:rsidP="00262C6A">
            <w:pPr>
              <w:pStyle w:val="a3"/>
              <w:jc w:val="left"/>
            </w:pPr>
            <w:r>
              <w:t>image/png</w:t>
            </w:r>
          </w:p>
        </w:tc>
        <w:tc>
          <w:tcPr>
            <w:tcW w:w="2686" w:type="dxa"/>
            <w:tcBorders>
              <w:top w:val="nil"/>
              <w:bottom w:val="nil"/>
            </w:tcBorders>
          </w:tcPr>
          <w:p w14:paraId="4FCD2990" w14:textId="60291312" w:rsidR="0095680B" w:rsidRDefault="00262C6A" w:rsidP="00141ABC">
            <w:pPr>
              <w:pStyle w:val="a3"/>
              <w:jc w:val="center"/>
            </w:pPr>
            <w:r w:rsidRPr="00E97AA7">
              <w:t>2.88</w:t>
            </w:r>
            <w:r w:rsidR="00A506F5">
              <w:t>%</w:t>
            </w:r>
          </w:p>
        </w:tc>
        <w:tc>
          <w:tcPr>
            <w:tcW w:w="2687" w:type="dxa"/>
            <w:tcBorders>
              <w:top w:val="nil"/>
              <w:bottom w:val="nil"/>
            </w:tcBorders>
          </w:tcPr>
          <w:p w14:paraId="0CC04AC3" w14:textId="63CABCCC" w:rsidR="0095680B" w:rsidRDefault="00262C6A" w:rsidP="00141ABC">
            <w:pPr>
              <w:pStyle w:val="a3"/>
              <w:jc w:val="center"/>
            </w:pPr>
            <w:r w:rsidRPr="00E97AA7">
              <w:t>0.11</w:t>
            </w:r>
            <w:r w:rsidR="00A506F5">
              <w:t>%</w:t>
            </w:r>
          </w:p>
        </w:tc>
      </w:tr>
      <w:tr w:rsidR="006E7CCC" w14:paraId="33B5FFA6" w14:textId="77777777" w:rsidTr="002606CF">
        <w:tc>
          <w:tcPr>
            <w:tcW w:w="3149" w:type="dxa"/>
            <w:tcBorders>
              <w:top w:val="nil"/>
              <w:bottom w:val="nil"/>
            </w:tcBorders>
          </w:tcPr>
          <w:p w14:paraId="629D26EE" w14:textId="3F57A883" w:rsidR="006E7CCC" w:rsidRDefault="00262C6A" w:rsidP="00262C6A">
            <w:pPr>
              <w:pStyle w:val="a3"/>
              <w:jc w:val="left"/>
            </w:pPr>
            <w:r>
              <w:t>application/vnd.apple.mpegurl</w:t>
            </w:r>
          </w:p>
        </w:tc>
        <w:tc>
          <w:tcPr>
            <w:tcW w:w="2686" w:type="dxa"/>
            <w:tcBorders>
              <w:top w:val="nil"/>
              <w:bottom w:val="nil"/>
            </w:tcBorders>
          </w:tcPr>
          <w:p w14:paraId="41EB5AFE" w14:textId="22CD8177" w:rsidR="006E7CCC" w:rsidRDefault="00262C6A" w:rsidP="00141ABC">
            <w:pPr>
              <w:pStyle w:val="a3"/>
              <w:jc w:val="center"/>
            </w:pPr>
            <w:r w:rsidRPr="00E97AA7">
              <w:t>1.74</w:t>
            </w:r>
            <w:r w:rsidR="00A506F5">
              <w:t>%</w:t>
            </w:r>
          </w:p>
        </w:tc>
        <w:tc>
          <w:tcPr>
            <w:tcW w:w="2687" w:type="dxa"/>
            <w:tcBorders>
              <w:top w:val="nil"/>
              <w:bottom w:val="nil"/>
            </w:tcBorders>
          </w:tcPr>
          <w:p w14:paraId="7D0E96A4" w14:textId="73B9BACB" w:rsidR="006E7CCC" w:rsidRDefault="00262C6A" w:rsidP="00141ABC">
            <w:pPr>
              <w:pStyle w:val="a3"/>
              <w:jc w:val="center"/>
            </w:pPr>
            <w:r w:rsidRPr="00E97AA7">
              <w:t>0.02</w:t>
            </w:r>
            <w:r w:rsidR="00A506F5">
              <w:t>%</w:t>
            </w:r>
          </w:p>
        </w:tc>
      </w:tr>
      <w:tr w:rsidR="006E7CCC" w14:paraId="162C775C" w14:textId="77777777" w:rsidTr="002606CF">
        <w:tc>
          <w:tcPr>
            <w:tcW w:w="3149" w:type="dxa"/>
            <w:tcBorders>
              <w:top w:val="nil"/>
              <w:bottom w:val="nil"/>
            </w:tcBorders>
          </w:tcPr>
          <w:p w14:paraId="356103E3" w14:textId="05D5B819" w:rsidR="006E7CCC" w:rsidRDefault="00262C6A" w:rsidP="00262C6A">
            <w:pPr>
              <w:pStyle w:val="a3"/>
              <w:jc w:val="left"/>
            </w:pPr>
            <w:r>
              <w:t>text/css</w:t>
            </w:r>
          </w:p>
        </w:tc>
        <w:tc>
          <w:tcPr>
            <w:tcW w:w="2686" w:type="dxa"/>
            <w:tcBorders>
              <w:top w:val="nil"/>
              <w:bottom w:val="nil"/>
            </w:tcBorders>
          </w:tcPr>
          <w:p w14:paraId="65DEE352" w14:textId="40EC8999" w:rsidR="006E7CCC" w:rsidRDefault="00262C6A" w:rsidP="00141ABC">
            <w:pPr>
              <w:pStyle w:val="a3"/>
              <w:jc w:val="center"/>
            </w:pPr>
            <w:r w:rsidRPr="00E97AA7">
              <w:t>1.59</w:t>
            </w:r>
            <w:r w:rsidR="00A506F5">
              <w:t>%</w:t>
            </w:r>
          </w:p>
        </w:tc>
        <w:tc>
          <w:tcPr>
            <w:tcW w:w="2687" w:type="dxa"/>
            <w:tcBorders>
              <w:top w:val="nil"/>
              <w:bottom w:val="nil"/>
            </w:tcBorders>
          </w:tcPr>
          <w:p w14:paraId="32C3A20C" w14:textId="373FF209" w:rsidR="006E7CCC" w:rsidRDefault="00262C6A" w:rsidP="00141ABC">
            <w:pPr>
              <w:pStyle w:val="a3"/>
              <w:jc w:val="center"/>
            </w:pPr>
            <w:r w:rsidRPr="00E97AA7">
              <w:t>0.02</w:t>
            </w:r>
            <w:r w:rsidR="00A506F5">
              <w:t>%</w:t>
            </w:r>
          </w:p>
        </w:tc>
      </w:tr>
      <w:tr w:rsidR="006E7CCC" w14:paraId="126CB9AB" w14:textId="77777777" w:rsidTr="002606CF">
        <w:tc>
          <w:tcPr>
            <w:tcW w:w="3149" w:type="dxa"/>
            <w:tcBorders>
              <w:top w:val="nil"/>
              <w:bottom w:val="nil"/>
            </w:tcBorders>
          </w:tcPr>
          <w:p w14:paraId="7BFA37CA" w14:textId="12682853" w:rsidR="006E7CCC" w:rsidRDefault="00262C6A" w:rsidP="00262C6A">
            <w:pPr>
              <w:pStyle w:val="a3"/>
              <w:jc w:val="left"/>
            </w:pPr>
            <w:r>
              <w:t>text/plain</w:t>
            </w:r>
          </w:p>
        </w:tc>
        <w:tc>
          <w:tcPr>
            <w:tcW w:w="2686" w:type="dxa"/>
            <w:tcBorders>
              <w:top w:val="nil"/>
              <w:bottom w:val="nil"/>
            </w:tcBorders>
          </w:tcPr>
          <w:p w14:paraId="493B4142" w14:textId="4D67847A" w:rsidR="006E7CCC" w:rsidRDefault="00262C6A" w:rsidP="00141ABC">
            <w:pPr>
              <w:pStyle w:val="a3"/>
              <w:jc w:val="center"/>
            </w:pPr>
            <w:r w:rsidRPr="00E97AA7">
              <w:t>1.49</w:t>
            </w:r>
            <w:r w:rsidR="00A506F5">
              <w:t>%</w:t>
            </w:r>
          </w:p>
        </w:tc>
        <w:tc>
          <w:tcPr>
            <w:tcW w:w="2687" w:type="dxa"/>
            <w:tcBorders>
              <w:top w:val="nil"/>
              <w:bottom w:val="nil"/>
            </w:tcBorders>
          </w:tcPr>
          <w:p w14:paraId="01436B01" w14:textId="2B351983" w:rsidR="006E7CCC" w:rsidRDefault="00262C6A" w:rsidP="00141ABC">
            <w:pPr>
              <w:pStyle w:val="a3"/>
              <w:jc w:val="center"/>
            </w:pPr>
            <w:r w:rsidRPr="00E97AA7">
              <w:t>0.00</w:t>
            </w:r>
            <w:r w:rsidR="00A506F5">
              <w:t>%</w:t>
            </w:r>
          </w:p>
        </w:tc>
      </w:tr>
      <w:tr w:rsidR="006E7CCC" w14:paraId="6AB687E3" w14:textId="77777777" w:rsidTr="002606CF">
        <w:tc>
          <w:tcPr>
            <w:tcW w:w="3149" w:type="dxa"/>
            <w:tcBorders>
              <w:top w:val="nil"/>
              <w:bottom w:val="nil"/>
            </w:tcBorders>
          </w:tcPr>
          <w:p w14:paraId="7FF8E66F" w14:textId="59E2BE43" w:rsidR="006E7CCC" w:rsidRDefault="00E97AA7" w:rsidP="005E0912">
            <w:pPr>
              <w:pStyle w:val="a3"/>
              <w:jc w:val="left"/>
            </w:pPr>
            <w:r w:rsidRPr="00E97AA7">
              <w:t>image/webp</w:t>
            </w:r>
          </w:p>
        </w:tc>
        <w:tc>
          <w:tcPr>
            <w:tcW w:w="2686" w:type="dxa"/>
            <w:tcBorders>
              <w:top w:val="nil"/>
              <w:bottom w:val="nil"/>
            </w:tcBorders>
          </w:tcPr>
          <w:p w14:paraId="0AAD2418" w14:textId="17522A9E" w:rsidR="006E7CCC" w:rsidRDefault="005E0912" w:rsidP="00141ABC">
            <w:pPr>
              <w:pStyle w:val="a3"/>
              <w:jc w:val="center"/>
            </w:pPr>
            <w:r w:rsidRPr="00E97AA7">
              <w:t>1.44</w:t>
            </w:r>
            <w:r w:rsidR="00A506F5">
              <w:t>%</w:t>
            </w:r>
          </w:p>
        </w:tc>
        <w:tc>
          <w:tcPr>
            <w:tcW w:w="2687" w:type="dxa"/>
            <w:tcBorders>
              <w:top w:val="nil"/>
              <w:bottom w:val="nil"/>
            </w:tcBorders>
          </w:tcPr>
          <w:p w14:paraId="2F4E5242" w14:textId="2F20930D" w:rsidR="006E7CCC" w:rsidRDefault="005E0912" w:rsidP="00141ABC">
            <w:pPr>
              <w:pStyle w:val="a3"/>
              <w:jc w:val="center"/>
            </w:pPr>
            <w:r w:rsidRPr="00E97AA7">
              <w:t>0.06</w:t>
            </w:r>
            <w:r w:rsidR="00A506F5">
              <w:t>%</w:t>
            </w:r>
          </w:p>
        </w:tc>
      </w:tr>
      <w:tr w:rsidR="006E7CCC" w14:paraId="28A42C37" w14:textId="77777777" w:rsidTr="002606CF">
        <w:tc>
          <w:tcPr>
            <w:tcW w:w="3149" w:type="dxa"/>
            <w:tcBorders>
              <w:top w:val="nil"/>
              <w:bottom w:val="nil"/>
            </w:tcBorders>
          </w:tcPr>
          <w:p w14:paraId="3144DE70" w14:textId="61690A96" w:rsidR="006E7CCC" w:rsidRDefault="005E0912" w:rsidP="005E0912">
            <w:pPr>
              <w:pStyle w:val="a3"/>
              <w:jc w:val="left"/>
            </w:pPr>
            <w:r>
              <w:t>video/mp4</w:t>
            </w:r>
          </w:p>
        </w:tc>
        <w:tc>
          <w:tcPr>
            <w:tcW w:w="2686" w:type="dxa"/>
            <w:tcBorders>
              <w:top w:val="nil"/>
              <w:bottom w:val="nil"/>
            </w:tcBorders>
          </w:tcPr>
          <w:p w14:paraId="3A16442E" w14:textId="4639B143" w:rsidR="006E7CCC" w:rsidRDefault="005E0912" w:rsidP="00141ABC">
            <w:pPr>
              <w:pStyle w:val="a3"/>
              <w:jc w:val="center"/>
            </w:pPr>
            <w:r w:rsidRPr="00E97AA7">
              <w:t>0.90</w:t>
            </w:r>
            <w:r w:rsidR="00A506F5">
              <w:t>%</w:t>
            </w:r>
          </w:p>
        </w:tc>
        <w:tc>
          <w:tcPr>
            <w:tcW w:w="2687" w:type="dxa"/>
            <w:tcBorders>
              <w:top w:val="nil"/>
              <w:bottom w:val="nil"/>
            </w:tcBorders>
          </w:tcPr>
          <w:p w14:paraId="03427C38" w14:textId="0FB6391C" w:rsidR="006E7CCC" w:rsidRDefault="005E0912" w:rsidP="00141ABC">
            <w:pPr>
              <w:pStyle w:val="a3"/>
              <w:jc w:val="center"/>
            </w:pPr>
            <w:r w:rsidRPr="00E97AA7">
              <w:t>35.66</w:t>
            </w:r>
            <w:r w:rsidR="00A506F5">
              <w:t>%</w:t>
            </w:r>
          </w:p>
        </w:tc>
      </w:tr>
      <w:tr w:rsidR="006E7CCC" w14:paraId="0E3F1F81" w14:textId="77777777" w:rsidTr="002606CF">
        <w:tc>
          <w:tcPr>
            <w:tcW w:w="3149" w:type="dxa"/>
            <w:tcBorders>
              <w:top w:val="nil"/>
              <w:bottom w:val="nil"/>
            </w:tcBorders>
          </w:tcPr>
          <w:p w14:paraId="10CE40FB" w14:textId="75E3A481" w:rsidR="006E7CCC" w:rsidRDefault="005E0912" w:rsidP="005E0912">
            <w:pPr>
              <w:pStyle w:val="a3"/>
              <w:jc w:val="left"/>
            </w:pPr>
            <w:r>
              <w:t>text/xml</w:t>
            </w:r>
          </w:p>
        </w:tc>
        <w:tc>
          <w:tcPr>
            <w:tcW w:w="2686" w:type="dxa"/>
            <w:tcBorders>
              <w:top w:val="nil"/>
              <w:bottom w:val="nil"/>
            </w:tcBorders>
          </w:tcPr>
          <w:p w14:paraId="539FAA0F" w14:textId="2E522438" w:rsidR="006E7CCC" w:rsidRDefault="005E0912" w:rsidP="00141ABC">
            <w:pPr>
              <w:pStyle w:val="a3"/>
              <w:jc w:val="center"/>
            </w:pPr>
            <w:r w:rsidRPr="00E97AA7">
              <w:t>0.81</w:t>
            </w:r>
            <w:r w:rsidR="00A506F5">
              <w:t>%</w:t>
            </w:r>
          </w:p>
        </w:tc>
        <w:tc>
          <w:tcPr>
            <w:tcW w:w="2687" w:type="dxa"/>
            <w:tcBorders>
              <w:top w:val="nil"/>
              <w:bottom w:val="nil"/>
            </w:tcBorders>
          </w:tcPr>
          <w:p w14:paraId="2F4BE93A" w14:textId="5CB9A36A" w:rsidR="006E7CCC" w:rsidRDefault="005E0912" w:rsidP="00141ABC">
            <w:pPr>
              <w:pStyle w:val="a3"/>
              <w:jc w:val="center"/>
            </w:pPr>
            <w:r w:rsidRPr="00E97AA7">
              <w:t>0.00</w:t>
            </w:r>
            <w:r w:rsidR="00A506F5">
              <w:t>%</w:t>
            </w:r>
          </w:p>
        </w:tc>
      </w:tr>
      <w:tr w:rsidR="006E7CCC" w14:paraId="13FF145D" w14:textId="77777777" w:rsidTr="002606CF">
        <w:tc>
          <w:tcPr>
            <w:tcW w:w="3149" w:type="dxa"/>
            <w:tcBorders>
              <w:top w:val="nil"/>
              <w:bottom w:val="nil"/>
            </w:tcBorders>
          </w:tcPr>
          <w:p w14:paraId="4C38ED1C" w14:textId="5E86FAC4" w:rsidR="006E7CCC" w:rsidRDefault="00E97AA7" w:rsidP="005E0912">
            <w:pPr>
              <w:pStyle w:val="a3"/>
              <w:jc w:val="left"/>
            </w:pPr>
            <w:r w:rsidRPr="00E97AA7">
              <w:t>i</w:t>
            </w:r>
            <w:r w:rsidR="005E0912">
              <w:t>mage/gif</w:t>
            </w:r>
          </w:p>
        </w:tc>
        <w:tc>
          <w:tcPr>
            <w:tcW w:w="2686" w:type="dxa"/>
            <w:tcBorders>
              <w:top w:val="nil"/>
              <w:bottom w:val="nil"/>
            </w:tcBorders>
          </w:tcPr>
          <w:p w14:paraId="3EED2F34" w14:textId="204439C2" w:rsidR="006E7CCC" w:rsidRDefault="005E0912" w:rsidP="00141ABC">
            <w:pPr>
              <w:pStyle w:val="a3"/>
              <w:jc w:val="center"/>
            </w:pPr>
            <w:r w:rsidRPr="00E97AA7">
              <w:t>0.51</w:t>
            </w:r>
            <w:r w:rsidR="00A506F5">
              <w:t>%</w:t>
            </w:r>
          </w:p>
        </w:tc>
        <w:tc>
          <w:tcPr>
            <w:tcW w:w="2687" w:type="dxa"/>
            <w:tcBorders>
              <w:top w:val="nil"/>
              <w:bottom w:val="nil"/>
            </w:tcBorders>
          </w:tcPr>
          <w:p w14:paraId="2C38A42D" w14:textId="58BEF4D8" w:rsidR="006E7CCC" w:rsidRDefault="005E0912" w:rsidP="00141ABC">
            <w:pPr>
              <w:pStyle w:val="a3"/>
              <w:jc w:val="center"/>
            </w:pPr>
            <w:r w:rsidRPr="00E97AA7">
              <w:t>0.00</w:t>
            </w:r>
            <w:r w:rsidR="00A506F5">
              <w:t>%</w:t>
            </w:r>
          </w:p>
        </w:tc>
      </w:tr>
      <w:tr w:rsidR="006E7CCC" w14:paraId="4708DB4C" w14:textId="77777777" w:rsidTr="002606CF">
        <w:tc>
          <w:tcPr>
            <w:tcW w:w="3149" w:type="dxa"/>
            <w:tcBorders>
              <w:top w:val="nil"/>
            </w:tcBorders>
          </w:tcPr>
          <w:p w14:paraId="00A32A8D" w14:textId="2E30275D" w:rsidR="006E7CCC" w:rsidRDefault="005E0912" w:rsidP="005E0912">
            <w:pPr>
              <w:pStyle w:val="a3"/>
              <w:jc w:val="left"/>
            </w:pPr>
            <w:r>
              <w:t>application/x-javascript</w:t>
            </w:r>
          </w:p>
        </w:tc>
        <w:tc>
          <w:tcPr>
            <w:tcW w:w="2686" w:type="dxa"/>
            <w:tcBorders>
              <w:top w:val="nil"/>
            </w:tcBorders>
          </w:tcPr>
          <w:p w14:paraId="0EA40133" w14:textId="746890E7" w:rsidR="006E7CCC" w:rsidRDefault="005E0912" w:rsidP="00141ABC">
            <w:pPr>
              <w:pStyle w:val="a3"/>
              <w:jc w:val="center"/>
            </w:pPr>
            <w:r w:rsidRPr="00E97AA7">
              <w:t>0.30</w:t>
            </w:r>
            <w:r w:rsidR="00A506F5">
              <w:t>%</w:t>
            </w:r>
          </w:p>
        </w:tc>
        <w:tc>
          <w:tcPr>
            <w:tcW w:w="2687" w:type="dxa"/>
            <w:tcBorders>
              <w:top w:val="nil"/>
            </w:tcBorders>
          </w:tcPr>
          <w:p w14:paraId="44CEA7D1" w14:textId="30C3EC6B" w:rsidR="006E7CCC" w:rsidRDefault="005E0912" w:rsidP="00141ABC">
            <w:pPr>
              <w:pStyle w:val="a3"/>
              <w:jc w:val="center"/>
            </w:pPr>
            <w:r w:rsidRPr="00E97AA7">
              <w:t>0.07</w:t>
            </w:r>
            <w:r w:rsidR="00A506F5">
              <w:t>%</w:t>
            </w:r>
          </w:p>
        </w:tc>
      </w:tr>
    </w:tbl>
    <w:p w14:paraId="601FC290" w14:textId="77777777" w:rsidR="00141ABC" w:rsidRPr="00AF321F" w:rsidRDefault="00141ABC" w:rsidP="006F79AD">
      <w:pPr>
        <w:pStyle w:val="a3"/>
        <w:jc w:val="center"/>
      </w:pP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2116629E" w14:textId="72D219BE" w:rsidR="0042227B" w:rsidRPr="0042227B" w:rsidRDefault="0042227B" w:rsidP="0042227B">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62D6BA62"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t>[</w:t>
      </w:r>
      <w:r w:rsidR="001A257E">
        <w:t>1</w:t>
      </w:r>
      <w:r>
        <w:t>]</w:t>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205387">
        <w:t>[</w:t>
      </w:r>
      <w:r w:rsidR="001E074A">
        <w:t>2</w:t>
      </w:r>
      <w:r w:rsidR="00205387">
        <w:t>]</w:t>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r w:rsidR="00350348">
        <w:rPr>
          <w:rFonts w:hint="eastAsia"/>
        </w:rPr>
        <w:t>QoS</w:t>
      </w:r>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0DFB8E88">
            <wp:extent cx="4320000" cy="287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0000" cy="28764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6841144C"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5413E5">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5571DB91"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6E21">
        <w:t>[3]</w:t>
      </w:r>
      <w:r w:rsidR="00DE6E21">
        <w:t>中</w:t>
      </w:r>
      <w:r w:rsidR="00C21E19">
        <w:t>，</w:t>
      </w:r>
      <w:r w:rsidR="006675E7">
        <w:rPr>
          <w:rFonts w:hint="eastAsia"/>
        </w:rPr>
        <w:t>作者</w:t>
      </w:r>
      <w:r w:rsidR="00D17199">
        <w:t>Saxena</w:t>
      </w:r>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r w:rsidR="00D17199" w:rsidRPr="00D17199">
        <w:t>Adhikari</w:t>
      </w:r>
      <w:r w:rsidR="00D17199">
        <w:t>等</w:t>
      </w:r>
      <w:r w:rsidR="006675E7">
        <w:t>人</w:t>
      </w:r>
      <w:r w:rsidR="00D17199">
        <w:t>使用被动测量</w:t>
      </w:r>
      <w:r w:rsidR="006675E7">
        <w:t>技术</w:t>
      </w:r>
      <w:r w:rsidR="009D5338">
        <w:t>[4]</w:t>
      </w:r>
      <w:r w:rsidR="00D17199">
        <w:t>与主动测量</w:t>
      </w:r>
      <w:r w:rsidR="006675E7">
        <w:t>技术</w:t>
      </w:r>
      <w:r w:rsidR="00D17199">
        <w:t>[5]</w:t>
      </w:r>
      <w:r w:rsidR="00DF35C6">
        <w:t>[6]</w:t>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C25856">
        <w:t>[7]</w:t>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25856">
        <w:t>[8]</w:t>
      </w:r>
      <w:r w:rsidR="00C25856">
        <w:t>中，作者</w:t>
      </w:r>
      <w:r w:rsidR="00F205B0">
        <w:t>Plissonneau</w:t>
      </w:r>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7A7E479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006384">
        <w:t>[9]</w:t>
      </w:r>
      <w:r w:rsidR="00006384">
        <w:t>中，作者</w:t>
      </w:r>
      <w:r w:rsidR="00F205B0">
        <w:t>Korczynski</w:t>
      </w:r>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FA08EC">
        <w:t>[10]</w:t>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5450D4">
        <w:t>[11]</w:t>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r w:rsidR="003C0995">
        <w:t>xx.xx</w:t>
      </w:r>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516815B6">
            <wp:extent cx="4320000" cy="324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lastRenderedPageBreak/>
        <w:drawing>
          <wp:inline distT="0" distB="0" distL="0" distR="0" wp14:anchorId="59AEFE96" wp14:editId="4809BBE3">
            <wp:extent cx="4320000" cy="324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r w:rsidR="00CA377F">
        <w:t>Youku</w:t>
      </w:r>
      <w:r w:rsidR="00CA377F">
        <w:rPr>
          <w:rFonts w:hint="eastAsia"/>
        </w:rPr>
        <w:t>优酷</w:t>
      </w:r>
      <w:r w:rsidR="00CA377F">
        <w:t>视频，</w:t>
      </w:r>
      <w:r w:rsidR="00CA377F">
        <w:t>2</w:t>
      </w:r>
      <w:r w:rsidR="00CA377F">
        <w:t>）</w:t>
      </w:r>
      <w:r w:rsidR="00CA377F">
        <w:rPr>
          <w:rFonts w:hint="eastAsia"/>
        </w:rPr>
        <w:t>Sohu</w:t>
      </w:r>
      <w:r w:rsidR="00CA377F">
        <w:t>搜狐视频，</w:t>
      </w:r>
      <w:r w:rsidR="00CA377F">
        <w:t>3</w:t>
      </w:r>
      <w:r w:rsidR="00CA377F">
        <w:t>）</w:t>
      </w:r>
      <w:r w:rsidR="00CA377F">
        <w:rPr>
          <w:rFonts w:hint="eastAsia"/>
        </w:rPr>
        <w:t>Iqiyi</w:t>
      </w:r>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r w:rsidR="00CA377F">
        <w:t>Letv</w:t>
      </w:r>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w:t>
      </w:r>
      <w:r w:rsidR="000B7A20">
        <w:lastRenderedPageBreak/>
        <w:t>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r>
              <w:t>Youku</w:t>
            </w:r>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r>
              <w:t>Sohu</w:t>
            </w:r>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r>
              <w:t>Iqiyi</w:t>
            </w:r>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r>
              <w:t>Letv</w:t>
            </w:r>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lastRenderedPageBreak/>
        <w:drawing>
          <wp:inline distT="0" distB="0" distL="0" distR="0" wp14:anchorId="11FE09F7" wp14:editId="15990D37">
            <wp:extent cx="4320000" cy="30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3052800"/>
                    </a:xfrm>
                    <a:prstGeom prst="rect">
                      <a:avLst/>
                    </a:prstGeom>
                  </pic:spPr>
                </pic:pic>
              </a:graphicData>
            </a:graphic>
          </wp:inline>
        </w:drawing>
      </w:r>
    </w:p>
    <w:p w14:paraId="1A2EBC0F" w14:textId="08231863" w:rsidR="00E57686" w:rsidRDefault="000D3D1D" w:rsidP="00F03952">
      <w:pPr>
        <w:pStyle w:val="a6"/>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w:t>
      </w:r>
      <w:r w:rsidR="00E62226">
        <w:lastRenderedPageBreak/>
        <w:t>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62FF7A8A" w:rsidR="00643DB4" w:rsidRDefault="004268D2" w:rsidP="00347F37">
      <w:pPr>
        <w:pStyle w:val="a3"/>
      </w:pPr>
      <w:r>
        <w:tab/>
      </w:r>
      <w:r>
        <w:rPr>
          <w:rFonts w:hint="eastAsia"/>
        </w:rPr>
        <w:t>我们</w:t>
      </w:r>
      <w:r>
        <w:t>定义</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lastRenderedPageBreak/>
        <w:drawing>
          <wp:inline distT="0" distB="0" distL="0" distR="0" wp14:anchorId="72997B81" wp14:editId="42A98568">
            <wp:extent cx="4320000" cy="34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7E6299D1" w14:textId="2E2D699D" w:rsidR="008B4CDD" w:rsidRDefault="00042F26" w:rsidP="00042F26">
      <w:pPr>
        <w:pStyle w:val="a6"/>
      </w:pPr>
      <w:r>
        <w:t>图</w:t>
      </w:r>
      <w:r>
        <w:t xml:space="preserve">3-5 </w:t>
      </w:r>
      <w:r>
        <w:t>不同网络视频业务提供商的</w:t>
      </w:r>
      <m:oMath>
        <m: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578DA1F2">
            <wp:extent cx="4320000" cy="345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1E682B45" w14:textId="1F52FDE5" w:rsidR="008B4CDD" w:rsidRDefault="009C4F43" w:rsidP="009C4F43">
      <w:pPr>
        <w:pStyle w:val="a6"/>
      </w:pPr>
      <w:r>
        <w:t>图</w:t>
      </w:r>
      <w:r>
        <w:t xml:space="preserve">3-6 </w:t>
      </w:r>
      <w:r>
        <w:t>不同网络视频业务提供商的</w:t>
      </w:r>
      <m:oMath>
        <m: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”text/json”</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video/flv</w:t>
      </w:r>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1D0BF2E9">
            <wp:extent cx="4320000" cy="345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21774256" w14:textId="3E9D9F04" w:rsidR="00CC7033" w:rsidRDefault="00FB7168" w:rsidP="00F03952">
      <w:pPr>
        <w:pStyle w:val="a6"/>
      </w:pPr>
      <w:r>
        <w:t>图</w:t>
      </w:r>
      <w:r>
        <w:t xml:space="preserve">3-7 </w:t>
      </w:r>
      <w:r>
        <w:t>不同网络视频业务提供商的调度服务器传输</w:t>
      </w:r>
      <w:r w:rsidR="00F3691B">
        <w:rPr>
          <w:rFonts w:hint="eastAsia"/>
        </w:rPr>
        <w:t>的</w:t>
      </w:r>
      <w:r>
        <w:t>HTTP</w:t>
      </w:r>
      <w:r>
        <w:t>实体内容类型分布</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44670F">
            <wp:extent cx="4320000" cy="345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4D37AFAD" w14:textId="1A88BDEC" w:rsidR="005C2AC1" w:rsidRDefault="005C2AC1" w:rsidP="00160348">
      <w:pPr>
        <w:pStyle w:val="a6"/>
      </w:pPr>
      <w:r>
        <w:t>图</w:t>
      </w:r>
      <w:r>
        <w:t xml:space="preserve">3-8 </w:t>
      </w:r>
      <w:r>
        <w:t>不同网络视频业务提供商的资源服务器传输</w:t>
      </w:r>
      <w:r>
        <w:rPr>
          <w:rFonts w:hint="eastAsia"/>
        </w:rPr>
        <w:t>的</w:t>
      </w:r>
      <w:r>
        <w:t>HTTP</w:t>
      </w:r>
      <w:r>
        <w:t>实体内容类型分布</w:t>
      </w:r>
    </w:p>
    <w:p w14:paraId="06517761" w14:textId="77777777" w:rsidR="00CC7033" w:rsidRDefault="00CC7033" w:rsidP="00CC7033">
      <w:pPr>
        <w:pStyle w:val="a3"/>
        <w:jc w:val="center"/>
      </w:pPr>
    </w:p>
    <w:p w14:paraId="420FBEAF" w14:textId="2329E45F"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w:rPr>
            <w:rFonts w:ascii="Cambria Math" w:hAnsi="Cambria Math"/>
          </w:rPr>
          <m:t>hr(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4E30982A" w:rsidR="00ED68AB" w:rsidRPr="00ED68AB" w:rsidRDefault="00ED68AB" w:rsidP="004057D3">
      <w:pPr>
        <w:pStyle w:val="a3"/>
        <w:wordWrap w:val="0"/>
        <w:spacing w:line="240" w:lineRule="auto"/>
        <w:jc w:val="right"/>
      </w:pPr>
      <m:oMathPara>
        <m:oMath>
          <m: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w:rPr>
                          <w:rFonts w:ascii="Cambria Math" w:hAnsi="Cambria Math"/>
                        </w:rPr>
                        <m:t>sc</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w:rPr>
                          <w:rFonts w:ascii="Cambria Math" w:hAnsi="Cambria Math"/>
                        </w:rPr>
                        <m:t>loc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url</m:t>
                      </m:r>
                    </m:e>
                    <m:sub>
                      <m:r>
                        <w:rPr>
                          <w:rFonts w:ascii="Cambria Math" w:hAnsi="Cambria Math"/>
                        </w:rPr>
                        <m:t>j</m:t>
                      </m:r>
                    </m:sub>
                  </m:sSub>
                </m:e>
                <m:e>
                  <m:r>
                    <w:rPr>
                      <w:rFonts w:ascii="Cambria Math" w:hAnsi="Cambria Math"/>
                    </w:rPr>
                    <m:t xml:space="preserve">0                              others                         </m:t>
                  </m:r>
                </m:e>
              </m:eqArr>
            </m:e>
          </m:d>
          <m:r>
            <m:rPr>
              <m:sty m:val="p"/>
            </m:rPr>
            <w:br/>
          </m:r>
        </m:oMath>
      </m:oMathPara>
      <w:r>
        <w:tab/>
      </w:r>
      <w:r>
        <w:tab/>
      </w:r>
      <w:r>
        <w:tab/>
      </w:r>
      <w:r>
        <w:tab/>
        <w:t>(3-2)</w:t>
      </w:r>
    </w:p>
    <w:p w14:paraId="2B9DC1E1" w14:textId="0960BE86"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w:rPr>
                <w:rFonts w:ascii="Cambria Math" w:hAnsi="Cambria Math"/>
              </w:rPr>
              <m:t>sc</m:t>
            </m:r>
          </m:e>
          <m:sub>
            <m:r>
              <w:rPr>
                <w:rFonts w:ascii="Cambria Math" w:hAnsi="Cambria Math"/>
              </w:rPr>
              <m:t>i</m:t>
            </m:r>
          </m:sub>
        </m:sSub>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w:rPr>
                <w:rFonts w:ascii="Cambria Math" w:hAnsi="Cambria Math"/>
              </w:rPr>
              <m:t>loc</m:t>
            </m:r>
          </m:e>
          <m:sub>
            <m:r>
              <w:rPr>
                <w:rFonts w:ascii="Cambria Math" w:hAnsi="Cambria Math"/>
              </w:rPr>
              <m:t>i</m:t>
            </m:r>
          </m:sub>
        </m:sSub>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sSub>
          <m:sSubPr>
            <m:ctrlPr>
              <w:rPr>
                <w:rFonts w:ascii="Cambria Math" w:hAnsi="Cambria Math"/>
                <w:i/>
              </w:rPr>
            </m:ctrlPr>
          </m:sSubPr>
          <m:e>
            <m:r>
              <w:rPr>
                <w:rFonts w:ascii="Cambria Math" w:hAnsi="Cambria Math"/>
              </w:rPr>
              <m:t>url</m:t>
            </m:r>
          </m:e>
          <m:sub>
            <m:r>
              <w:rPr>
                <w:rFonts w:ascii="Cambria Math" w:hAnsi="Cambria Math"/>
              </w:rPr>
              <m:t>j</m:t>
            </m:r>
          </m:sub>
        </m:sSub>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w:t>
      </w:r>
      <w:r w:rsidR="007B082F">
        <w:lastRenderedPageBreak/>
        <w:t>能就是网路视频业务中的调度服务器。</w:t>
      </w:r>
    </w:p>
    <w:p w14:paraId="3FA3F705" w14:textId="77777777" w:rsidR="00223708" w:rsidRDefault="00223708" w:rsidP="008C27A2">
      <w:pPr>
        <w:pStyle w:val="a3"/>
        <w:wordWrap w:val="0"/>
        <w:spacing w:line="300" w:lineRule="exact"/>
        <w:jc w:val="center"/>
      </w:pPr>
    </w:p>
    <w:p w14:paraId="10484513" w14:textId="4393F7EC" w:rsidR="00223708" w:rsidRDefault="00223708" w:rsidP="008C27A2">
      <w:pPr>
        <w:pStyle w:val="a3"/>
        <w:wordWrap w:val="0"/>
        <w:spacing w:line="300" w:lineRule="exact"/>
        <w:jc w:val="center"/>
      </w:pPr>
      <w:r>
        <w:t>表</w:t>
      </w:r>
      <w:r>
        <w:t>3-</w:t>
      </w:r>
      <w:r w:rsidR="008D36ED">
        <w:t>2</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Accept-Language: zh-CN</w:t>
            </w:r>
          </w:p>
          <w:p w14:paraId="6F67AD66" w14:textId="77777777" w:rsidR="00853912" w:rsidRPr="009957A6" w:rsidRDefault="00853912" w:rsidP="008C27A2">
            <w:pPr>
              <w:pStyle w:val="a3"/>
              <w:wordWrap w:val="0"/>
              <w:spacing w:line="300" w:lineRule="exact"/>
              <w:jc w:val="left"/>
              <w:rPr>
                <w:sz w:val="21"/>
                <w:szCs w:val="21"/>
              </w:rPr>
            </w:pPr>
            <w:r w:rsidRPr="009957A6">
              <w:rPr>
                <w:sz w:val="21"/>
                <w:szCs w:val="21"/>
              </w:rPr>
              <w:t>Referer: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Accept-Encoding: gzip,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__ysuid=13956529867728JC; xreferrer=; ykss=738258531c81dd4b6fec24c5;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5F56B19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w:rPr>
            <w:rFonts w:ascii="Cambria Math" w:hAnsi="Cambria Math"/>
          </w:rPr>
          <m:t>us(</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536C8ECD" w:rsidR="002859A9" w:rsidRDefault="00B603F1" w:rsidP="00B603F1">
      <w:pPr>
        <w:pStyle w:val="a3"/>
        <w:spacing w:line="240" w:lineRule="auto"/>
        <w:jc w:val="right"/>
      </w:pPr>
      <m:oMathPara>
        <m:oMath>
          <m: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len</m:t>
                  </m:r>
                </m:e>
                <m:sub>
                  <m:r>
                    <w:rPr>
                      <w:rFonts w:ascii="Cambria Math" w:hAnsi="Cambria Math"/>
                    </w:rPr>
                    <m:t>lcs</m:t>
                  </m:r>
                </m:sub>
              </m:sSub>
              <m:r>
                <w:rPr>
                  <w:rFonts w:ascii="Cambria Math" w:hAnsi="Cambria Math"/>
                </w:rPr>
                <m:t>(</m:t>
              </m:r>
              <m:sSub>
                <m:sSubPr>
                  <m:ctrlPr>
                    <w:rPr>
                      <w:rFonts w:ascii="Cambria Math" w:hAnsi="Cambria Math"/>
                      <w:i/>
                    </w:rPr>
                  </m:ctrlPr>
                </m:sSubPr>
                <m:e>
                  <m:r>
                    <w:rPr>
                      <w:rFonts w:ascii="Cambria Math" w:hAnsi="Cambria Math"/>
                    </w:rPr>
                    <m:t>uri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num>
            <m:den>
              <m:r>
                <w:rPr>
                  <w:rFonts w:ascii="Cambria Math" w:hAnsi="Cambria Math"/>
                </w:rPr>
                <m:t>len(</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den>
          </m:f>
          <m:r>
            <m:rPr>
              <m:sty m:val="p"/>
            </m:rPr>
            <w:br/>
          </m:r>
        </m:oMath>
      </m:oMathPara>
      <w:r>
        <w:tab/>
      </w:r>
      <w:r>
        <w:tab/>
      </w:r>
      <w:r>
        <w:tab/>
      </w:r>
      <w:r>
        <w:tab/>
      </w:r>
      <w:r>
        <w:tab/>
      </w:r>
      <w:r>
        <w:tab/>
        <w:t>(3-</w:t>
      </w:r>
      <w:r w:rsidR="007F0768">
        <w:t>3</w:t>
      </w:r>
      <w:r>
        <w:t>)</w:t>
      </w:r>
    </w:p>
    <w:p w14:paraId="29677B6B" w14:textId="6B127B8A"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sSub>
          <m:sSubPr>
            <m:ctrlPr>
              <w:rPr>
                <w:rFonts w:ascii="Cambria Math" w:hAnsi="Cambria Math"/>
                <w:i/>
              </w:rPr>
            </m:ctrlPr>
          </m:sSubPr>
          <m:e>
            <m:r>
              <w:rPr>
                <w:rFonts w:ascii="Cambria Math" w:hAnsi="Cambria Math"/>
              </w:rPr>
              <m:t>uri</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uri</m:t>
            </m:r>
          </m:e>
          <m:sub>
            <m:r>
              <w:rPr>
                <w:rFonts w:ascii="Cambria Math" w:hAnsi="Cambria Math"/>
              </w:rPr>
              <m:t>j</m:t>
            </m:r>
          </m:sub>
        </m:sSub>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231294">
        <w:t>HTTP</w:t>
      </w:r>
      <w:r w:rsidR="00231294">
        <w:t>请求</w:t>
      </w:r>
      <w:r w:rsidR="00231294">
        <w:t>URI</w:t>
      </w:r>
      <w:r w:rsidR="00231294">
        <w:t>；</w:t>
      </w:r>
      <m:oMath>
        <m:r>
          <w:rPr>
            <w:rFonts w:ascii="Cambria Math" w:hAnsi="Cambria Math"/>
          </w:rPr>
          <m:t>len(</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oMath>
      <w:r w:rsidR="00BA5FC5">
        <w:t>表示</w:t>
      </w:r>
      <m:oMath>
        <m:sSub>
          <m:sSubPr>
            <m:ctrlPr>
              <w:rPr>
                <w:rFonts w:ascii="Cambria Math" w:hAnsi="Cambria Math"/>
                <w:i/>
              </w:rPr>
            </m:ctrlPr>
          </m:sSubPr>
          <m:e>
            <m:r>
              <w:rPr>
                <w:rFonts w:ascii="Cambria Math" w:hAnsi="Cambria Math"/>
              </w:rPr>
              <m:t>uri</m:t>
            </m:r>
          </m:e>
          <m:sub>
            <m:r>
              <w:rPr>
                <w:rFonts w:ascii="Cambria Math" w:hAnsi="Cambria Math"/>
              </w:rPr>
              <m:t>j</m:t>
            </m:r>
          </m:sub>
        </m:sSub>
      </m:oMath>
      <w:r w:rsidR="00BA5FC5">
        <w:t>的字符串长度，</w:t>
      </w:r>
      <w:r w:rsidR="00BA5FC5">
        <w:rPr>
          <w:rFonts w:hint="eastAsia"/>
        </w:rPr>
        <w:t>而</w:t>
      </w:r>
      <m:oMath>
        <m:sSub>
          <m:sSubPr>
            <m:ctrlPr>
              <w:rPr>
                <w:rFonts w:ascii="Cambria Math" w:hAnsi="Cambria Math"/>
                <w:i/>
              </w:rPr>
            </m:ctrlPr>
          </m:sSubPr>
          <m:e>
            <m:r>
              <w:rPr>
                <w:rFonts w:ascii="Cambria Math" w:hAnsi="Cambria Math"/>
              </w:rPr>
              <m:t>len</m:t>
            </m:r>
          </m:e>
          <m:sub>
            <m:r>
              <w:rPr>
                <w:rFonts w:ascii="Cambria Math" w:hAnsi="Cambria Math"/>
              </w:rPr>
              <m:t>lcs</m:t>
            </m:r>
          </m:sub>
        </m:sSub>
        <m:r>
          <w:rPr>
            <w:rFonts w:ascii="Cambria Math" w:hAnsi="Cambria Math"/>
          </w:rPr>
          <m:t>(</m:t>
        </m:r>
        <m:sSub>
          <m:sSubPr>
            <m:ctrlPr>
              <w:rPr>
                <w:rFonts w:ascii="Cambria Math" w:hAnsi="Cambria Math"/>
                <w:i/>
              </w:rPr>
            </m:ctrlPr>
          </m:sSubPr>
          <m:e>
            <m:r>
              <w:rPr>
                <w:rFonts w:ascii="Cambria Math" w:hAnsi="Cambria Math"/>
              </w:rPr>
              <m:t>uri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oMath>
      <w:r w:rsidR="00BA5FC5">
        <w:t>表示</w:t>
      </w:r>
      <m:oMath>
        <m:sSub>
          <m:sSubPr>
            <m:ctrlPr>
              <w:rPr>
                <w:rFonts w:ascii="Cambria Math" w:hAnsi="Cambria Math"/>
                <w:i/>
              </w:rPr>
            </m:ctrlPr>
          </m:sSubPr>
          <m:e>
            <m:r>
              <w:rPr>
                <w:rFonts w:ascii="Cambria Math" w:hAnsi="Cambria Math"/>
              </w:rPr>
              <m:t>uri</m:t>
            </m:r>
          </m:e>
          <m:sub>
            <m:r>
              <w:rPr>
                <w:rFonts w:ascii="Cambria Math" w:hAnsi="Cambria Math"/>
              </w:rPr>
              <m:t>i</m:t>
            </m:r>
          </m:sub>
        </m:sSub>
      </m:oMath>
      <w:r w:rsidR="00BA5FC5">
        <w:t>和</w:t>
      </w:r>
      <m:oMath>
        <m:sSub>
          <m:sSubPr>
            <m:ctrlPr>
              <w:rPr>
                <w:rFonts w:ascii="Cambria Math" w:hAnsi="Cambria Math"/>
                <w:i/>
              </w:rPr>
            </m:ctrlPr>
          </m:sSubPr>
          <m:e>
            <m:r>
              <w:rPr>
                <w:rFonts w:ascii="Cambria Math" w:hAnsi="Cambria Math"/>
              </w:rPr>
              <m:t>uri</m:t>
            </m:r>
          </m:e>
          <m:sub>
            <m:r>
              <w:rPr>
                <w:rFonts w:ascii="Cambria Math" w:hAnsi="Cambria Math"/>
              </w:rPr>
              <m:t>j</m:t>
            </m:r>
          </m:sub>
        </m:sSub>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uri</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uri</m:t>
            </m:r>
          </m:e>
          <m:sub>
            <m:r>
              <w:rPr>
                <w:rFonts w:ascii="Cambria Math" w:hAnsi="Cambria Math"/>
              </w:rPr>
              <m:t>2</m:t>
            </m:r>
          </m:sub>
        </m:sSub>
      </m:oMath>
      <w:r w:rsidR="00D756D4">
        <w:t xml:space="preserve"> = </w:t>
      </w:r>
      <w:r w:rsidR="008274AB">
        <w:t>“</w:t>
      </w:r>
      <w:r w:rsidR="00D72D33">
        <w:t>/dirabc/video123</w:t>
      </w:r>
      <w:r w:rsidR="008274AB">
        <w:t>”</w:t>
      </w:r>
      <w:r w:rsidR="00D756D4">
        <w:t>。</w:t>
      </w:r>
      <w:r w:rsidR="00192EF5">
        <w:t>其</w:t>
      </w:r>
      <w:r w:rsidR="00BF08E2">
        <w:rPr>
          <w:rFonts w:hint="eastAsia"/>
        </w:rPr>
        <w:t>最长</w:t>
      </w:r>
      <w:r w:rsidR="00BF08E2">
        <w:t>的公共子字符串</w:t>
      </w:r>
      <w:r w:rsidR="00444E16">
        <w:rPr>
          <w:rFonts w:hint="eastAsia"/>
        </w:rPr>
        <w:lastRenderedPageBreak/>
        <w:t>是</w:t>
      </w:r>
      <w:r w:rsidR="00444E16">
        <w:t>“/video123”</w:t>
      </w:r>
      <w:r w:rsidR="004E089C">
        <w:t>，</w:t>
      </w:r>
      <w:r w:rsidR="004E089C">
        <w:rPr>
          <w:rFonts w:hint="eastAsia"/>
        </w:rPr>
        <w:t>则</w:t>
      </w:r>
      <m:oMath>
        <m:sSub>
          <m:sSubPr>
            <m:ctrlPr>
              <w:rPr>
                <w:rFonts w:ascii="Cambria Math" w:hAnsi="Cambria Math"/>
                <w:i/>
              </w:rPr>
            </m:ctrlPr>
          </m:sSubPr>
          <m:e>
            <m:r>
              <w:rPr>
                <w:rFonts w:ascii="Cambria Math" w:hAnsi="Cambria Math"/>
              </w:rPr>
              <m:t>len</m:t>
            </m:r>
          </m:e>
          <m:sub>
            <m:r>
              <w:rPr>
                <w:rFonts w:ascii="Cambria Math" w:hAnsi="Cambria Math"/>
              </w:rPr>
              <m:t>lcs</m:t>
            </m:r>
          </m:sub>
        </m:sSub>
        <m:d>
          <m:dPr>
            <m:ctrlPr>
              <w:rPr>
                <w:rFonts w:ascii="Cambria Math" w:hAnsi="Cambria Math"/>
                <w:i/>
              </w:rPr>
            </m:ctrlPr>
          </m:dPr>
          <m:e>
            <m:sSub>
              <m:sSubPr>
                <m:ctrlPr>
                  <w:rPr>
                    <w:rFonts w:ascii="Cambria Math" w:hAnsi="Cambria Math"/>
                    <w:i/>
                  </w:rPr>
                </m:ctrlPr>
              </m:sSubPr>
              <m:e>
                <m:r>
                  <w:rPr>
                    <w:rFonts w:ascii="Cambria Math" w:hAnsi="Cambria Math"/>
                  </w:rPr>
                  <m:t>uri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uri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2</m:t>
                </m:r>
              </m:sub>
            </m:sSub>
          </m:e>
        </m:d>
        <m:r>
          <w:rPr>
            <w:rFonts w:ascii="Cambria Math" w:hAnsi="Cambria Math"/>
          </w:rPr>
          <m:t>= 9 / len</m:t>
        </m:r>
        <m:d>
          <m:dPr>
            <m:ctrlPr>
              <w:rPr>
                <w:rFonts w:ascii="Cambria Math" w:hAnsi="Cambria Math"/>
                <w:i/>
              </w:rPr>
            </m:ctrlPr>
          </m:dPr>
          <m:e>
            <m:sSub>
              <m:sSubPr>
                <m:ctrlPr>
                  <w:rPr>
                    <w:rFonts w:ascii="Cambria Math" w:hAnsi="Cambria Math"/>
                    <w:i/>
                  </w:rPr>
                </m:ctrlPr>
              </m:sSubPr>
              <m:e>
                <m:r>
                  <w:rPr>
                    <w:rFonts w:ascii="Cambria Math" w:hAnsi="Cambria Math"/>
                  </w:rPr>
                  <m:t>uri</m:t>
                </m:r>
              </m:e>
              <m:sub>
                <m:r>
                  <w:rPr>
                    <w:rFonts w:ascii="Cambria Math" w:hAnsi="Cambria Math"/>
                  </w:rPr>
                  <m:t>2</m:t>
                </m:r>
              </m:sub>
            </m:sSub>
          </m:e>
        </m:d>
        <m:r>
          <w:rPr>
            <w:rFonts w:ascii="Cambria Math" w:hAnsi="Cambria Math"/>
          </w:rPr>
          <m:t>= 9 / 16=56%</m:t>
        </m:r>
      </m:oMath>
      <w:r w:rsidR="00253DBF">
        <w:t>。</w:t>
      </w:r>
    </w:p>
    <w:p w14:paraId="3C271324" w14:textId="541F34B9" w:rsidR="00480796" w:rsidRDefault="00162E4B" w:rsidP="005B724B">
      <w:pPr>
        <w:pStyle w:val="a3"/>
        <w:ind w:firstLine="420"/>
      </w:pPr>
      <w:r>
        <w:rPr>
          <w:rFonts w:hint="eastAsia"/>
        </w:rPr>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w:rPr>
            <w:rFonts w:ascii="Cambria Math" w:hAnsi="Cambria Math"/>
          </w:rPr>
          <m:t>us(</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3BB1880C" w:rsidR="00636DBE" w:rsidRDefault="004E6BB4" w:rsidP="00546A9A">
      <w:pPr>
        <w:pStyle w:val="a3"/>
        <w:wordWrap w:val="0"/>
        <w:jc w:val="center"/>
      </w:pPr>
      <w:r>
        <w:t>表</w:t>
      </w:r>
      <w:r>
        <w:t>3-</w:t>
      </w:r>
      <w:r w:rsidR="008D36ED">
        <w:t>3</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48656D"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48656D"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48656D"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48656D"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/sohu/8/142/209/uQVYly2MekYkbwJH2stZ24.mp4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48656D"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48656D"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r w:rsidRPr="00480796">
        <w:rPr>
          <w:b/>
        </w:rPr>
        <w:t>refer</w:t>
      </w:r>
      <w:r>
        <w:rPr>
          <w:b/>
        </w:rPr>
        <w:t>er</w:t>
      </w:r>
      <w:r w:rsidRPr="00480796">
        <w:rPr>
          <w:rFonts w:hint="eastAsia"/>
          <w:b/>
        </w:rPr>
        <w:t>头</w:t>
      </w:r>
      <w:r>
        <w:t>：在</w:t>
      </w:r>
      <w:r>
        <w:t>HTTP</w:t>
      </w:r>
      <w:r>
        <w:t>协议中，</w:t>
      </w:r>
      <w:r>
        <w:rPr>
          <w:rFonts w:hint="eastAsia"/>
        </w:rPr>
        <w:t>请求</w:t>
      </w:r>
      <w:r>
        <w:t>报文中的</w:t>
      </w:r>
      <w:r>
        <w:t>“referer”</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“referer”</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“.js”</w:t>
      </w:r>
      <w:r w:rsidR="00141C30">
        <w:t>结尾，</w:t>
      </w:r>
      <w:r w:rsidR="00141C30">
        <w:rPr>
          <w:rFonts w:hint="eastAsia"/>
        </w:rPr>
        <w:t>例如</w:t>
      </w:r>
      <w:r w:rsidR="00141C30">
        <w:t>“Referer: http://v.youku.com/v_show/id_XNzAyNzQ5NjM2.html”</w:t>
      </w:r>
      <w:r w:rsidR="00141C30">
        <w:t>。</w:t>
      </w:r>
    </w:p>
    <w:p w14:paraId="5362A35C" w14:textId="0EC45A34"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“referer”</w:t>
      </w:r>
      <w:r w:rsidR="00206AF2">
        <w:t>协议头的值指向一个</w:t>
      </w:r>
      <w:r w:rsidR="00206AF2">
        <w:t>SWF</w:t>
      </w:r>
      <w:r w:rsidR="00206AF2">
        <w:t>格式的播放器</w:t>
      </w:r>
      <w:r w:rsidR="00AC00B0">
        <w:t>，</w:t>
      </w:r>
      <w:r w:rsidR="00AC00B0">
        <w:rPr>
          <w:rFonts w:hint="eastAsia"/>
        </w:rPr>
        <w:t>例</w:t>
      </w:r>
      <w:r w:rsidR="00AC00B0">
        <w:rPr>
          <w:rFonts w:hint="eastAsia"/>
        </w:rPr>
        <w:lastRenderedPageBreak/>
        <w:t>如</w:t>
      </w:r>
      <w:r w:rsidR="00AC00B0">
        <w:t>“Referer: http://static.youku.com/v1.0.0426/v/swf/player.swf”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t>其</w:t>
      </w:r>
      <w:r w:rsidR="003E51CA">
        <w:t>“referer”</w:t>
      </w:r>
      <w:r w:rsidR="00A7742F">
        <w:t>头部的值是完全相同的。</w:t>
      </w:r>
      <w:r w:rsidR="007E6B9C">
        <w:t>本文中，</w:t>
      </w:r>
      <w:r w:rsidR="007E6B9C">
        <w:rPr>
          <w:rFonts w:hint="eastAsia"/>
        </w:rPr>
        <w:t>我们</w:t>
      </w:r>
      <w:r w:rsidR="007E6B9C">
        <w:t>定义</w:t>
      </w:r>
      <m:oMath>
        <m:r>
          <w:rPr>
            <w:rFonts w:ascii="Cambria Math" w:hAnsi="Cambria Math"/>
          </w:rPr>
          <m:t>sr(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“referer”</w:t>
      </w:r>
      <w:r w:rsidR="007F43A2">
        <w:t>头</w:t>
      </w:r>
      <w:r w:rsidR="007E6B9C">
        <w:t>：</w:t>
      </w:r>
    </w:p>
    <w:p w14:paraId="0A21E820" w14:textId="0BA6F456" w:rsidR="007E6B9C" w:rsidRPr="00ED68AB" w:rsidRDefault="007F43A2" w:rsidP="007E6B9C">
      <w:pPr>
        <w:pStyle w:val="a3"/>
        <w:spacing w:line="240" w:lineRule="auto"/>
        <w:jc w:val="right"/>
      </w:pPr>
      <m:oMathPara>
        <m:oMath>
          <m: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ref</m:t>
                      </m:r>
                    </m:e>
                    <m:sub>
                      <m:r>
                        <w:rPr>
                          <w:rFonts w:ascii="Cambria Math" w:hAnsi="Cambria Math"/>
                        </w:rPr>
                        <m:t>j</m:t>
                      </m:r>
                    </m:sub>
                  </m:sSub>
                  <m:r>
                    <w:rPr>
                      <w:rFonts w:ascii="Cambria Math" w:hAnsi="Cambria Math"/>
                    </w:rPr>
                    <m:t>== xxx.swf</m:t>
                  </m:r>
                </m:e>
                <m:e>
                  <m:r>
                    <w:rPr>
                      <w:rFonts w:ascii="Cambria Math" w:hAnsi="Cambria Math"/>
                    </w:rPr>
                    <m:t xml:space="preserve">0                              others                   </m:t>
                  </m:r>
                </m:e>
              </m:eqArr>
            </m:e>
          </m:d>
          <m:r>
            <m:rPr>
              <m:sty m:val="p"/>
            </m:rPr>
            <w:br/>
          </m:r>
        </m:oMath>
      </m:oMathPara>
      <w:r w:rsidR="007E6B9C">
        <w:tab/>
      </w:r>
      <w:r w:rsidR="007E6B9C">
        <w:tab/>
      </w:r>
      <w:r w:rsidR="007E6B9C">
        <w:tab/>
      </w:r>
      <w:r w:rsidR="007E6B9C">
        <w:tab/>
        <w:t>(3-</w:t>
      </w:r>
      <w:r w:rsidR="007F0768">
        <w:t>4</w:t>
      </w:r>
      <w:r w:rsidR="007E6B9C">
        <w:t>)</w:t>
      </w:r>
    </w:p>
    <w:p w14:paraId="4C1814B9" w14:textId="08B4EF35"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w:rPr>
                <w:rFonts w:ascii="Cambria Math" w:hAnsi="Cambria Math"/>
              </w:rPr>
              <m:t>ref</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ref</m:t>
            </m:r>
          </m:e>
          <m:sub>
            <m:r>
              <w:rPr>
                <w:rFonts w:ascii="Cambria Math" w:hAnsi="Cambria Math"/>
              </w:rPr>
              <m:t>j</m:t>
            </m:r>
          </m:sub>
        </m:sSub>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“referer”</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“referer”</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167E3A22">
            <wp:extent cx="4320000" cy="217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170800"/>
                    </a:xfrm>
                    <a:prstGeom prst="rect">
                      <a:avLst/>
                    </a:prstGeom>
                  </pic:spPr>
                </pic:pic>
              </a:graphicData>
            </a:graphic>
          </wp:inline>
        </w:drawing>
      </w:r>
    </w:p>
    <w:p w14:paraId="09219A60" w14:textId="6FCA86B5" w:rsidR="0018606C" w:rsidRDefault="00640055" w:rsidP="00640055">
      <w:pPr>
        <w:pStyle w:val="a6"/>
      </w:pPr>
      <w:r>
        <w:t>图</w:t>
      </w:r>
      <w:r>
        <w:t xml:space="preserve">3-9 </w:t>
      </w:r>
      <w:r>
        <w:t>网络视频业务分发服务器</w:t>
      </w:r>
      <w:r>
        <w:rPr>
          <w:rFonts w:hint="eastAsia"/>
        </w:rPr>
        <w:t>检测</w:t>
      </w:r>
      <w:r>
        <w:t>系统整体架构</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w:t>
      </w:r>
      <w:r w:rsidR="0079429B">
        <w:lastRenderedPageBreak/>
        <w:t>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t>“video/flv”</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012D4ADB" w:rsidR="000F123A" w:rsidRDefault="000F123A" w:rsidP="000F123A">
      <w:pPr>
        <w:pStyle w:val="a3"/>
        <w:jc w:val="center"/>
      </w:pPr>
      <w:r>
        <w:rPr>
          <w:rFonts w:hint="eastAsia"/>
        </w:rPr>
        <w:t>表</w:t>
      </w:r>
      <w:r>
        <w:t>3-</w:t>
      </w:r>
      <w:r w:rsidR="008D36ED">
        <w:t>4</w:t>
      </w:r>
      <w:r>
        <w:t xml:space="preserve">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41BE63C9" w:rsidR="007B1DCD" w:rsidRDefault="00841AC3" w:rsidP="00F04F55">
            <w:pPr>
              <w:pStyle w:val="a3"/>
              <w:jc w:val="left"/>
            </w:pPr>
            <w:r>
              <w:t>本次</w:t>
            </w:r>
            <w:r>
              <w:t>HTTP</w:t>
            </w:r>
            <w:r>
              <w:t>交互的请求</w:t>
            </w:r>
            <w:r w:rsidR="005D1054">
              <w:t>是否</w:t>
            </w:r>
            <w:r>
              <w:t>被重定向至疑似资源服务器上</w:t>
            </w:r>
            <w:r w:rsidR="00F04F55">
              <w:t>，</w:t>
            </w:r>
            <m:oMath>
              <m:r>
                <w:rPr>
                  <w:rFonts w:ascii="Cambria Math" w:hAnsi="Cambria Math"/>
                </w:rPr>
                <m:t xml:space="preserve">hr(p,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15639A90" w:rsidR="007B1DCD" w:rsidRDefault="00242788" w:rsidP="000F7E19">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Same SWF Referer</w:t>
            </w:r>
          </w:p>
        </w:tc>
        <w:tc>
          <w:tcPr>
            <w:tcW w:w="5120" w:type="dxa"/>
            <w:tcBorders>
              <w:top w:val="nil"/>
              <w:bottom w:val="nil"/>
            </w:tcBorders>
          </w:tcPr>
          <w:p w14:paraId="6ABC14A7" w14:textId="41E74E0C" w:rsidR="007B1DCD" w:rsidRDefault="00DE759F" w:rsidP="00306434">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r>
              <w:t>HTTP“referer”</w:t>
            </w:r>
            <w:r>
              <w:rPr>
                <w:rFonts w:hint="eastAsia"/>
              </w:rPr>
              <w:t>头</w:t>
            </w:r>
            <w:r w:rsidR="00306434">
              <w:t>，</w:t>
            </w:r>
            <m:oMath>
              <m:r>
                <w:rPr>
                  <w:rFonts w:ascii="Cambria Math" w:hAnsi="Cambria Math"/>
                </w:rPr>
                <m:t xml:space="preserve">sr(p,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lastRenderedPageBreak/>
              <w:t>7</w:t>
            </w:r>
          </w:p>
        </w:tc>
        <w:tc>
          <w:tcPr>
            <w:tcW w:w="2517" w:type="dxa"/>
            <w:tcBorders>
              <w:top w:val="nil"/>
              <w:bottom w:val="nil"/>
            </w:tcBorders>
          </w:tcPr>
          <w:p w14:paraId="78674608" w14:textId="6290FA7B" w:rsidR="000F123A" w:rsidRDefault="008A0B5F" w:rsidP="00765D98">
            <w:pPr>
              <w:pStyle w:val="a3"/>
              <w:jc w:val="left"/>
            </w:pPr>
            <w:r w:rsidRPr="008A0B5F">
              <w:t>Transfer Enconding</w:t>
            </w:r>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57673122" w:rsidR="00456261" w:rsidRDefault="00797E27" w:rsidP="00797E27">
            <w:pPr>
              <w:pStyle w:val="a3"/>
              <w:jc w:val="left"/>
            </w:pPr>
            <w:r>
              <w:t>本次</w:t>
            </w:r>
            <w:r>
              <w:t>HTTP</w:t>
            </w:r>
            <w:r>
              <w:t>交互记录相距</w:t>
            </w:r>
            <w:r>
              <w:t>HTTP</w:t>
            </w:r>
            <w:r>
              <w:t>记录组中</w:t>
            </w:r>
            <w:r>
              <w:rPr>
                <w:rFonts w:hint="eastAsia"/>
              </w:rPr>
              <w:t>最后</w:t>
            </w:r>
            <w:r>
              <w:t>的</w:t>
            </w:r>
            <w:r>
              <w:rPr>
                <w:rFonts w:hint="eastAsia"/>
              </w:rPr>
              <w:t>疑似资源服务器</w:t>
            </w:r>
            <w:r>
              <w:t>记录的报文数</w:t>
            </w:r>
            <m:oMath>
              <m:r>
                <w:rPr>
                  <w:rFonts w:ascii="Cambria Math" w:hAnsi="Cambria Math"/>
                </w:rPr>
                <m:t xml:space="preserve">pn(p,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5B1BD34F" w:rsidR="000F123A" w:rsidRDefault="00667A57" w:rsidP="00667A57">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w:rPr>
                  <w:rFonts w:ascii="Cambria Math" w:hAnsi="Cambria Math"/>
                </w:rPr>
                <m:t xml:space="preserve">ti(p,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w:t>
      </w:r>
      <w:r w:rsidR="00C02FD8">
        <w:lastRenderedPageBreak/>
        <w:t>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4B591A8B" w:rsidR="00DD1191" w:rsidRDefault="00A14BCA" w:rsidP="00A14BCA">
      <w:pPr>
        <w:pStyle w:val="a3"/>
        <w:jc w:val="center"/>
      </w:pPr>
      <w:r>
        <w:t>表</w:t>
      </w:r>
      <w:r>
        <w:t>3-</w:t>
      </w:r>
      <w:r w:rsidR="008D36ED">
        <w:t>5</w:t>
      </w:r>
      <w:r>
        <w:t xml:space="preserve">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w:t>
      </w:r>
      <w:r w:rsidR="006B11CE">
        <w:lastRenderedPageBreak/>
        <w:t>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6DE91BDE" w:rsidR="009277C4" w:rsidRDefault="009C3F22" w:rsidP="009C3F22">
      <w:pPr>
        <w:pStyle w:val="a3"/>
        <w:spacing w:line="240" w:lineRule="auto"/>
        <w:jc w:val="right"/>
      </w:pPr>
      <m:oMathPara>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retrieved ∩ relevant</m:t>
                  </m:r>
                </m:sub>
              </m:sSub>
            </m:num>
            <m:den>
              <m:sSub>
                <m:sSubPr>
                  <m:ctrlPr>
                    <w:rPr>
                      <w:rFonts w:ascii="Cambria Math" w:hAnsi="Cambria Math"/>
                      <w:i/>
                    </w:rPr>
                  </m:ctrlPr>
                </m:sSubPr>
                <m:e>
                  <m:r>
                    <w:rPr>
                      <w:rFonts w:ascii="Cambria Math" w:hAnsi="Cambria Math"/>
                    </w:rPr>
                    <m:t>N</m:t>
                  </m:r>
                </m:e>
                <m:sub>
                  <m:r>
                    <w:rPr>
                      <w:rFonts w:ascii="Cambria Math" w:hAnsi="Cambria Math"/>
                    </w:rPr>
                    <m:t>retrieved</m:t>
                  </m:r>
                </m:sub>
              </m:sSub>
            </m:den>
          </m:f>
          <m:r>
            <m:rPr>
              <m:sty m:val="p"/>
            </m:rPr>
            <w:br/>
          </m:r>
        </m:oMath>
      </m:oMathPara>
      <w:r>
        <w:tab/>
      </w:r>
      <w:r>
        <w:tab/>
      </w:r>
      <w:r>
        <w:tab/>
      </w:r>
      <w:r>
        <w:tab/>
      </w:r>
      <w:r>
        <w:tab/>
      </w:r>
      <w:r>
        <w:tab/>
      </w:r>
      <w:r>
        <w:tab/>
        <w:t>(3-</w:t>
      </w:r>
      <w:r w:rsidR="00BE70F0">
        <w:t>5</w:t>
      </w:r>
      <w:r>
        <w:t>)</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60D5FD4A"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retrieved ∩ relevant</m:t>
                  </m:r>
                </m:sub>
              </m:sSub>
            </m:num>
            <m:den>
              <m:sSub>
                <m:sSubPr>
                  <m:ctrlPr>
                    <w:rPr>
                      <w:rFonts w:ascii="Cambria Math" w:hAnsi="Cambria Math"/>
                      <w:i/>
                    </w:rPr>
                  </m:ctrlPr>
                </m:sSubPr>
                <m:e>
                  <m:r>
                    <w:rPr>
                      <w:rFonts w:ascii="Cambria Math" w:hAnsi="Cambria Math"/>
                    </w:rPr>
                    <m:t>N</m:t>
                  </m:r>
                </m:e>
                <m:sub>
                  <m:r>
                    <w:rPr>
                      <w:rFonts w:ascii="Cambria Math" w:hAnsi="Cambria Math"/>
                    </w:rPr>
                    <m:t>relevant</m:t>
                  </m:r>
                </m:sub>
              </m:sSub>
            </m:den>
          </m:f>
          <m:r>
            <m:rPr>
              <m:sty m:val="p"/>
            </m:rPr>
            <w:br/>
          </m:r>
        </m:oMath>
      </m:oMathPara>
      <w:r>
        <w:tab/>
      </w:r>
      <w:r>
        <w:tab/>
      </w:r>
      <w:r>
        <w:tab/>
      </w:r>
      <w:r>
        <w:tab/>
      </w:r>
      <w:r>
        <w:tab/>
      </w:r>
      <w:r>
        <w:tab/>
      </w:r>
      <w:r>
        <w:tab/>
        <w:t>(3-</w:t>
      </w:r>
      <w:r w:rsidR="00BE70F0">
        <w:t>6</w:t>
      </w:r>
      <w:r>
        <w:t>)</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4B85699B" w:rsidR="00641557" w:rsidRDefault="00641557" w:rsidP="00641557">
      <w:pPr>
        <w:pStyle w:val="a3"/>
        <w:jc w:val="center"/>
      </w:pPr>
      <w:r>
        <w:t>表</w:t>
      </w:r>
      <w:r>
        <w:t>3-</w:t>
      </w:r>
      <w:r w:rsidR="008D36ED">
        <w:t>6</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lastRenderedPageBreak/>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46CECD6" w:rsidR="00641557" w:rsidRDefault="000A30D4" w:rsidP="00641557">
      <w:pPr>
        <w:pStyle w:val="a3"/>
        <w:jc w:val="center"/>
      </w:pPr>
      <w:r>
        <w:t>表</w:t>
      </w:r>
      <w:r>
        <w:t>3-</w:t>
      </w:r>
      <w:r w:rsidR="008D36ED">
        <w:t>7</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0EEF3BAB" w:rsidR="00BD75B9" w:rsidRDefault="00BD75B9" w:rsidP="00BD75B9">
      <w:pPr>
        <w:pStyle w:val="a3"/>
        <w:jc w:val="center"/>
      </w:pPr>
      <w:r>
        <w:t>表</w:t>
      </w:r>
      <w:r>
        <w:t>3-</w:t>
      </w:r>
      <w:r w:rsidR="008D36ED">
        <w:t>8</w:t>
      </w:r>
      <w:r>
        <w:t xml:space="preserve">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5BBDC978">
            <wp:extent cx="4320000" cy="3261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3261600"/>
                    </a:xfrm>
                    <a:prstGeom prst="rect">
                      <a:avLst/>
                    </a:prstGeom>
                  </pic:spPr>
                </pic:pic>
              </a:graphicData>
            </a:graphic>
          </wp:inline>
        </w:drawing>
      </w:r>
    </w:p>
    <w:p w14:paraId="5F45BB8D" w14:textId="1302BF8D" w:rsidR="00CA0795" w:rsidRDefault="00CA0795" w:rsidP="00CA0795">
      <w:pPr>
        <w:pStyle w:val="a6"/>
      </w:pPr>
      <w:r>
        <w:t>图</w:t>
      </w:r>
      <w:r>
        <w:t>3-</w:t>
      </w:r>
      <w:r w:rsidR="005E46D6">
        <w:t>10</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w:t>
      </w:r>
      <w:r w:rsidR="0071784A">
        <w:lastRenderedPageBreak/>
        <w:t>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决策树分类方法作为预选择模块中的分类器。</w:t>
      </w:r>
    </w:p>
    <w:p w14:paraId="257F35EC" w14:textId="77777777" w:rsidR="00C76594" w:rsidRDefault="00C76594" w:rsidP="00C76594">
      <w:pPr>
        <w:pStyle w:val="a3"/>
        <w:jc w:val="center"/>
      </w:pPr>
    </w:p>
    <w:p w14:paraId="427F2A01" w14:textId="08F3B4A9" w:rsidR="00D74745" w:rsidRDefault="00D74745" w:rsidP="00D74745">
      <w:pPr>
        <w:pStyle w:val="a3"/>
        <w:jc w:val="center"/>
      </w:pPr>
      <w:r>
        <w:t>表</w:t>
      </w:r>
      <w:r>
        <w:t>3-</w:t>
      </w:r>
      <w:r w:rsidR="008D36ED">
        <w:t>9</w:t>
      </w:r>
      <w:r>
        <w:t xml:space="preserve">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r w:rsidR="00FE4C8C">
        <w:t>referer</w:t>
      </w:r>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9C039F8" w:rsidR="00063620" w:rsidRDefault="00063620" w:rsidP="00063620">
      <w:pPr>
        <w:pStyle w:val="a3"/>
        <w:jc w:val="center"/>
      </w:pPr>
      <w:r>
        <w:rPr>
          <w:rFonts w:hint="eastAsia"/>
        </w:rPr>
        <w:t>表</w:t>
      </w:r>
      <w:r>
        <w:t>3-</w:t>
      </w:r>
      <w:r w:rsidR="008D36ED">
        <w:t>10</w:t>
      </w:r>
      <w:r>
        <w:t xml:space="preserve">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Same SWF Referer</w:t>
            </w:r>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08D62C42" w14:textId="301F1A8A" w:rsidR="006723FE" w:rsidRDefault="00777F4C" w:rsidP="00777F4C">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2FBC80E5" w14:textId="6DA9ACAD" w:rsidR="008A7BD5" w:rsidRPr="008A7BD5" w:rsidRDefault="008A7BD5" w:rsidP="008A7BD5">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57773A07" w14:textId="4B1822E5" w:rsidR="0048656D" w:rsidRDefault="0048656D" w:rsidP="0048656D">
      <w:pPr>
        <w:pStyle w:val="a3"/>
        <w:ind w:firstLine="420"/>
      </w:pPr>
      <w:r>
        <w:t>基于大规模数据的互联网业务用户行为特性分析是一个十分重要的研究领域。</w:t>
      </w:r>
      <w:r>
        <w:rPr>
          <w:rFonts w:hint="eastAsia"/>
        </w:rPr>
        <w:t>其</w:t>
      </w:r>
      <w:r>
        <w:t>有助于网络运营商和业务提供商</w:t>
      </w:r>
      <w:r>
        <w:rPr>
          <w:rFonts w:hint="eastAsia"/>
        </w:rPr>
        <w:t>更好的</w:t>
      </w:r>
      <w:r>
        <w:t>部署网络</w:t>
      </w:r>
      <w:r>
        <w:rPr>
          <w:rFonts w:hint="eastAsia"/>
        </w:rPr>
        <w:t>设施</w:t>
      </w:r>
      <w:r>
        <w:t>和调整业务</w:t>
      </w:r>
      <w:r>
        <w:rPr>
          <w:rFonts w:hint="eastAsia"/>
        </w:rPr>
        <w:t>设计</w:t>
      </w:r>
      <w:r w:rsidR="000C6944">
        <w:t>，</w:t>
      </w:r>
      <w:r w:rsidR="000C6944">
        <w:rPr>
          <w:rFonts w:hint="eastAsia"/>
        </w:rPr>
        <w:t>从而</w:t>
      </w:r>
      <w:r w:rsidR="000C6944">
        <w:t>进一步提高用户体验</w:t>
      </w:r>
      <w:r>
        <w:t>。目前，互联网中主流的业务主要包括：网络</w:t>
      </w:r>
      <w:r>
        <w:rPr>
          <w:rFonts w:hint="eastAsia"/>
        </w:rPr>
        <w:t>视频</w:t>
      </w:r>
      <w:r>
        <w:t>业务、网络</w:t>
      </w:r>
      <w:r>
        <w:rPr>
          <w:rFonts w:hint="eastAsia"/>
        </w:rPr>
        <w:t>社交</w:t>
      </w:r>
      <w:r>
        <w:t>业务、</w:t>
      </w:r>
      <w:r>
        <w:rPr>
          <w:rFonts w:hint="eastAsia"/>
        </w:rPr>
        <w:t>电子</w:t>
      </w:r>
      <w:r>
        <w:t>商务业务、网络游戏业务、</w:t>
      </w:r>
      <w:r>
        <w:rPr>
          <w:rFonts w:hint="eastAsia"/>
        </w:rPr>
        <w:t>网络</w:t>
      </w:r>
      <w:r>
        <w:t>音乐业务等等。其中，从流量的角度来看，</w:t>
      </w:r>
      <w:r>
        <w:rPr>
          <w:rFonts w:hint="eastAsia"/>
        </w:rPr>
        <w:t>网络</w:t>
      </w:r>
      <w:r>
        <w:t>视频业务</w:t>
      </w:r>
      <w:r w:rsidR="00A64426">
        <w:t>是</w:t>
      </w:r>
      <w:r w:rsidR="00656CB7">
        <w:t>现今的</w:t>
      </w:r>
      <w:r w:rsidR="00A64426">
        <w:t>互联网中最大的组成部分</w:t>
      </w:r>
      <w:r w:rsidR="00E9317A">
        <w:t>，</w:t>
      </w:r>
      <w:r w:rsidR="00E9317A">
        <w:rPr>
          <w:rFonts w:hint="eastAsia"/>
        </w:rPr>
        <w:t>并将</w:t>
      </w:r>
      <w:r w:rsidR="00E9317A">
        <w:t>在未来占据更大的比例</w:t>
      </w:r>
      <w:r w:rsidR="00A64426">
        <w:t>。</w:t>
      </w:r>
      <w:r w:rsidR="004B7855">
        <w:t>如思科公司的白皮书【】中指出，</w:t>
      </w:r>
      <w:r w:rsidR="004B7855">
        <w:t>201</w:t>
      </w:r>
      <w:r w:rsidR="004B7855">
        <w:rPr>
          <w:rFonts w:hint="eastAsia"/>
        </w:rPr>
        <w:t>X</w:t>
      </w:r>
      <w:r w:rsidR="004B7855">
        <w:t>年全球的网络视频流量占据互联网流量的</w:t>
      </w:r>
      <w:r w:rsidR="004B7855">
        <w:t>x%</w:t>
      </w:r>
      <w:r w:rsidR="004B7855">
        <w:t>，</w:t>
      </w:r>
      <w:r w:rsidR="004B7855">
        <w:rPr>
          <w:rFonts w:hint="eastAsia"/>
        </w:rPr>
        <w:t>并</w:t>
      </w:r>
      <w:r w:rsidR="004B7855">
        <w:t>将</w:t>
      </w:r>
      <w:r w:rsidR="004B7855">
        <w:rPr>
          <w:rFonts w:hint="eastAsia"/>
        </w:rPr>
        <w:t>于</w:t>
      </w:r>
      <w:r w:rsidR="004B7855">
        <w:t>201X</w:t>
      </w:r>
      <w:r w:rsidR="004B7855">
        <w:t>年突破</w:t>
      </w:r>
      <w:r w:rsidR="004B7855">
        <w:rPr>
          <w:rFonts w:hint="eastAsia"/>
        </w:rPr>
        <w:t>x</w:t>
      </w:r>
      <w:r w:rsidR="004B7855">
        <w:t>%</w:t>
      </w:r>
      <w:r w:rsidR="004B7855">
        <w:t>。</w:t>
      </w:r>
      <w:r>
        <w:t>因此，</w:t>
      </w:r>
      <w:r>
        <w:rPr>
          <w:rFonts w:hint="eastAsia"/>
        </w:rPr>
        <w:t>对</w:t>
      </w:r>
      <w:r>
        <w:t>网络视频业务的用户行为进行专门的深入的分析研究，</w:t>
      </w:r>
      <w:r>
        <w:rPr>
          <w:rFonts w:hint="eastAsia"/>
        </w:rPr>
        <w:t>是</w:t>
      </w:r>
      <w:r>
        <w:t>十分必要的。</w:t>
      </w:r>
    </w:p>
    <w:p w14:paraId="60B455B1" w14:textId="487DEE02" w:rsidR="00714ACB" w:rsidRDefault="0048656D" w:rsidP="00714ACB">
      <w:pPr>
        <w:pStyle w:val="a3"/>
        <w:ind w:firstLine="420"/>
      </w:pPr>
      <w:r>
        <w:t>通常来讲，</w:t>
      </w:r>
      <w:r>
        <w:rPr>
          <w:rFonts w:hint="eastAsia"/>
        </w:rPr>
        <w:t>用户</w:t>
      </w:r>
      <w:r>
        <w:t>有</w:t>
      </w:r>
      <w:r w:rsidR="00912AF6">
        <w:rPr>
          <w:rFonts w:hint="eastAsia"/>
        </w:rPr>
        <w:t>两种</w:t>
      </w:r>
      <w:r w:rsidR="00912AF6">
        <w:t>方式接入互联网来使用视频业务：</w:t>
      </w:r>
      <w:r w:rsidR="00912AF6">
        <w:rPr>
          <w:rFonts w:hint="eastAsia"/>
        </w:rPr>
        <w:t>通过</w:t>
      </w:r>
      <w:r w:rsidR="00912AF6">
        <w:t>固定网络、</w:t>
      </w:r>
      <w:r w:rsidR="00912AF6">
        <w:rPr>
          <w:rFonts w:hint="eastAsia"/>
        </w:rPr>
        <w:t>和</w:t>
      </w:r>
      <w:r w:rsidR="00912AF6">
        <w:t>通过移动网络。目前学术界对于固定网络中网路视频业务用户行为特性已经有了一定的研究。但</w:t>
      </w:r>
      <w:r w:rsidR="00A86F39">
        <w:rPr>
          <w:rFonts w:hint="eastAsia"/>
        </w:rPr>
        <w:t>近年来</w:t>
      </w:r>
      <w:r w:rsidR="00912AF6">
        <w:t>，</w:t>
      </w:r>
      <w:r w:rsidR="00DD7324">
        <w:t>由于大屏幕智能手机的普及、专用</w:t>
      </w:r>
      <w:r w:rsidR="00A86F39">
        <w:t>视频</w:t>
      </w:r>
      <w:r w:rsidR="00DD7324">
        <w:t>业务</w:t>
      </w:r>
      <w:r w:rsidR="00A86F39">
        <w:t>APP</w:t>
      </w:r>
      <w:r w:rsidR="00DD7324">
        <w:t>的出现、</w:t>
      </w:r>
      <w:r w:rsidR="00A86F39">
        <w:t>以及更快速的无线通信标准</w:t>
      </w:r>
      <w:r w:rsidR="00DD7324">
        <w:t>的实现</w:t>
      </w:r>
      <w:r w:rsidR="00A86F39">
        <w:t>，</w:t>
      </w:r>
      <w:r w:rsidR="00912AF6">
        <w:t>越来越多的用户开始转向通过移动网络</w:t>
      </w:r>
      <w:r w:rsidR="00AE2457">
        <w:t>来</w:t>
      </w:r>
      <w:r w:rsidR="00912AF6">
        <w:t>使用网络视频业务</w:t>
      </w:r>
      <w:r w:rsidR="00912AF6">
        <w:t>【</w:t>
      </w:r>
      <w:r w:rsidR="00912AF6">
        <w:t>1504</w:t>
      </w:r>
      <w:r w:rsidR="00912AF6">
        <w:t>】</w:t>
      </w:r>
      <w:r w:rsidR="00912AF6">
        <w:t>。</w:t>
      </w:r>
      <w:r w:rsidR="00912AF6">
        <w:t>201</w:t>
      </w:r>
      <w:r w:rsidR="00912AF6">
        <w:rPr>
          <w:rFonts w:hint="eastAsia"/>
        </w:rPr>
        <w:t>X</w:t>
      </w:r>
      <w:r w:rsidR="00912AF6">
        <w:t>年</w:t>
      </w:r>
      <w:r w:rsidR="00912AF6">
        <w:t>全球整体</w:t>
      </w:r>
      <w:r w:rsidR="00785F52">
        <w:t>的</w:t>
      </w:r>
      <w:r w:rsidR="00912AF6">
        <w:t>IP</w:t>
      </w:r>
      <w:r w:rsidR="00912AF6">
        <w:t>流量</w:t>
      </w:r>
      <w:r w:rsidR="00912AF6">
        <w:t>中，</w:t>
      </w:r>
      <w:r w:rsidR="00912AF6">
        <w:rPr>
          <w:rFonts w:hint="eastAsia"/>
        </w:rPr>
        <w:t>移动网络</w:t>
      </w:r>
      <w:r w:rsidR="00912AF6">
        <w:t>流量</w:t>
      </w:r>
      <w:r w:rsidR="00241378">
        <w:t>就占据了</w:t>
      </w:r>
      <w:r w:rsidR="00912AF6">
        <w:t>x%</w:t>
      </w:r>
      <w:r w:rsidR="00912AF6">
        <w:t>。并且，</w:t>
      </w:r>
      <w:r w:rsidR="00912AF6">
        <w:rPr>
          <w:rFonts w:hint="eastAsia"/>
        </w:rPr>
        <w:t>预计</w:t>
      </w:r>
      <w:r w:rsidR="00241378">
        <w:t>于</w:t>
      </w:r>
      <w:r w:rsidR="00912AF6">
        <w:t>201</w:t>
      </w:r>
      <w:r w:rsidR="00912AF6">
        <w:rPr>
          <w:rFonts w:hint="eastAsia"/>
        </w:rPr>
        <w:t>X</w:t>
      </w:r>
      <w:r w:rsidR="00912AF6">
        <w:t>年，</w:t>
      </w:r>
      <w:r w:rsidR="00912AF6">
        <w:rPr>
          <w:rFonts w:hint="eastAsia"/>
        </w:rPr>
        <w:t>移动</w:t>
      </w:r>
      <w:r w:rsidR="00912AF6">
        <w:t>网络流量的比例</w:t>
      </w:r>
      <w:r w:rsidR="00912AF6">
        <w:rPr>
          <w:rFonts w:hint="eastAsia"/>
        </w:rPr>
        <w:t>将</w:t>
      </w:r>
      <w:r w:rsidR="00241378">
        <w:t>首次</w:t>
      </w:r>
      <w:r w:rsidR="00912AF6">
        <w:t>超过固定网络流量</w:t>
      </w:r>
      <w:r w:rsidR="00912AF6">
        <w:t>的比例</w:t>
      </w:r>
      <w:r w:rsidR="00007DF7">
        <w:t>【】</w:t>
      </w:r>
      <w:r w:rsidR="00912AF6">
        <w:t>。</w:t>
      </w:r>
      <w:r w:rsidR="00C23885">
        <w:t>因此，</w:t>
      </w:r>
      <w:r w:rsidR="00C23885">
        <w:rPr>
          <w:rFonts w:hint="eastAsia"/>
        </w:rPr>
        <w:t>对</w:t>
      </w:r>
      <w:r w:rsidR="00241378">
        <w:t>于</w:t>
      </w:r>
      <w:r w:rsidR="00C23885">
        <w:t>网络视频业务用户行为的研究，</w:t>
      </w:r>
      <w:r w:rsidR="00C23885">
        <w:rPr>
          <w:rFonts w:hint="eastAsia"/>
        </w:rPr>
        <w:t>应该</w:t>
      </w:r>
      <w:r w:rsidR="00C23885">
        <w:t>转向之前少有</w:t>
      </w:r>
      <w:r w:rsidR="00C23885">
        <w:t>分析</w:t>
      </w:r>
      <w:r w:rsidR="00C23885">
        <w:t>的移动网络环境。</w:t>
      </w:r>
      <w:r w:rsidR="00A93AE7">
        <w:t>当用户</w:t>
      </w:r>
      <w:r w:rsidR="00714ACB">
        <w:t>使用</w:t>
      </w:r>
      <w:r w:rsidR="00714ACB">
        <w:rPr>
          <w:rFonts w:hint="eastAsia"/>
        </w:rPr>
        <w:t>移动</w:t>
      </w:r>
      <w:r w:rsidR="00714ACB">
        <w:t>终端</w:t>
      </w:r>
      <w:r w:rsidR="00354D25">
        <w:t>、</w:t>
      </w:r>
      <w:r w:rsidR="00A93AE7">
        <w:t>通过移动网络</w:t>
      </w:r>
      <w:r w:rsidR="00714ACB">
        <w:t>来</w:t>
      </w:r>
      <w:r w:rsidR="00A93AE7">
        <w:t>使用网络视频业务时，</w:t>
      </w:r>
      <w:r w:rsidR="00354D25">
        <w:t>其</w:t>
      </w:r>
      <w:r w:rsidR="00714ACB">
        <w:t>会</w:t>
      </w:r>
      <w:r w:rsidR="00A93AE7">
        <w:rPr>
          <w:rFonts w:hint="eastAsia"/>
        </w:rPr>
        <w:t>受到</w:t>
      </w:r>
      <w:r w:rsidR="00714ACB">
        <w:t>无线信号强度、</w:t>
      </w:r>
      <w:r w:rsidR="00714ACB">
        <w:rPr>
          <w:rFonts w:hint="eastAsia"/>
        </w:rPr>
        <w:t>终端</w:t>
      </w:r>
      <w:r w:rsidR="00714ACB">
        <w:t>电池电量、</w:t>
      </w:r>
      <w:r w:rsidR="00714ACB">
        <w:rPr>
          <w:rFonts w:hint="eastAsia"/>
        </w:rPr>
        <w:t>数据</w:t>
      </w:r>
      <w:r w:rsidR="00714ACB">
        <w:t>流量计费</w:t>
      </w:r>
      <w:r w:rsidR="00A93AE7">
        <w:t>等</w:t>
      </w:r>
      <w:r w:rsidR="0017375E">
        <w:t>新</w:t>
      </w:r>
      <w:r w:rsidR="00A93AE7">
        <w:t>因素等影响</w:t>
      </w:r>
      <w:r w:rsidR="00714ACB">
        <w:t>。</w:t>
      </w:r>
      <w:r w:rsidR="00714ACB">
        <w:rPr>
          <w:rFonts w:hint="eastAsia"/>
        </w:rPr>
        <w:t>此时</w:t>
      </w:r>
      <w:r w:rsidR="00714ACB">
        <w:t>，</w:t>
      </w:r>
      <w:r w:rsidR="00714ACB">
        <w:rPr>
          <w:rFonts w:hint="eastAsia"/>
        </w:rPr>
        <w:t>用户</w:t>
      </w:r>
      <w:r w:rsidR="00714ACB">
        <w:t>的</w:t>
      </w:r>
      <w:r w:rsidR="00A93AE7">
        <w:t>行为</w:t>
      </w:r>
      <w:r w:rsidR="00A93AE7">
        <w:rPr>
          <w:rFonts w:hint="eastAsia"/>
        </w:rPr>
        <w:t>将</w:t>
      </w:r>
      <w:r w:rsidR="00714ACB">
        <w:t>与其在</w:t>
      </w:r>
      <w:r w:rsidR="00714ACB">
        <w:t>固定网络</w:t>
      </w:r>
      <w:r w:rsidR="00714ACB">
        <w:t>中的</w:t>
      </w:r>
      <w:r w:rsidR="000227B7">
        <w:t>行为体现出</w:t>
      </w:r>
      <w:r w:rsidR="00714ACB">
        <w:t>很大的不同</w:t>
      </w:r>
      <w:r w:rsidR="004752E4">
        <w:t>【</w:t>
      </w:r>
      <w:r w:rsidR="00B67435">
        <w:t>15</w:t>
      </w:r>
      <w:r w:rsidR="004752E4">
        <w:t>08-3</w:t>
      </w:r>
      <w:r w:rsidR="004752E4">
        <w:t>】</w:t>
      </w:r>
      <w:r w:rsidR="00714ACB">
        <w:t>。</w:t>
      </w:r>
    </w:p>
    <w:p w14:paraId="7677D383" w14:textId="2C571FAA" w:rsidR="00D3669F" w:rsidRDefault="00E024C0" w:rsidP="00E024C0">
      <w:pPr>
        <w:pStyle w:val="a3"/>
      </w:pPr>
      <w:r>
        <w:tab/>
      </w:r>
      <w:r>
        <w:rPr>
          <w:rFonts w:hint="eastAsia"/>
        </w:rPr>
        <w:t>在</w:t>
      </w:r>
      <w:r>
        <w:t>本章中，</w:t>
      </w:r>
      <w:r>
        <w:rPr>
          <w:rFonts w:hint="eastAsia"/>
        </w:rPr>
        <w:t>我们</w:t>
      </w:r>
      <w:r w:rsidR="008A0A2E">
        <w:t>从中国东北某省的移动网络中采集</w:t>
      </w:r>
      <w:r w:rsidR="008A0A2E">
        <w:rPr>
          <w:rFonts w:hint="eastAsia"/>
        </w:rPr>
        <w:t>了</w:t>
      </w:r>
      <w:r w:rsidR="008A0A2E">
        <w:t>超过</w:t>
      </w:r>
      <w:r w:rsidR="008A0A2E">
        <w:t>170</w:t>
      </w:r>
      <w:r w:rsidR="008A0A2E">
        <w:rPr>
          <w:rFonts w:hint="eastAsia"/>
        </w:rPr>
        <w:t>亿条</w:t>
      </w:r>
      <w:r w:rsidR="008A0A2E">
        <w:t>流量话单数据，</w:t>
      </w:r>
      <w:r w:rsidR="00972D5A">
        <w:t>从中</w:t>
      </w:r>
      <w:r w:rsidR="00487B72">
        <w:t>提取</w:t>
      </w:r>
      <w:r w:rsidR="00972D5A">
        <w:t>了</w:t>
      </w:r>
      <w:r w:rsidR="004436BD">
        <w:t>业务级别、</w:t>
      </w:r>
      <w:r w:rsidR="00487B72">
        <w:t>无线接入级别和数据传输级别的用户信息，</w:t>
      </w:r>
      <w:r w:rsidR="00972D5A">
        <w:t>并</w:t>
      </w:r>
      <w:r w:rsidR="00EF2BC7">
        <w:t>对</w:t>
      </w:r>
      <w:r w:rsidR="00EF2BC7">
        <w:rPr>
          <w:rFonts w:hint="eastAsia"/>
        </w:rPr>
        <w:t>优酷</w:t>
      </w:r>
      <w:r w:rsidR="00EF2BC7">
        <w:t>视频用户</w:t>
      </w:r>
      <w:r w:rsidR="004436BD">
        <w:t>的</w:t>
      </w:r>
      <w:r w:rsidR="00EF2BC7">
        <w:t>行为特性进行了</w:t>
      </w:r>
      <w:r w:rsidR="00972D5A">
        <w:t>深入的</w:t>
      </w:r>
      <w:r w:rsidR="00EF2BC7">
        <w:t>分析。</w:t>
      </w:r>
      <w:r w:rsidR="00F8276F" w:rsidRPr="00F8276F">
        <w:rPr>
          <w:rFonts w:hint="eastAsia"/>
        </w:rPr>
        <w:t>本章研究内容的主要贡献与创新点在于</w:t>
      </w:r>
      <w:r w:rsidR="00F8276F">
        <w:t>：</w:t>
      </w:r>
      <w:r w:rsidR="00F8276F">
        <w:t>1</w:t>
      </w:r>
      <w:r w:rsidR="00F8276F">
        <w:t>）新颖的研究对象</w:t>
      </w:r>
      <w:r w:rsidR="00465D0B">
        <w:t>。</w:t>
      </w:r>
      <w:r w:rsidR="008D70F9">
        <w:rPr>
          <w:rFonts w:hint="eastAsia"/>
        </w:rPr>
        <w:t>我</w:t>
      </w:r>
      <w:r w:rsidR="008D70F9" w:rsidRPr="00465D0B">
        <w:rPr>
          <w:rFonts w:hint="eastAsia"/>
        </w:rPr>
        <w:t>们</w:t>
      </w:r>
      <w:r w:rsidR="008D70F9">
        <w:t>关注于移动网络中网络视频业务</w:t>
      </w:r>
      <w:r w:rsidR="008D70F9">
        <w:t>的</w:t>
      </w:r>
      <w:r w:rsidR="008D70F9">
        <w:t>用户行为特性。</w:t>
      </w:r>
      <w:r w:rsidR="00D3669F">
        <w:t>对于视频用户</w:t>
      </w:r>
      <w:r w:rsidR="005D0DD9">
        <w:t>的行为分析</w:t>
      </w:r>
      <w:r w:rsidR="00D3669F">
        <w:t>，</w:t>
      </w:r>
      <w:r w:rsidR="00D3669F">
        <w:t>现存</w:t>
      </w:r>
      <w:r w:rsidR="00D3669F">
        <w:t>的</w:t>
      </w:r>
      <w:r w:rsidR="00D3669F">
        <w:t>研究工作</w:t>
      </w:r>
      <w:r w:rsidR="00D3669F">
        <w:t>多</w:t>
      </w:r>
      <w:r w:rsidR="00D3669F">
        <w:t>集中于固定网络</w:t>
      </w:r>
      <w:r w:rsidR="00D3669F">
        <w:t>环境</w:t>
      </w:r>
      <w:r w:rsidR="00D3669F">
        <w:t>中</w:t>
      </w:r>
      <w:r w:rsidR="00D3669F">
        <w:t>，</w:t>
      </w:r>
      <w:r w:rsidR="00D3669F">
        <w:t>我们的</w:t>
      </w:r>
      <w:r w:rsidR="00D3669F">
        <w:t>工作</w:t>
      </w:r>
      <w:r w:rsidR="00D3669F">
        <w:t>很好的弥补了</w:t>
      </w:r>
      <w:r w:rsidR="005D0DD9">
        <w:t>在</w:t>
      </w:r>
      <w:r w:rsidR="00647098">
        <w:t>这</w:t>
      </w:r>
      <w:r w:rsidR="00D3669F">
        <w:t>新兴的移动网络</w:t>
      </w:r>
      <w:r w:rsidR="00D3669F">
        <w:rPr>
          <w:rFonts w:hint="eastAsia"/>
        </w:rPr>
        <w:t>环境</w:t>
      </w:r>
      <w:r w:rsidR="00D3669F">
        <w:t>中</w:t>
      </w:r>
      <w:r w:rsidR="006148E6">
        <w:t>的</w:t>
      </w:r>
      <w:r w:rsidR="00D3669F">
        <w:t>研究</w:t>
      </w:r>
      <w:r w:rsidR="00D3669F">
        <w:t>空白。</w:t>
      </w:r>
      <w:r w:rsidR="00D154C2">
        <w:t>2</w:t>
      </w:r>
      <w:r w:rsidR="00D154C2">
        <w:t>）</w:t>
      </w:r>
      <w:r w:rsidR="00D154C2">
        <w:rPr>
          <w:rFonts w:hint="eastAsia"/>
        </w:rPr>
        <w:t>独特</w:t>
      </w:r>
      <w:r w:rsidR="00D154C2">
        <w:t>的分析角度。基于大规模的移动流量数据，</w:t>
      </w:r>
      <w:r w:rsidR="00D154C2">
        <w:rPr>
          <w:rFonts w:hint="eastAsia"/>
        </w:rPr>
        <w:t>我们</w:t>
      </w:r>
      <w:r w:rsidR="00D154C2">
        <w:rPr>
          <w:rFonts w:hint="eastAsia"/>
        </w:rPr>
        <w:t>对</w:t>
      </w:r>
      <w:r w:rsidR="00D154C2">
        <w:t>视频</w:t>
      </w:r>
      <w:r w:rsidR="00D154C2">
        <w:rPr>
          <w:rFonts w:hint="eastAsia"/>
        </w:rPr>
        <w:t>用户</w:t>
      </w:r>
      <w:r w:rsidR="00D154C2">
        <w:t>行为</w:t>
      </w:r>
      <w:r w:rsidR="00D154C2">
        <w:t>的</w:t>
      </w:r>
      <w:r w:rsidR="00D154C2">
        <w:t>分析</w:t>
      </w:r>
      <w:r w:rsidR="00D154C2">
        <w:t>着眼于业务使用强度、</w:t>
      </w:r>
      <w:r w:rsidR="00D154C2">
        <w:rPr>
          <w:rFonts w:hint="eastAsia"/>
        </w:rPr>
        <w:t>请求</w:t>
      </w:r>
      <w:r w:rsidR="00D154C2">
        <w:t>时刻、</w:t>
      </w:r>
      <w:r w:rsidR="00D154C2">
        <w:rPr>
          <w:rFonts w:hint="eastAsia"/>
        </w:rPr>
        <w:t>请求</w:t>
      </w:r>
      <w:r w:rsidR="00D154C2">
        <w:t>位置</w:t>
      </w:r>
      <w:r w:rsidR="00334287">
        <w:t>、</w:t>
      </w:r>
      <w:r w:rsidR="00D154C2">
        <w:t>数据消耗</w:t>
      </w:r>
      <w:r w:rsidR="00D154C2">
        <w:rPr>
          <w:rFonts w:hint="eastAsia"/>
        </w:rPr>
        <w:t>等</w:t>
      </w:r>
      <w:r w:rsidR="00D154C2">
        <w:t>角度，</w:t>
      </w:r>
      <w:r w:rsidR="00C93C24">
        <w:t>反映了</w:t>
      </w:r>
      <w:r w:rsidR="00334287">
        <w:t>用户在业务提供商、</w:t>
      </w:r>
      <w:r w:rsidR="00334287">
        <w:rPr>
          <w:rFonts w:hint="eastAsia"/>
        </w:rPr>
        <w:t>无线接入网</w:t>
      </w:r>
      <w:r w:rsidR="00334287">
        <w:t>以及核心网的资源消耗</w:t>
      </w:r>
      <w:r w:rsidR="00D154C2">
        <w:t>。</w:t>
      </w:r>
      <w:r w:rsidR="00647098">
        <w:t>尤其</w:t>
      </w:r>
      <w:r w:rsidR="00B37E19">
        <w:t>是</w:t>
      </w:r>
      <w:r w:rsidR="00647098">
        <w:t>，</w:t>
      </w:r>
      <w:r w:rsidR="000574EA">
        <w:rPr>
          <w:rFonts w:hint="eastAsia"/>
        </w:rPr>
        <w:t>我们</w:t>
      </w:r>
      <w:r w:rsidR="000574EA">
        <w:t>基于</w:t>
      </w:r>
      <w:r w:rsidR="00647098">
        <w:t>移动网络中</w:t>
      </w:r>
      <w:r w:rsidR="0068216F">
        <w:t>的</w:t>
      </w:r>
      <w:r w:rsidR="00647098">
        <w:t>位置信息</w:t>
      </w:r>
      <w:r w:rsidR="00157154">
        <w:t>，</w:t>
      </w:r>
      <w:r w:rsidR="00B37E19">
        <w:t>对</w:t>
      </w:r>
      <w:r w:rsidR="00B37E19">
        <w:t>用户</w:t>
      </w:r>
      <w:r w:rsidR="00157154">
        <w:t>从</w:t>
      </w:r>
      <w:r w:rsidR="00647098">
        <w:t>空间</w:t>
      </w:r>
      <w:r w:rsidR="00B37E19">
        <w:t>的</w:t>
      </w:r>
      <w:r w:rsidR="00647098">
        <w:t>维度</w:t>
      </w:r>
      <w:r w:rsidR="00B37E19">
        <w:t>上</w:t>
      </w:r>
      <w:r w:rsidR="00157154">
        <w:t>展开</w:t>
      </w:r>
      <w:r w:rsidR="00B37E19">
        <w:t>了</w:t>
      </w:r>
      <w:r w:rsidR="0068216F">
        <w:t>研究</w:t>
      </w:r>
      <w:r w:rsidR="00956BC1">
        <w:rPr>
          <w:rFonts w:hint="eastAsia"/>
        </w:rPr>
        <w:t>，</w:t>
      </w:r>
      <w:r w:rsidR="000574EA">
        <w:rPr>
          <w:rFonts w:hint="eastAsia"/>
        </w:rPr>
        <w:t>在</w:t>
      </w:r>
      <w:r w:rsidR="00781150">
        <w:rPr>
          <w:rFonts w:hint="eastAsia"/>
        </w:rPr>
        <w:t>网络</w:t>
      </w:r>
      <w:r w:rsidR="00781150">
        <w:t>视频业务</w:t>
      </w:r>
      <w:r w:rsidR="00647098">
        <w:t>用户行为</w:t>
      </w:r>
      <w:r w:rsidR="0068216F">
        <w:t>分析</w:t>
      </w:r>
      <w:r w:rsidR="006F4DB7">
        <w:t>中</w:t>
      </w:r>
      <w:r w:rsidR="00647098">
        <w:t>上尚属</w:t>
      </w:r>
      <w:r w:rsidR="00647098">
        <w:t>首次</w:t>
      </w:r>
      <w:r w:rsidR="00647098">
        <w:t>。</w:t>
      </w:r>
      <w:r w:rsidR="00306E36">
        <w:t>3</w:t>
      </w:r>
      <w:r w:rsidR="00306E36">
        <w:t>）</w:t>
      </w:r>
      <w:r w:rsidR="003F6718">
        <w:t>对</w:t>
      </w:r>
      <w:r w:rsidR="00306E36">
        <w:t>重度用户</w:t>
      </w:r>
      <w:r w:rsidR="003F6718">
        <w:t>的关注</w:t>
      </w:r>
      <w:r w:rsidR="00306E36">
        <w:t>。</w:t>
      </w:r>
      <w:r w:rsidR="00F246C7">
        <w:t>在对用户的资源消耗分析中，</w:t>
      </w:r>
      <w:r w:rsidR="00F246C7">
        <w:rPr>
          <w:rFonts w:hint="eastAsia"/>
        </w:rPr>
        <w:t>我们</w:t>
      </w:r>
      <w:r w:rsidR="00F246C7">
        <w:t>发现了</w:t>
      </w:r>
      <w:r w:rsidR="00946BEA">
        <w:t>某些</w:t>
      </w:r>
      <w:r w:rsidR="00F246C7">
        <w:rPr>
          <w:rFonts w:hint="eastAsia"/>
        </w:rPr>
        <w:t>重度用户</w:t>
      </w:r>
      <w:r w:rsidR="00F246C7">
        <w:t>的存在。</w:t>
      </w:r>
      <w:r w:rsidR="00F246C7">
        <w:rPr>
          <w:rFonts w:hint="eastAsia"/>
        </w:rPr>
        <w:lastRenderedPageBreak/>
        <w:t>我们</w:t>
      </w:r>
      <w:r w:rsidR="00F246C7">
        <w:t>提出了一个非参数</w:t>
      </w:r>
      <w:r w:rsidR="005015D8">
        <w:t>的重度用户</w:t>
      </w:r>
      <w:r w:rsidR="0084680A">
        <w:t>自动</w:t>
      </w:r>
      <w:r w:rsidR="00F246C7">
        <w:t>检测</w:t>
      </w:r>
      <w:r w:rsidR="005015D8">
        <w:t>方法，有效的避免了参数方法</w:t>
      </w:r>
      <w:r w:rsidR="009A1B64">
        <w:t>所</w:t>
      </w:r>
      <w:r w:rsidR="005015D8">
        <w:t>造成的</w:t>
      </w:r>
      <w:r w:rsidR="005015D8">
        <w:t>独断性的</w:t>
      </w:r>
      <w:r w:rsidR="005015D8">
        <w:t>偏差。</w:t>
      </w:r>
      <w:r w:rsidR="005E2615">
        <w:t>我们进一步分析了重度用户</w:t>
      </w:r>
      <w:r w:rsidR="005E2615">
        <w:rPr>
          <w:rFonts w:hint="eastAsia"/>
        </w:rPr>
        <w:t>与</w:t>
      </w:r>
      <w:r w:rsidR="005E2615">
        <w:t>非重度用户、</w:t>
      </w:r>
      <w:r w:rsidR="005E2615">
        <w:rPr>
          <w:rFonts w:hint="eastAsia"/>
        </w:rPr>
        <w:t>以及</w:t>
      </w:r>
      <w:r w:rsidR="005E2615">
        <w:t>不同类别的重度用户之间的行为特性区别。</w:t>
      </w:r>
    </w:p>
    <w:p w14:paraId="7FDC9EB7" w14:textId="77777777" w:rsidR="00C041DE" w:rsidRDefault="00C041DE" w:rsidP="00E024C0">
      <w:pPr>
        <w:pStyle w:val="a3"/>
      </w:pPr>
    </w:p>
    <w:p w14:paraId="41279161" w14:textId="77777777" w:rsidR="008D4DA7" w:rsidRDefault="008D4DA7" w:rsidP="00E024C0">
      <w:pPr>
        <w:pStyle w:val="a3"/>
        <w:rPr>
          <w:rFonts w:hint="eastAsia"/>
        </w:rPr>
      </w:pPr>
    </w:p>
    <w:p w14:paraId="26011EB1" w14:textId="77777777" w:rsidR="008D4DA7" w:rsidRDefault="008D4DA7" w:rsidP="00E024C0">
      <w:pPr>
        <w:pStyle w:val="a3"/>
        <w:rPr>
          <w:rFonts w:hint="eastAsia"/>
        </w:rPr>
      </w:pPr>
    </w:p>
    <w:p w14:paraId="7683FE70" w14:textId="77777777" w:rsidR="000C5393" w:rsidRDefault="000C5393" w:rsidP="000C5393">
      <w:pPr>
        <w:pStyle w:val="a3"/>
      </w:pPr>
      <w:r>
        <w:t>We demonstrate the strong correlations between users, which is reflected by the small-world phenomenon.</w:t>
      </w:r>
    </w:p>
    <w:p w14:paraId="40C4FABD" w14:textId="77777777" w:rsidR="000C5393" w:rsidRDefault="000C5393" w:rsidP="000C5393">
      <w:pPr>
        <w:pStyle w:val="a3"/>
      </w:pPr>
      <w:r>
        <w:t>%so that they form a small-world network.</w:t>
      </w:r>
    </w:p>
    <w:p w14:paraId="601FA578" w14:textId="77777777" w:rsidR="000C5393" w:rsidRDefault="000C5393" w:rsidP="000C5393">
      <w:pPr>
        <w:pStyle w:val="a3"/>
      </w:pPr>
      <w:r>
        <w:t>Eventually, we study the distribution of view count and find out four growth patterns for the new published videos.</w:t>
      </w:r>
    </w:p>
    <w:p w14:paraId="391BC5D6" w14:textId="77777777" w:rsidR="000C5393" w:rsidRDefault="000C5393" w:rsidP="000C5393">
      <w:pPr>
        <w:pStyle w:val="a3"/>
      </w:pPr>
      <w:r>
        <w:t>Our analysis result provides an insight into how Youku is utilized by mobile users and demonstrates promising practical applications for both network operators and service providers.% how</w:t>
      </w:r>
    </w:p>
    <w:p w14:paraId="79816307" w14:textId="77777777" w:rsidR="000C5393" w:rsidRDefault="000C5393" w:rsidP="000C5393">
      <w:pPr>
        <w:pStyle w:val="a3"/>
      </w:pPr>
      <w:r>
        <w:t>%With results we imp and try to answer the questions such as:</w:t>
      </w:r>
    </w:p>
    <w:p w14:paraId="73C0FDE6" w14:textId="77777777" w:rsidR="000C5393" w:rsidRDefault="000C5393" w:rsidP="000C5393">
      <w:pPr>
        <w:pStyle w:val="a3"/>
      </w:pPr>
      <w:r>
        <w:t>%When and where should proxy servers be utilized to cache videos?</w:t>
      </w:r>
    </w:p>
    <w:p w14:paraId="4DD95238" w14:textId="77777777" w:rsidR="000C5393" w:rsidRDefault="000C5393" w:rsidP="000C5393">
      <w:pPr>
        <w:pStyle w:val="a3"/>
      </w:pPr>
      <w:r>
        <w:t>%Which videos are more valuable to cache?</w:t>
      </w:r>
    </w:p>
    <w:p w14:paraId="25341D51" w14:textId="77777777" w:rsidR="000C5393" w:rsidRDefault="000C5393" w:rsidP="000C5393">
      <w:pPr>
        <w:pStyle w:val="a3"/>
      </w:pPr>
      <w:r>
        <w:t>%And how long should the videos be cached?</w:t>
      </w:r>
    </w:p>
    <w:p w14:paraId="3888FF4B" w14:textId="5B556046" w:rsidR="000C5393" w:rsidRDefault="000C5393" w:rsidP="000C5393">
      <w:pPr>
        <w:pStyle w:val="a3"/>
      </w:pPr>
      <w:r>
        <w:t>%Our results provide a comprehensive insight into the way people use YouTube on mobile devices, and show a very high potential for video cacheability on the cellular network.</w:t>
      </w:r>
    </w:p>
    <w:p w14:paraId="7556C973" w14:textId="77777777" w:rsidR="00D55C77" w:rsidRDefault="00D55C77" w:rsidP="006C14D2">
      <w:pPr>
        <w:pStyle w:val="a3"/>
      </w:pPr>
    </w:p>
    <w:p w14:paraId="24635CD4" w14:textId="77777777" w:rsidR="004313B4" w:rsidRDefault="004313B4" w:rsidP="006C14D2">
      <w:pPr>
        <w:pStyle w:val="a3"/>
      </w:pPr>
    </w:p>
    <w:p w14:paraId="64806AAC" w14:textId="7FDCB4B3" w:rsidR="004313B4" w:rsidRDefault="004313B4" w:rsidP="004313B4">
      <w:pPr>
        <w:pStyle w:val="a3"/>
      </w:pPr>
    </w:p>
    <w:p w14:paraId="27F8207B" w14:textId="4CF5A4E1" w:rsidR="004313B4" w:rsidRDefault="004313B4" w:rsidP="004313B4">
      <w:pPr>
        <w:pStyle w:val="a3"/>
      </w:pPr>
    </w:p>
    <w:p w14:paraId="7502C8FA" w14:textId="77777777" w:rsidR="004313B4" w:rsidRDefault="004313B4" w:rsidP="004313B4">
      <w:pPr>
        <w:pStyle w:val="a3"/>
      </w:pPr>
    </w:p>
    <w:p w14:paraId="1807622A" w14:textId="119EA0E8" w:rsidR="004313B4" w:rsidRDefault="004313B4" w:rsidP="004313B4">
      <w:pPr>
        <w:pStyle w:val="a3"/>
      </w:pPr>
    </w:p>
    <w:p w14:paraId="6E4D925D" w14:textId="77777777" w:rsidR="004313B4" w:rsidRDefault="004313B4" w:rsidP="004313B4">
      <w:pPr>
        <w:pStyle w:val="a3"/>
      </w:pPr>
      <w:r>
        <w:t>These features above make the video traffic in mobile network in China quite different from that of other previously analyzed cases.</w:t>
      </w:r>
    </w:p>
    <w:p w14:paraId="30F4E0F6" w14:textId="77777777" w:rsidR="004313B4" w:rsidRDefault="004313B4" w:rsidP="004313B4">
      <w:pPr>
        <w:pStyle w:val="a3"/>
      </w:pPr>
      <w:r>
        <w:t>Therefore, understanding the characteristics of this specific service is of great importance for Chinese network operators and service providers to tune their infrastructures and services.</w:t>
      </w:r>
    </w:p>
    <w:p w14:paraId="12ECFAAC" w14:textId="77777777" w:rsidR="004313B4" w:rsidRDefault="004313B4" w:rsidP="006C14D2">
      <w:pPr>
        <w:pStyle w:val="a3"/>
      </w:pPr>
    </w:p>
    <w:p w14:paraId="42AE4E37" w14:textId="77777777" w:rsidR="00807C7B" w:rsidRDefault="00807C7B" w:rsidP="00807C7B">
      <w:pPr>
        <w:pStyle w:val="a3"/>
      </w:pPr>
      <w:r>
        <w:t xml:space="preserve">In this paper, we present an in-depth characterization study on the mobile traffic of a </w:t>
      </w:r>
      <w:r>
        <w:lastRenderedPageBreak/>
        <w:t xml:space="preserve">leading video service provider in China, namely Youku. </w:t>
      </w:r>
    </w:p>
    <w:p w14:paraId="33FB6521" w14:textId="77777777" w:rsidR="00807C7B" w:rsidRDefault="00807C7B" w:rsidP="00807C7B">
      <w:pPr>
        <w:pStyle w:val="a3"/>
      </w:pPr>
      <w:r>
        <w:t>The work is based on a large scale dataset collected from a cellular network in a southeast province in China on December 24th 2014 and January 24th 2015.</w:t>
      </w:r>
    </w:p>
    <w:p w14:paraId="4E6371F6" w14:textId="77777777" w:rsidR="00807C7B" w:rsidRDefault="00807C7B" w:rsidP="00807C7B">
      <w:pPr>
        <w:pStyle w:val="a3"/>
      </w:pPr>
      <w:r>
        <w:t>We filter the traffic records of Youku from the collected dataset, and study how the service is used by mobile users based on the filtered traffic records of Youku.</w:t>
      </w:r>
    </w:p>
    <w:p w14:paraId="5817D570" w14:textId="77777777" w:rsidR="00807C7B" w:rsidRDefault="00807C7B" w:rsidP="00807C7B">
      <w:pPr>
        <w:pStyle w:val="a3"/>
      </w:pPr>
      <w:r>
        <w:t>%We filter the traffic records of Youku and study how the service is used by mobile users.</w:t>
      </w:r>
    </w:p>
    <w:p w14:paraId="2564192F" w14:textId="77777777" w:rsidR="00807C7B" w:rsidRDefault="00807C7B" w:rsidP="00807C7B">
      <w:pPr>
        <w:pStyle w:val="a3"/>
      </w:pPr>
      <w:r>
        <w:t>For network level characteristics, we analyze the protocol fields of mobile video service.</w:t>
      </w:r>
    </w:p>
    <w:p w14:paraId="0C26DE58" w14:textId="77777777" w:rsidR="00807C7B" w:rsidRDefault="00807C7B" w:rsidP="00807C7B">
      <w:pPr>
        <w:pStyle w:val="a3"/>
      </w:pPr>
      <w:r>
        <w:t>And for application level characteristics, we look through the user activity and the video properties.</w:t>
      </w:r>
    </w:p>
    <w:p w14:paraId="4A2C8745" w14:textId="77777777" w:rsidR="00807C7B" w:rsidRDefault="00807C7B" w:rsidP="00807C7B">
      <w:pPr>
        <w:pStyle w:val="a3"/>
      </w:pPr>
      <w:r>
        <w:t xml:space="preserve">%We provide a detailed and in-depth analysis work on characteristics of the Youku traffic in mobile network. </w:t>
      </w:r>
    </w:p>
    <w:p w14:paraId="294E4FD7" w14:textId="77777777" w:rsidR="00807C7B" w:rsidRDefault="00807C7B" w:rsidP="00807C7B">
      <w:pPr>
        <w:pStyle w:val="a3"/>
      </w:pPr>
      <w:r>
        <w:t xml:space="preserve">The main contributions of this paper are summarized as followed: </w:t>
      </w:r>
    </w:p>
    <w:p w14:paraId="3C59A28E" w14:textId="77777777" w:rsidR="00807C7B" w:rsidRDefault="00807C7B" w:rsidP="00807C7B">
      <w:pPr>
        <w:pStyle w:val="a3"/>
      </w:pPr>
      <w:r>
        <w:t xml:space="preserve">1) We thoroughly analyze the characteristics of Youku traffic in mobile network from multiple  aspects; </w:t>
      </w:r>
    </w:p>
    <w:p w14:paraId="55BDE4F2" w14:textId="77777777" w:rsidR="00807C7B" w:rsidRDefault="00807C7B" w:rsidP="00807C7B">
      <w:pPr>
        <w:pStyle w:val="a3"/>
      </w:pPr>
      <w:r>
        <w:t xml:space="preserve">2) We find the usage patterns and specific features of Youku workload and explain their reasons; </w:t>
      </w:r>
    </w:p>
    <w:p w14:paraId="2859612B" w14:textId="7104FD11" w:rsidR="004313B4" w:rsidRDefault="00807C7B" w:rsidP="00807C7B">
      <w:pPr>
        <w:pStyle w:val="a3"/>
      </w:pPr>
      <w:r>
        <w:t>3) We reveal the application level diversities of the requested videos, including category, duration and age.</w:t>
      </w:r>
    </w:p>
    <w:p w14:paraId="07F16972" w14:textId="77777777" w:rsidR="004313B4" w:rsidRDefault="004313B4" w:rsidP="006C14D2">
      <w:pPr>
        <w:pStyle w:val="a3"/>
      </w:pPr>
    </w:p>
    <w:p w14:paraId="5366DE14" w14:textId="77777777" w:rsidR="004313B4" w:rsidRDefault="004313B4" w:rsidP="006C14D2">
      <w:pPr>
        <w:pStyle w:val="a3"/>
      </w:pPr>
    </w:p>
    <w:p w14:paraId="2C6290CA" w14:textId="77777777" w:rsidR="004313B4" w:rsidRDefault="004313B4" w:rsidP="006C14D2">
      <w:pPr>
        <w:pStyle w:val="a3"/>
      </w:pPr>
    </w:p>
    <w:p w14:paraId="1D7B2F13" w14:textId="77777777" w:rsidR="00D55C77" w:rsidRDefault="00D55C77" w:rsidP="006C14D2">
      <w:pPr>
        <w:pStyle w:val="a3"/>
      </w:pPr>
    </w:p>
    <w:p w14:paraId="19C9ADC4" w14:textId="77777777" w:rsidR="00D55C77" w:rsidRDefault="00D55C77" w:rsidP="006C14D2">
      <w:pPr>
        <w:pStyle w:val="a3"/>
      </w:pPr>
    </w:p>
    <w:p w14:paraId="3C2165A0" w14:textId="77777777" w:rsidR="0006357B" w:rsidRDefault="0006357B" w:rsidP="0006357B">
      <w:pPr>
        <w:pStyle w:val="-0"/>
        <w:spacing w:before="312" w:after="312"/>
      </w:pPr>
      <w:r>
        <w:rPr>
          <w:rFonts w:hint="eastAsia"/>
        </w:rPr>
        <w:t>研究现状</w:t>
      </w:r>
    </w:p>
    <w:p w14:paraId="3791C780" w14:textId="77777777" w:rsidR="00653B0E" w:rsidRDefault="00653B0E" w:rsidP="00653B0E">
      <w:pPr>
        <w:pStyle w:val="a3"/>
      </w:pPr>
      <w:r>
        <w:t>对的早期研究集中于</w:t>
      </w:r>
      <w:r>
        <w:rPr>
          <w:rFonts w:hint="eastAsia"/>
        </w:rPr>
        <w:t>固定网络</w:t>
      </w:r>
      <w:r>
        <w:t>中：</w:t>
      </w:r>
      <w:r>
        <w:t>\noindent \textbf{Video Traffic Characterization in wired network: }Early studies mainly utilized the data collected from fixed networks.</w:t>
      </w:r>
    </w:p>
    <w:p w14:paraId="6E9F5C1A" w14:textId="77777777" w:rsidR="00653B0E" w:rsidRDefault="00653B0E" w:rsidP="00653B0E">
      <w:pPr>
        <w:pStyle w:val="a3"/>
      </w:pPr>
      <w:r>
        <w:t>Based on traffic collected in a campus network, Gill \textit{et al.} studied the usage pattern, video properties, referencing characteristics and transfer behaviors of YouTube \cite{gill2007youtube}.</w:t>
      </w:r>
    </w:p>
    <w:p w14:paraId="729D5325" w14:textId="77777777" w:rsidR="00653B0E" w:rsidRDefault="00653B0E" w:rsidP="00653B0E">
      <w:pPr>
        <w:pStyle w:val="a3"/>
      </w:pPr>
      <w:r>
        <w:lastRenderedPageBreak/>
        <w:t>Zink \textit{et al.} collected HTTP traffic of YouTube also in a campus network and analyzed the duration, data rate, population and access patterns \cite{zink2009characteristics}.</w:t>
      </w:r>
    </w:p>
    <w:p w14:paraId="188B9C78" w14:textId="77777777" w:rsidR="00653B0E" w:rsidRDefault="00653B0E" w:rsidP="00653B0E">
      <w:pPr>
        <w:pStyle w:val="a3"/>
      </w:pPr>
      <w:r>
        <w:t>Arvidsson \textit{et al.} analyzed YouTube user demand patterns and locality properties based on the data collected from two municipal networks in Sweden \cite{arvidsson2013analysis}.</w:t>
      </w:r>
    </w:p>
    <w:p w14:paraId="3EFE5BF8" w14:textId="77777777" w:rsidR="00653B0E" w:rsidRDefault="00653B0E" w:rsidP="00653B0E">
      <w:pPr>
        <w:pStyle w:val="a3"/>
      </w:pPr>
      <w:r>
        <w:t>In \cite{abhari2010workload} and \cite{cheng2013understanding}, authors performed long-term data crawling from the YouTube website, and analyzed the video properties, popularity distribution and access pattern of the service.</w:t>
      </w:r>
    </w:p>
    <w:p w14:paraId="6844706E" w14:textId="1A9072C1" w:rsidR="00AF321F" w:rsidRDefault="00AF321F" w:rsidP="003D6A66">
      <w:pPr>
        <w:pStyle w:val="a3"/>
      </w:pPr>
    </w:p>
    <w:p w14:paraId="66801273" w14:textId="77777777" w:rsidR="00BD69FA" w:rsidRDefault="00BD69FA" w:rsidP="00BD69FA">
      <w:pPr>
        <w:pStyle w:val="a3"/>
      </w:pPr>
      <w:r>
        <w:t>\noindent \textbf{Video Traffic Characterization in mobile network: }Ramos-Munoz \textit{et al.} in \cite{ramos2014characteristics} analyzed the network level characteristics of YouTube traffic captured from a 3G networks and compared the results with the video traffic in wired networks .</w:t>
      </w:r>
    </w:p>
    <w:p w14:paraId="5A50C395" w14:textId="77777777" w:rsidR="00BD69FA" w:rsidRDefault="00BD69FA" w:rsidP="00BD69FA">
      <w:pPr>
        <w:pStyle w:val="a3"/>
      </w:pPr>
      <w:r>
        <w:t>In \cite{casas2014youtube}, Casas \textit{et al.} collected YouTube traffic from both mobile and fixed networks, and studied the server infrastructure, traffic characteristics and caching usage.</w:t>
      </w:r>
    </w:p>
    <w:p w14:paraId="676C03FE" w14:textId="77777777" w:rsidR="00BD69FA" w:rsidRDefault="00BD69FA" w:rsidP="00BD69FA">
      <w:pPr>
        <w:pStyle w:val="a3"/>
      </w:pPr>
      <w:r>
        <w:t>Abdesslem \textit{et al.} collected YouTube requests from a nationwide cellular network, and analyzed the user activity, video properties and content popularity \cite{ben2014large}.</w:t>
      </w:r>
    </w:p>
    <w:p w14:paraId="35E21173" w14:textId="77777777" w:rsidR="00BD69FA" w:rsidRDefault="00BD69FA" w:rsidP="00BD69FA">
      <w:pPr>
        <w:pStyle w:val="a3"/>
      </w:pPr>
    </w:p>
    <w:p w14:paraId="3CC42B04" w14:textId="77777777" w:rsidR="00BD69FA" w:rsidRDefault="00BD69FA" w:rsidP="00BD69FA">
      <w:pPr>
        <w:pStyle w:val="a3"/>
      </w:pPr>
      <w:r>
        <w:t>All these existing works are either focusing on video traffic in wired network or the video service provider Youtube.</w:t>
      </w:r>
    </w:p>
    <w:p w14:paraId="4CB301CF" w14:textId="77777777" w:rsidR="00BD69FA" w:rsidRDefault="00BD69FA" w:rsidP="00BD69FA">
      <w:pPr>
        <w:pStyle w:val="a3"/>
      </w:pPr>
      <w:r>
        <w:t>Our study complements these existing works by analyzing the video traffic in mobile network in China.</w:t>
      </w:r>
    </w:p>
    <w:p w14:paraId="0A593560" w14:textId="77777777" w:rsidR="00BD69FA" w:rsidRDefault="00BD69FA" w:rsidP="00BD69FA">
      <w:pPr>
        <w:pStyle w:val="a3"/>
      </w:pPr>
      <w:r>
        <w:t>And providing a detailed mobile video traffic characterization based on Youku, which provides multiple videos service by one-stop solution, including UGC, VoD, live streaming and so on.</w:t>
      </w:r>
    </w:p>
    <w:p w14:paraId="1B6148D1" w14:textId="77777777" w:rsidR="00BD69FA" w:rsidRDefault="00BD69FA" w:rsidP="00BD69FA">
      <w:pPr>
        <w:pStyle w:val="a3"/>
      </w:pPr>
      <w:r>
        <w:t>Meanwhile, since the specific billing plans of cellular data network in China may also effect the user behavior, they are also taken into account in the analysis.</w:t>
      </w:r>
    </w:p>
    <w:p w14:paraId="3F1B11A9" w14:textId="77777777" w:rsidR="00653B0E" w:rsidRDefault="00653B0E" w:rsidP="003D6A66">
      <w:pPr>
        <w:pStyle w:val="a3"/>
      </w:pPr>
    </w:p>
    <w:p w14:paraId="6B30DEBF" w14:textId="77777777" w:rsidR="00CE6E8A" w:rsidRDefault="00CE6E8A" w:rsidP="003D6A66">
      <w:pPr>
        <w:pStyle w:val="a3"/>
      </w:pPr>
    </w:p>
    <w:p w14:paraId="5C107790" w14:textId="77777777" w:rsidR="00CE6E8A" w:rsidRDefault="00CE6E8A" w:rsidP="00CE6E8A">
      <w:pPr>
        <w:pStyle w:val="a3"/>
      </w:pPr>
      <w:r>
        <w:t>With the increasing popularity of online video service, more and more attention has been attracted from the researchers.</w:t>
      </w:r>
    </w:p>
    <w:p w14:paraId="7EC7C552" w14:textId="77777777" w:rsidR="00CE6E8A" w:rsidRDefault="00CE6E8A" w:rsidP="00CE6E8A">
      <w:pPr>
        <w:pStyle w:val="a3"/>
      </w:pPr>
      <w:r>
        <w:lastRenderedPageBreak/>
        <w:t>Many characterization works on video service are published, especially for the UGC service provided by YouTube.</w:t>
      </w:r>
    </w:p>
    <w:p w14:paraId="50E9DE36" w14:textId="77777777" w:rsidR="00CE6E8A" w:rsidRDefault="00CE6E8A" w:rsidP="00CE6E8A">
      <w:pPr>
        <w:pStyle w:val="a3"/>
      </w:pPr>
    </w:p>
    <w:p w14:paraId="36FEAE89" w14:textId="77777777" w:rsidR="00CE6E8A" w:rsidRDefault="00CE6E8A" w:rsidP="00CE6E8A">
      <w:pPr>
        <w:pStyle w:val="a3"/>
      </w:pPr>
      <w:r>
        <w:t>%In this section we outline some previous related works and how our study complements them.Some studies utilized the data collected in fixed local-area networks or crawled from video websites.</w:t>
      </w:r>
    </w:p>
    <w:p w14:paraId="637A8D57" w14:textId="77777777" w:rsidR="00CE6E8A" w:rsidRDefault="00CE6E8A" w:rsidP="00CE6E8A">
      <w:pPr>
        <w:pStyle w:val="a3"/>
      </w:pPr>
      <w:r>
        <w:t>\noindent \textbf{Video service characterization works based on wired local network or crawled data:}</w:t>
      </w:r>
    </w:p>
    <w:p w14:paraId="6F8D3F0F" w14:textId="77777777" w:rsidR="00CE6E8A" w:rsidRDefault="00CE6E8A" w:rsidP="00CE6E8A">
      <w:pPr>
        <w:pStyle w:val="a3"/>
      </w:pPr>
      <w:r>
        <w:t>Gill \textit{et al.} \cite{gill2007youtube} examined the usage patterns, file properties, popularity, referencing characteristics and transfer behaviors of YouTube in a campus network.</w:t>
      </w:r>
    </w:p>
    <w:p w14:paraId="18B91757" w14:textId="77777777" w:rsidR="00CE6E8A" w:rsidRDefault="00CE6E8A" w:rsidP="00CE6E8A">
      <w:pPr>
        <w:pStyle w:val="a3"/>
      </w:pPr>
      <w:r>
        <w:t>Zink \textit{et al.} \cite{zink2009characteristics} captured HTTP headers in a university campus network and analyzed the duration, data rate, population and access patterns of YouTube videos.</w:t>
      </w:r>
    </w:p>
    <w:p w14:paraId="0FC125DF" w14:textId="77777777" w:rsidR="00CE6E8A" w:rsidRDefault="00CE6E8A" w:rsidP="00CE6E8A">
      <w:pPr>
        <w:pStyle w:val="a3"/>
      </w:pPr>
      <w:r>
        <w:t>Abhari \textit{et al.} \cite{abhari2010workload} investigated the data crawled from YouTube website in five months, and analyzed the popularity distribution and access pattern.</w:t>
      </w:r>
    </w:p>
    <w:p w14:paraId="7FD69780" w14:textId="77777777" w:rsidR="00CE6E8A" w:rsidRDefault="00CE6E8A" w:rsidP="00CE6E8A">
      <w:pPr>
        <w:pStyle w:val="a3"/>
      </w:pPr>
      <w:r>
        <w:t xml:space="preserve">Cheng \textit{et al.} \cite{cheng2013understanding} performed a long-term crawling and studied the length, access pattern, active life span, growth trend and social networking of YouTube. </w:t>
      </w:r>
    </w:p>
    <w:p w14:paraId="667F123E" w14:textId="77777777" w:rsidR="00CE6E8A" w:rsidRDefault="00CE6E8A" w:rsidP="00CE6E8A">
      <w:pPr>
        <w:pStyle w:val="a3"/>
      </w:pPr>
      <w:r>
        <w:t>Our study complements these existing works by analyzing the comprehensive type video service, based on a large-scale dataset collected in mobile network.</w:t>
      </w:r>
    </w:p>
    <w:p w14:paraId="33EBC165" w14:textId="77777777" w:rsidR="00CE6E8A" w:rsidRDefault="00CE6E8A" w:rsidP="00CE6E8A">
      <w:pPr>
        <w:pStyle w:val="a3"/>
      </w:pPr>
    </w:p>
    <w:p w14:paraId="7667169B" w14:textId="77777777" w:rsidR="00CE6E8A" w:rsidRDefault="00CE6E8A" w:rsidP="00CE6E8A">
      <w:pPr>
        <w:pStyle w:val="a3"/>
      </w:pPr>
      <w:r>
        <w:t>%\onote{None of them has referred to the data in mobile network.}</w:t>
      </w:r>
    </w:p>
    <w:p w14:paraId="6BDB2D1F" w14:textId="77777777" w:rsidR="00CE6E8A" w:rsidRDefault="00CE6E8A" w:rsidP="00CE6E8A">
      <w:pPr>
        <w:pStyle w:val="a3"/>
      </w:pPr>
      <w:r>
        <w:t>% \onote{Those researchers either utilize the data collected in fixed local-area networks or data crawled from video websites.}</w:t>
      </w:r>
    </w:p>
    <w:p w14:paraId="525EDEFE" w14:textId="77777777" w:rsidR="00CE6E8A" w:rsidRDefault="00CE6E8A" w:rsidP="00CE6E8A">
      <w:pPr>
        <w:pStyle w:val="a3"/>
      </w:pPr>
      <w:r>
        <w:t>%Arvidsson \textit{et al.} \cite{arvidsson2013analysis} analyzed YouTube user demand patterns and locality properties based on the data collected from two municipal networks in Sweden.</w:t>
      </w:r>
    </w:p>
    <w:p w14:paraId="1C9DA34C" w14:textId="77777777" w:rsidR="00CE6E8A" w:rsidRDefault="00CE6E8A" w:rsidP="00CE6E8A">
      <w:pPr>
        <w:pStyle w:val="a3"/>
      </w:pPr>
      <w:r>
        <w:t>%</w:t>
      </w:r>
    </w:p>
    <w:p w14:paraId="668E5919" w14:textId="77777777" w:rsidR="00CE6E8A" w:rsidRDefault="00CE6E8A" w:rsidP="00CE6E8A">
      <w:pPr>
        <w:pStyle w:val="a3"/>
      </w:pPr>
    </w:p>
    <w:p w14:paraId="7DFD00A6" w14:textId="77777777" w:rsidR="00CE6E8A" w:rsidRDefault="00CE6E8A" w:rsidP="00CE6E8A">
      <w:pPr>
        <w:pStyle w:val="a3"/>
      </w:pPr>
      <w:r>
        <w:t>%Some studies focus on the network level characteristics of video traffic in mobile networks.</w:t>
      </w:r>
    </w:p>
    <w:p w14:paraId="6E0EE812" w14:textId="77777777" w:rsidR="00CE6E8A" w:rsidRDefault="00CE6E8A" w:rsidP="00CE6E8A">
      <w:pPr>
        <w:pStyle w:val="a3"/>
      </w:pPr>
      <w:r>
        <w:t xml:space="preserve">\noindent \textbf{Network level characterization of video traffic in mobile </w:t>
      </w:r>
      <w:r>
        <w:lastRenderedPageBreak/>
        <w:t>networks: }</w:t>
      </w:r>
    </w:p>
    <w:p w14:paraId="4CE9FFD6" w14:textId="77777777" w:rsidR="00CE6E8A" w:rsidRDefault="00CE6E8A" w:rsidP="00CE6E8A">
      <w:pPr>
        <w:pStyle w:val="a3"/>
      </w:pPr>
      <w:r>
        <w:t>Ramos-Munoz \textit{et al.} \cite{ramos2014characteristics} characterized the TCP connections and video streaming of YouTube in a 3G mobile networks, and compared the results with the cases in wired or WiFi networks.</w:t>
      </w:r>
    </w:p>
    <w:p w14:paraId="480893FA" w14:textId="77777777" w:rsidR="00CE6E8A" w:rsidRDefault="00CE6E8A" w:rsidP="00CE6E8A">
      <w:pPr>
        <w:pStyle w:val="a3"/>
      </w:pPr>
      <w:r>
        <w:t>Casas \textit{et al.} \cite{casas2014youtube} collected YouTube traffic in both mobile and fixed networks, and focused on the characteristics of server infrastructure, flow and caching usage. Instead of network level characteristics, we focus on the application level (the users and the videos) characterization of comprehensive online video service in this paper.</w:t>
      </w:r>
    </w:p>
    <w:p w14:paraId="0C21B27E" w14:textId="77777777" w:rsidR="00CE6E8A" w:rsidRDefault="00CE6E8A" w:rsidP="00CE6E8A">
      <w:pPr>
        <w:pStyle w:val="a3"/>
      </w:pPr>
    </w:p>
    <w:p w14:paraId="03C948FE" w14:textId="77777777" w:rsidR="00CE6E8A" w:rsidRDefault="00CE6E8A" w:rsidP="00CE6E8A">
      <w:pPr>
        <w:pStyle w:val="a3"/>
      </w:pPr>
      <w:r>
        <w:t>%Our work complements these existing works by a provincial-scale dataset \onote{collected} in mobile network and a detailed analysis on the application level of comprehensive online video service.</w:t>
      </w:r>
    </w:p>
    <w:p w14:paraId="5C01FB1C" w14:textId="77777777" w:rsidR="00CE6E8A" w:rsidRDefault="00CE6E8A" w:rsidP="00CE6E8A">
      <w:pPr>
        <w:pStyle w:val="a3"/>
      </w:pPr>
    </w:p>
    <w:p w14:paraId="530B3BE9" w14:textId="77777777" w:rsidR="00CE6E8A" w:rsidRDefault="00CE6E8A" w:rsidP="00CE6E8A">
      <w:pPr>
        <w:pStyle w:val="a3"/>
      </w:pPr>
      <w:r>
        <w:t>The most relevant work is \cite{ben2014large}, in which Abdesslem \textit{et al.} studied the characteristics of users, videos and trends of popularity in YouTube in a cellular network.</w:t>
      </w:r>
    </w:p>
    <w:p w14:paraId="71063235" w14:textId="77777777" w:rsidR="00CE6E8A" w:rsidRDefault="00CE6E8A" w:rsidP="00CE6E8A">
      <w:pPr>
        <w:pStyle w:val="a3"/>
      </w:pPr>
      <w:r>
        <w:t>Compared with their work, our study focuses on a comprehensive online video service instead of the UGC-only service.</w:t>
      </w:r>
    </w:p>
    <w:p w14:paraId="4CDE261E" w14:textId="15C10FEC" w:rsidR="00CE6E8A" w:rsidRDefault="00CE6E8A" w:rsidP="00CE6E8A">
      <w:pPr>
        <w:pStyle w:val="a3"/>
      </w:pPr>
      <w:r>
        <w:t>We also perform initial analysis in many new facets, such as user behavior in the spacial dimension, small-world phenomenon in user network and growth patterns for new published videos.</w:t>
      </w:r>
    </w:p>
    <w:p w14:paraId="016939EC" w14:textId="77777777" w:rsidR="00CE6E8A" w:rsidRDefault="00CE6E8A" w:rsidP="003D6A66">
      <w:pPr>
        <w:pStyle w:val="a3"/>
      </w:pPr>
    </w:p>
    <w:p w14:paraId="0C814EB3" w14:textId="77777777" w:rsidR="00653B0E" w:rsidRPr="00AF321F" w:rsidRDefault="00653B0E" w:rsidP="003D6A66">
      <w:pPr>
        <w:pStyle w:val="a3"/>
      </w:pPr>
    </w:p>
    <w:p w14:paraId="249A2CD7" w14:textId="77777777" w:rsidR="0006357B" w:rsidRDefault="0006357B" w:rsidP="0006357B">
      <w:pPr>
        <w:pStyle w:val="-0"/>
        <w:spacing w:before="312" w:after="312"/>
      </w:pPr>
      <w:r>
        <w:rPr>
          <w:rFonts w:hint="eastAsia"/>
        </w:rPr>
        <w:t>数据集</w:t>
      </w:r>
    </w:p>
    <w:p w14:paraId="49B6F7C4" w14:textId="77777777" w:rsidR="00AF321F" w:rsidRDefault="00AF321F" w:rsidP="00AF321F">
      <w:pPr>
        <w:pStyle w:val="a3"/>
        <w:ind w:left="420"/>
      </w:pPr>
      <w:r>
        <w:rPr>
          <w:rFonts w:hint="eastAsia"/>
        </w:rPr>
        <w:t>观看</w:t>
      </w:r>
      <w:r w:rsidR="00B12BA6">
        <w:rPr>
          <w:rFonts w:hint="eastAsia"/>
        </w:rPr>
        <w:t>者产生的流量</w:t>
      </w:r>
      <w:r>
        <w:rPr>
          <w:rFonts w:hint="eastAsia"/>
        </w:rPr>
        <w:t>、上传</w:t>
      </w:r>
      <w:r w:rsidR="00B12BA6">
        <w:rPr>
          <w:rFonts w:hint="eastAsia"/>
        </w:rPr>
        <w:t>者的网站记录</w:t>
      </w:r>
    </w:p>
    <w:p w14:paraId="175C7226" w14:textId="77777777" w:rsidR="0077660F" w:rsidRDefault="0077660F" w:rsidP="0077660F">
      <w:pPr>
        <w:pStyle w:val="a3"/>
      </w:pPr>
      <w:r>
        <w:rPr>
          <w:rFonts w:hint="eastAsia"/>
        </w:rPr>
        <w:t>从哪</w:t>
      </w:r>
      <w:r>
        <w:t xml:space="preserve"> </w:t>
      </w:r>
      <w:r>
        <w:rPr>
          <w:rFonts w:hint="eastAsia"/>
        </w:rPr>
        <w:t>如何</w:t>
      </w:r>
      <w:r>
        <w:t xml:space="preserve"> </w:t>
      </w:r>
      <w:r>
        <w:rPr>
          <w:rFonts w:hint="eastAsia"/>
        </w:rPr>
        <w:t>格式</w:t>
      </w:r>
      <w:r>
        <w:t xml:space="preserve"> </w:t>
      </w:r>
      <w:r>
        <w:rPr>
          <w:rFonts w:hint="eastAsia"/>
        </w:rPr>
        <w:t>统计</w:t>
      </w:r>
    </w:p>
    <w:p w14:paraId="1A179FDC" w14:textId="77777777" w:rsidR="0077660F" w:rsidRDefault="0077660F" w:rsidP="00AB2751">
      <w:pPr>
        <w:pStyle w:val="a3"/>
      </w:pPr>
    </w:p>
    <w:p w14:paraId="17010F1E" w14:textId="77777777" w:rsidR="00AB2751" w:rsidRDefault="00AB2751" w:rsidP="00AB2751">
      <w:pPr>
        <w:pStyle w:val="a3"/>
      </w:pPr>
      <w:r>
        <w:t>We collect a large-scale traffic trace database for the analysis in this paper.</w:t>
      </w:r>
    </w:p>
    <w:p w14:paraId="1EADC2E6" w14:textId="77777777" w:rsidR="00AB2751" w:rsidRDefault="00AB2751" w:rsidP="00AB2751">
      <w:pPr>
        <w:pStyle w:val="a3"/>
      </w:pPr>
      <w:r>
        <w:t>It's gathered from a major telecom operator at provincial network exports in southeast China on December 24th, 2014 and January 24th, 2015.</w:t>
      </w:r>
    </w:p>
    <w:p w14:paraId="0B1AB299" w14:textId="77777777" w:rsidR="00AB2751" w:rsidRDefault="00AB2751" w:rsidP="00AB2751">
      <w:pPr>
        <w:pStyle w:val="a3"/>
      </w:pPr>
      <w:r>
        <w:t xml:space="preserve">%The analysis performed in this paper is based on a large-scale traffic traces dataset </w:t>
      </w:r>
      <w:r>
        <w:lastRenderedPageBreak/>
        <w:t>collected from a major telecom operator at provincial network exports in southeast China.</w:t>
      </w:r>
    </w:p>
    <w:p w14:paraId="1A423E2C" w14:textId="77777777" w:rsidR="00AB2751" w:rsidRDefault="00AB2751" w:rsidP="00AB2751">
      <w:pPr>
        <w:pStyle w:val="a3"/>
      </w:pPr>
      <w:r>
        <w:t>The traces consist of the records for each HTTP transaction, including HTTP/TCP protocol headers, timestamp, anonymized user identifier and traffic bytes of the TCP flow.</w:t>
      </w:r>
    </w:p>
    <w:p w14:paraId="7A57E65D" w14:textId="77777777" w:rsidR="00AB2751" w:rsidRDefault="00AB2751" w:rsidP="00AB2751">
      <w:pPr>
        <w:pStyle w:val="a3"/>
      </w:pPr>
    </w:p>
    <w:p w14:paraId="192D6976" w14:textId="77777777" w:rsidR="00AB2751" w:rsidRDefault="00AB2751" w:rsidP="00AB2751">
      <w:pPr>
        <w:pStyle w:val="a3"/>
      </w:pPr>
      <w:r>
        <w:t>We further identify the traffic traces related to the Youku video service.</w:t>
      </w:r>
    </w:p>
    <w:p w14:paraId="7E338817" w14:textId="77777777" w:rsidR="00AB2751" w:rsidRDefault="00AB2751" w:rsidP="00AB2751">
      <w:pPr>
        <w:pStyle w:val="a3"/>
      </w:pPr>
      <w:r>
        <w:t>Youku traffic can be identified by the HTTP \textit{host} and \textit{referer} fields ending with ``\url{youku.com}" or ``\url{ykimg.com}'', both of which are Youku server domain names.</w:t>
      </w:r>
    </w:p>
    <w:p w14:paraId="19F8CB5A" w14:textId="77777777" w:rsidR="00AB2751" w:rsidRDefault="00AB2751" w:rsidP="00AB2751">
      <w:pPr>
        <w:pStyle w:val="a3"/>
      </w:pPr>
      <w:r>
        <w:t>And in particular, the requests for videos of Youku have specific URLs, which match the regular expressions ``\textit{\url{v\.youku\.com/v_show/id_[A-Za-z0-9=]{13}.*}}'' or ``\textit{\url{.*api\.(mobile|3g)\.you\.com/videos/[A-Za-z0-9=]{13}/.*}}''.</w:t>
      </w:r>
    </w:p>
    <w:p w14:paraId="789DEBDF" w14:textId="77777777" w:rsidR="00AB2751" w:rsidRDefault="00AB2751" w:rsidP="00AB2751">
      <w:pPr>
        <w:pStyle w:val="a3"/>
      </w:pPr>
      <w:r>
        <w:t>Moreover, the CDN traffic of Youku can be detected by checking whether the URI matches the regular expression ``\url{/youku/A-Z0-9]{26}/.*}'' or not.</w:t>
      </w:r>
    </w:p>
    <w:p w14:paraId="5D6EC258" w14:textId="77777777" w:rsidR="00AB2751" w:rsidRDefault="00AB2751" w:rsidP="00AB2751">
      <w:pPr>
        <w:pStyle w:val="a3"/>
      </w:pPr>
    </w:p>
    <w:p w14:paraId="7D229F61" w14:textId="77777777" w:rsidR="00AB2751" w:rsidRDefault="00AB2751" w:rsidP="00AB2751">
      <w:pPr>
        <w:pStyle w:val="a3"/>
      </w:pPr>
      <w:r>
        <w:t xml:space="preserve">%We also include the CDN (Content Delivery Network) traffic of Youku, </w:t>
      </w:r>
    </w:p>
    <w:p w14:paraId="34493E48" w14:textId="77777777" w:rsidR="00AB2751" w:rsidRDefault="00AB2751" w:rsidP="00AB2751">
      <w:pPr>
        <w:pStyle w:val="a3"/>
      </w:pPr>
      <w:r>
        <w:t>%And video requests of Youku also have specific URLs which match the regular expressions ``\textit{\url{v\.youku\.com/v_show/id_[A-Za-z0-9=]{13}.*}}'' or ``\textit{\url{.*api\.(mobile|3g)\.you\.com/videos/[A-Za-z0-9=]{13}/.*}}''.</w:t>
      </w:r>
    </w:p>
    <w:p w14:paraId="78E71550" w14:textId="77777777" w:rsidR="00AB2751" w:rsidRDefault="00AB2751" w:rsidP="00AB2751">
      <w:pPr>
        <w:pStyle w:val="a3"/>
      </w:pPr>
      <w:r>
        <w:t>We converge the Youku traffic according to user identifiers, and filter out the video playback sessions in which users send at least one video request during the measurement period.</w:t>
      </w:r>
    </w:p>
    <w:p w14:paraId="54299100" w14:textId="77777777" w:rsidR="00AB2751" w:rsidRDefault="00AB2751" w:rsidP="00AB2751">
      <w:pPr>
        <w:pStyle w:val="a3"/>
      </w:pPr>
      <w:r>
        <w:t>Youku assigns each video with a distinct 13-digit ID composed of 0-9, a-z, A-Z and =.</w:t>
      </w:r>
    </w:p>
    <w:p w14:paraId="59AC9F6A" w14:textId="77777777" w:rsidR="00AB2751" w:rsidRDefault="00AB2751" w:rsidP="00AB2751">
      <w:pPr>
        <w:pStyle w:val="a3"/>
      </w:pPr>
      <w:r>
        <w:t>We can extract these video IDs from the URI of a video request.</w:t>
      </w:r>
    </w:p>
    <w:p w14:paraId="4E6C8D5C" w14:textId="77777777" w:rsidR="00AB2751" w:rsidRDefault="00AB2751" w:rsidP="00AB2751">
      <w:pPr>
        <w:pStyle w:val="a3"/>
      </w:pPr>
      <w:r>
        <w:t>By sending a video ID to the public API provided by Youku for developers \cite{ykapi}, we can collect the meta-data of the video, including its category, duration, age and etc.</w:t>
      </w:r>
    </w:p>
    <w:p w14:paraId="3577D2D2" w14:textId="77777777" w:rsidR="00AB2751" w:rsidRDefault="00AB2751" w:rsidP="00AB2751">
      <w:pPr>
        <w:pStyle w:val="a3"/>
      </w:pPr>
    </w:p>
    <w:p w14:paraId="50DF984E" w14:textId="77777777" w:rsidR="00AB2751" w:rsidRDefault="00AB2751" w:rsidP="00AB2751">
      <w:pPr>
        <w:pStyle w:val="a3"/>
      </w:pPr>
      <w:r>
        <w:t xml:space="preserve">%We collected the traffic traces </w:t>
      </w:r>
    </w:p>
    <w:p w14:paraId="7C93A15D" w14:textId="2CE2D642" w:rsidR="00AB2751" w:rsidRDefault="00AB2751" w:rsidP="00AB2751">
      <w:pPr>
        <w:pStyle w:val="a3"/>
      </w:pPr>
      <w:r>
        <w:t>Overall, we got over 64 million HTTP transaction records, which contained roughly 3 million Youku HTTP transactions records with 32,516 video requests, 11,065 unique users and 12,193 unique videos.</w:t>
      </w:r>
    </w:p>
    <w:p w14:paraId="28EEE41A" w14:textId="77777777" w:rsidR="00323CB2" w:rsidRDefault="00323CB2" w:rsidP="00AB2751">
      <w:pPr>
        <w:pStyle w:val="a3"/>
      </w:pPr>
    </w:p>
    <w:p w14:paraId="6FB171CA" w14:textId="77777777" w:rsidR="00323CB2" w:rsidRDefault="00323CB2" w:rsidP="00AB2751">
      <w:pPr>
        <w:pStyle w:val="a3"/>
      </w:pPr>
    </w:p>
    <w:p w14:paraId="3B6033BB" w14:textId="77777777" w:rsidR="00323CB2" w:rsidRDefault="00323CB2" w:rsidP="00323CB2">
      <w:pPr>
        <w:pStyle w:val="a3"/>
      </w:pPr>
      <w:r>
        <w:t>The data used in this paper consists of three parts: traffic traces, meta-data of the videos in those traffic traces and meta-data of the videos long-term crawled from Youku website.</w:t>
      </w:r>
    </w:p>
    <w:p w14:paraId="74AD50D1" w14:textId="77777777" w:rsidR="00323CB2" w:rsidRDefault="00323CB2" w:rsidP="00323CB2">
      <w:pPr>
        <w:pStyle w:val="a3"/>
      </w:pPr>
    </w:p>
    <w:p w14:paraId="3802517F" w14:textId="77777777" w:rsidR="00323CB2" w:rsidRDefault="00323CB2" w:rsidP="00323CB2">
      <w:pPr>
        <w:pStyle w:val="a3"/>
      </w:pPr>
      <w:r>
        <w:t>\noindent \textbf{Traffic traces} were collected by a major telecom operator, at provincial cellular network's exports in northeast China from April 23rd to April 29th, 2015.</w:t>
      </w:r>
    </w:p>
    <w:p w14:paraId="4BFD3A72" w14:textId="77777777" w:rsidR="00323CB2" w:rsidRDefault="00323CB2" w:rsidP="00323CB2">
      <w:pPr>
        <w:pStyle w:val="a3"/>
      </w:pPr>
      <w:r>
        <w:t>These traces contain the URL of around 14 billion HTTP transactions, with time-stamp, anonymized user identifier, cell identifier (LAC-CI code) and user geographic latitude-longitude.</w:t>
      </w:r>
    </w:p>
    <w:p w14:paraId="4CB801ED" w14:textId="77777777" w:rsidR="00323CB2" w:rsidRDefault="00323CB2" w:rsidP="00323CB2">
      <w:pPr>
        <w:pStyle w:val="a3"/>
      </w:pPr>
      <w:r>
        <w:t>Video request of Youku can be identified by its specific URL, which matches the regular expression ``\textit{\url{v\.youku\.com/v_show/id_[A-Za-z0-9=]{13}.*}}'' or ``\textit{\url{.*api\.(mobile|3g)\.youku\.com/videos/[A-Za-z0-9=]{13}/.*}}'', from those HTTP transactions.</w:t>
      </w:r>
    </w:p>
    <w:p w14:paraId="4A2ECB1F" w14:textId="77777777" w:rsidR="00323CB2" w:rsidRDefault="00323CB2" w:rsidP="00323CB2">
      <w:pPr>
        <w:pStyle w:val="a3"/>
      </w:pPr>
      <w:r>
        <w:t>Then, video ID, a distinct 13-digit identifier for each video, is extracted from each video URL.</w:t>
      </w:r>
    </w:p>
    <w:p w14:paraId="00333EEE" w14:textId="77777777" w:rsidR="00323CB2" w:rsidRDefault="00323CB2" w:rsidP="00323CB2">
      <w:pPr>
        <w:pStyle w:val="a3"/>
      </w:pPr>
      <w:r>
        <w:t>Overall, 362,192 video requests are filtered in total, covering 86,205 unique users and 72,863 unique videos.</w:t>
      </w:r>
    </w:p>
    <w:p w14:paraId="4901DBB2" w14:textId="77777777" w:rsidR="00323CB2" w:rsidRDefault="00323CB2" w:rsidP="00323CB2">
      <w:pPr>
        <w:pStyle w:val="a3"/>
      </w:pPr>
    </w:p>
    <w:p w14:paraId="67560E16" w14:textId="77777777" w:rsidR="00323CB2" w:rsidRDefault="00323CB2" w:rsidP="00323CB2">
      <w:pPr>
        <w:pStyle w:val="a3"/>
      </w:pPr>
      <w:r>
        <w:t>%The first part is traffic traces collected by a major telecom operator at provincial cellular network exports in northeast China from April 23rd to April 29th, 2015.</w:t>
      </w:r>
    </w:p>
    <w:p w14:paraId="6B6742B9" w14:textId="77777777" w:rsidR="00323CB2" w:rsidRDefault="00323CB2" w:rsidP="00323CB2">
      <w:pPr>
        <w:pStyle w:val="a3"/>
      </w:pPr>
    </w:p>
    <w:p w14:paraId="7377A026" w14:textId="77777777" w:rsidR="00323CB2" w:rsidRDefault="00323CB2" w:rsidP="00323CB2">
      <w:pPr>
        <w:pStyle w:val="a3"/>
      </w:pPr>
      <w:r>
        <w:t>\noindent \textbf{Meta-data of the videos in the traffic traces:}</w:t>
      </w:r>
    </w:p>
    <w:p w14:paraId="4F47D634" w14:textId="77777777" w:rsidR="00323CB2" w:rsidRDefault="00323CB2" w:rsidP="00323CB2">
      <w:pPr>
        <w:pStyle w:val="a3"/>
      </w:pPr>
      <w:r>
        <w:t>These data were collected by utilizing the API provided by Youku for developers \cite{youkuapi}.</w:t>
      </w:r>
    </w:p>
    <w:p w14:paraId="11F1613C" w14:textId="77777777" w:rsidR="00323CB2" w:rsidRDefault="00323CB2" w:rsidP="00323CB2">
      <w:pPr>
        <w:pStyle w:val="a3"/>
      </w:pPr>
      <w:r>
        <w:t>By sending video ID in a specific formatted HTTP GET request to the API, the video meta-data information will be replied with a JSON object, including duration, category, published date, view count and etc.</w:t>
      </w:r>
    </w:p>
    <w:p w14:paraId="742BF430" w14:textId="77777777" w:rsidR="00323CB2" w:rsidRDefault="00323CB2" w:rsidP="00323CB2">
      <w:pPr>
        <w:pStyle w:val="a3"/>
      </w:pPr>
      <w:r>
        <w:t>We developed a crawler in Python language to automatically retrieve those data.</w:t>
      </w:r>
    </w:p>
    <w:p w14:paraId="5543DAE2" w14:textId="77777777" w:rsidR="00323CB2" w:rsidRDefault="00323CB2" w:rsidP="00323CB2">
      <w:pPr>
        <w:pStyle w:val="a3"/>
      </w:pPr>
      <w:r>
        <w:t>Since some videos have been deleted by the uploaders at the time of query, meta-data for 71,898 videos are collected eventually.</w:t>
      </w:r>
    </w:p>
    <w:p w14:paraId="2730FD46" w14:textId="77777777" w:rsidR="00323CB2" w:rsidRDefault="00323CB2" w:rsidP="00323CB2">
      <w:pPr>
        <w:pStyle w:val="a3"/>
      </w:pPr>
    </w:p>
    <w:p w14:paraId="1D7132DC" w14:textId="77777777" w:rsidR="00323CB2" w:rsidRDefault="00323CB2" w:rsidP="00323CB2">
      <w:pPr>
        <w:pStyle w:val="a3"/>
      </w:pPr>
      <w:r>
        <w:lastRenderedPageBreak/>
        <w:t>\noindent \textbf{Long term crawled meta-data for a set of videos:}</w:t>
      </w:r>
    </w:p>
    <w:p w14:paraId="1AB8DFE4" w14:textId="77777777" w:rsidR="00323CB2" w:rsidRDefault="00323CB2" w:rsidP="00323CB2">
      <w:pPr>
        <w:pStyle w:val="a3"/>
      </w:pPr>
      <w:r>
        <w:t>To study the growth trend of view count, we first collected all the 13,123 video IDs of the videos published on August 1st, 2015.</w:t>
      </w:r>
    </w:p>
    <w:p w14:paraId="4171E99F" w14:textId="77777777" w:rsidR="00323CB2" w:rsidRDefault="00323CB2" w:rsidP="00323CB2">
      <w:pPr>
        <w:pStyle w:val="a3"/>
      </w:pPr>
      <w:r>
        <w:t>Then, we had used our crawler to track and grab the meta-data for these videos every day, until September 1st, 2015.</w:t>
      </w:r>
    </w:p>
    <w:p w14:paraId="4A1C50A7" w14:textId="77777777" w:rsidR="00323CB2" w:rsidRDefault="00323CB2" w:rsidP="00323CB2">
      <w:pPr>
        <w:pStyle w:val="a3"/>
      </w:pPr>
      <w:r>
        <w:t>The whole collection procedure lasted for 32 days.</w:t>
      </w:r>
    </w:p>
    <w:p w14:paraId="05674301" w14:textId="3B4EF2FB" w:rsidR="00323CB2" w:rsidRDefault="00323CB2" w:rsidP="00323CB2">
      <w:pPr>
        <w:pStyle w:val="a3"/>
      </w:pPr>
      <w:r>
        <w:t>In this way, we get the view counts of videos for 32 days from their release date.</w:t>
      </w:r>
    </w:p>
    <w:p w14:paraId="46A26246" w14:textId="77777777" w:rsidR="00AB2751" w:rsidRPr="00AF321F" w:rsidRDefault="00AB2751" w:rsidP="00AB2751">
      <w:pPr>
        <w:pStyle w:val="a3"/>
      </w:pPr>
    </w:p>
    <w:p w14:paraId="0B4BF4DF" w14:textId="14A22D46" w:rsidR="0006357B" w:rsidRDefault="006F45E3" w:rsidP="0006357B">
      <w:pPr>
        <w:pStyle w:val="-0"/>
        <w:spacing w:before="312" w:after="312"/>
      </w:pPr>
      <w:r>
        <w:t>用户行为</w:t>
      </w:r>
      <w:r w:rsidR="0006357B">
        <w:rPr>
          <w:rFonts w:hint="eastAsia"/>
        </w:rPr>
        <w:t>特性</w:t>
      </w:r>
      <w:r>
        <w:t>分析</w:t>
      </w:r>
    </w:p>
    <w:p w14:paraId="08D80585" w14:textId="517C3B9C" w:rsidR="000F0B24" w:rsidRDefault="00950243" w:rsidP="009214A6">
      <w:pPr>
        <w:pStyle w:val="-1"/>
        <w:spacing w:before="312" w:after="312"/>
      </w:pPr>
      <w:r>
        <w:t>业务使用</w:t>
      </w:r>
      <w:r w:rsidR="000F0B24">
        <w:t>强度</w:t>
      </w:r>
    </w:p>
    <w:p w14:paraId="5DD28F9F" w14:textId="6507A147" w:rsidR="00997DC2" w:rsidRDefault="00982A86" w:rsidP="00982A86">
      <w:pPr>
        <w:pStyle w:val="a3"/>
        <w:ind w:firstLine="420"/>
      </w:pPr>
      <w:r>
        <w:rPr>
          <w:rFonts w:hint="eastAsia"/>
        </w:rPr>
        <w:t>从</w:t>
      </w:r>
      <w:r>
        <w:t>数据集中，</w:t>
      </w:r>
      <w:r>
        <w:rPr>
          <w:rFonts w:hint="eastAsia"/>
        </w:rPr>
        <w:t>我们</w:t>
      </w:r>
      <w:r>
        <w:t>可以获取每次视频请求的用户标识和视频</w:t>
      </w:r>
      <w:r>
        <w:t>ID</w:t>
      </w:r>
      <w:r>
        <w:t>。</w:t>
      </w:r>
      <w:r>
        <w:rPr>
          <w:rFonts w:hint="eastAsia"/>
        </w:rPr>
        <w:t>对于各个</w:t>
      </w:r>
      <w:r>
        <w:t>用户，</w:t>
      </w:r>
      <w:r>
        <w:rPr>
          <w:rFonts w:hint="eastAsia"/>
        </w:rPr>
        <w:t>我们</w:t>
      </w:r>
      <w:r>
        <w:t>将其</w:t>
      </w:r>
      <w:r w:rsidR="00CD1482">
        <w:t>总共</w:t>
      </w:r>
      <w:r>
        <w:t>发送的视频请求数</w:t>
      </w:r>
      <w:r w:rsidR="004E0340">
        <w:t>，以及</w:t>
      </w:r>
      <w:r w:rsidR="004E0340">
        <w:rPr>
          <w:rFonts w:hint="eastAsia"/>
        </w:rPr>
        <w:t>按</w:t>
      </w:r>
      <w:r w:rsidR="004E0340">
        <w:t>视频</w:t>
      </w:r>
      <w:r w:rsidR="004E0340">
        <w:t>ID</w:t>
      </w:r>
      <w:r w:rsidR="001C39E4">
        <w:t>去重后的播放视频数，</w:t>
      </w:r>
      <w:r w:rsidR="001C39E4">
        <w:rPr>
          <w:rFonts w:hint="eastAsia"/>
        </w:rPr>
        <w:t>作为</w:t>
      </w:r>
      <w:r w:rsidR="001C39E4">
        <w:t>其使用网络视频业务的强度指标。</w:t>
      </w:r>
    </w:p>
    <w:p w14:paraId="0D9AB546" w14:textId="77777777" w:rsidR="00982A86" w:rsidRDefault="00982A86" w:rsidP="00997DC2">
      <w:pPr>
        <w:pStyle w:val="a3"/>
      </w:pPr>
    </w:p>
    <w:p w14:paraId="0328EA0B" w14:textId="77777777" w:rsidR="00982A86" w:rsidRDefault="00982A86" w:rsidP="00997DC2">
      <w:pPr>
        <w:pStyle w:val="a3"/>
      </w:pPr>
    </w:p>
    <w:p w14:paraId="6FFB2ABE" w14:textId="77777777" w:rsidR="00B76BCD" w:rsidRDefault="00B76BCD" w:rsidP="00997DC2">
      <w:pPr>
        <w:pStyle w:val="a3"/>
      </w:pPr>
    </w:p>
    <w:p w14:paraId="598089B2" w14:textId="77777777" w:rsidR="00B76BCD" w:rsidRDefault="00B76BCD" w:rsidP="00B76BCD">
      <w:pPr>
        <w:pStyle w:val="a3"/>
      </w:pPr>
      <w:r>
        <w:t>%the video number is generally larger than the user number.</w:t>
      </w:r>
    </w:p>
    <w:p w14:paraId="332F49B5" w14:textId="77777777" w:rsidR="00B76BCD" w:rsidRDefault="00B76BCD" w:rsidP="00B76BCD">
      <w:pPr>
        <w:pStyle w:val="a3"/>
      </w:pPr>
      <w:r>
        <w:t>%This is as expected, due to one user may watch multiple videos during the 1 hour period.</w:t>
      </w:r>
    </w:p>
    <w:p w14:paraId="382B68A4" w14:textId="77777777" w:rsidR="00B76BCD" w:rsidRDefault="00B76BCD" w:rsidP="00B76BCD">
      <w:pPr>
        <w:pStyle w:val="a3"/>
      </w:pPr>
      <w:r>
        <w:t>%To further distinguish the duplicated requests caused by different reasons, we plot the distribution of time interval between duplicated requests sent by the same user in Figure.~\ref{fig_intvl_replay} (a).</w:t>
      </w:r>
    </w:p>
    <w:p w14:paraId="745A24C8" w14:textId="77777777" w:rsidR="00B76BCD" w:rsidRDefault="00B76BCD" w:rsidP="00B76BCD">
      <w:pPr>
        <w:pStyle w:val="a3"/>
      </w:pPr>
      <w:r>
        <w:t>%As the figure shows, the time interval within 10 seconds accounts for about 55 \%, an order of magnitude higher than the fractions of other interval ranges.</w:t>
      </w:r>
    </w:p>
    <w:p w14:paraId="4141F841" w14:textId="77777777" w:rsidR="00B76BCD" w:rsidRDefault="00B76BCD" w:rsidP="00B76BCD">
      <w:pPr>
        <w:pStyle w:val="a3"/>
      </w:pPr>
      <w:r>
        <w:t>%We find most of these short-interval duplicated requests are retransmissions.</w:t>
      </w:r>
    </w:p>
    <w:p w14:paraId="1ADDA929" w14:textId="77777777" w:rsidR="00B76BCD" w:rsidRDefault="00B76BCD" w:rsidP="00B76BCD">
      <w:pPr>
        <w:pStyle w:val="a3"/>
      </w:pPr>
      <w:r>
        <w:t>%We regard requests with more than 60 seconds as replay requests, and plot the cumulative distribution function of users against replay rate in Figure.~\ref{fig_intvl_replay} (b).</w:t>
      </w:r>
    </w:p>
    <w:p w14:paraId="44AF51AD" w14:textId="77777777" w:rsidR="00B76BCD" w:rsidRDefault="00B76BCD" w:rsidP="00B76BCD">
      <w:pPr>
        <w:pStyle w:val="a3"/>
      </w:pPr>
    </w:p>
    <w:p w14:paraId="14DD3424" w14:textId="77777777" w:rsidR="00B76BCD" w:rsidRDefault="00B76BCD" w:rsidP="00B76BCD">
      <w:pPr>
        <w:pStyle w:val="a3"/>
      </w:pPr>
      <w:r>
        <w:t>%\noindent \textbf{Duplicated requests and replaying behavior:}</w:t>
      </w:r>
    </w:p>
    <w:p w14:paraId="0525F7D6" w14:textId="77777777" w:rsidR="00B76BCD" w:rsidRDefault="00B76BCD" w:rsidP="00B76BCD">
      <w:pPr>
        <w:pStyle w:val="a3"/>
      </w:pPr>
      <w:r>
        <w:t>As shown in Figure.~\ref{fig_time_of_day}, the number of requests is much larger than videos or users.</w:t>
      </w:r>
    </w:p>
    <w:p w14:paraId="1CA18D68" w14:textId="77777777" w:rsidR="00B76BCD" w:rsidRDefault="00B76BCD" w:rsidP="00B76BCD">
      <w:pPr>
        <w:pStyle w:val="a3"/>
      </w:pPr>
      <w:r>
        <w:lastRenderedPageBreak/>
        <w:t>This is largely caused by the duplicated requests for the same video sent by some users.</w:t>
      </w:r>
    </w:p>
    <w:p w14:paraId="7CBA9F40" w14:textId="77777777" w:rsidR="00B76BCD" w:rsidRDefault="00B76BCD" w:rsidP="00B76BCD">
      <w:pPr>
        <w:pStyle w:val="a3"/>
      </w:pPr>
      <w:r>
        <w:t>%It can be noticed from the Figure.~\ref{fig_time_of_day} that the request number is much larger than the video or user number.</w:t>
      </w:r>
    </w:p>
    <w:p w14:paraId="1E7C5D9A" w14:textId="77777777" w:rsidR="00B76BCD" w:rsidRDefault="00B76BCD" w:rsidP="00B76BCD">
      <w:pPr>
        <w:pStyle w:val="a3"/>
      </w:pPr>
      <w:r>
        <w:t>%Among these requests we find some users send duplicated requests for the same video.</w:t>
      </w:r>
    </w:p>
    <w:p w14:paraId="241FA075" w14:textId="77777777" w:rsidR="00B76BCD" w:rsidRDefault="00B76BCD" w:rsidP="00B76BCD">
      <w:pPr>
        <w:pStyle w:val="a3"/>
      </w:pPr>
      <w:r>
        <w:t>Those duplicated requests are caused by two key factors: 1) retransmitting packets in bad network conditions, and 2) replaying videos.</w:t>
      </w:r>
    </w:p>
    <w:p w14:paraId="6C5B753A" w14:textId="77777777" w:rsidR="00B76BCD" w:rsidRDefault="00B76BCD" w:rsidP="00B76BCD">
      <w:pPr>
        <w:pStyle w:val="a3"/>
      </w:pPr>
      <w:r>
        <w:t>The replaying behavior is crucial in reflecting user's preferences.</w:t>
      </w:r>
    </w:p>
    <w:p w14:paraId="0BAD3247" w14:textId="77777777" w:rsidR="00B76BCD" w:rsidRDefault="00B76BCD" w:rsidP="00B76BCD">
      <w:pPr>
        <w:pStyle w:val="a3"/>
      </w:pPr>
      <w:r>
        <w:t>Figure.~\ref{fig_replay_reqvid} (a) illustrates the cumulative distribution of the users over the replay rate.</w:t>
      </w:r>
    </w:p>
    <w:p w14:paraId="0E6E792E" w14:textId="77777777" w:rsidR="00B76BCD" w:rsidRDefault="00B76BCD" w:rsidP="00B76BCD">
      <w:pPr>
        <w:pStyle w:val="a3"/>
      </w:pPr>
      <w:r>
        <w:t>The replay rate is calculated as the ratio of the number of replayed videos to the number of total videos.</w:t>
      </w:r>
    </w:p>
    <w:p w14:paraId="3F2B93B5" w14:textId="77777777" w:rsidR="00B76BCD" w:rsidRDefault="00B76BCD" w:rsidP="00B76BCD">
      <w:pPr>
        <w:pStyle w:val="a3"/>
      </w:pPr>
      <w:r>
        <w:t>It can be noticed that the replaying behavior lies in about 30\% users.</w:t>
      </w:r>
    </w:p>
    <w:p w14:paraId="05CE50DD" w14:textId="77777777" w:rsidR="00B76BCD" w:rsidRDefault="00B76BCD" w:rsidP="00B76BCD">
      <w:pPr>
        <w:pStyle w:val="a3"/>
      </w:pPr>
      <w:r>
        <w:t>%We find about 30\% users have the replaying behavior.</w:t>
      </w:r>
    </w:p>
    <w:p w14:paraId="5700D40C" w14:textId="77777777" w:rsidR="00B76BCD" w:rsidRDefault="00B76BCD" w:rsidP="00B76BCD">
      <w:pPr>
        <w:pStyle w:val="a3"/>
      </w:pPr>
      <w:r>
        <w:t>And for the ``heavy'' users who watch more than 10 videos, around 86\% of them will replay at least one video.</w:t>
      </w:r>
    </w:p>
    <w:p w14:paraId="11A39D8F" w14:textId="55D3BF2D" w:rsidR="00B76BCD" w:rsidRDefault="00B76BCD" w:rsidP="00B76BCD">
      <w:pPr>
        <w:pStyle w:val="a3"/>
      </w:pPr>
      <w:r>
        <w:t>Over 40\% of the heavy users replay more than 20\% of the videos they watched before.</w:t>
      </w:r>
    </w:p>
    <w:p w14:paraId="375A13FD" w14:textId="77777777" w:rsidR="00B76BCD" w:rsidRDefault="00B76BCD" w:rsidP="00B76BCD">
      <w:pPr>
        <w:pStyle w:val="a3"/>
      </w:pPr>
    </w:p>
    <w:p w14:paraId="61C6497F" w14:textId="77777777" w:rsidR="00B76BCD" w:rsidRDefault="00B76BCD" w:rsidP="00B76BCD">
      <w:pPr>
        <w:pStyle w:val="a3"/>
      </w:pPr>
      <w:r>
        <w:t>%We then analyze the request number and video number according to users.</w:t>
      </w:r>
    </w:p>
    <w:p w14:paraId="0EFE6A6D" w14:textId="77777777" w:rsidR="00B76BCD" w:rsidRDefault="00B76BCD" w:rsidP="00B76BCD">
      <w:pPr>
        <w:pStyle w:val="a3"/>
      </w:pPr>
      <w:r>
        <w:t>%\noindent \textbf{The distribution of request/video number per-user:}</w:t>
      </w:r>
    </w:p>
    <w:p w14:paraId="5145908B" w14:textId="77777777" w:rsidR="00B76BCD" w:rsidRDefault="00B76BCD" w:rsidP="00B76BCD">
      <w:pPr>
        <w:pStyle w:val="a3"/>
      </w:pPr>
      <w:r>
        <w:t>Figure.~\ref{fig_replay_reqvid} (b) shows the distribution of request/video number per-user, and a typical heavy tail scenario can be observed.</w:t>
      </w:r>
    </w:p>
    <w:p w14:paraId="74C70021" w14:textId="77777777" w:rsidR="00B76BCD" w:rsidRDefault="00B76BCD" w:rsidP="00B76BCD">
      <w:pPr>
        <w:pStyle w:val="a3"/>
      </w:pPr>
      <w:r>
        <w:t>Over 70\% users only request 1 video, and</w:t>
      </w:r>
    </w:p>
    <w:p w14:paraId="115CF7D0" w14:textId="77777777" w:rsidR="00B76BCD" w:rsidRDefault="00B76BCD" w:rsidP="00B76BCD">
      <w:pPr>
        <w:pStyle w:val="a3"/>
      </w:pPr>
      <w:r>
        <w:t>90\% users request less than 4 videos and initiate less than 8 requests.</w:t>
      </w:r>
    </w:p>
    <w:p w14:paraId="369BA9ED" w14:textId="77777777" w:rsidR="00B76BCD" w:rsidRDefault="00B76BCD" w:rsidP="00B76BCD">
      <w:pPr>
        <w:pStyle w:val="a3"/>
      </w:pPr>
      <w:r>
        <w:t>Meanwhile about 2\% ``heavy users'' watch more than 10 videos.</w:t>
      </w:r>
    </w:p>
    <w:p w14:paraId="0CD2A7E4" w14:textId="77777777" w:rsidR="00B76BCD" w:rsidRDefault="00B76BCD" w:rsidP="00B76BCD">
      <w:pPr>
        <w:pStyle w:val="a3"/>
      </w:pPr>
      <w:r>
        <w:t>In Figure.~\ref{fig_replay_reqvid} (b) we also plot the proportion of the number of videos/requests over the proportion of users.</w:t>
      </w:r>
    </w:p>
    <w:p w14:paraId="087F918D" w14:textId="77777777" w:rsidR="00B76BCD" w:rsidRDefault="00B76BCD" w:rsidP="00B76BCD">
      <w:pPr>
        <w:pStyle w:val="a3"/>
      </w:pPr>
      <w:r>
        <w:t>It illustrates a slow growth in users for the number of videos/requests.</w:t>
      </w:r>
    </w:p>
    <w:p w14:paraId="20FF78C9" w14:textId="77777777" w:rsidR="00B76BCD" w:rsidRDefault="00B76BCD" w:rsidP="00B76BCD">
      <w:pPr>
        <w:pStyle w:val="a3"/>
      </w:pPr>
      <w:r>
        <w:t>Top 10\% users account for 40\% of the videos/requests while the top 20\% account for 50\%. Therefore, the Pareto principle \cite{juran1954universals}, which states that roughly 80\% of the effects come from 20\% of the causes, can not be adopted into this situation.</w:t>
      </w:r>
    </w:p>
    <w:p w14:paraId="03C97118" w14:textId="77777777" w:rsidR="00B76BCD" w:rsidRDefault="00B76BCD" w:rsidP="00B76BCD">
      <w:pPr>
        <w:pStyle w:val="a3"/>
      </w:pPr>
      <w:r>
        <w:lastRenderedPageBreak/>
        <w:t>%That is, the famous Pareto principle \cite{juran1954universals}, which states that roughly 80\% of the effects come from 20\% of the causes, does not hold for the requests and videos of Youku in mobile network.</w:t>
      </w:r>
    </w:p>
    <w:p w14:paraId="6204506D" w14:textId="77777777" w:rsidR="00B76BCD" w:rsidRDefault="00B76BCD" w:rsidP="00B76BCD">
      <w:pPr>
        <w:pStyle w:val="a3"/>
      </w:pPr>
    </w:p>
    <w:p w14:paraId="5A8E53F7" w14:textId="77777777" w:rsidR="00B76BCD" w:rsidRDefault="00B76BCD" w:rsidP="00B76BCD">
      <w:pPr>
        <w:pStyle w:val="a3"/>
      </w:pPr>
      <w:r>
        <w:t>%Overall, the video/request numbers in our Youku workload is quite small, less than video service access via fixed network [][].</w:t>
      </w:r>
    </w:p>
    <w:p w14:paraId="213819ED" w14:textId="77777777" w:rsidR="00B76BCD" w:rsidRDefault="00B76BCD" w:rsidP="00B76BCD">
      <w:pPr>
        <w:pStyle w:val="a3"/>
      </w:pPr>
      <w:r>
        <w:t xml:space="preserve">%This may be because the traffic in mobile network is charged more expensive than in fixed network. </w:t>
      </w:r>
    </w:p>
    <w:p w14:paraId="004761DB" w14:textId="77777777" w:rsidR="00B76BCD" w:rsidRDefault="00B76BCD" w:rsidP="00B76BCD">
      <w:pPr>
        <w:pStyle w:val="a3"/>
      </w:pPr>
    </w:p>
    <w:p w14:paraId="4D81D058" w14:textId="77777777" w:rsidR="00B76BCD" w:rsidRDefault="00B76BCD" w:rsidP="00B76BCD">
      <w:pPr>
        <w:pStyle w:val="a3"/>
      </w:pPr>
      <w:r>
        <w:t>%Another interesting fact can be noticed is that, after the user proportion larger than a certain value, the distribution curves become straight lines.</w:t>
      </w:r>
    </w:p>
    <w:p w14:paraId="0822AC3F" w14:textId="77777777" w:rsidR="00B76BCD" w:rsidRDefault="00B76BCD" w:rsidP="00B76BCD">
      <w:pPr>
        <w:pStyle w:val="a3"/>
      </w:pPr>
      <w:r>
        <w:t>%This indicates a linear relationship between users and video/request count when the video/request number is small, as the x-axis is sorted in descending order.</w:t>
      </w:r>
    </w:p>
    <w:p w14:paraId="35369A72" w14:textId="77777777" w:rsidR="00B76BCD" w:rsidRDefault="00B76BCD" w:rsidP="00B76BCD">
      <w:pPr>
        <w:pStyle w:val="a3"/>
      </w:pPr>
      <w:r>
        <w:t>%This is due to the fact that the users with one or two videos/requests account for a large proportion of the total users.</w:t>
      </w:r>
    </w:p>
    <w:p w14:paraId="15BDA74E" w14:textId="0ACFCBAD" w:rsidR="00B76BCD" w:rsidRDefault="00B76BCD" w:rsidP="00B76BCD">
      <w:pPr>
        <w:pStyle w:val="a3"/>
      </w:pPr>
      <w:r>
        <w:t>%They contribute the same growth speed to the total videos/requests, hence forming a straight line.</w:t>
      </w:r>
    </w:p>
    <w:p w14:paraId="60C57187" w14:textId="77777777" w:rsidR="00B76BCD" w:rsidRDefault="00B76BCD" w:rsidP="00B76BCD">
      <w:pPr>
        <w:pStyle w:val="a3"/>
      </w:pPr>
    </w:p>
    <w:p w14:paraId="11A14567" w14:textId="77777777" w:rsidR="00B76BCD" w:rsidRDefault="00B76BCD" w:rsidP="00B76BCD">
      <w:pPr>
        <w:pStyle w:val="a3"/>
      </w:pPr>
    </w:p>
    <w:p w14:paraId="72F02F78" w14:textId="77777777" w:rsidR="00B76BCD" w:rsidRDefault="00B76BCD" w:rsidP="00B76BCD">
      <w:pPr>
        <w:pStyle w:val="a3"/>
      </w:pPr>
    </w:p>
    <w:p w14:paraId="4CE02508" w14:textId="77777777" w:rsidR="00B76BCD" w:rsidRDefault="00B76BCD" w:rsidP="00997DC2">
      <w:pPr>
        <w:pStyle w:val="a3"/>
      </w:pPr>
    </w:p>
    <w:p w14:paraId="53A75088" w14:textId="77777777" w:rsidR="00982A86" w:rsidRDefault="00982A86" w:rsidP="00997DC2">
      <w:pPr>
        <w:pStyle w:val="a3"/>
      </w:pPr>
    </w:p>
    <w:p w14:paraId="77717237" w14:textId="77777777" w:rsidR="00997DC2" w:rsidRDefault="00997DC2" w:rsidP="00997DC2">
      <w:pPr>
        <w:pStyle w:val="a3"/>
      </w:pPr>
      <w:r>
        <w:t xml:space="preserve">We analyze the distribution of unique videos and video requests according to users, to get the access pattern of Youku. </w:t>
      </w:r>
    </w:p>
    <w:p w14:paraId="5637AA6E" w14:textId="77777777" w:rsidR="00997DC2" w:rsidRDefault="00997DC2" w:rsidP="00997DC2">
      <w:pPr>
        <w:pStyle w:val="a3"/>
      </w:pPr>
      <w:r>
        <w:t xml:space="preserve">Figure.~\ref{user_activity2} (a) and (c) show the cumulative distribution function of the video numbers and request numbers per user. </w:t>
      </w:r>
    </w:p>
    <w:p w14:paraId="309220F1" w14:textId="77777777" w:rsidR="00997DC2" w:rsidRDefault="00997DC2" w:rsidP="00997DC2">
      <w:pPr>
        <w:pStyle w:val="a3"/>
      </w:pPr>
      <w:r>
        <w:t xml:space="preserve">Figure.~\ref{user_activity2} (b) and (d) show the cumulative fraction of videos and requests over user proportion sorted in descending order. </w:t>
      </w:r>
    </w:p>
    <w:p w14:paraId="7106955D" w14:textId="77777777" w:rsidR="00997DC2" w:rsidRDefault="00997DC2" w:rsidP="00997DC2">
      <w:pPr>
        <w:pStyle w:val="a3"/>
      </w:pPr>
      <w:r>
        <w:t xml:space="preserve">%The x-axis shows the proportion of the users sorted in descending order according to the frequency of watching videos or sending requests, and the y-axis shows the cumulative fraction of total videos or requests. </w:t>
      </w:r>
    </w:p>
    <w:p w14:paraId="249D0C7E" w14:textId="77777777" w:rsidR="00997DC2" w:rsidRDefault="00997DC2" w:rsidP="00997DC2">
      <w:pPr>
        <w:pStyle w:val="a3"/>
      </w:pPr>
      <w:r>
        <w:t xml:space="preserve">We find the distributions of the two day data are quite similar. </w:t>
      </w:r>
    </w:p>
    <w:p w14:paraId="37F5136B" w14:textId="77777777" w:rsidR="00997DC2" w:rsidRDefault="00997DC2" w:rsidP="00997DC2">
      <w:pPr>
        <w:pStyle w:val="a3"/>
      </w:pPr>
      <w:r>
        <w:t xml:space="preserve">It indicates that there lies a relatively stable access pattern for the videos and the requests. </w:t>
      </w:r>
    </w:p>
    <w:p w14:paraId="4FF6BAF3" w14:textId="77777777" w:rsidR="00997DC2" w:rsidRDefault="00997DC2" w:rsidP="00997DC2">
      <w:pPr>
        <w:pStyle w:val="a3"/>
      </w:pPr>
      <w:r>
        <w:lastRenderedPageBreak/>
        <w:t xml:space="preserve">%And the distribution of requests is proportional to the distribution of videos, which is consistent with the analysis in the subsection 24-hour service usage. </w:t>
      </w:r>
    </w:p>
    <w:p w14:paraId="476ED644" w14:textId="77777777" w:rsidR="00997DC2" w:rsidRDefault="00997DC2" w:rsidP="00997DC2">
      <w:pPr>
        <w:pStyle w:val="a3"/>
      </w:pPr>
      <w:r>
        <w:t xml:space="preserve">A typical heavy tail scenario can be noticed in Figure.~\ref{user_activity2} (a) and (c). </w:t>
      </w:r>
    </w:p>
    <w:p w14:paraId="021ECE51" w14:textId="77777777" w:rsidR="00997DC2" w:rsidRDefault="00997DC2" w:rsidP="00997DC2">
      <w:pPr>
        <w:pStyle w:val="a3"/>
      </w:pPr>
      <w:r>
        <w:t xml:space="preserve">Over 60\% of the total users request only 1 video, and over 50\% of the users generate only 1 video request during the measurement period. </w:t>
      </w:r>
    </w:p>
    <w:p w14:paraId="72DDA435" w14:textId="77777777" w:rsidR="00997DC2" w:rsidRDefault="00997DC2" w:rsidP="00997DC2">
      <w:pPr>
        <w:pStyle w:val="a3"/>
      </w:pPr>
      <w:r>
        <w:t xml:space="preserve">Most users (about 80 \%) request no more than 2 videos, and initiate less than 4 requests. </w:t>
      </w:r>
    </w:p>
    <w:p w14:paraId="3BF17A98" w14:textId="77777777" w:rsidR="00997DC2" w:rsidRDefault="00997DC2" w:rsidP="00997DC2">
      <w:pPr>
        <w:pStyle w:val="a3"/>
      </w:pPr>
      <w:r>
        <w:t xml:space="preserve">Meanwhile, there are also some ``heavy users'' request more than 10 videos a day. </w:t>
      </w:r>
    </w:p>
    <w:p w14:paraId="39F8F502" w14:textId="77777777" w:rsidR="00997DC2" w:rsidRDefault="00997DC2" w:rsidP="00997DC2">
      <w:pPr>
        <w:pStyle w:val="a3"/>
      </w:pPr>
      <w:r>
        <w:t>Compared with YouTube \cite{zink2009characteristics}, the video/request number per user in our Youku workload is much smaller.</w:t>
      </w:r>
    </w:p>
    <w:p w14:paraId="1EDC14C3" w14:textId="77777777" w:rsidR="00997DC2" w:rsidRDefault="00997DC2" w:rsidP="00997DC2">
      <w:pPr>
        <w:pStyle w:val="a3"/>
      </w:pPr>
      <w:r>
        <w:t xml:space="preserve">This might be because, as mentioned before, in China mobile traffic is charged by byte and quite expensive. </w:t>
      </w:r>
    </w:p>
    <w:p w14:paraId="7C1537CE" w14:textId="77777777" w:rsidR="00997DC2" w:rsidRDefault="00997DC2" w:rsidP="00997DC2">
      <w:pPr>
        <w:pStyle w:val="a3"/>
      </w:pPr>
      <w:r>
        <w:t xml:space="preserve">Users will not watch videos very frequently due to the cost. </w:t>
      </w:r>
    </w:p>
    <w:p w14:paraId="550AD82A" w14:textId="77777777" w:rsidR="00997DC2" w:rsidRDefault="00997DC2" w:rsidP="00997DC2">
      <w:pPr>
        <w:pStyle w:val="a3"/>
      </w:pPr>
    </w:p>
    <w:p w14:paraId="1C13A6B1" w14:textId="77777777" w:rsidR="00997DC2" w:rsidRDefault="00997DC2" w:rsidP="00997DC2">
      <w:pPr>
        <w:pStyle w:val="a3"/>
      </w:pPr>
      <w:r>
        <w:t xml:space="preserve">For the video/request numbers over users in relative scale, as shown in Figure.~\ref{user_activity2} (b) and (d), the top 10\% users only account for 40\% of the videos/requests while the top 20\% account for a mere 50\%. </w:t>
      </w:r>
    </w:p>
    <w:p w14:paraId="38EE8933" w14:textId="77777777" w:rsidR="00997DC2" w:rsidRDefault="00997DC2" w:rsidP="00997DC2">
      <w:pPr>
        <w:pStyle w:val="a3"/>
      </w:pPr>
      <w:r>
        <w:t xml:space="preserve">The famous Pareto principle, which states that roughly 80\% of the effects come from 20\% of the causes, is generally not applicable for the Youku user access situations. </w:t>
      </w:r>
    </w:p>
    <w:p w14:paraId="32124C82" w14:textId="77777777" w:rsidR="00997DC2" w:rsidRDefault="00997DC2" w:rsidP="00997DC2">
      <w:pPr>
        <w:pStyle w:val="a3"/>
      </w:pPr>
      <w:r>
        <w:t>We infer this phenomenon is caused by the large number of videos and the differences of user interests.</w:t>
      </w:r>
    </w:p>
    <w:p w14:paraId="030DEF0C" w14:textId="77777777" w:rsidR="00997DC2" w:rsidRDefault="00997DC2" w:rsidP="00997DC2">
      <w:pPr>
        <w:pStyle w:val="a3"/>
      </w:pPr>
      <w:r>
        <w:t>Since there are too many videos in the comprehensive video service, users have more various choices on the videos they watch, which leads to less requests per video.</w:t>
      </w:r>
    </w:p>
    <w:p w14:paraId="48984E57" w14:textId="77777777" w:rsidR="00997DC2" w:rsidRDefault="00997DC2" w:rsidP="00997DC2">
      <w:pPr>
        <w:pStyle w:val="a3"/>
      </w:pPr>
      <w:r>
        <w:t xml:space="preserve">%As too many videos are provided, the diversities of user interests are magnified, and the choices of videos are translated into fewer specialized requests per video. </w:t>
      </w:r>
    </w:p>
    <w:p w14:paraId="1602352E" w14:textId="77777777" w:rsidR="00997DC2" w:rsidRDefault="00997DC2" w:rsidP="00997DC2">
      <w:pPr>
        <w:pStyle w:val="a3"/>
      </w:pPr>
      <w:r>
        <w:t xml:space="preserve">Another interesting fact can be noticed is that, after the user proportion larger than a certain value, the cumulative distribution curves become straight lines. </w:t>
      </w:r>
    </w:p>
    <w:p w14:paraId="6DBEDA75" w14:textId="77777777" w:rsidR="00997DC2" w:rsidRDefault="00997DC2" w:rsidP="00997DC2">
      <w:pPr>
        <w:pStyle w:val="a3"/>
      </w:pPr>
      <w:r>
        <w:t xml:space="preserve">This indicates a linear relationship between users and videos/requests when the video/request number is small, as the x-axis is sorted in descending order. </w:t>
      </w:r>
    </w:p>
    <w:p w14:paraId="4DCFB5E9" w14:textId="77777777" w:rsidR="00997DC2" w:rsidRDefault="00997DC2" w:rsidP="00997DC2">
      <w:pPr>
        <w:pStyle w:val="a3"/>
      </w:pPr>
      <w:r>
        <w:t xml:space="preserve">This is due to the fact that the users with one or two videos/requests account for a large proportion of the total users. </w:t>
      </w:r>
    </w:p>
    <w:p w14:paraId="34828BC7" w14:textId="77777777" w:rsidR="00997DC2" w:rsidRDefault="00997DC2" w:rsidP="00997DC2">
      <w:pPr>
        <w:pStyle w:val="a3"/>
      </w:pPr>
      <w:r>
        <w:t xml:space="preserve">They contribute the same growth speed to the total videos/requests, hence forming a straight line. </w:t>
      </w:r>
    </w:p>
    <w:p w14:paraId="0F392CDC" w14:textId="77777777" w:rsidR="00997DC2" w:rsidRDefault="00997DC2" w:rsidP="00997DC2">
      <w:pPr>
        <w:pStyle w:val="a3"/>
      </w:pPr>
      <w:r>
        <w:lastRenderedPageBreak/>
        <w:t xml:space="preserve">In fact, the threshold x value at where the distribution curve becomes a straight line is equal to proportion of the users with one or two videos/requests. </w:t>
      </w:r>
    </w:p>
    <w:p w14:paraId="71DCA133" w14:textId="77777777" w:rsidR="00997DC2" w:rsidRDefault="00997DC2" w:rsidP="00997DC2">
      <w:pPr>
        <w:pStyle w:val="a3"/>
      </w:pPr>
    </w:p>
    <w:p w14:paraId="38210495" w14:textId="77777777" w:rsidR="00997DC2" w:rsidRPr="00997DC2" w:rsidRDefault="00997DC2" w:rsidP="00997DC2">
      <w:pPr>
        <w:pStyle w:val="a3"/>
      </w:pPr>
    </w:p>
    <w:p w14:paraId="4A784EE1" w14:textId="1BDE0DF1" w:rsidR="009214A6" w:rsidRDefault="00066DF1" w:rsidP="009214A6">
      <w:pPr>
        <w:pStyle w:val="-1"/>
        <w:spacing w:before="312" w:after="312"/>
      </w:pPr>
      <w:r>
        <w:t>请求</w:t>
      </w:r>
      <w:r w:rsidR="005D6EDB">
        <w:t>时刻</w:t>
      </w:r>
    </w:p>
    <w:p w14:paraId="7F493DA8" w14:textId="77777777" w:rsidR="005F5797" w:rsidRDefault="005F5797" w:rsidP="005F5797">
      <w:pPr>
        <w:pStyle w:val="a3"/>
      </w:pPr>
    </w:p>
    <w:p w14:paraId="280C6EE5" w14:textId="00070131" w:rsidR="005F5797" w:rsidRDefault="005F5797" w:rsidP="005F5797">
      <w:pPr>
        <w:pStyle w:val="a3"/>
      </w:pPr>
      <w:r>
        <w:t>时间维度</w:t>
      </w:r>
    </w:p>
    <w:p w14:paraId="0D8FAC4A" w14:textId="77777777" w:rsidR="007E1815" w:rsidRDefault="007E1815" w:rsidP="005F5797">
      <w:pPr>
        <w:pStyle w:val="a3"/>
        <w:rPr>
          <w:rFonts w:hint="eastAsia"/>
        </w:rPr>
      </w:pPr>
    </w:p>
    <w:p w14:paraId="09B8443D" w14:textId="77777777" w:rsidR="007E1815" w:rsidRDefault="007E1815" w:rsidP="007E1815">
      <w:pPr>
        <w:pStyle w:val="a3"/>
      </w:pPr>
      <w:r>
        <w:t xml:space="preserve">%And for the billing plan of cellular data network in China, </w:t>
      </w:r>
    </w:p>
    <w:p w14:paraId="7D1E99F2" w14:textId="77777777" w:rsidR="007E1815" w:rsidRDefault="007E1815" w:rsidP="007E1815">
      <w:pPr>
        <w:pStyle w:val="a3"/>
      </w:pPr>
      <w:r>
        <w:t>Meanwhile, the network operators in China provide monthly limited Internet access plans to users, and charge for the traffic beyond the plans by bytes.</w:t>
      </w:r>
    </w:p>
    <w:p w14:paraId="1A04C530" w14:textId="77777777" w:rsidR="007E1815" w:rsidRDefault="007E1815" w:rsidP="007E1815">
      <w:pPr>
        <w:pStyle w:val="a3"/>
      </w:pPr>
      <w:r>
        <w:t>Furthermore, for the non-busy hours, from 11 pm to 7 am, there are low-price plans or billing discounts.</w:t>
      </w:r>
    </w:p>
    <w:p w14:paraId="5BD15BB6" w14:textId="440D880C" w:rsidR="007E1815" w:rsidRDefault="007E1815" w:rsidP="007E1815">
      <w:pPr>
        <w:pStyle w:val="a3"/>
        <w:rPr>
          <w:rFonts w:hint="eastAsia"/>
        </w:rPr>
      </w:pPr>
      <w:r>
        <w:t>It leads to the situation in which the user will care about the volume and time of traffic consumption while watching mobile videos, thus consequently influences the playback behaviors.</w:t>
      </w:r>
      <w:bookmarkStart w:id="0" w:name="_GoBack"/>
      <w:bookmarkEnd w:id="0"/>
    </w:p>
    <w:p w14:paraId="7E44C100" w14:textId="77777777" w:rsidR="00A94CE7" w:rsidRDefault="00A94CE7" w:rsidP="005F5797">
      <w:pPr>
        <w:pStyle w:val="a3"/>
      </w:pPr>
    </w:p>
    <w:p w14:paraId="68DC4CC3" w14:textId="77777777" w:rsidR="00A94CE7" w:rsidRDefault="00A94CE7" w:rsidP="00A94CE7">
      <w:pPr>
        <w:pStyle w:val="a3"/>
      </w:pPr>
      <w:r>
        <w:t>Figure.~\ref{fig_total_bar} shows the total number of videos requests, unique users and unique videos for each day in our dataset.</w:t>
      </w:r>
    </w:p>
    <w:p w14:paraId="6679BEDD" w14:textId="77777777" w:rsidR="00A94CE7" w:rsidRDefault="00A94CE7" w:rsidP="00A94CE7">
      <w:pPr>
        <w:pStyle w:val="a3"/>
      </w:pPr>
      <w:r>
        <w:t>It can be noticed that there is no apparent difference between weekdays and weekends.</w:t>
      </w:r>
    </w:p>
    <w:p w14:paraId="679BFEF2" w14:textId="77777777" w:rsidR="00A94CE7" w:rsidRDefault="00A94CE7" w:rsidP="00A94CE7">
      <w:pPr>
        <w:pStyle w:val="a3"/>
      </w:pPr>
      <w:r>
        <w:t>%It can be seen that these isn't great difference between weekdays and weekends.</w:t>
      </w:r>
    </w:p>
    <w:p w14:paraId="669081DF" w14:textId="77777777" w:rsidR="00A94CE7" w:rsidRDefault="00A94CE7" w:rsidP="00A94CE7">
      <w:pPr>
        <w:pStyle w:val="a3"/>
      </w:pPr>
      <w:r>
        <w:t>While, the numbers vary dramatically within a day.</w:t>
      </w:r>
    </w:p>
    <w:p w14:paraId="50D340CC" w14:textId="77777777" w:rsidR="00A94CE7" w:rsidRDefault="00A94CE7" w:rsidP="00A94CE7">
      <w:pPr>
        <w:pStyle w:val="a3"/>
      </w:pPr>
      <w:r>
        <w:t>The distributions of the hourly average for requests, users and videos of the day are shown in Figure.~\ref{fig_time_of_day}.</w:t>
      </w:r>
    </w:p>
    <w:p w14:paraId="5369A474" w14:textId="77777777" w:rsidR="00A94CE7" w:rsidRDefault="00A94CE7" w:rsidP="00A94CE7">
      <w:pPr>
        <w:pStyle w:val="a3"/>
      </w:pPr>
      <w:r>
        <w:t>There is a major drop in user activity between 22:00 and 4:00, and an obvious increase in the morning between 5:00 and 8:00.</w:t>
      </w:r>
    </w:p>
    <w:p w14:paraId="16D6E7E2" w14:textId="77777777" w:rsidR="00A94CE7" w:rsidRDefault="00A94CE7" w:rsidP="00A94CE7">
      <w:pPr>
        <w:pStyle w:val="a3"/>
      </w:pPr>
      <w:r>
        <w:t>During the daytime, the user activity is relatively steady, with a peak appears at 12:00.</w:t>
      </w:r>
    </w:p>
    <w:p w14:paraId="4D8A989A" w14:textId="77777777" w:rsidR="00A94CE7" w:rsidRDefault="00A94CE7" w:rsidP="00A94CE7">
      <w:pPr>
        <w:pStyle w:val="a3"/>
      </w:pPr>
      <w:r>
        <w:t>An increase starts from 17:00 and touches the top at 20:00 in the evening.</w:t>
      </w:r>
    </w:p>
    <w:p w14:paraId="590D1B12" w14:textId="77777777" w:rsidR="00A94CE7" w:rsidRDefault="00A94CE7" w:rsidP="00A94CE7">
      <w:pPr>
        <w:pStyle w:val="a3"/>
      </w:pPr>
      <w:r>
        <w:t>It can be inferred that numerous activities happen in the evening.</w:t>
      </w:r>
    </w:p>
    <w:p w14:paraId="66D4542F" w14:textId="77777777" w:rsidR="00A94CE7" w:rsidRDefault="00A94CE7" w:rsidP="00A94CE7">
      <w:pPr>
        <w:pStyle w:val="a3"/>
      </w:pPr>
      <w:r>
        <w:t>Meanwhile, the highest request number is as much as 8 times of that in the bottom.</w:t>
      </w:r>
    </w:p>
    <w:p w14:paraId="7AAE7652" w14:textId="77777777" w:rsidR="00A94CE7" w:rsidRDefault="00A94CE7" w:rsidP="00A94CE7">
      <w:pPr>
        <w:pStyle w:val="a3"/>
      </w:pPr>
      <w:r>
        <w:t>The peak time appears at 20:00 while the bottom is reached at 3:00.</w:t>
      </w:r>
    </w:p>
    <w:p w14:paraId="11FE3389" w14:textId="77777777" w:rsidR="00A94CE7" w:rsidRDefault="00A94CE7" w:rsidP="00A94CE7">
      <w:pPr>
        <w:pStyle w:val="a3"/>
      </w:pPr>
      <w:r>
        <w:t xml:space="preserve">%We notice that more activities happen during the evening, and the request number </w:t>
      </w:r>
      <w:r>
        <w:lastRenderedPageBreak/>
        <w:t>during peak period (20:00) can be as much as 8 time more than that during nadir period (3:00).</w:t>
      </w:r>
    </w:p>
    <w:p w14:paraId="600BB91A" w14:textId="77777777" w:rsidR="00A94CE7" w:rsidRDefault="00A94CE7" w:rsidP="00A94CE7">
      <w:pPr>
        <w:pStyle w:val="a3"/>
      </w:pPr>
      <w:r>
        <w:t>Rush hours happen at noon and in the evening, indicating individuals watch mobile videos at their spare time as a recreational activity.</w:t>
      </w:r>
    </w:p>
    <w:p w14:paraId="2EAD16D6" w14:textId="77777777" w:rsidR="00A94CE7" w:rsidRDefault="00A94CE7" w:rsidP="005F5797">
      <w:pPr>
        <w:pStyle w:val="a3"/>
      </w:pPr>
    </w:p>
    <w:p w14:paraId="37CF5569" w14:textId="77777777" w:rsidR="005F5797" w:rsidRPr="005F5797" w:rsidRDefault="005F5797" w:rsidP="005F5797">
      <w:pPr>
        <w:pStyle w:val="a3"/>
      </w:pPr>
    </w:p>
    <w:p w14:paraId="3B1872C0" w14:textId="0476DFDD" w:rsidR="002405C0" w:rsidRDefault="00EF0AEC" w:rsidP="002405C0">
      <w:pPr>
        <w:pStyle w:val="a3"/>
      </w:pPr>
      <w:r>
        <w:t>（时间粒度分布）</w:t>
      </w:r>
    </w:p>
    <w:p w14:paraId="21E44CCF" w14:textId="77777777" w:rsidR="002354EC" w:rsidRDefault="002354EC" w:rsidP="002354EC">
      <w:pPr>
        <w:pStyle w:val="a3"/>
      </w:pPr>
      <w:r>
        <w:t>The total number of video requests varies significantly during both 24 hours.</w:t>
      </w:r>
    </w:p>
    <w:p w14:paraId="4E636DDA" w14:textId="77777777" w:rsidR="002354EC" w:rsidRDefault="002354EC" w:rsidP="002354EC">
      <w:pPr>
        <w:pStyle w:val="a3"/>
      </w:pPr>
      <w:r>
        <w:t xml:space="preserve">There is a sharp rise in the morning from 5 am to 7 am, when people wake up and begin to watch videos using their cellphones. </w:t>
      </w:r>
    </w:p>
    <w:p w14:paraId="577A1711" w14:textId="77777777" w:rsidR="002354EC" w:rsidRDefault="002354EC" w:rsidP="002354EC">
      <w:pPr>
        <w:pStyle w:val="a3"/>
      </w:pPr>
      <w:r>
        <w:t xml:space="preserve">The request number keeps high and steady during the daytime from 7 am to 6 pm, and subsequently followed by a rise with fluctuations at night from 6 pm to 0 am. </w:t>
      </w:r>
    </w:p>
    <w:p w14:paraId="01D3BCF9" w14:textId="77777777" w:rsidR="002354EC" w:rsidRDefault="002354EC" w:rsidP="002354EC">
      <w:pPr>
        <w:pStyle w:val="a3"/>
      </w:pPr>
      <w:r>
        <w:t xml:space="preserve">The curve reaches the peak at midnight between 11 pm and 0 am. </w:t>
      </w:r>
    </w:p>
    <w:p w14:paraId="33054F1C" w14:textId="77777777" w:rsidR="002354EC" w:rsidRDefault="002354EC" w:rsidP="002354EC">
      <w:pPr>
        <w:pStyle w:val="a3"/>
      </w:pPr>
      <w:r>
        <w:t xml:space="preserve">%The increase beginning from 11 pm is rather sharp. </w:t>
      </w:r>
    </w:p>
    <w:p w14:paraId="6DB8B6EB" w14:textId="77777777" w:rsidR="002354EC" w:rsidRDefault="002354EC" w:rsidP="002354EC">
      <w:pPr>
        <w:pStyle w:val="a3"/>
      </w:pPr>
      <w:r>
        <w:t>Then there is a major reduction after midnight from 0 am to 5 am as expected, since most people are sleeping.</w:t>
      </w:r>
    </w:p>
    <w:p w14:paraId="624E4CBB" w14:textId="77777777" w:rsidR="002354EC" w:rsidRDefault="002354EC" w:rsidP="002354EC">
      <w:pPr>
        <w:pStyle w:val="a3"/>
      </w:pPr>
      <w:r>
        <w:t>The usage of mobile Youku service is quite different from the observations of video services in fixed networks \cite{gill2007youtube},\cite{arvidsson2013analysis} and \cite{ben2014large}, where reduction happens at night and the peak appears at afternoon.</w:t>
      </w:r>
    </w:p>
    <w:p w14:paraId="70E28968" w14:textId="77777777" w:rsidR="002354EC" w:rsidRDefault="002354EC" w:rsidP="002354EC">
      <w:pPr>
        <w:pStyle w:val="a3"/>
      </w:pPr>
      <w:r>
        <w:t xml:space="preserve">We conjecture this phenomenon is caused by the ``on bed watching'' effect: </w:t>
      </w:r>
    </w:p>
    <w:p w14:paraId="3DBE5511" w14:textId="77777777" w:rsidR="002354EC" w:rsidRDefault="002354EC" w:rsidP="002354EC">
      <w:pPr>
        <w:pStyle w:val="a3"/>
      </w:pPr>
      <w:r>
        <w:t xml:space="preserve">At night especially before falling asleep, people tend to shut down their wired devices and watch several videos on bed using cellphones via mobile network. </w:t>
      </w:r>
    </w:p>
    <w:p w14:paraId="49D2316F" w14:textId="77777777" w:rsidR="002354EC" w:rsidRDefault="002354EC" w:rsidP="002354EC">
      <w:pPr>
        <w:pStyle w:val="a3"/>
      </w:pPr>
      <w:r>
        <w:t>What is more, the mobile traffic billing plans offer discounts for using cellular data during this period of time.</w:t>
      </w:r>
    </w:p>
    <w:p w14:paraId="1FBF5B60" w14:textId="77777777" w:rsidR="002354EC" w:rsidRDefault="002354EC" w:rsidP="002354EC">
      <w:pPr>
        <w:pStyle w:val="a3"/>
      </w:pPr>
      <w:r>
        <w:t>Hence, users prefer to watch videos with cellphones from the time 11 pm.</w:t>
      </w:r>
    </w:p>
    <w:p w14:paraId="0B212282" w14:textId="77777777" w:rsidR="002354EC" w:rsidRDefault="002354EC" w:rsidP="002354EC">
      <w:pPr>
        <w:pStyle w:val="a3"/>
      </w:pPr>
      <w:r>
        <w:t>Note that the requests for videos always exist during 24 hours a day, even at late night and before dawn, from 0 am to 5 am, there are non-negligible requests observed.</w:t>
      </w:r>
    </w:p>
    <w:p w14:paraId="11358449" w14:textId="77777777" w:rsidR="002354EC" w:rsidRDefault="002354EC" w:rsidP="002354EC">
      <w:pPr>
        <w:pStyle w:val="a3"/>
      </w:pPr>
    </w:p>
    <w:p w14:paraId="4D209AB1" w14:textId="77777777" w:rsidR="002354EC" w:rsidRDefault="002354EC" w:rsidP="002354EC">
      <w:pPr>
        <w:pStyle w:val="a3"/>
      </w:pPr>
      <w:r>
        <w:t xml:space="preserve">The numbers of unique users and unique videos are roughly proportional to the number of video requests. </w:t>
      </w:r>
    </w:p>
    <w:p w14:paraId="76DB5EA6" w14:textId="77777777" w:rsidR="002354EC" w:rsidRDefault="002354EC" w:rsidP="002354EC">
      <w:pPr>
        <w:pStyle w:val="a3"/>
      </w:pPr>
      <w:r>
        <w:t xml:space="preserve">The frequency values of unique users are higher than those of unique videos, while the frequency values of video requests are the highest of all.  </w:t>
      </w:r>
    </w:p>
    <w:p w14:paraId="58CB0B27" w14:textId="77777777" w:rsidR="002354EC" w:rsidRDefault="002354EC" w:rsidP="002354EC">
      <w:pPr>
        <w:pStyle w:val="a3"/>
      </w:pPr>
      <w:r>
        <w:t xml:space="preserve">This is because of the fact that for a given period of time (one hour in our case), one </w:t>
      </w:r>
      <w:r>
        <w:lastRenderedPageBreak/>
        <w:t xml:space="preserve">user will watch multiple videos, and send even more video requests. </w:t>
      </w:r>
    </w:p>
    <w:p w14:paraId="0077B2F6" w14:textId="77777777" w:rsidR="002354EC" w:rsidRDefault="002354EC" w:rsidP="002354EC">
      <w:pPr>
        <w:pStyle w:val="a3"/>
      </w:pPr>
      <w:r>
        <w:t xml:space="preserve">We further analyze the reasons for the duplicated requests sent by the same user for the same videos. </w:t>
      </w:r>
    </w:p>
    <w:p w14:paraId="606CAB89" w14:textId="0B19280A" w:rsidR="002354EC" w:rsidRDefault="002354EC" w:rsidP="002354EC">
      <w:pPr>
        <w:pStyle w:val="a3"/>
      </w:pPr>
      <w:r>
        <w:t>It can be noticed that most of these requests are caused by: 1) refreshing the browser within a short time, or 2) replaying the same video.</w:t>
      </w:r>
    </w:p>
    <w:p w14:paraId="5F21C29A" w14:textId="77777777" w:rsidR="002354EC" w:rsidRDefault="002354EC" w:rsidP="002354EC">
      <w:pPr>
        <w:pStyle w:val="a3"/>
      </w:pPr>
    </w:p>
    <w:p w14:paraId="2D33716A" w14:textId="77777777" w:rsidR="002354EC" w:rsidRDefault="002354EC" w:rsidP="002354EC">
      <w:pPr>
        <w:pStyle w:val="a3"/>
      </w:pPr>
    </w:p>
    <w:p w14:paraId="4FF19E46" w14:textId="730A63E6" w:rsidR="00056A75" w:rsidRDefault="00056A75" w:rsidP="009214A6">
      <w:pPr>
        <w:pStyle w:val="-1"/>
        <w:spacing w:before="312" w:after="312"/>
      </w:pPr>
      <w:r>
        <w:t>请求位置</w:t>
      </w:r>
    </w:p>
    <w:p w14:paraId="5F76D7C2" w14:textId="44508752" w:rsidR="009214A6" w:rsidRDefault="002405C0" w:rsidP="00056A75">
      <w:pPr>
        <w:pStyle w:val="a3"/>
      </w:pPr>
      <w:r>
        <w:rPr>
          <w:rFonts w:hint="eastAsia"/>
        </w:rPr>
        <w:t>空间</w:t>
      </w:r>
      <w:r>
        <w:t>维度</w:t>
      </w:r>
      <w:r w:rsidR="00066DF1">
        <w:t>请求特性</w:t>
      </w:r>
    </w:p>
    <w:p w14:paraId="0E130AF3" w14:textId="6D400956" w:rsidR="002405C0" w:rsidRDefault="00EF0AEC" w:rsidP="002405C0">
      <w:pPr>
        <w:pStyle w:val="a3"/>
      </w:pPr>
      <w:r>
        <w:t>（位置分布、小区数、</w:t>
      </w:r>
      <w:r>
        <w:rPr>
          <w:rFonts w:hint="eastAsia"/>
        </w:rPr>
        <w:t>移动</w:t>
      </w:r>
      <w:r>
        <w:t>模式）</w:t>
      </w:r>
    </w:p>
    <w:p w14:paraId="6A3910CE" w14:textId="77777777" w:rsidR="009369A3" w:rsidRDefault="009369A3" w:rsidP="002405C0">
      <w:pPr>
        <w:pStyle w:val="a3"/>
      </w:pPr>
    </w:p>
    <w:p w14:paraId="1B187F17" w14:textId="77777777" w:rsidR="009369A3" w:rsidRDefault="009369A3" w:rsidP="009369A3">
      <w:pPr>
        <w:pStyle w:val="a3"/>
      </w:pPr>
      <w:r>
        <w:t>The geographic map of user access activities for different time periods of the day is shown in Figure.~\ref{fig_geo_location}.</w:t>
      </w:r>
    </w:p>
    <w:p w14:paraId="15D05306" w14:textId="77777777" w:rsidR="009369A3" w:rsidRDefault="009369A3" w:rsidP="009369A3">
      <w:pPr>
        <w:pStyle w:val="a3"/>
      </w:pPr>
      <w:r>
        <w:t xml:space="preserve">%With the user geographic information in our dataset, we examine the distribution of user numbers over locations during different periods of day, as shown in </w:t>
      </w:r>
    </w:p>
    <w:p w14:paraId="740DD376" w14:textId="77777777" w:rsidR="009369A3" w:rsidRDefault="009369A3" w:rsidP="009369A3">
      <w:pPr>
        <w:pStyle w:val="a3"/>
      </w:pPr>
      <w:r>
        <w:t>The x-axis is longitude and the y-axis is latitude, in the range of a city in north-east China.</w:t>
      </w:r>
    </w:p>
    <w:p w14:paraId="51763E3E" w14:textId="77777777" w:rsidR="009369A3" w:rsidRDefault="009369A3" w:rsidP="009369A3">
      <w:pPr>
        <w:pStyle w:val="a3"/>
      </w:pPr>
      <w:r>
        <w:t>%The x axis and y axis are longitudes and latitudes, in the range of a city in northeast China.</w:t>
      </w:r>
    </w:p>
    <w:p w14:paraId="403EAB69" w14:textId="77777777" w:rsidR="009369A3" w:rsidRDefault="009369A3" w:rsidP="009369A3">
      <w:pPr>
        <w:pStyle w:val="a3"/>
      </w:pPr>
      <w:r>
        <w:t>To protect user privacy, we anonymize the real values of the longitude and latitude.</w:t>
      </w:r>
    </w:p>
    <w:p w14:paraId="3F42C1A6" w14:textId="77777777" w:rsidR="009369A3" w:rsidRDefault="009369A3" w:rsidP="009369A3">
      <w:pPr>
        <w:pStyle w:val="a3"/>
      </w:pPr>
      <w:r>
        <w:t xml:space="preserve">The whole city area is divided into $200\times100$ regions. </w:t>
      </w:r>
    </w:p>
    <w:p w14:paraId="7F0BC35C" w14:textId="77777777" w:rsidR="009369A3" w:rsidRDefault="009369A3" w:rsidP="009369A3">
      <w:pPr>
        <w:pStyle w:val="a3"/>
      </w:pPr>
      <w:r>
        <w:t>User number of each region is monitored every 4 hours.</w:t>
      </w:r>
    </w:p>
    <w:p w14:paraId="01529A42" w14:textId="77777777" w:rsidR="009369A3" w:rsidRDefault="009369A3" w:rsidP="009369A3">
      <w:pPr>
        <w:pStyle w:val="a3"/>
      </w:pPr>
      <w:r>
        <w:t>%We divide the whole city area into $200\times100$ regions, and count the cumulative user number of each region in every 4 hours.</w:t>
      </w:r>
    </w:p>
    <w:p w14:paraId="58F496F0" w14:textId="77777777" w:rsidR="009369A3" w:rsidRDefault="009369A3" w:rsidP="009369A3">
      <w:pPr>
        <w:pStyle w:val="a3"/>
      </w:pPr>
      <w:r>
        <w:t xml:space="preserve">Some ``hot spots'' regions are exposed. </w:t>
      </w:r>
    </w:p>
    <w:p w14:paraId="3A4F6189" w14:textId="77777777" w:rsidR="009369A3" w:rsidRDefault="009369A3" w:rsidP="009369A3">
      <w:pPr>
        <w:pStyle w:val="a3"/>
      </w:pPr>
      <w:r>
        <w:t>Those regions are with significantly more users than other regions.</w:t>
      </w:r>
    </w:p>
    <w:p w14:paraId="125D9CBD" w14:textId="77777777" w:rsidR="009369A3" w:rsidRDefault="009369A3" w:rsidP="009369A3">
      <w:pPr>
        <w:pStyle w:val="a3"/>
      </w:pPr>
      <w:r>
        <w:t>The number of users is degrading with the locations going further from the ``hot spots''.</w:t>
      </w:r>
    </w:p>
    <w:p w14:paraId="2C52BB94" w14:textId="77777777" w:rsidR="009369A3" w:rsidRDefault="009369A3" w:rsidP="009369A3">
      <w:pPr>
        <w:pStyle w:val="a3"/>
      </w:pPr>
      <w:r>
        <w:t>%and the user population radiates out from the hot spots with depletion.</w:t>
      </w:r>
    </w:p>
    <w:p w14:paraId="7CF2EA17" w14:textId="77777777" w:rsidR="009369A3" w:rsidRDefault="009369A3" w:rsidP="009369A3">
      <w:pPr>
        <w:pStyle w:val="a3"/>
      </w:pPr>
      <w:r>
        <w:t>The positions of ``hot spots'' are relatively fixed through the whole day: in the mid-west, north-east and south-east parts of the city.</w:t>
      </w:r>
    </w:p>
    <w:p w14:paraId="0E0B5F95" w14:textId="77777777" w:rsidR="009369A3" w:rsidRDefault="009369A3" w:rsidP="009369A3">
      <w:pPr>
        <w:pStyle w:val="a3"/>
      </w:pPr>
    </w:p>
    <w:p w14:paraId="655E87E8" w14:textId="77777777" w:rsidR="009369A3" w:rsidRDefault="009369A3" w:rsidP="009369A3">
      <w:pPr>
        <w:pStyle w:val="a3"/>
      </w:pPr>
      <w:r>
        <w:t xml:space="preserve">The concept of access entropy is proposed to measure the heterogeneity of user access </w:t>
      </w:r>
      <w:r>
        <w:lastRenderedPageBreak/>
        <w:t>locations in the mobile network.</w:t>
      </w:r>
    </w:p>
    <w:p w14:paraId="7690B2A2" w14:textId="77777777" w:rsidR="009369A3" w:rsidRDefault="009369A3" w:rsidP="009369A3">
      <w:pPr>
        <w:pStyle w:val="a3"/>
      </w:pPr>
      <w:r>
        <w:t>%\onote{To} measure the heterogeneity of user access locations in mobile network, here we propose the concept of access entropy.</w:t>
      </w:r>
    </w:p>
    <w:p w14:paraId="2821EB83" w14:textId="77777777" w:rsidR="009369A3" w:rsidRDefault="009369A3" w:rsidP="009369A3">
      <w:pPr>
        <w:pStyle w:val="a3"/>
      </w:pPr>
      <w:r>
        <w:t xml:space="preserve">For a period of time $t$, the global access entropy $H(t)$ is defined as: </w:t>
      </w:r>
    </w:p>
    <w:p w14:paraId="3854C167" w14:textId="77777777" w:rsidR="009369A3" w:rsidRDefault="009369A3" w:rsidP="009369A3">
      <w:pPr>
        <w:pStyle w:val="a3"/>
      </w:pPr>
      <w:r>
        <w:t>\begin{equation}</w:t>
      </w:r>
    </w:p>
    <w:p w14:paraId="268C6AD4" w14:textId="77777777" w:rsidR="009369A3" w:rsidRDefault="009369A3" w:rsidP="009369A3">
      <w:pPr>
        <w:pStyle w:val="a3"/>
      </w:pPr>
      <w:r>
        <w:t>\label{eqn_loc_entropy}</w:t>
      </w:r>
    </w:p>
    <w:p w14:paraId="73EB1BC2" w14:textId="77777777" w:rsidR="009369A3" w:rsidRDefault="009369A3" w:rsidP="009369A3">
      <w:pPr>
        <w:pStyle w:val="a3"/>
      </w:pPr>
      <w:r>
        <w:t>H(t) = -\sum_{i=1}^{n}p_{i}(t)\log{p_{i}(t)}</w:t>
      </w:r>
    </w:p>
    <w:p w14:paraId="1D94CC07" w14:textId="77777777" w:rsidR="009369A3" w:rsidRDefault="009369A3" w:rsidP="009369A3">
      <w:pPr>
        <w:pStyle w:val="a3"/>
      </w:pPr>
      <w:r>
        <w:t>\end{equation}</w:t>
      </w:r>
    </w:p>
    <w:p w14:paraId="7063E768" w14:textId="77777777" w:rsidR="009369A3" w:rsidRDefault="009369A3" w:rsidP="009369A3">
      <w:pPr>
        <w:pStyle w:val="a3"/>
      </w:pPr>
      <w:r>
        <w:t>\begin{equation}</w:t>
      </w:r>
    </w:p>
    <w:p w14:paraId="43B169D5" w14:textId="77777777" w:rsidR="009369A3" w:rsidRDefault="009369A3" w:rsidP="009369A3">
      <w:pPr>
        <w:pStyle w:val="a3"/>
      </w:pPr>
      <w:r>
        <w:t>\label{eqn_loc_p}</w:t>
      </w:r>
    </w:p>
    <w:p w14:paraId="0835DD56" w14:textId="77777777" w:rsidR="009369A3" w:rsidRDefault="009369A3" w:rsidP="009369A3">
      <w:pPr>
        <w:pStyle w:val="a3"/>
      </w:pPr>
      <w:r>
        <w:t>p_{i}(t) = \frac{u_i(t)}{\sum_{j=1}^{n}u_{j}(t)}</w:t>
      </w:r>
    </w:p>
    <w:p w14:paraId="1578CE43" w14:textId="77777777" w:rsidR="009369A3" w:rsidRDefault="009369A3" w:rsidP="009369A3">
      <w:pPr>
        <w:pStyle w:val="a3"/>
      </w:pPr>
      <w:r>
        <w:t>\end{equation}</w:t>
      </w:r>
    </w:p>
    <w:p w14:paraId="568DA5A6" w14:textId="77777777" w:rsidR="009369A3" w:rsidRDefault="009369A3" w:rsidP="009369A3">
      <w:pPr>
        <w:pStyle w:val="a3"/>
      </w:pPr>
      <w:r>
        <w:t>where $n$ is the number of regions and $u_i(t)$ is the number of users in region $i$ during $t$.</w:t>
      </w:r>
    </w:p>
    <w:p w14:paraId="1318ABD2" w14:textId="77777777" w:rsidR="009369A3" w:rsidRDefault="009369A3" w:rsidP="009369A3">
      <w:pPr>
        <w:pStyle w:val="a3"/>
      </w:pPr>
      <w:r>
        <w:t>Figure.~\ref{fig_geo_location} also shows the global access entropy $H$ of each period for the monitored city.</w:t>
      </w:r>
    </w:p>
    <w:p w14:paraId="34845AF3" w14:textId="77777777" w:rsidR="009369A3" w:rsidRDefault="009369A3" w:rsidP="009369A3">
      <w:pPr>
        <w:pStyle w:val="a3"/>
      </w:pPr>
      <w:r>
        <w:t>The entropy is relatively stable between different time periods, from 4:00 to 24:00.</w:t>
      </w:r>
    </w:p>
    <w:p w14:paraId="54A1F6F1" w14:textId="77777777" w:rsidR="009369A3" w:rsidRDefault="009369A3" w:rsidP="009369A3">
      <w:pPr>
        <w:pStyle w:val="a3"/>
      </w:pPr>
      <w:r>
        <w:t>%We find from 4:00 to 24:00 the numerical differences of access entropies are not big.</w:t>
      </w:r>
    </w:p>
    <w:p w14:paraId="648B4D25" w14:textId="77777777" w:rsidR="009369A3" w:rsidRDefault="009369A3" w:rsidP="009369A3">
      <w:pPr>
        <w:pStyle w:val="a3"/>
      </w:pPr>
      <w:r>
        <w:t>This further verifies the conclusion that the geographic distribution of users is relatively fixed.</w:t>
      </w:r>
    </w:p>
    <w:p w14:paraId="4F1B7D3A" w14:textId="77777777" w:rsidR="009369A3" w:rsidRDefault="009369A3" w:rsidP="009369A3">
      <w:pPr>
        <w:pStyle w:val="a3"/>
      </w:pPr>
      <w:r>
        <w:t>The access entropy between 0:00 to 4:00 is smaller than others.</w:t>
      </w:r>
    </w:p>
    <w:p w14:paraId="6C9FEC6A" w14:textId="77777777" w:rsidR="009369A3" w:rsidRDefault="009369A3" w:rsidP="009369A3">
      <w:pPr>
        <w:pStyle w:val="a3"/>
      </w:pPr>
      <w:r>
        <w:t>This is because the user reduction in late night affects the hot spots less than the less-hot spots, thus increases the inhomogeneity.</w:t>
      </w:r>
    </w:p>
    <w:p w14:paraId="4E3D9040" w14:textId="77777777" w:rsidR="009369A3" w:rsidRDefault="009369A3" w:rsidP="009369A3">
      <w:pPr>
        <w:pStyle w:val="a3"/>
      </w:pPr>
    </w:p>
    <w:p w14:paraId="2AD3B6E7" w14:textId="77777777" w:rsidR="009369A3" w:rsidRDefault="009369A3" w:rsidP="009369A3">
      <w:pPr>
        <w:pStyle w:val="a3"/>
      </w:pPr>
      <w:r>
        <w:t>To measure the mobility of users, we check the switch times of LAC-CI code during the time user watching videos.</w:t>
      </w:r>
    </w:p>
    <w:p w14:paraId="171C729E" w14:textId="77777777" w:rsidR="009369A3" w:rsidRDefault="009369A3" w:rsidP="009369A3">
      <w:pPr>
        <w:pStyle w:val="a3"/>
      </w:pPr>
      <w:r>
        <w:t>LAC-CI code is the identifier of a cell in mobile access network, which will change if the user moves from one cell to another.</w:t>
      </w:r>
    </w:p>
    <w:p w14:paraId="3965E1CE" w14:textId="77777777" w:rsidR="009369A3" w:rsidRDefault="009369A3" w:rsidP="009369A3">
      <w:pPr>
        <w:pStyle w:val="a3"/>
      </w:pPr>
      <w:r>
        <w:t>%If the LAC-CI code of a user changes, it means \onote{that} the user moves from one cell to another.</w:t>
      </w:r>
    </w:p>
    <w:p w14:paraId="14945D7A" w14:textId="77777777" w:rsidR="009369A3" w:rsidRDefault="009369A3" w:rsidP="009369A3">
      <w:pPr>
        <w:pStyle w:val="a3"/>
      </w:pPr>
      <w:r>
        <w:t>%Hence the number of LAC-CI code switching indicates the activity of user moving.</w:t>
      </w:r>
    </w:p>
    <w:p w14:paraId="1AD2C94B" w14:textId="77777777" w:rsidR="009369A3" w:rsidRDefault="009369A3" w:rsidP="009369A3">
      <w:pPr>
        <w:pStyle w:val="a3"/>
      </w:pPr>
      <w:r>
        <w:t xml:space="preserve">Figure.~\ref{fig_switch_count} (a) shows the cumulative distribution of the LAC-CI switch times for all users, switch users (users with at least 1 switch), switch users with </w:t>
      </w:r>
      <w:r>
        <w:lastRenderedPageBreak/>
        <w:t>more than 5 videos and switch users with more than 10 videos.</w:t>
      </w:r>
    </w:p>
    <w:p w14:paraId="23811006" w14:textId="77777777" w:rsidR="009369A3" w:rsidRDefault="009369A3" w:rsidP="009369A3">
      <w:pPr>
        <w:pStyle w:val="a3"/>
      </w:pPr>
      <w:r>
        <w:t>It can be noticed that over 90\% of users' LAC-CI codes do not switch, and around 80\% of the switch users' LAC-CI codes just switch once.</w:t>
      </w:r>
    </w:p>
    <w:p w14:paraId="29507E7D" w14:textId="77777777" w:rsidR="009369A3" w:rsidRDefault="009369A3" w:rsidP="009369A3">
      <w:pPr>
        <w:pStyle w:val="a3"/>
      </w:pPr>
      <w:r>
        <w:t>This indicates that users barely move long distance while watching mobile videos.</w:t>
      </w:r>
    </w:p>
    <w:p w14:paraId="10113FC1" w14:textId="77777777" w:rsidR="009369A3" w:rsidRDefault="009369A3" w:rsidP="009369A3">
      <w:pPr>
        <w:pStyle w:val="a3"/>
      </w:pPr>
      <w:r>
        <w:t>And for the switch users, more videos they watch, more often their LAC-CI codes may switch.</w:t>
      </w:r>
    </w:p>
    <w:p w14:paraId="00C78763" w14:textId="77777777" w:rsidR="009369A3" w:rsidRDefault="009369A3" w:rsidP="009369A3">
      <w:pPr>
        <w:pStyle w:val="a3"/>
      </w:pPr>
      <w:r>
        <w:t>It also shows that about 30\% of the switch users with 10+ videos switch their LAC-CI codes more than 3 times.</w:t>
      </w:r>
    </w:p>
    <w:p w14:paraId="01A1A441" w14:textId="77777777" w:rsidR="009369A3" w:rsidRDefault="009369A3" w:rsidP="009369A3">
      <w:pPr>
        <w:pStyle w:val="a3"/>
      </w:pPr>
      <w:r>
        <w:t>Considering that the range of a cell is usually about 1 kilometer, these users have moved several kilometers while watching mobile videos.</w:t>
      </w:r>
    </w:p>
    <w:p w14:paraId="31270970" w14:textId="77777777" w:rsidR="009369A3" w:rsidRDefault="009369A3" w:rsidP="009369A3">
      <w:pPr>
        <w:pStyle w:val="a3"/>
      </w:pPr>
      <w:r>
        <w:t>It's highly possible that those users have watched those videos in vehicles.</w:t>
      </w:r>
    </w:p>
    <w:p w14:paraId="41A1D907" w14:textId="77777777" w:rsidR="009369A3" w:rsidRDefault="009369A3" w:rsidP="009369A3">
      <w:pPr>
        <w:pStyle w:val="a3"/>
      </w:pPr>
      <w:r>
        <w:t>%This is very likely that these users watch videos in vehicles.</w:t>
      </w:r>
    </w:p>
    <w:p w14:paraId="790FA9BC" w14:textId="77777777" w:rsidR="009369A3" w:rsidRDefault="009369A3" w:rsidP="009369A3">
      <w:pPr>
        <w:pStyle w:val="a3"/>
      </w:pPr>
      <w:r>
        <w:t>Then in Figure.~\ref{fig_switch_count} (b), we plot the cumulative distribution of switch count in different periods of day.</w:t>
      </w:r>
    </w:p>
    <w:p w14:paraId="68EF7EB1" w14:textId="77777777" w:rsidR="009369A3" w:rsidRDefault="009369A3" w:rsidP="009369A3">
      <w:pPr>
        <w:pStyle w:val="a3"/>
      </w:pPr>
      <w:r>
        <w:t>The differences between different time periods are quite minimal, indicating that user mobility has little correlation with time.</w:t>
      </w:r>
    </w:p>
    <w:p w14:paraId="46DC2DA2" w14:textId="77777777" w:rsidR="009369A3" w:rsidRDefault="009369A3" w:rsidP="009369A3">
      <w:pPr>
        <w:pStyle w:val="a3"/>
      </w:pPr>
      <w:r>
        <w:t>%We find the difference between different periods are quite small, indicating user mobility has little correlation with time.</w:t>
      </w:r>
    </w:p>
    <w:p w14:paraId="07CF77D2" w14:textId="77777777" w:rsidR="009369A3" w:rsidRDefault="009369A3" w:rsidP="009369A3">
      <w:pPr>
        <w:pStyle w:val="a3"/>
      </w:pPr>
    </w:p>
    <w:p w14:paraId="3D347035" w14:textId="77777777" w:rsidR="009369A3" w:rsidRDefault="009369A3" w:rsidP="009369A3">
      <w:pPr>
        <w:pStyle w:val="a3"/>
      </w:pPr>
      <w:r>
        <w:t>%The analysis results of user activity above in both temporal and spacial dimensions have great values to the practical applications.</w:t>
      </w:r>
    </w:p>
    <w:p w14:paraId="1FC16E95" w14:textId="77777777" w:rsidR="009369A3" w:rsidRDefault="009369A3" w:rsidP="009369A3">
      <w:pPr>
        <w:pStyle w:val="a3"/>
      </w:pPr>
      <w:r>
        <w:t>According to the analysis results of user activity in both temporal and spacial dimensions, some suggestions of cache deploying are given.</w:t>
      </w:r>
    </w:p>
    <w:p w14:paraId="5ABC0EFD" w14:textId="77777777" w:rsidR="009369A3" w:rsidRDefault="009369A3" w:rsidP="009369A3">
      <w:pPr>
        <w:pStyle w:val="a3"/>
      </w:pPr>
      <w:r>
        <w:t>First, with the knowledge of user activity at different time of day, cache servers can be introduced for rush hours dynamically and flexibly.</w:t>
      </w:r>
    </w:p>
    <w:p w14:paraId="7B97D6F9" w14:textId="77777777" w:rsidR="009369A3" w:rsidRDefault="009369A3" w:rsidP="009369A3">
      <w:pPr>
        <w:pStyle w:val="a3"/>
      </w:pPr>
      <w:r>
        <w:t>Second, replayed videos should be stored at cache servers or in users' local devices, to avoid transmitting unnecessary repeated video files.</w:t>
      </w:r>
    </w:p>
    <w:p w14:paraId="0B1F1136" w14:textId="77777777" w:rsidR="009369A3" w:rsidRDefault="009369A3" w:rsidP="009369A3">
      <w:pPr>
        <w:pStyle w:val="a3"/>
      </w:pPr>
      <w:r>
        <w:t>Our analysis results show that caching 20\% of the replayed videos can eliminate over 60\% of the duplicated requests.</w:t>
      </w:r>
    </w:p>
    <w:p w14:paraId="41E3F6BF" w14:textId="77777777" w:rsidR="009369A3" w:rsidRDefault="009369A3" w:rsidP="009369A3">
      <w:pPr>
        <w:pStyle w:val="a3"/>
      </w:pPr>
      <w:r>
        <w:t>Third, since many users only watch a few videos, it's more necessary to provide caches to the ``heavy'' users, to gain the most bandwidth saving possibility.</w:t>
      </w:r>
    </w:p>
    <w:p w14:paraId="617DC4B7" w14:textId="77777777" w:rsidR="009369A3" w:rsidRDefault="009369A3" w:rsidP="009369A3">
      <w:pPr>
        <w:pStyle w:val="a3"/>
      </w:pPr>
      <w:r>
        <w:t>Finally, as the locations of hot spots are relatively fixed and most users do not move long distance while watching mobile videos, it's effective to deploy proxy cache servers at relevant locations for the hot spots.</w:t>
      </w:r>
    </w:p>
    <w:p w14:paraId="2A4697BD" w14:textId="30F09DB0" w:rsidR="009369A3" w:rsidRDefault="009369A3" w:rsidP="009369A3">
      <w:pPr>
        <w:pStyle w:val="a3"/>
      </w:pPr>
      <w:r>
        <w:lastRenderedPageBreak/>
        <w:t>% to save the backbone bandwidth and prevent users from access delays.</w:t>
      </w:r>
    </w:p>
    <w:p w14:paraId="7137EC86" w14:textId="77777777" w:rsidR="009369A3" w:rsidRDefault="009369A3" w:rsidP="002405C0">
      <w:pPr>
        <w:pStyle w:val="a3"/>
      </w:pPr>
    </w:p>
    <w:p w14:paraId="0979B9BC" w14:textId="77777777" w:rsidR="009369A3" w:rsidRDefault="009369A3" w:rsidP="002405C0">
      <w:pPr>
        <w:pStyle w:val="a3"/>
      </w:pPr>
    </w:p>
    <w:p w14:paraId="1DD707E3" w14:textId="77777777" w:rsidR="009369A3" w:rsidRDefault="009369A3" w:rsidP="002405C0">
      <w:pPr>
        <w:pStyle w:val="a3"/>
      </w:pPr>
    </w:p>
    <w:p w14:paraId="4CB31C9B" w14:textId="1132CCDB" w:rsidR="009214A6" w:rsidRDefault="005D44F0" w:rsidP="009214A6">
      <w:pPr>
        <w:pStyle w:val="-1"/>
        <w:spacing w:before="312" w:after="312"/>
      </w:pPr>
      <w:r>
        <w:t>数据</w:t>
      </w:r>
      <w:r w:rsidR="000F0B24">
        <w:t>消耗</w:t>
      </w:r>
    </w:p>
    <w:p w14:paraId="33F71248" w14:textId="0E5D4399" w:rsidR="002405C0" w:rsidRDefault="006F5DB3" w:rsidP="002405C0">
      <w:pPr>
        <w:pStyle w:val="a3"/>
      </w:pPr>
      <w:r>
        <w:t>（字节数、</w:t>
      </w:r>
      <w:r>
        <w:rPr>
          <w:rFonts w:hint="eastAsia"/>
        </w:rPr>
        <w:t>时长</w:t>
      </w:r>
      <w:r>
        <w:t>）</w:t>
      </w:r>
    </w:p>
    <w:p w14:paraId="6541DE54" w14:textId="77777777" w:rsidR="00DE4C0D" w:rsidRDefault="00DE4C0D" w:rsidP="002405C0">
      <w:pPr>
        <w:pStyle w:val="a3"/>
      </w:pPr>
    </w:p>
    <w:p w14:paraId="2176518A" w14:textId="77777777" w:rsidR="00DE4C0D" w:rsidRDefault="00DE4C0D" w:rsidP="00DE4C0D">
      <w:pPr>
        <w:pStyle w:val="a3"/>
      </w:pPr>
      <w:r>
        <w:t xml:space="preserve">We make a further analysis of the time and traffic volume that users spend on watching videos, to better understand the characteristics of user consumption. </w:t>
      </w:r>
    </w:p>
    <w:p w14:paraId="5322EE27" w14:textId="77777777" w:rsidR="00DE4C0D" w:rsidRDefault="00DE4C0D" w:rsidP="00DE4C0D">
      <w:pPr>
        <w:pStyle w:val="a3"/>
      </w:pPr>
      <w:r>
        <w:t xml:space="preserve">Figure.~\ref{user_activity3} (a) shows the cumulative distribution function of the video session duration. </w:t>
      </w:r>
    </w:p>
    <w:p w14:paraId="7E1731E5" w14:textId="77777777" w:rsidR="00DE4C0D" w:rsidRDefault="00DE4C0D" w:rsidP="00DE4C0D">
      <w:pPr>
        <w:pStyle w:val="a3"/>
      </w:pPr>
      <w:r>
        <w:t xml:space="preserve">Over 80\% of the users watch videos for less than 20 minutes, while approximate 5\% of the users watch videos for more than 1 hour. </w:t>
      </w:r>
    </w:p>
    <w:p w14:paraId="5AE21553" w14:textId="77777777" w:rsidR="00DE4C0D" w:rsidRDefault="00DE4C0D" w:rsidP="00DE4C0D">
      <w:pPr>
        <w:pStyle w:val="a3"/>
      </w:pPr>
      <w:r>
        <w:t>Three reasons cause this situation: 1) most of video sessions are not too long; 2) people mostly watch videos using cellphones in short spare time; 3) the high cost of by-bytes charging policy is another limitation of the session duration.</w:t>
      </w:r>
    </w:p>
    <w:p w14:paraId="2E590A2A" w14:textId="77777777" w:rsidR="00DE4C0D" w:rsidRDefault="00DE4C0D" w:rsidP="00DE4C0D">
      <w:pPr>
        <w:pStyle w:val="a3"/>
      </w:pPr>
      <w:r>
        <w:t xml:space="preserve">An obvious sharp increase at 5 minutes of the session duration can be noticed. </w:t>
      </w:r>
    </w:p>
    <w:p w14:paraId="28E7AE26" w14:textId="77777777" w:rsidR="00DE4C0D" w:rsidRDefault="00DE4C0D" w:rsidP="00DE4C0D">
      <w:pPr>
        <w:pStyle w:val="a3"/>
      </w:pPr>
      <w:r>
        <w:t xml:space="preserve">This is because that the video length of most short videos in Youku is about 5 minutes. </w:t>
      </w:r>
    </w:p>
    <w:p w14:paraId="5B10A6D1" w14:textId="77777777" w:rsidR="00DE4C0D" w:rsidRDefault="00DE4C0D" w:rsidP="00DE4C0D">
      <w:pPr>
        <w:pStyle w:val="a3"/>
      </w:pPr>
      <w:r>
        <w:t xml:space="preserve">It can be inferred most short video tend to be watched completely by users. </w:t>
      </w:r>
    </w:p>
    <w:p w14:paraId="28DC96EA" w14:textId="77777777" w:rsidR="00DE4C0D" w:rsidRDefault="00DE4C0D" w:rsidP="00DE4C0D">
      <w:pPr>
        <w:pStyle w:val="a3"/>
      </w:pPr>
      <w:r>
        <w:t xml:space="preserve">Figure.~\ref{user_activity3} (b) shows the total traffic over users in relative scale. </w:t>
      </w:r>
    </w:p>
    <w:p w14:paraId="31965392" w14:textId="77777777" w:rsidR="00DE4C0D" w:rsidRDefault="00DE4C0D" w:rsidP="00DE4C0D">
      <w:pPr>
        <w:pStyle w:val="a3"/>
      </w:pPr>
      <w:r>
        <w:t xml:space="preserve">The x-axis shows the proportion of the users sorted in descending order according to the amount of generated traffic, and the y-axis shows the cumulative fraction of total traffic. </w:t>
      </w:r>
    </w:p>
    <w:p w14:paraId="6F10C33B" w14:textId="77777777" w:rsidR="00DE4C0D" w:rsidRDefault="00DE4C0D" w:rsidP="00DE4C0D">
      <w:pPr>
        <w:pStyle w:val="a3"/>
      </w:pPr>
      <w:r>
        <w:t xml:space="preserve">There is a large variation for users on the traffic consumption. </w:t>
      </w:r>
    </w:p>
    <w:p w14:paraId="711E9B4D" w14:textId="77777777" w:rsidR="00DE4C0D" w:rsidRDefault="00DE4C0D" w:rsidP="00DE4C0D">
      <w:pPr>
        <w:pStyle w:val="a3"/>
      </w:pPr>
      <w:r>
        <w:t xml:space="preserve">A small fraction of the users (about 10\%) contribute to the vast majority of the total traffic (over 80\%). </w:t>
      </w:r>
    </w:p>
    <w:p w14:paraId="2AFB221F" w14:textId="3E38D654" w:rsidR="00DE4C0D" w:rsidRDefault="00DE4C0D" w:rsidP="00DE4C0D">
      <w:pPr>
        <w:pStyle w:val="a3"/>
      </w:pPr>
      <w:r>
        <w:t>This result can be generally fitted by the Pareto distribution.</w:t>
      </w:r>
    </w:p>
    <w:p w14:paraId="3988D663" w14:textId="77777777" w:rsidR="00A43319" w:rsidRDefault="00A43319" w:rsidP="002405C0">
      <w:pPr>
        <w:pStyle w:val="a3"/>
      </w:pPr>
    </w:p>
    <w:p w14:paraId="60C3D728" w14:textId="641DC1F1" w:rsidR="00DC5F28" w:rsidRDefault="00EF0AEC" w:rsidP="009214A6">
      <w:pPr>
        <w:pStyle w:val="-1"/>
        <w:spacing w:before="312" w:after="312"/>
      </w:pPr>
      <w:r>
        <w:rPr>
          <w:rFonts w:hint="eastAsia"/>
        </w:rPr>
        <w:t>重度</w:t>
      </w:r>
      <w:r>
        <w:t>用户</w:t>
      </w:r>
    </w:p>
    <w:p w14:paraId="670045E1" w14:textId="77777777" w:rsidR="002537EB" w:rsidRPr="002537EB" w:rsidRDefault="002537EB" w:rsidP="002537EB">
      <w:pPr>
        <w:pStyle w:val="a3"/>
      </w:pPr>
    </w:p>
    <w:p w14:paraId="021DD38A" w14:textId="77777777" w:rsidR="00F96B4B" w:rsidRDefault="00F96B4B" w:rsidP="00F96B4B">
      <w:pPr>
        <w:pStyle w:val="-0"/>
        <w:spacing w:before="312" w:after="312"/>
      </w:pPr>
      <w:r>
        <w:lastRenderedPageBreak/>
        <w:t>本章</w:t>
      </w:r>
      <w:r>
        <w:rPr>
          <w:rFonts w:hint="eastAsia"/>
        </w:rPr>
        <w:t>小结</w:t>
      </w:r>
    </w:p>
    <w:p w14:paraId="4110CA71" w14:textId="0350258A" w:rsidR="00020937" w:rsidRDefault="00F025D2" w:rsidP="00020937">
      <w:pPr>
        <w:pStyle w:val="a3"/>
      </w:pPr>
      <w:r w:rsidRPr="00F8276F">
        <w:t>We further discuss the implications of our observations. We find potential cache-ability of online video service in mobile network, and novel schemes (such as recommenda- tion) can also be designed according to our analysis results.</w:t>
      </w:r>
    </w:p>
    <w:p w14:paraId="4B22C43D" w14:textId="77777777" w:rsidR="000E674C" w:rsidRDefault="000E674C" w:rsidP="000E674C">
      <w:pPr>
        <w:pStyle w:val="a3"/>
      </w:pPr>
      <w:r>
        <w:t>(iv)  We point out high potential cache-ability of comprehensive online video service in mobile network and novel schemes (such as recommendation) can also be designed according to our analysis results.</w:t>
      </w:r>
    </w:p>
    <w:p w14:paraId="0FCF37D9" w14:textId="77777777" w:rsidR="000E674C" w:rsidRDefault="000E674C" w:rsidP="000E674C">
      <w:pPr>
        <w:pStyle w:val="a3"/>
      </w:pPr>
      <w:r>
        <w:t>%Finally, together with the analysis we discuss the practical applications of our measurement results.</w:t>
      </w:r>
    </w:p>
    <w:p w14:paraId="1B9E3196" w14:textId="77777777" w:rsidR="000E674C" w:rsidRDefault="000E674C" w:rsidP="000E674C">
      <w:pPr>
        <w:pStyle w:val="a3"/>
      </w:pPr>
      <w:r>
        <w:t>%We find the comprehensive online video service has a high potential cache-ability in mobile network, and novel schemes (such as recommendation) can be designed according to our findings.</w:t>
      </w:r>
    </w:p>
    <w:p w14:paraId="34BCCBF1" w14:textId="77777777" w:rsidR="00F025D2" w:rsidRDefault="00F025D2" w:rsidP="00020937">
      <w:pPr>
        <w:pStyle w:val="a3"/>
        <w:rPr>
          <w:rFonts w:hint="eastAsia"/>
        </w:rPr>
      </w:pPr>
    </w:p>
    <w:p w14:paraId="49E8A7DB" w14:textId="77777777" w:rsidR="00F025D2" w:rsidRDefault="00F025D2" w:rsidP="00020937">
      <w:pPr>
        <w:pStyle w:val="a3"/>
        <w:rPr>
          <w:rFonts w:hint="eastAsia"/>
        </w:rPr>
      </w:pPr>
    </w:p>
    <w:p w14:paraId="5A002C87" w14:textId="5C3D2DCD" w:rsidR="00DD7324" w:rsidRDefault="00DD7324" w:rsidP="00020937">
      <w:pPr>
        <w:pStyle w:val="a3"/>
        <w:rPr>
          <w:rFonts w:hint="eastAsia"/>
        </w:rPr>
      </w:pPr>
      <w:r w:rsidRPr="00DD7324">
        <w:t>Online video service has become prevalent in recent years. A better understanding of the user behavior of such service is crucial for allocating the network resources and adjusting the service design. While there are some measurement studies on the non-mobile video services in fixed network, the usage of video service in mobile network is yet to be explored. In this paper, we present a detailed analysis of the user behavior characteristics of a leading comprehensive online video service, namely Youku, in cellular network. This paper is based on a large-scale data set containing over 17 billion traffic traces, collected from a major cellular network in Northeastern China. We analyze the user behavior from three key aspects: data consumption, service usage, and mobility. We provide an insight into how the mobile video service is utilized by users (especially the heavy users), by measuring the user intensities and various representative behavior features in each analysis aspect, such as active time, replay rate, video category, access location, and residence time. We reveal the patterns of different user behaviors, and discuss the implications for practical application. The findings of this paper can provide direct help for network operators and service providers to improve the network performance and user experience.</w:t>
      </w:r>
    </w:p>
    <w:p w14:paraId="53B920C4" w14:textId="77777777" w:rsidR="00DD7324" w:rsidRDefault="00DD7324" w:rsidP="00020937">
      <w:pPr>
        <w:pStyle w:val="a3"/>
        <w:rPr>
          <w:rFonts w:hint="eastAsia"/>
        </w:rPr>
      </w:pPr>
    </w:p>
    <w:p w14:paraId="002AE45C" w14:textId="77777777" w:rsidR="00DD7324" w:rsidRDefault="00DD7324" w:rsidP="00020937">
      <w:pPr>
        <w:pStyle w:val="a3"/>
        <w:rPr>
          <w:rFonts w:hint="eastAsia"/>
        </w:rPr>
      </w:pPr>
    </w:p>
    <w:p w14:paraId="524927E9" w14:textId="77777777" w:rsidR="00020937" w:rsidRDefault="00020937" w:rsidP="00020937">
      <w:pPr>
        <w:pStyle w:val="a3"/>
      </w:pPr>
      <w:r>
        <w:t xml:space="preserve">This paper has presented the first detailed characterization study of the comprehensive </w:t>
      </w:r>
      <w:r>
        <w:lastRenderedPageBreak/>
        <w:t>online video service of Youku, a leading comprehensive online video service in China, in mobile network.</w:t>
      </w:r>
    </w:p>
    <w:p w14:paraId="5B8D067C" w14:textId="77777777" w:rsidR="00020937" w:rsidRDefault="00020937" w:rsidP="00020937">
      <w:pPr>
        <w:pStyle w:val="a3"/>
      </w:pPr>
      <w:r>
        <w:t>Based on large-scale datasets containing about 14 billion traffic traces and over 30 days long-term crawling data, four key aspects have been analyzed: user activity, small-world phenomenon of user network, static video properties and view count of videos.</w:t>
      </w:r>
    </w:p>
    <w:p w14:paraId="4C3EB204" w14:textId="77777777" w:rsidR="00020937" w:rsidRDefault="00020937" w:rsidP="00020937">
      <w:pPr>
        <w:pStyle w:val="a3"/>
      </w:pPr>
      <w:r>
        <w:t>Our measurements shed light on the characteristics of Youku service usage in mobile network.</w:t>
      </w:r>
    </w:p>
    <w:p w14:paraId="1C401DAB" w14:textId="77777777" w:rsidR="00020937" w:rsidRDefault="00020937" w:rsidP="00020937">
      <w:pPr>
        <w:pStyle w:val="a3"/>
      </w:pPr>
      <w:r>
        <w:t>We found the promising scalability and cache-ability of the service.</w:t>
      </w:r>
    </w:p>
    <w:p w14:paraId="62BEF745" w14:textId="77777777" w:rsidR="00020937" w:rsidRDefault="00020937" w:rsidP="00020937">
      <w:pPr>
        <w:pStyle w:val="a3"/>
      </w:pPr>
      <w:r>
        <w:t>The results presented in this paper are crucial and reliable for both network operators and service providers, to improve the network performance and user experience.</w:t>
      </w:r>
    </w:p>
    <w:p w14:paraId="3C3325A5" w14:textId="77777777" w:rsidR="00020937" w:rsidRDefault="00020937" w:rsidP="00020937">
      <w:pPr>
        <w:pStyle w:val="a3"/>
      </w:pPr>
    </w:p>
    <w:p w14:paraId="5320FD37" w14:textId="77777777" w:rsidR="00020937" w:rsidRPr="00020937" w:rsidRDefault="00020937" w:rsidP="00020937">
      <w:pPr>
        <w:pStyle w:val="a3"/>
      </w:pPr>
    </w:p>
    <w:p w14:paraId="4E0B05B3" w14:textId="77777777" w:rsidR="009E7382" w:rsidRDefault="009E7382" w:rsidP="009E7382">
      <w:pPr>
        <w:pStyle w:val="a3"/>
      </w:pPr>
      <w:r>
        <w:t>Understanding the traffic characteristics of mobile video service is crucial for both network operators and service providers to allocate the resources and adjust the service.</w:t>
      </w:r>
    </w:p>
    <w:p w14:paraId="17E68729" w14:textId="77777777" w:rsidR="009E7382" w:rsidRDefault="009E7382" w:rsidP="009E7382">
      <w:pPr>
        <w:pStyle w:val="a3"/>
      </w:pPr>
      <w:r>
        <w:t>%Mobile video services in China have some specific features, due to the service type and billing plan.</w:t>
      </w:r>
    </w:p>
    <w:p w14:paraId="01DBEF4A" w14:textId="77777777" w:rsidR="009E7382" w:rsidRDefault="009E7382" w:rsidP="009E7382">
      <w:pPr>
        <w:pStyle w:val="a3"/>
      </w:pPr>
      <w:r>
        <w:t>In this paper we present an in-depth characterisation of the mobile video traffic of a leading service provider in China, namely Youku.</w:t>
      </w:r>
    </w:p>
    <w:p w14:paraId="6D77909E" w14:textId="77777777" w:rsidR="009E7382" w:rsidRDefault="009E7382" w:rsidP="009E7382">
      <w:pPr>
        <w:pStyle w:val="a3"/>
      </w:pPr>
      <w:r>
        <w:t xml:space="preserve">%which is filtered from 64 million traffic traces collected from a cellular network in southeast China.} </w:t>
      </w:r>
    </w:p>
    <w:p w14:paraId="1EF3FA15" w14:textId="77777777" w:rsidR="009E7382" w:rsidRDefault="009E7382" w:rsidP="009E7382">
      <w:pPr>
        <w:pStyle w:val="a3"/>
      </w:pPr>
      <w:r>
        <w:t>Our study is based on over 64 million traffic traces collected from a cellular network in southeast China.</w:t>
      </w:r>
    </w:p>
    <w:p w14:paraId="10CDCBC7" w14:textId="77777777" w:rsidR="009E7382" w:rsidRDefault="009E7382" w:rsidP="009E7382">
      <w:pPr>
        <w:pStyle w:val="a3"/>
      </w:pPr>
      <w:r>
        <w:t>%For both network level and service level characteristics, we analyse three key aspects of the video traffic: protocol fields, user activity and video properties.</w:t>
      </w:r>
    </w:p>
    <w:p w14:paraId="420F4418" w14:textId="77777777" w:rsidR="009E7382" w:rsidRDefault="009E7382" w:rsidP="009E7382">
      <w:pPr>
        <w:pStyle w:val="a3"/>
      </w:pPr>
      <w:r>
        <w:t>We analyse three key aspects of the mobile video traffic: protocol fields, user activity and video properties, in both network level and service level.</w:t>
      </w:r>
    </w:p>
    <w:p w14:paraId="5EB42C67" w14:textId="77777777" w:rsidR="009E7382" w:rsidRDefault="009E7382" w:rsidP="009E7382">
      <w:pPr>
        <w:pStyle w:val="a3"/>
      </w:pPr>
      <w:r>
        <w:t>We find that many specific features of the mobile video traffic in China  are caused by the service type and billing plan.</w:t>
      </w:r>
    </w:p>
    <w:p w14:paraId="41184389" w14:textId="77777777" w:rsidR="009E7382" w:rsidRDefault="009E7382" w:rsidP="009E7382">
      <w:pPr>
        <w:pStyle w:val="a3"/>
      </w:pPr>
      <w:r>
        <w:t>%We look through the compositions of mobile video traffic through the protocol statistics and explore the causes of the distributions.</w:t>
      </w:r>
    </w:p>
    <w:p w14:paraId="5AE3A99F" w14:textId="77777777" w:rsidR="009E7382" w:rsidRDefault="009E7382" w:rsidP="009E7382">
      <w:pPr>
        <w:pStyle w:val="a3"/>
      </w:pPr>
      <w:r>
        <w:t>We reveal the relatively stable patterns of workload protocol fields and user activities.</w:t>
      </w:r>
    </w:p>
    <w:p w14:paraId="6AEF2435" w14:textId="77777777" w:rsidR="009E7382" w:rsidRDefault="009E7382" w:rsidP="009E7382">
      <w:pPr>
        <w:pStyle w:val="a3"/>
      </w:pPr>
      <w:r>
        <w:t>%, and investigate the diversity of the requested videos.</w:t>
      </w:r>
    </w:p>
    <w:p w14:paraId="734CF139" w14:textId="77777777" w:rsidR="009E7382" w:rsidRDefault="009E7382" w:rsidP="009E7382">
      <w:pPr>
        <w:pStyle w:val="a3"/>
      </w:pPr>
      <w:r>
        <w:lastRenderedPageBreak/>
        <w:t>%user activities over time, videos, requests and traffic volume in the Youku workload.</w:t>
      </w:r>
    </w:p>
    <w:p w14:paraId="69CF0E2B" w14:textId="77777777" w:rsidR="009E7382" w:rsidRDefault="009E7382" w:rsidP="009E7382">
      <w:pPr>
        <w:pStyle w:val="a3"/>
      </w:pPr>
      <w:r>
        <w:t>We also investigate the diversity of the requested videos according to video category, duration and age.</w:t>
      </w:r>
    </w:p>
    <w:p w14:paraId="13E638CD" w14:textId="475F6834" w:rsidR="00F96B4B" w:rsidRDefault="009E7382" w:rsidP="009E7382">
      <w:pPr>
        <w:pStyle w:val="a3"/>
      </w:pPr>
      <w:r>
        <w:t>Our analysis result provides a insight into the usage of Youku mobile video traffic, and also has promising practical applications in network engineering and service design.</w:t>
      </w:r>
    </w:p>
    <w:p w14:paraId="7AE7C39F" w14:textId="77777777" w:rsidR="008D7947" w:rsidRDefault="008D7947" w:rsidP="00E50DF7">
      <w:pPr>
        <w:pStyle w:val="a3"/>
        <w:ind w:firstLine="420"/>
      </w:pPr>
    </w:p>
    <w:p w14:paraId="6DAF19F3" w14:textId="77777777" w:rsidR="008D7947" w:rsidRDefault="008D7947" w:rsidP="008D7947">
      <w:pPr>
        <w:pStyle w:val="a3"/>
      </w:pPr>
      <w:r>
        <w:t xml:space="preserve">In this paper, we have presented a detailed characterization study of Youku workload. </w:t>
      </w:r>
    </w:p>
    <w:p w14:paraId="718360C2" w14:textId="77777777" w:rsidR="008D7947" w:rsidRDefault="008D7947" w:rsidP="008D7947">
      <w:pPr>
        <w:pStyle w:val="a3"/>
      </w:pPr>
      <w:r>
        <w:t xml:space="preserve">Three key aspects have been analyzed including the protocol fields, the users and the videos. </w:t>
      </w:r>
    </w:p>
    <w:p w14:paraId="5823D874" w14:textId="77777777" w:rsidR="008D7947" w:rsidRDefault="008D7947" w:rsidP="008D7947">
      <w:pPr>
        <w:pStyle w:val="a3"/>
      </w:pPr>
      <w:r>
        <w:t>We first examined the protocol statistics and explore the causes of the distributions.</w:t>
      </w:r>
    </w:p>
    <w:p w14:paraId="7233BC38" w14:textId="77777777" w:rsidR="008D7947" w:rsidRDefault="008D7947" w:rsidP="008D7947">
      <w:pPr>
        <w:pStyle w:val="a3"/>
      </w:pPr>
      <w:r>
        <w:t>Then we provided insights into the user activity over time, videos, requests and traffic.</w:t>
      </w:r>
    </w:p>
    <w:p w14:paraId="45C8A7A1" w14:textId="77777777" w:rsidR="008D7947" w:rsidRDefault="008D7947" w:rsidP="008D7947">
      <w:pPr>
        <w:pStyle w:val="a3"/>
      </w:pPr>
      <w:r>
        <w:t xml:space="preserve">At last, we investigated the diversity of requested videos in category, duration and age. </w:t>
      </w:r>
    </w:p>
    <w:p w14:paraId="3DD3ABEC" w14:textId="77777777" w:rsidR="008D7947" w:rsidRDefault="008D7947" w:rsidP="008D7947">
      <w:pPr>
        <w:pStyle w:val="a3"/>
      </w:pPr>
      <w:r>
        <w:t>We reveal the characteristics of video traffic in mobile network in China, and explain the reasons for these characteristics.</w:t>
      </w:r>
    </w:p>
    <w:p w14:paraId="28489696" w14:textId="7C774DCE" w:rsidR="008D7947" w:rsidRDefault="008D7947" w:rsidP="008D7947">
      <w:pPr>
        <w:pStyle w:val="a3"/>
      </w:pPr>
      <w:r>
        <w:t>The results presented in this paper are important for both network operators and service providers, and we believe that the provided insights can help them improve the network performance and user experience.</w:t>
      </w:r>
    </w:p>
    <w:p w14:paraId="03C5BAA8" w14:textId="77777777" w:rsidR="008D7947" w:rsidRDefault="008D7947" w:rsidP="00E50DF7">
      <w:pPr>
        <w:pStyle w:val="a3"/>
        <w:ind w:firstLine="420"/>
      </w:pPr>
    </w:p>
    <w:p w14:paraId="7A1858B7" w14:textId="77777777" w:rsidR="009E7382" w:rsidRDefault="009E7382" w:rsidP="00E50DF7">
      <w:pPr>
        <w:pStyle w:val="a3"/>
        <w:ind w:firstLine="420"/>
      </w:pPr>
    </w:p>
    <w:p w14:paraId="131066B5" w14:textId="77777777" w:rsidR="009E7382" w:rsidRPr="00DC5F28" w:rsidRDefault="009E7382" w:rsidP="00E50DF7">
      <w:pPr>
        <w:pStyle w:val="a3"/>
        <w:ind w:firstLine="420"/>
      </w:pPr>
    </w:p>
    <w:p w14:paraId="0DCE05C3" w14:textId="2D069B28" w:rsidR="002C4EA4" w:rsidRDefault="00314E5B" w:rsidP="002C4EA4">
      <w:pPr>
        <w:pStyle w:val="-"/>
        <w:spacing w:before="312" w:after="624"/>
      </w:pPr>
      <w:r>
        <w:t>综合性</w:t>
      </w:r>
      <w:r w:rsidR="002C4EA4">
        <w:t>网络视频</w:t>
      </w:r>
      <w:r w:rsidR="002C4CD0">
        <w:t>业务</w:t>
      </w:r>
      <w:r w:rsidR="002C4EA4">
        <w:rPr>
          <w:rFonts w:hint="eastAsia"/>
        </w:rPr>
        <w:t>用户</w:t>
      </w:r>
      <w:r w:rsidR="006A796F">
        <w:rPr>
          <w:rFonts w:hint="eastAsia"/>
        </w:rPr>
        <w:t>喜好</w:t>
      </w:r>
      <w:r w:rsidR="002C4CD0">
        <w:t>对比性</w:t>
      </w:r>
      <w:r w:rsidR="002C4EA4">
        <w:rPr>
          <w:rFonts w:hint="eastAsia"/>
        </w:rPr>
        <w:t>特性</w:t>
      </w:r>
      <w:r w:rsidR="006A796F">
        <w:rPr>
          <w:rFonts w:hint="eastAsia"/>
        </w:rPr>
        <w:t>分析</w:t>
      </w:r>
    </w:p>
    <w:p w14:paraId="33BFC722" w14:textId="77777777" w:rsidR="002C4EA4" w:rsidRDefault="002C4EA4" w:rsidP="002C4EA4">
      <w:pPr>
        <w:pStyle w:val="-0"/>
        <w:spacing w:before="312" w:after="312"/>
      </w:pPr>
      <w:r>
        <w:rPr>
          <w:rFonts w:hint="eastAsia"/>
        </w:rPr>
        <w:t>概述</w:t>
      </w:r>
    </w:p>
    <w:p w14:paraId="186622EA" w14:textId="77777777" w:rsidR="006C14D2" w:rsidRDefault="006C14D2" w:rsidP="006C14D2">
      <w:pPr>
        <w:pStyle w:val="a3"/>
      </w:pPr>
      <w:r>
        <w:rPr>
          <w:rFonts w:hint="eastAsia"/>
        </w:rPr>
        <w:t>绪论及每一章开头，一定要说清楚跟已有研究不一样的地方。</w:t>
      </w:r>
    </w:p>
    <w:p w14:paraId="215634AA" w14:textId="77777777" w:rsidR="006C14D2" w:rsidRDefault="006C14D2" w:rsidP="006C14D2">
      <w:pPr>
        <w:pStyle w:val="a3"/>
      </w:pPr>
      <w:r>
        <w:rPr>
          <w:rFonts w:hint="eastAsia"/>
        </w:rPr>
        <w:t>意义、创新点</w:t>
      </w:r>
    </w:p>
    <w:p w14:paraId="7FB0F087" w14:textId="77777777" w:rsidR="00537DCA" w:rsidRDefault="00537DCA" w:rsidP="006C14D2">
      <w:pPr>
        <w:pStyle w:val="a3"/>
      </w:pPr>
    </w:p>
    <w:p w14:paraId="50DD8367" w14:textId="77777777" w:rsidR="001A61AF" w:rsidRDefault="001A61AF" w:rsidP="006C14D2">
      <w:pPr>
        <w:pStyle w:val="a3"/>
      </w:pPr>
    </w:p>
    <w:p w14:paraId="06C3177F" w14:textId="53EC1AAE" w:rsidR="00A56FBF" w:rsidRDefault="00A56FBF" w:rsidP="006C14D2">
      <w:pPr>
        <w:pStyle w:val="a3"/>
      </w:pPr>
      <w:r>
        <w:t>用户喜好分析重要性：</w:t>
      </w:r>
      <w:r>
        <w:rPr>
          <w:rFonts w:hint="eastAsia"/>
        </w:rPr>
        <w:t>业务</w:t>
      </w:r>
      <w:r>
        <w:t>、推荐、</w:t>
      </w:r>
      <w:r>
        <w:rPr>
          <w:rFonts w:hint="eastAsia"/>
        </w:rPr>
        <w:t>广告</w:t>
      </w:r>
      <w:r>
        <w:t>盈利</w:t>
      </w:r>
    </w:p>
    <w:p w14:paraId="23C876A8" w14:textId="77777777" w:rsidR="00A56FBF" w:rsidRDefault="00A56FBF" w:rsidP="006C14D2">
      <w:pPr>
        <w:pStyle w:val="a3"/>
        <w:rPr>
          <w:rFonts w:hint="eastAsia"/>
        </w:rPr>
      </w:pPr>
    </w:p>
    <w:p w14:paraId="5C7CBEA8" w14:textId="3D31248C" w:rsidR="00A56FBF" w:rsidRDefault="00A56FBF" w:rsidP="006C14D2">
      <w:pPr>
        <w:pStyle w:val="a3"/>
        <w:rPr>
          <w:rFonts w:hint="eastAsia"/>
        </w:rPr>
      </w:pPr>
      <w:r>
        <w:rPr>
          <w:rFonts w:hint="eastAsia"/>
        </w:rPr>
        <w:t>综合性</w:t>
      </w:r>
      <w:r>
        <w:t>视频业务</w:t>
      </w:r>
    </w:p>
    <w:p w14:paraId="3186B355" w14:textId="77777777" w:rsidR="00A56FBF" w:rsidRDefault="00A56FBF" w:rsidP="006C14D2">
      <w:pPr>
        <w:pStyle w:val="a3"/>
        <w:rPr>
          <w:rFonts w:hint="eastAsia"/>
        </w:rPr>
      </w:pPr>
    </w:p>
    <w:p w14:paraId="056908C1" w14:textId="77777777" w:rsidR="00A56FBF" w:rsidRDefault="00A56FBF" w:rsidP="006C14D2">
      <w:pPr>
        <w:pStyle w:val="a3"/>
        <w:rPr>
          <w:rFonts w:hint="eastAsia"/>
        </w:rPr>
      </w:pPr>
    </w:p>
    <w:p w14:paraId="29818EA2" w14:textId="77777777" w:rsidR="00A56FBF" w:rsidRDefault="00A56FBF" w:rsidP="006C14D2">
      <w:pPr>
        <w:pStyle w:val="a3"/>
        <w:rPr>
          <w:rFonts w:hint="eastAsia"/>
        </w:rPr>
      </w:pPr>
    </w:p>
    <w:p w14:paraId="5D06D6BD" w14:textId="565BA3DB" w:rsidR="001A61AF" w:rsidRDefault="001A61AF" w:rsidP="006C14D2">
      <w:pPr>
        <w:pStyle w:val="a3"/>
        <w:rPr>
          <w:rFonts w:hint="eastAsia"/>
        </w:rPr>
      </w:pPr>
      <w:r>
        <w:t>网络视频业务</w:t>
      </w:r>
      <w:r>
        <w:rPr>
          <w:rFonts w:hint="eastAsia"/>
        </w:rPr>
        <w:t>往往</w:t>
      </w:r>
      <w:r>
        <w:t>产生大量的网络流量并占据大量的网络带宽</w:t>
      </w:r>
    </w:p>
    <w:p w14:paraId="6A690612" w14:textId="77777777" w:rsidR="001A61AF" w:rsidRDefault="001A61AF" w:rsidP="006C14D2">
      <w:pPr>
        <w:pStyle w:val="a3"/>
      </w:pPr>
    </w:p>
    <w:p w14:paraId="67BCCD58" w14:textId="511E970A" w:rsidR="00046DA7" w:rsidRDefault="00046DA7" w:rsidP="00046DA7">
      <w:pPr>
        <w:pStyle w:val="a3"/>
      </w:pPr>
      <w:r>
        <w:t>Youku (www.youku.com) is a lead- ing online video service in China, with around 500 million monthly active users and around 800 million daily video views [</w:t>
      </w:r>
      <w:r>
        <w:t>1508-</w:t>
      </w:r>
      <w:r>
        <w:t xml:space="preserve">4]. </w:t>
      </w:r>
    </w:p>
    <w:p w14:paraId="6E9EEA74" w14:textId="77777777" w:rsidR="00137580" w:rsidRDefault="00137580" w:rsidP="006C14D2">
      <w:pPr>
        <w:pStyle w:val="a3"/>
        <w:rPr>
          <w:rFonts w:hint="eastAsia"/>
        </w:rPr>
      </w:pPr>
    </w:p>
    <w:p w14:paraId="61956132" w14:textId="3ABE9B26" w:rsidR="00137580" w:rsidRDefault="00137580" w:rsidP="006C14D2">
      <w:pPr>
        <w:pStyle w:val="a3"/>
      </w:pPr>
      <w:r>
        <w:t>Unlike the traditional single-type video services (e.g. YouTube and Netflix), Youku offers a comprehensive type of service, providing both UGC (User Generated Content) and copyrighted VoD (Video on Demand) videos at the same time, to give the users more choices in video categories.</w:t>
      </w:r>
    </w:p>
    <w:p w14:paraId="3D52CE6E" w14:textId="77777777" w:rsidR="00137580" w:rsidRDefault="00137580" w:rsidP="006C14D2">
      <w:pPr>
        <w:pStyle w:val="a3"/>
      </w:pPr>
    </w:p>
    <w:p w14:paraId="2A9BBF7B" w14:textId="77777777" w:rsidR="000E674C" w:rsidRDefault="000E674C" w:rsidP="000E674C">
      <w:pPr>
        <w:pStyle w:val="a3"/>
      </w:pPr>
      <w:r>
        <w:t>Nowadays, more and more video portals have upgraded their service to a comprehensive one-stop solution, providing UGC, VoD and Live streaming at the same time.</w:t>
      </w:r>
    </w:p>
    <w:p w14:paraId="0E39862D" w14:textId="77777777" w:rsidR="007E1815" w:rsidRDefault="007E1815" w:rsidP="000E674C">
      <w:pPr>
        <w:pStyle w:val="a3"/>
        <w:rPr>
          <w:rFonts w:hint="eastAsia"/>
        </w:rPr>
      </w:pPr>
    </w:p>
    <w:p w14:paraId="32F2231B" w14:textId="77777777" w:rsidR="007E1815" w:rsidRDefault="007E1815" w:rsidP="007E1815">
      <w:pPr>
        <w:pStyle w:val="a3"/>
      </w:pPr>
      <w:r>
        <w:t>This one-stop solution offers much more video categories to users and attracts users with various of interests, thus effects the usage of the service.</w:t>
      </w:r>
    </w:p>
    <w:p w14:paraId="3B89A56B" w14:textId="77777777" w:rsidR="000E674C" w:rsidRDefault="000E674C" w:rsidP="006C14D2">
      <w:pPr>
        <w:pStyle w:val="a3"/>
      </w:pPr>
    </w:p>
    <w:p w14:paraId="340DA1B5" w14:textId="77777777" w:rsidR="000E674C" w:rsidRDefault="000E674C" w:rsidP="006C14D2">
      <w:pPr>
        <w:pStyle w:val="a3"/>
        <w:rPr>
          <w:rFonts w:hint="eastAsia"/>
        </w:rPr>
      </w:pPr>
    </w:p>
    <w:p w14:paraId="57CAC46C" w14:textId="77777777" w:rsidR="00537DCA" w:rsidRDefault="00537DCA" w:rsidP="00537DCA">
      <w:pPr>
        <w:pStyle w:val="a3"/>
      </w:pPr>
      <w:r>
        <w:t>In the past, most of the online video portals provide only one type of service: either UGC (User Generated Content) such as YouTube, or VoD (Video on Demand) such as Netflix.</w:t>
      </w:r>
    </w:p>
    <w:p w14:paraId="18DE5461" w14:textId="77777777" w:rsidR="00537DCA" w:rsidRDefault="00537DCA" w:rsidP="00537DCA">
      <w:pPr>
        <w:pStyle w:val="a3"/>
      </w:pPr>
      <w:r>
        <w:t>With the rapid growth of online video service, comprehensive online video service emerges and becomes more and more popular, to meet the various interests of users.</w:t>
      </w:r>
    </w:p>
    <w:p w14:paraId="2457CB5B" w14:textId="77777777" w:rsidR="00537DCA" w:rsidRDefault="00537DCA" w:rsidP="00537DCA">
      <w:pPr>
        <w:pStyle w:val="a3"/>
      </w:pPr>
      <w:r>
        <w:t>This kind of video service uses the similar HTTP video delivery technology as YouTube or Netflix, but provides multiple types of video services including UGC, VoD, Live streaming and etc.</w:t>
      </w:r>
    </w:p>
    <w:p w14:paraId="57212BC9" w14:textId="77777777" w:rsidR="00537DCA" w:rsidRDefault="00537DCA" w:rsidP="00537DCA">
      <w:pPr>
        <w:pStyle w:val="a3"/>
      </w:pPr>
      <w:r>
        <w:t>Users can upload and share videos, follow the latest TV episodes, or watch live news broadcast using just one comprehensive online video service.</w:t>
      </w:r>
    </w:p>
    <w:p w14:paraId="2E99B408" w14:textId="77777777" w:rsidR="00537DCA" w:rsidRDefault="00537DCA" w:rsidP="00537DCA">
      <w:pPr>
        <w:pStyle w:val="a3"/>
      </w:pPr>
      <w:r>
        <w:t>%Now more and more video service providers have switched their service from a single type to a comprehensive type.</w:t>
      </w:r>
    </w:p>
    <w:p w14:paraId="599C73F7" w14:textId="77777777" w:rsidR="00537DCA" w:rsidRDefault="00537DCA" w:rsidP="00537DCA">
      <w:pPr>
        <w:pStyle w:val="a3"/>
      </w:pPr>
    </w:p>
    <w:p w14:paraId="5F85A68D" w14:textId="77777777" w:rsidR="008D4DA7" w:rsidRDefault="008D4DA7" w:rsidP="00537DCA">
      <w:pPr>
        <w:pStyle w:val="a3"/>
        <w:rPr>
          <w:rFonts w:hint="eastAsia"/>
        </w:rPr>
      </w:pPr>
    </w:p>
    <w:p w14:paraId="06ED3F13" w14:textId="77777777" w:rsidR="008D4DA7" w:rsidRDefault="008D4DA7" w:rsidP="008D4DA7">
      <w:pPr>
        <w:pStyle w:val="a3"/>
        <w:rPr>
          <w:rFonts w:hint="eastAsia"/>
        </w:rPr>
      </w:pPr>
    </w:p>
    <w:p w14:paraId="5699749F" w14:textId="77777777" w:rsidR="008D4DA7" w:rsidRDefault="008D4DA7" w:rsidP="008D4DA7">
      <w:pPr>
        <w:pStyle w:val="a3"/>
      </w:pPr>
      <w:r>
        <w:t>Our study is based on large-scale datasets containing 16 billion network traffic traces and long-term crawling data (over 1 month).</w:t>
      </w:r>
    </w:p>
    <w:p w14:paraId="25534791" w14:textId="77777777" w:rsidR="008D4DA7" w:rsidRDefault="008D4DA7" w:rsidP="00537DCA">
      <w:pPr>
        <w:pStyle w:val="a3"/>
        <w:rPr>
          <w:rFonts w:hint="eastAsia"/>
        </w:rPr>
      </w:pPr>
    </w:p>
    <w:p w14:paraId="209C9623" w14:textId="77777777" w:rsidR="005A2A9C" w:rsidRDefault="005A2A9C" w:rsidP="005A2A9C">
      <w:pPr>
        <w:pStyle w:val="a3"/>
      </w:pPr>
      <w:r>
        <w:t xml:space="preserve">In this paper, we characterize the usage of a leading comprehensive online video </w:t>
      </w:r>
      <w:r>
        <w:lastRenderedPageBreak/>
        <w:t>service in mobile network in China, Youku.</w:t>
      </w:r>
    </w:p>
    <w:p w14:paraId="323877FC" w14:textId="77777777" w:rsidR="005A2A9C" w:rsidRDefault="005A2A9C" w:rsidP="005A2A9C">
      <w:pPr>
        <w:pStyle w:val="a3"/>
      </w:pPr>
      <w:r>
        <w:t>Our study is based on around 16 billion traffic traces and over 1 month long crawled video meta-data.</w:t>
      </w:r>
    </w:p>
    <w:p w14:paraId="3B5FCC06" w14:textId="77777777" w:rsidR="005A2A9C" w:rsidRDefault="005A2A9C" w:rsidP="005A2A9C">
      <w:pPr>
        <w:pStyle w:val="a3"/>
      </w:pPr>
      <w:r>
        <w:t>The traffic traces are collected by a major mobile network operator in a northeast province in China.</w:t>
      </w:r>
    </w:p>
    <w:p w14:paraId="6522D4F9" w14:textId="77777777" w:rsidR="005A2A9C" w:rsidRDefault="005A2A9C" w:rsidP="005A2A9C">
      <w:pPr>
        <w:pStyle w:val="a3"/>
      </w:pPr>
      <w:r>
        <w:t>The video meta-data are retrieved by our web crawler from the website of Youku.</w:t>
      </w:r>
    </w:p>
    <w:p w14:paraId="045149A6" w14:textId="77777777" w:rsidR="005A2A9C" w:rsidRDefault="005A2A9C" w:rsidP="005A2A9C">
      <w:pPr>
        <w:pStyle w:val="a3"/>
      </w:pPr>
      <w:r>
        <w:t>With these data we provide a detailed and in-depth analysis work on how Youku service is utilized by the mobile users.</w:t>
      </w:r>
    </w:p>
    <w:p w14:paraId="3D831C14" w14:textId="77777777" w:rsidR="005A2A9C" w:rsidRDefault="005A2A9C" w:rsidP="005A2A9C">
      <w:pPr>
        <w:pStyle w:val="a3"/>
      </w:pPr>
      <w:r>
        <w:t xml:space="preserve">%analyze Youku video requests in the traffic traces and the long-term crawled data </w:t>
      </w:r>
    </w:p>
    <w:p w14:paraId="69D8FCA3" w14:textId="77777777" w:rsidR="005A2A9C" w:rsidRDefault="005A2A9C" w:rsidP="005A2A9C">
      <w:pPr>
        <w:pStyle w:val="a3"/>
      </w:pPr>
      <w:r>
        <w:t>To the best of our knowledge, this is the first large-scale study of characterizing comprehensive online video service in mobile network.</w:t>
      </w:r>
    </w:p>
    <w:p w14:paraId="420869AC" w14:textId="77777777" w:rsidR="00537DCA" w:rsidRDefault="00537DCA" w:rsidP="006C14D2">
      <w:pPr>
        <w:pStyle w:val="a3"/>
      </w:pPr>
    </w:p>
    <w:p w14:paraId="26711D98" w14:textId="77777777" w:rsidR="006C14D2" w:rsidRDefault="006C14D2" w:rsidP="006C14D2">
      <w:pPr>
        <w:pStyle w:val="a3"/>
      </w:pPr>
    </w:p>
    <w:p w14:paraId="17A413F9" w14:textId="77777777" w:rsidR="00465D0B" w:rsidRDefault="00465D0B" w:rsidP="006C14D2">
      <w:pPr>
        <w:pStyle w:val="a3"/>
        <w:rPr>
          <w:rFonts w:hint="eastAsia"/>
        </w:rPr>
      </w:pPr>
    </w:p>
    <w:p w14:paraId="0C9EF354" w14:textId="77777777" w:rsidR="00465D0B" w:rsidRDefault="00465D0B" w:rsidP="006C14D2">
      <w:pPr>
        <w:pStyle w:val="a3"/>
        <w:rPr>
          <w:rFonts w:hint="eastAsia"/>
        </w:rPr>
      </w:pPr>
    </w:p>
    <w:p w14:paraId="48E99603" w14:textId="090D0A3D" w:rsidR="00465D0B" w:rsidRDefault="00465D0B" w:rsidP="00465D0B">
      <w:pPr>
        <w:pStyle w:val="a3"/>
        <w:numPr>
          <w:ilvl w:val="0"/>
          <w:numId w:val="2"/>
        </w:numPr>
      </w:pPr>
      <w:r>
        <w:t>新颖的研究对象。</w:t>
      </w:r>
      <w:r>
        <w:t>我们关注于综合性的网络视频业务中用户的喜好特性。</w:t>
      </w:r>
    </w:p>
    <w:p w14:paraId="0532A0FB" w14:textId="77777777" w:rsidR="00465D0B" w:rsidRDefault="00465D0B" w:rsidP="00465D0B">
      <w:pPr>
        <w:pStyle w:val="a3"/>
      </w:pPr>
    </w:p>
    <w:p w14:paraId="5ECC8323" w14:textId="4CF57990" w:rsidR="00D67EF1" w:rsidRDefault="00D67EF1" w:rsidP="00D67EF1">
      <w:pPr>
        <w:pStyle w:val="a3"/>
      </w:pPr>
      <w:r>
        <w:t>尚属首次</w:t>
      </w:r>
      <w:r>
        <w:t>In this paper we present the first characterization work in mobile network on a leading comprehensive online video service in China, Youku.</w:t>
      </w:r>
    </w:p>
    <w:p w14:paraId="08BE6D4F" w14:textId="77777777" w:rsidR="00D67EF1" w:rsidRDefault="00D67EF1" w:rsidP="00465D0B">
      <w:pPr>
        <w:pStyle w:val="a3"/>
        <w:rPr>
          <w:rFonts w:hint="eastAsia"/>
        </w:rPr>
      </w:pPr>
    </w:p>
    <w:p w14:paraId="0C74256D" w14:textId="77777777" w:rsidR="00D67EF1" w:rsidRDefault="00D67EF1" w:rsidP="00465D0B">
      <w:pPr>
        <w:pStyle w:val="a3"/>
        <w:rPr>
          <w:rFonts w:hint="eastAsia"/>
        </w:rPr>
      </w:pPr>
    </w:p>
    <w:p w14:paraId="612D126F" w14:textId="04469E42" w:rsidR="00465D0B" w:rsidRDefault="008F488E" w:rsidP="00465D0B">
      <w:pPr>
        <w:pStyle w:val="a3"/>
      </w:pPr>
      <w:r w:rsidRPr="00F8276F">
        <w:t>It complements the previous studies on video services with small-scale, wired network access or single-type (UGC or VoD only) datasets.</w:t>
      </w:r>
    </w:p>
    <w:p w14:paraId="70E0A7AD" w14:textId="77777777" w:rsidR="005E2615" w:rsidRDefault="005E2615" w:rsidP="00465D0B">
      <w:pPr>
        <w:pStyle w:val="a3"/>
      </w:pPr>
    </w:p>
    <w:p w14:paraId="664099D1" w14:textId="5759C363" w:rsidR="003E65D9" w:rsidRDefault="003E65D9" w:rsidP="00465D0B">
      <w:pPr>
        <w:pStyle w:val="a3"/>
      </w:pPr>
      <w:r>
        <w:t>It complements previous studies on wired Internet access and single type video service, utilizing small scale datasets.</w:t>
      </w:r>
    </w:p>
    <w:p w14:paraId="29A98C5A" w14:textId="77777777" w:rsidR="003E65D9" w:rsidRDefault="003E65D9" w:rsidP="00465D0B">
      <w:pPr>
        <w:pStyle w:val="a3"/>
        <w:rPr>
          <w:rFonts w:hint="eastAsia"/>
        </w:rPr>
      </w:pPr>
    </w:p>
    <w:p w14:paraId="758D89F6" w14:textId="77777777" w:rsidR="005E2615" w:rsidRDefault="005E2615" w:rsidP="00465D0B">
      <w:pPr>
        <w:pStyle w:val="a3"/>
        <w:rPr>
          <w:rFonts w:hint="eastAsia"/>
        </w:rPr>
      </w:pPr>
    </w:p>
    <w:p w14:paraId="51F294C8" w14:textId="6242A494" w:rsidR="005E2615" w:rsidRDefault="005E2615" w:rsidP="00465D0B">
      <w:pPr>
        <w:pStyle w:val="a3"/>
      </w:pPr>
      <w:r w:rsidRPr="00F8276F">
        <w:t>(iii) We also look through the interests of users, according to their service level behaviors. On an individual level, we study the interest clusters of users; and on a global level, we analyze the interest network of users. We reveal the impacts of user interests on the resource consumptions.</w:t>
      </w:r>
    </w:p>
    <w:p w14:paraId="31B0BF7F" w14:textId="77777777" w:rsidR="005E2615" w:rsidRDefault="005E2615" w:rsidP="00465D0B">
      <w:pPr>
        <w:pStyle w:val="a3"/>
      </w:pPr>
    </w:p>
    <w:p w14:paraId="4ED29271" w14:textId="77777777" w:rsidR="00A65435" w:rsidRDefault="00A65435" w:rsidP="00465D0B">
      <w:pPr>
        <w:pStyle w:val="a3"/>
        <w:rPr>
          <w:rFonts w:hint="eastAsia"/>
        </w:rPr>
      </w:pPr>
    </w:p>
    <w:p w14:paraId="7F48D9C8" w14:textId="77777777" w:rsidR="00A65435" w:rsidRDefault="00A65435" w:rsidP="00465D0B">
      <w:pPr>
        <w:pStyle w:val="a3"/>
        <w:rPr>
          <w:rFonts w:hint="eastAsia"/>
        </w:rPr>
      </w:pPr>
    </w:p>
    <w:p w14:paraId="447C70B8" w14:textId="4B052154" w:rsidR="00A65435" w:rsidRDefault="00A65435" w:rsidP="00A65435">
      <w:pPr>
        <w:pStyle w:val="a3"/>
      </w:pPr>
      <w:r>
        <w:t>尤其是，</w:t>
      </w:r>
      <w:r>
        <w:t>(ii) We demonstrate a small-world phenomenon in the user network by studying the relationship between users.</w:t>
      </w:r>
    </w:p>
    <w:p w14:paraId="74FD0D9F" w14:textId="77777777" w:rsidR="00A65435" w:rsidRDefault="00A65435" w:rsidP="00A65435">
      <w:pPr>
        <w:pStyle w:val="a3"/>
      </w:pPr>
      <w:r>
        <w:t>%Second, we study the relationship between users and find a small-world phenomenon in the user network.</w:t>
      </w:r>
    </w:p>
    <w:p w14:paraId="28D7BA9B" w14:textId="77777777" w:rsidR="00A65435" w:rsidRDefault="00A65435" w:rsidP="00465D0B">
      <w:pPr>
        <w:pStyle w:val="a3"/>
        <w:rPr>
          <w:rFonts w:hint="eastAsia"/>
        </w:rPr>
      </w:pPr>
    </w:p>
    <w:p w14:paraId="771E83FA" w14:textId="77777777" w:rsidR="00A65435" w:rsidRDefault="00A65435" w:rsidP="00465D0B">
      <w:pPr>
        <w:pStyle w:val="a3"/>
        <w:rPr>
          <w:rFonts w:hint="eastAsia"/>
        </w:rPr>
      </w:pPr>
    </w:p>
    <w:p w14:paraId="68BA0C72" w14:textId="77777777" w:rsidR="00A65435" w:rsidRDefault="00A65435" w:rsidP="00465D0B">
      <w:pPr>
        <w:pStyle w:val="a3"/>
        <w:rPr>
          <w:rFonts w:hint="eastAsia"/>
        </w:rPr>
      </w:pPr>
    </w:p>
    <w:p w14:paraId="64AF3D08" w14:textId="77777777" w:rsidR="005E2615" w:rsidRPr="006C14D2" w:rsidRDefault="005E2615" w:rsidP="00465D0B">
      <w:pPr>
        <w:pStyle w:val="a3"/>
        <w:rPr>
          <w:rFonts w:hint="eastAsia"/>
        </w:rPr>
      </w:pPr>
    </w:p>
    <w:p w14:paraId="5F472D28" w14:textId="77777777" w:rsidR="002C4EA4" w:rsidRDefault="002C4EA4" w:rsidP="002C4EA4">
      <w:pPr>
        <w:pStyle w:val="-0"/>
        <w:spacing w:before="312" w:after="312"/>
      </w:pPr>
      <w:r>
        <w:rPr>
          <w:rFonts w:hint="eastAsia"/>
        </w:rPr>
        <w:t>研究现状</w:t>
      </w:r>
    </w:p>
    <w:p w14:paraId="489C2E26" w14:textId="77777777" w:rsidR="002C4EA4" w:rsidRPr="00AF321F" w:rsidRDefault="002C4EA4" w:rsidP="002C4EA4">
      <w:pPr>
        <w:pStyle w:val="a3"/>
        <w:ind w:left="420"/>
      </w:pPr>
      <w:r>
        <w:t>R</w:t>
      </w:r>
      <w:r>
        <w:rPr>
          <w:rFonts w:hint="eastAsia"/>
        </w:rPr>
        <w:t>elated work</w:t>
      </w:r>
    </w:p>
    <w:p w14:paraId="2AA340BF" w14:textId="77777777" w:rsidR="002C4EA4" w:rsidRDefault="002C4EA4" w:rsidP="002C4EA4">
      <w:pPr>
        <w:pStyle w:val="-0"/>
        <w:spacing w:before="312" w:after="312"/>
      </w:pPr>
      <w:r>
        <w:rPr>
          <w:rFonts w:hint="eastAsia"/>
        </w:rPr>
        <w:t>数据集</w:t>
      </w:r>
    </w:p>
    <w:p w14:paraId="755A5FDC" w14:textId="3DCCBC58" w:rsidR="002C4EA4" w:rsidRPr="00DC5F28" w:rsidRDefault="002C4EA4" w:rsidP="002C4EA4">
      <w:pPr>
        <w:pStyle w:val="a3"/>
        <w:ind w:left="420"/>
      </w:pPr>
      <w:r>
        <w:rPr>
          <w:rFonts w:hint="eastAsia"/>
        </w:rPr>
        <w:t>观看者产生的流量、上传者的网站记录</w:t>
      </w:r>
    </w:p>
    <w:p w14:paraId="271C7F9F" w14:textId="449D0240" w:rsidR="002C4EA4" w:rsidRDefault="00C36885" w:rsidP="002C4EA4">
      <w:pPr>
        <w:pStyle w:val="-0"/>
        <w:spacing w:before="312" w:after="312"/>
      </w:pPr>
      <w:r>
        <w:rPr>
          <w:rFonts w:hint="eastAsia"/>
        </w:rPr>
        <w:t>用户</w:t>
      </w:r>
      <w:r w:rsidR="002C4EA4">
        <w:rPr>
          <w:rFonts w:hint="eastAsia"/>
        </w:rPr>
        <w:t>喜好特性</w:t>
      </w:r>
      <w:r w:rsidR="00C16C1C">
        <w:t>分析</w:t>
      </w:r>
    </w:p>
    <w:p w14:paraId="21DFF62D" w14:textId="291A88F1" w:rsidR="00FE47AA" w:rsidRDefault="00BE0A16" w:rsidP="000D15C6">
      <w:pPr>
        <w:pStyle w:val="-1"/>
        <w:spacing w:before="312" w:after="312"/>
      </w:pPr>
      <w:r>
        <w:t>用户</w:t>
      </w:r>
      <w:r w:rsidR="00FE47AA">
        <w:t>活跃</w:t>
      </w:r>
      <w:r w:rsidR="00420C03">
        <w:rPr>
          <w:rFonts w:hint="eastAsia"/>
        </w:rPr>
        <w:t>度</w:t>
      </w:r>
    </w:p>
    <w:p w14:paraId="0B58C49E" w14:textId="72F2A0AA" w:rsidR="002C4EA4" w:rsidRDefault="000D15C6" w:rsidP="000D15C6">
      <w:pPr>
        <w:pStyle w:val="-1"/>
        <w:spacing w:before="312" w:after="312"/>
      </w:pPr>
      <w:r>
        <w:rPr>
          <w:rFonts w:hint="eastAsia"/>
        </w:rPr>
        <w:t>视频</w:t>
      </w:r>
      <w:r w:rsidR="00A21A90">
        <w:t>属性</w:t>
      </w:r>
    </w:p>
    <w:p w14:paraId="550CD858" w14:textId="3C312C1D" w:rsidR="00AF3AC9" w:rsidRDefault="00AF3AC9" w:rsidP="00AF3AC9">
      <w:pPr>
        <w:pStyle w:val="a3"/>
        <w:ind w:left="420"/>
      </w:pPr>
      <w:r>
        <w:rPr>
          <w:rFonts w:hint="eastAsia"/>
        </w:rPr>
        <w:t>视频</w:t>
      </w:r>
      <w:r>
        <w:t>类型</w:t>
      </w:r>
    </w:p>
    <w:p w14:paraId="2F7723C5" w14:textId="77777777" w:rsidR="00E118C3" w:rsidRDefault="00E118C3" w:rsidP="00AF3AC9">
      <w:pPr>
        <w:pStyle w:val="a3"/>
        <w:ind w:left="420"/>
      </w:pPr>
    </w:p>
    <w:p w14:paraId="191D5762" w14:textId="77777777" w:rsidR="00AE4668" w:rsidRDefault="00AE4668" w:rsidP="00AE4668">
      <w:pPr>
        <w:pStyle w:val="a3"/>
      </w:pPr>
      <w:r>
        <w:t>We also investigate the static properties of Youku mobile videos and observe noticeable differences from other UGC videos. %compared with the UGC videos.</w:t>
      </w:r>
    </w:p>
    <w:p w14:paraId="1DAFDC85" w14:textId="77777777" w:rsidR="00AE4668" w:rsidRDefault="00AE4668" w:rsidP="00AF3AC9">
      <w:pPr>
        <w:pStyle w:val="a3"/>
        <w:ind w:left="420"/>
        <w:rPr>
          <w:rFonts w:hint="eastAsia"/>
        </w:rPr>
      </w:pPr>
    </w:p>
    <w:p w14:paraId="7EAB9FC5" w14:textId="77777777" w:rsidR="00AE4668" w:rsidRDefault="00AE4668" w:rsidP="00AF3AC9">
      <w:pPr>
        <w:pStyle w:val="a3"/>
        <w:ind w:left="420"/>
        <w:rPr>
          <w:rFonts w:hint="eastAsia"/>
        </w:rPr>
      </w:pPr>
    </w:p>
    <w:p w14:paraId="04D06871" w14:textId="77777777" w:rsidR="00E118C3" w:rsidRDefault="00E118C3" w:rsidP="00E118C3">
      <w:pPr>
        <w:pStyle w:val="a3"/>
        <w:ind w:left="420"/>
      </w:pPr>
      <w:r>
        <w:t xml:space="preserve">To figure out the diversities of the videos watched by users, we further investigate the categories of the videos. </w:t>
      </w:r>
    </w:p>
    <w:p w14:paraId="4A4371B8" w14:textId="77777777" w:rsidR="00E118C3" w:rsidRDefault="00E118C3" w:rsidP="00E118C3">
      <w:pPr>
        <w:pStyle w:val="a3"/>
        <w:ind w:left="420"/>
      </w:pPr>
      <w:r>
        <w:t xml:space="preserve">%Youku categorizes the videos on its website into 25 categories. </w:t>
      </w:r>
    </w:p>
    <w:p w14:paraId="186E824D" w14:textId="77777777" w:rsidR="00E118C3" w:rsidRDefault="00E118C3" w:rsidP="00E118C3">
      <w:pPr>
        <w:pStyle w:val="a3"/>
        <w:ind w:left="420"/>
      </w:pPr>
      <w:r>
        <w:t>By crawling the video meta-data we get the category information of each requested video in our dataset.</w:t>
      </w:r>
    </w:p>
    <w:p w14:paraId="6289915F" w14:textId="77777777" w:rsidR="00E118C3" w:rsidRDefault="00E118C3" w:rsidP="00E118C3">
      <w:pPr>
        <w:pStyle w:val="a3"/>
        <w:ind w:left="420"/>
      </w:pPr>
      <w:r>
        <w:lastRenderedPageBreak/>
        <w:t>The percentage of video number for the 12 most popular categories are shown in Figure~\ref{pie}.</w:t>
      </w:r>
    </w:p>
    <w:p w14:paraId="529ADBB4" w14:textId="77777777" w:rsidR="00E118C3" w:rsidRDefault="00E118C3" w:rsidP="00E118C3">
      <w:pPr>
        <w:pStyle w:val="a3"/>
        <w:ind w:left="420"/>
      </w:pPr>
      <w:r>
        <w:t>% from the pie chart that the  category account for the largest fraction , followed by ,  .</w:t>
      </w:r>
    </w:p>
    <w:p w14:paraId="19EB5B57" w14:textId="77777777" w:rsidR="00E118C3" w:rsidRDefault="00E118C3" w:rsidP="00E118C3">
      <w:pPr>
        <w:pStyle w:val="a3"/>
        <w:ind w:left="420"/>
      </w:pPr>
      <w:r>
        <w:t xml:space="preserve">%This seems a little counter intuitive, as TV Episodes are usually long and large video files. </w:t>
      </w:r>
    </w:p>
    <w:p w14:paraId="751BCF00" w14:textId="77777777" w:rsidR="00E118C3" w:rsidRDefault="00E118C3" w:rsidP="00E118C3">
      <w:pPr>
        <w:pStyle w:val="a3"/>
        <w:ind w:left="420"/>
      </w:pPr>
      <w:r>
        <w:t xml:space="preserve">%We didn't expect users choose to watch so many TV Episodes using cellphones via mobile network. </w:t>
      </w:r>
    </w:p>
    <w:p w14:paraId="46E12E42" w14:textId="77777777" w:rsidR="00E118C3" w:rsidRDefault="00E118C3" w:rsidP="00E118C3">
      <w:pPr>
        <w:pStyle w:val="a3"/>
        <w:ind w:left="420"/>
      </w:pPr>
      <w:r>
        <w:t xml:space="preserve">The top 2 categories, `TV Episode'' (28.46\%) and ``Animation'' (9.14\%), account for over 30\% of the total requests, which indicates that following the up-to-date episodes of TV or animation series is an very important reason for users to watch mobile videos. </w:t>
      </w:r>
    </w:p>
    <w:p w14:paraId="47B86C2C" w14:textId="77777777" w:rsidR="00E118C3" w:rsidRDefault="00E118C3" w:rsidP="00E118C3">
      <w:pPr>
        <w:pStyle w:val="a3"/>
        <w:ind w:left="420"/>
      </w:pPr>
      <w:r>
        <w:t>``Music'' (7.93\%) and ``Film'' (7.54\%) hit the third and fourth most popular respectively.</w:t>
      </w:r>
    </w:p>
    <w:p w14:paraId="091AB7CB" w14:textId="77777777" w:rsidR="00E118C3" w:rsidRDefault="00E118C3" w:rsidP="00E118C3">
      <w:pPr>
        <w:pStyle w:val="a3"/>
        <w:ind w:left="420"/>
      </w:pPr>
      <w:r>
        <w:t>It can be noticed that all the categories above correspond to the VoD videos.</w:t>
      </w:r>
    </w:p>
    <w:p w14:paraId="6109981F" w14:textId="77777777" w:rsidR="00E118C3" w:rsidRDefault="00E118C3" w:rsidP="00E118C3">
      <w:pPr>
        <w:pStyle w:val="a3"/>
        <w:ind w:left="420"/>
      </w:pPr>
      <w:r>
        <w:t>Hence, service providers should keep purchasing the copyrights of such contents and provide them free of charge in the service to attract users.</w:t>
      </w:r>
    </w:p>
    <w:p w14:paraId="481DD200" w14:textId="77777777" w:rsidR="00E118C3" w:rsidRDefault="00E118C3" w:rsidP="00E118C3">
      <w:pPr>
        <w:pStyle w:val="a3"/>
        <w:ind w:left="420"/>
      </w:pPr>
      <w:r>
        <w:t>And the distribution of video numbers in other categories is quite uniform.</w:t>
      </w:r>
    </w:p>
    <w:p w14:paraId="3B0E23B1" w14:textId="77777777" w:rsidR="00E118C3" w:rsidRDefault="00E118C3" w:rsidP="00E118C3">
      <w:pPr>
        <w:pStyle w:val="a3"/>
        <w:ind w:left="420"/>
      </w:pPr>
      <w:r>
        <w:t>We also notice among the top 12 categories, only 1 category (News) is for obtaining information.</w:t>
      </w:r>
    </w:p>
    <w:p w14:paraId="08A3FB83" w14:textId="287C010A" w:rsidR="00E118C3" w:rsidRDefault="00E118C3" w:rsidP="00E118C3">
      <w:pPr>
        <w:pStyle w:val="a3"/>
        <w:ind w:left="420"/>
      </w:pPr>
      <w:r>
        <w:t>It indicates that most users watching mobile videos are just for pleasure.</w:t>
      </w:r>
    </w:p>
    <w:p w14:paraId="384097E7" w14:textId="77777777" w:rsidR="00E118C3" w:rsidRDefault="00E118C3" w:rsidP="00E118C3">
      <w:pPr>
        <w:pStyle w:val="a3"/>
        <w:ind w:left="420"/>
      </w:pPr>
    </w:p>
    <w:p w14:paraId="15F473E2" w14:textId="77777777" w:rsidR="00E118C3" w:rsidRPr="00AF3AC9" w:rsidRDefault="00E118C3" w:rsidP="00AF3AC9">
      <w:pPr>
        <w:pStyle w:val="a3"/>
        <w:ind w:left="420"/>
      </w:pPr>
    </w:p>
    <w:p w14:paraId="789D8B46" w14:textId="4EF4E21B" w:rsidR="001E3B15" w:rsidRDefault="001E3B15" w:rsidP="00FE50D6">
      <w:pPr>
        <w:pStyle w:val="a3"/>
        <w:ind w:firstLine="420"/>
      </w:pPr>
      <w:r w:rsidRPr="00DC5F28">
        <w:rPr>
          <w:rFonts w:hint="eastAsia"/>
        </w:rPr>
        <w:t>用户兴趣聚类</w:t>
      </w:r>
    </w:p>
    <w:p w14:paraId="197633D2" w14:textId="77777777" w:rsidR="00D44263" w:rsidRDefault="00D44263" w:rsidP="00FE50D6">
      <w:pPr>
        <w:pStyle w:val="a3"/>
        <w:ind w:firstLine="420"/>
      </w:pPr>
    </w:p>
    <w:p w14:paraId="677B8A4F" w14:textId="2E55F1E6" w:rsidR="002C4EA4" w:rsidRDefault="001934D6" w:rsidP="001E3B15">
      <w:pPr>
        <w:pStyle w:val="a3"/>
        <w:ind w:firstLine="420"/>
      </w:pPr>
      <w:r>
        <w:rPr>
          <w:rFonts w:hint="eastAsia"/>
        </w:rPr>
        <w:t>视频</w:t>
      </w:r>
      <w:r>
        <w:t>长度</w:t>
      </w:r>
      <w:r w:rsidR="00FE50D6">
        <w:rPr>
          <w:rFonts w:hint="eastAsia"/>
        </w:rPr>
        <w:t>、</w:t>
      </w:r>
      <w:r>
        <w:rPr>
          <w:rFonts w:hint="eastAsia"/>
        </w:rPr>
        <w:t>年龄</w:t>
      </w:r>
    </w:p>
    <w:p w14:paraId="66AECDE3" w14:textId="77777777" w:rsidR="00D44263" w:rsidRDefault="00D44263" w:rsidP="001E3B15">
      <w:pPr>
        <w:pStyle w:val="a3"/>
        <w:ind w:firstLine="420"/>
      </w:pPr>
    </w:p>
    <w:p w14:paraId="75BA0BC3" w14:textId="77777777" w:rsidR="00D44263" w:rsidRDefault="00D44263" w:rsidP="00D44263">
      <w:pPr>
        <w:pStyle w:val="a3"/>
        <w:ind w:firstLine="420"/>
      </w:pPr>
      <w:r>
        <w:t>With the API provided by Youku, we collect the meta-date for all videos in our traffic traces dataset.</w:t>
      </w:r>
    </w:p>
    <w:p w14:paraId="7D623A23" w14:textId="77777777" w:rsidR="00D44263" w:rsidRDefault="00D44263" w:rsidP="00D44263">
      <w:pPr>
        <w:pStyle w:val="a3"/>
        <w:ind w:firstLine="420"/>
      </w:pPr>
      <w:r>
        <w:t>In order to figure out what kind of videos are widely watched by mobile users, we examine the distribution of video category, duration and age.</w:t>
      </w:r>
    </w:p>
    <w:p w14:paraId="3C5D4C1F" w14:textId="77777777" w:rsidR="00D44263" w:rsidRDefault="00D44263" w:rsidP="00D44263">
      <w:pPr>
        <w:pStyle w:val="a3"/>
        <w:ind w:firstLine="420"/>
      </w:pPr>
      <w:r>
        <w:t>%Some of the results are rather contrary to intuition.</w:t>
      </w:r>
    </w:p>
    <w:p w14:paraId="623E2165" w14:textId="77777777" w:rsidR="00D44263" w:rsidRDefault="00D44263" w:rsidP="00D44263">
      <w:pPr>
        <w:pStyle w:val="a3"/>
        <w:ind w:firstLine="420"/>
      </w:pPr>
      <w:r>
        <w:t>Youku categorizes its videos into 25 categories.</w:t>
      </w:r>
    </w:p>
    <w:p w14:paraId="0493FB42" w14:textId="77777777" w:rsidR="00D44263" w:rsidRDefault="00D44263" w:rsidP="00D44263">
      <w:pPr>
        <w:pStyle w:val="a3"/>
        <w:ind w:firstLine="420"/>
      </w:pPr>
      <w:r>
        <w:t xml:space="preserve">We list the top 12 most viewed categories and their proportions in </w:t>
      </w:r>
      <w:r>
        <w:lastRenderedPageBreak/>
        <w:t>Table.~\ref{table_category}.</w:t>
      </w:r>
    </w:p>
    <w:p w14:paraId="3C1AC51B" w14:textId="77777777" w:rsidR="00D44263" w:rsidRDefault="00D44263" w:rsidP="00D44263">
      <w:pPr>
        <w:pStyle w:val="a3"/>
        <w:ind w:firstLine="420"/>
      </w:pPr>
      <w:r>
        <w:t>These categories cover 85\% of the total requested videos.</w:t>
      </w:r>
    </w:p>
    <w:p w14:paraId="6A086423" w14:textId="77777777" w:rsidR="00D44263" w:rsidRDefault="00D44263" w:rsidP="00D44263">
      <w:pPr>
        <w:pStyle w:val="a3"/>
        <w:ind w:firstLine="420"/>
      </w:pPr>
      <w:r>
        <w:t>As shown in the table, the most popular category is ``TV Episode'' (19.30\%), which is requested more than two times of the second most popular category ``Music'' (9.14\%).</w:t>
      </w:r>
    </w:p>
    <w:p w14:paraId="5EF68FEB" w14:textId="77777777" w:rsidR="00D44263" w:rsidRDefault="00D44263" w:rsidP="00D44263">
      <w:pPr>
        <w:pStyle w:val="a3"/>
        <w:ind w:firstLine="420"/>
      </w:pPr>
      <w:r>
        <w:t>This is very interesting and unexpected as TV Episodes are usually long and large video files.</w:t>
      </w:r>
    </w:p>
    <w:p w14:paraId="33FC1838" w14:textId="77777777" w:rsidR="00D44263" w:rsidRDefault="00D44263" w:rsidP="00D44263">
      <w:pPr>
        <w:pStyle w:val="a3"/>
        <w:ind w:firstLine="420"/>
      </w:pPr>
      <w:r>
        <w:t>Even in mobile network using cellphones, users still choose to watch so many TV Episodes.</w:t>
      </w:r>
    </w:p>
    <w:p w14:paraId="6939DAC2" w14:textId="77777777" w:rsidR="00D44263" w:rsidRDefault="00D44263" w:rsidP="00D44263">
      <w:pPr>
        <w:pStyle w:val="a3"/>
        <w:ind w:firstLine="420"/>
      </w:pPr>
      <w:r>
        <w:t>This proves {Youku's strategy} to attract users by providing copyright contents is quite successful.</w:t>
      </w:r>
    </w:p>
    <w:p w14:paraId="6B8A2A14" w14:textId="77777777" w:rsidR="00D44263" w:rsidRDefault="00D44263" w:rsidP="00D44263">
      <w:pPr>
        <w:pStyle w:val="a3"/>
        <w:ind w:firstLine="420"/>
      </w:pPr>
      <w:r>
        <w:t>For the rest 10 categories, the proportion differences are not so big.</w:t>
      </w:r>
    </w:p>
    <w:p w14:paraId="2E7D26CB" w14:textId="77777777" w:rsidR="00D44263" w:rsidRDefault="00D44263" w:rsidP="00D44263">
      <w:pPr>
        <w:pStyle w:val="a3"/>
        <w:ind w:firstLine="420"/>
      </w:pPr>
      <w:r>
        <w:t>Another interesting fact can be noticed is that among the top 12 categories, only 1 category (News) is for obtaining information.</w:t>
      </w:r>
    </w:p>
    <w:p w14:paraId="5B1D6C0F" w14:textId="12461862" w:rsidR="00D44263" w:rsidRDefault="00D44263" w:rsidP="00D44263">
      <w:pPr>
        <w:pStyle w:val="a3"/>
        <w:ind w:firstLine="420"/>
      </w:pPr>
      <w:r>
        <w:t>It can be inferred that users watch mobile videos are just for entertainment and relaxation.</w:t>
      </w:r>
    </w:p>
    <w:p w14:paraId="26222AE4" w14:textId="77777777" w:rsidR="00D44263" w:rsidRDefault="00D44263" w:rsidP="00D44263">
      <w:pPr>
        <w:pStyle w:val="a3"/>
        <w:ind w:firstLine="420"/>
      </w:pPr>
    </w:p>
    <w:p w14:paraId="07D424A7" w14:textId="77777777" w:rsidR="00D44263" w:rsidRDefault="00D44263" w:rsidP="00D44263">
      <w:pPr>
        <w:pStyle w:val="a3"/>
        <w:ind w:firstLine="420"/>
      </w:pPr>
    </w:p>
    <w:p w14:paraId="6192F711" w14:textId="77777777" w:rsidR="00D44263" w:rsidRDefault="00D44263" w:rsidP="00D44263">
      <w:pPr>
        <w:pStyle w:val="a3"/>
        <w:ind w:firstLine="420"/>
      </w:pPr>
      <w:r>
        <w:t>Figure.~\ref{fig_duration_age} shows the histogram and cumulative distribution of video duration and video age.</w:t>
      </w:r>
    </w:p>
    <w:p w14:paraId="5E1D3C70" w14:textId="77777777" w:rsidR="00D44263" w:rsidRDefault="00D44263" w:rsidP="00D44263">
      <w:pPr>
        <w:pStyle w:val="a3"/>
        <w:ind w:firstLine="420"/>
      </w:pPr>
      <w:r>
        <w:t>Video age is defined as the number of days between the release date and the viewing date.</w:t>
      </w:r>
    </w:p>
    <w:p w14:paraId="22A48FCC" w14:textId="77777777" w:rsidR="00D44263" w:rsidRDefault="00D44263" w:rsidP="00D44263">
      <w:pPr>
        <w:pStyle w:val="a3"/>
        <w:ind w:firstLine="420"/>
      </w:pPr>
      <w:r>
        <w:t>The mean and median of video duration and age in each category are also shown in Table.~\ref{table_category}.</w:t>
      </w:r>
    </w:p>
    <w:p w14:paraId="1E2D494C" w14:textId="77777777" w:rsidR="00D44263" w:rsidRDefault="00D44263" w:rsidP="00D44263">
      <w:pPr>
        <w:pStyle w:val="a3"/>
        <w:ind w:firstLine="420"/>
      </w:pPr>
      <w:r>
        <w:t>It can be noticed that Youku videos are comprised of both short videos and long videos, and videos with duration less than 1 hour account for about 90\%.</w:t>
      </w:r>
    </w:p>
    <w:p w14:paraId="4A61A753" w14:textId="77777777" w:rsidR="00D44263" w:rsidRDefault="00D44263" w:rsidP="00D44263">
      <w:pPr>
        <w:pStyle w:val="a3"/>
        <w:ind w:firstLine="420"/>
      </w:pPr>
      <w:r>
        <w:t>We observe three obvious peaks in the video duration distribution in Figure.~\ref{fig_duration_age} (a).</w:t>
      </w:r>
    </w:p>
    <w:p w14:paraId="1F5CF644" w14:textId="77777777" w:rsidR="00D44263" w:rsidRDefault="00D44263" w:rsidP="00D44263">
      <w:pPr>
        <w:pStyle w:val="a3"/>
        <w:ind w:firstLine="420"/>
      </w:pPr>
      <w:r>
        <w:t>The first peak appears within 5 minutes and contributes about 50\% of the videos, which are formed by a large number of short videos across different categories.</w:t>
      </w:r>
    </w:p>
    <w:p w14:paraId="4C6063BF" w14:textId="77777777" w:rsidR="00D44263" w:rsidRDefault="00D44263" w:rsidP="00D44263">
      <w:pPr>
        <w:pStyle w:val="a3"/>
        <w:ind w:firstLine="420"/>
      </w:pPr>
      <w:r>
        <w:t>The second peak is reached close to 25 minutes and contributes about 10\% of the videos, which is mainly formed by videos from the Animation category.</w:t>
      </w:r>
    </w:p>
    <w:p w14:paraId="28DF7672" w14:textId="77777777" w:rsidR="00D44263" w:rsidRDefault="00D44263" w:rsidP="00D44263">
      <w:pPr>
        <w:pStyle w:val="a3"/>
        <w:ind w:firstLine="420"/>
      </w:pPr>
      <w:r>
        <w:t>And the third peak is near 45 minutes and accounts for around 20\% videos, corresponding to a large number of TV Episodes and Show videos.</w:t>
      </w:r>
    </w:p>
    <w:p w14:paraId="1FCFC803" w14:textId="77777777" w:rsidR="00D44263" w:rsidRDefault="00D44263" w:rsidP="00D44263">
      <w:pPr>
        <w:pStyle w:val="a3"/>
        <w:ind w:firstLine="420"/>
      </w:pPr>
      <w:r>
        <w:lastRenderedPageBreak/>
        <w:t>Compared with UGC video service (such as YouTube) \cite{gill2007youtube, abhari2010workload, cheng2013understanding}, more long videos are watched by users in Youku.</w:t>
      </w:r>
    </w:p>
    <w:p w14:paraId="0138D158" w14:textId="77777777" w:rsidR="00D44263" w:rsidRDefault="00D44263" w:rsidP="00D44263">
      <w:pPr>
        <w:pStyle w:val="a3"/>
        <w:ind w:firstLine="420"/>
      </w:pPr>
      <w:r>
        <w:t>Most of those videos are contents with copyrights for the VoD service such as TV Episodes, Movies, Variety Shows and Animations.</w:t>
      </w:r>
    </w:p>
    <w:p w14:paraId="7BC3BD8F" w14:textId="77777777" w:rsidR="00D44263" w:rsidRDefault="00D44263" w:rsidP="00D44263">
      <w:pPr>
        <w:pStyle w:val="a3"/>
        <w:ind w:firstLine="420"/>
      </w:pPr>
    </w:p>
    <w:p w14:paraId="1F4C17AE" w14:textId="77777777" w:rsidR="00D44263" w:rsidRDefault="00D44263" w:rsidP="00D44263">
      <w:pPr>
        <w:pStyle w:val="a3"/>
        <w:ind w:firstLine="420"/>
      </w:pPr>
      <w:r>
        <w:t>It can be noticed that ``young'' videos account for a large fraction of the total videos, as shown in Figure.~\ref{fig_duration_age} (b).</w:t>
      </w:r>
    </w:p>
    <w:p w14:paraId="45352F79" w14:textId="77777777" w:rsidR="00D44263" w:rsidRDefault="00D44263" w:rsidP="00D44263">
      <w:pPr>
        <w:pStyle w:val="a3"/>
        <w:ind w:firstLine="420"/>
      </w:pPr>
      <w:r>
        <w:t>%For the video age as shown in Figure.~\ref{fig_duration_age} (b), we find the ``young'' videos account for a large fraction of the total videos.</w:t>
      </w:r>
    </w:p>
    <w:p w14:paraId="246B16D1" w14:textId="77777777" w:rsidR="00D44263" w:rsidRDefault="00D44263" w:rsidP="00D44263">
      <w:pPr>
        <w:pStyle w:val="a3"/>
        <w:ind w:firstLine="420"/>
      </w:pPr>
      <w:r>
        <w:t>About 35\% of the videos are less than 30 days old, and half of the videos are less than 5 months.</w:t>
      </w:r>
    </w:p>
    <w:p w14:paraId="3B570BF2" w14:textId="77777777" w:rsidR="00D44263" w:rsidRDefault="00D44263" w:rsidP="00D44263">
      <w:pPr>
        <w:pStyle w:val="a3"/>
        <w:ind w:firstLine="420"/>
      </w:pPr>
      <w:r>
        <w:t>%And from Table.~\ref{table_category}, we learn</w:t>
      </w:r>
    </w:p>
    <w:p w14:paraId="15720959" w14:textId="77777777" w:rsidR="00D44263" w:rsidRDefault="00D44263" w:rsidP="00D44263">
      <w:pPr>
        <w:pStyle w:val="a3"/>
        <w:ind w:firstLine="420"/>
      </w:pPr>
      <w:r>
        <w:t>The median video ages in Game, Show, and Entertainment categories are much smaller than those in other categories (several days v.s. more than a year), as shown in Table.~\ref{table_category}.</w:t>
      </w:r>
    </w:p>
    <w:p w14:paraId="52DD6B48" w14:textId="77777777" w:rsidR="00D44263" w:rsidRDefault="00D44263" w:rsidP="00D44263">
      <w:pPr>
        <w:pStyle w:val="a3"/>
        <w:ind w:firstLine="420"/>
      </w:pPr>
      <w:r>
        <w:t>This indicates that the videos in these categories update in a high frequency and keep attractive only for a short period of time.</w:t>
      </w:r>
    </w:p>
    <w:p w14:paraId="13697BBB" w14:textId="77777777" w:rsidR="00D44263" w:rsidRDefault="00D44263" w:rsidP="00D44263">
      <w:pPr>
        <w:pStyle w:val="a3"/>
        <w:ind w:firstLine="420"/>
      </w:pPr>
      <w:r>
        <w:t>We check some ``young'' videos in the Game category and find they are weekly released video commentaries for the computer game DOTA.</w:t>
      </w:r>
    </w:p>
    <w:p w14:paraId="50BC6EDA" w14:textId="77777777" w:rsidR="00D44263" w:rsidRDefault="00D44263" w:rsidP="00D44263">
      <w:pPr>
        <w:pStyle w:val="a3"/>
        <w:ind w:firstLine="420"/>
      </w:pPr>
    </w:p>
    <w:p w14:paraId="67F58AB1" w14:textId="77777777" w:rsidR="00D44263" w:rsidRDefault="00D44263" w:rsidP="00D44263">
      <w:pPr>
        <w:pStyle w:val="a3"/>
        <w:ind w:firstLine="420"/>
      </w:pPr>
      <w:r>
        <w:t xml:space="preserve">%We carefully look through the distributions and relationships of the static videos properties above. </w:t>
      </w:r>
    </w:p>
    <w:p w14:paraId="51D69EE9" w14:textId="77777777" w:rsidR="00D44263" w:rsidRDefault="00D44263" w:rsidP="00D44263">
      <w:pPr>
        <w:pStyle w:val="a3"/>
        <w:ind w:firstLine="420"/>
      </w:pPr>
      <w:r>
        <w:t>From the analysis of static video properties above, we get results which are useful in practical applications.</w:t>
      </w:r>
    </w:p>
    <w:p w14:paraId="319B3F17" w14:textId="77777777" w:rsidR="00D44263" w:rsidRDefault="00D44263" w:rsidP="00D44263">
      <w:pPr>
        <w:pStyle w:val="a3"/>
        <w:ind w:firstLine="420"/>
      </w:pPr>
      <w:r>
        <w:t>%The results we get have practical significance.</w:t>
      </w:r>
    </w:p>
    <w:p w14:paraId="2BD02528" w14:textId="77777777" w:rsidR="00D44263" w:rsidRDefault="00D44263" w:rsidP="00D44263">
      <w:pPr>
        <w:pStyle w:val="a3"/>
        <w:ind w:firstLine="420"/>
      </w:pPr>
      <w:r>
        <w:t>It's crucial for service providers to learn the categories and age of the videos that are watched by user, in order to adjust the contents they provide to attract more users.</w:t>
      </w:r>
    </w:p>
    <w:p w14:paraId="6B2E342A" w14:textId="77777777" w:rsidR="00D44263" w:rsidRDefault="00D44263" w:rsidP="00D44263">
      <w:pPr>
        <w:pStyle w:val="a3"/>
        <w:ind w:firstLine="420"/>
      </w:pPr>
      <w:r>
        <w:t>%For instance, it is of great importance for service providers to learn what categories and how old the videos watched by users are, in order to adjust the contents they provide and attract more users.</w:t>
      </w:r>
    </w:p>
    <w:p w14:paraId="669417C8" w14:textId="77777777" w:rsidR="00D44263" w:rsidRDefault="00D44263" w:rsidP="00D44263">
      <w:pPr>
        <w:pStyle w:val="a3"/>
        <w:ind w:firstLine="420"/>
      </w:pPr>
      <w:r>
        <w:t xml:space="preserve">For network operators, a better understanding of the video duration can provide help to the design of cache mechanism. </w:t>
      </w:r>
    </w:p>
    <w:p w14:paraId="708EDA81" w14:textId="77777777" w:rsidR="00D44263" w:rsidRDefault="00D44263" w:rsidP="00D44263">
      <w:pPr>
        <w:pStyle w:val="a3"/>
        <w:ind w:firstLine="420"/>
      </w:pPr>
    </w:p>
    <w:p w14:paraId="21104665" w14:textId="77777777" w:rsidR="00E118C3" w:rsidRDefault="00E118C3" w:rsidP="001E3B15">
      <w:pPr>
        <w:pStyle w:val="a3"/>
        <w:ind w:firstLine="420"/>
      </w:pPr>
    </w:p>
    <w:p w14:paraId="6564B6A9" w14:textId="77777777" w:rsidR="00E118C3" w:rsidRDefault="00E118C3" w:rsidP="00E118C3">
      <w:pPr>
        <w:pStyle w:val="a3"/>
        <w:ind w:firstLine="420"/>
      </w:pPr>
      <w:r>
        <w:t>In addition, we analyze the duration and the age of the videos that users watch.</w:t>
      </w:r>
    </w:p>
    <w:p w14:paraId="63C050ED" w14:textId="77777777" w:rsidR="00E118C3" w:rsidRDefault="00E118C3" w:rsidP="00E118C3">
      <w:pPr>
        <w:pStyle w:val="a3"/>
        <w:ind w:firstLine="420"/>
      </w:pPr>
      <w:r>
        <w:t xml:space="preserve">The histogram and CDF of video duration and age are shown in Figure.~\ref{video_info2}. </w:t>
      </w:r>
    </w:p>
    <w:p w14:paraId="63ED84A3" w14:textId="77777777" w:rsidR="00E118C3" w:rsidRDefault="00E118C3" w:rsidP="00E118C3">
      <w:pPr>
        <w:pStyle w:val="a3"/>
        <w:ind w:firstLine="420"/>
      </w:pPr>
      <w:r>
        <w:t xml:space="preserve">%Table.~\ref{video_info} also shows the mean and median duration and age of each category videos. </w:t>
      </w:r>
    </w:p>
    <w:p w14:paraId="2A065AAD" w14:textId="77777777" w:rsidR="00E118C3" w:rsidRDefault="00E118C3" w:rsidP="00E118C3">
      <w:pPr>
        <w:pStyle w:val="a3"/>
        <w:ind w:firstLine="420"/>
      </w:pPr>
      <w:r>
        <w:t xml:space="preserve">Figure.~\ref{video_info2} (a) reveals about 90\% videos are within 1 hour long. </w:t>
      </w:r>
    </w:p>
    <w:p w14:paraId="50D1632E" w14:textId="77777777" w:rsidR="00E118C3" w:rsidRDefault="00E118C3" w:rsidP="00E118C3">
      <w:pPr>
        <w:pStyle w:val="a3"/>
        <w:ind w:firstLine="420"/>
      </w:pPr>
      <w:r>
        <w:t xml:space="preserve">There are two obvious peaks for the video duration distribution. </w:t>
      </w:r>
    </w:p>
    <w:p w14:paraId="0BD6CEBB" w14:textId="77777777" w:rsidR="00E118C3" w:rsidRDefault="00E118C3" w:rsidP="00E118C3">
      <w:pPr>
        <w:pStyle w:val="a3"/>
        <w:ind w:firstLine="420"/>
      </w:pPr>
      <w:r>
        <w:t xml:space="preserve">The first peak is within 5 minutes, because of the large number of short UGC videos. </w:t>
      </w:r>
    </w:p>
    <w:p w14:paraId="4AC58871" w14:textId="77777777" w:rsidR="00E118C3" w:rsidRDefault="00E118C3" w:rsidP="00E118C3">
      <w:pPr>
        <w:pStyle w:val="a3"/>
        <w:ind w:firstLine="420"/>
      </w:pPr>
      <w:r>
        <w:t xml:space="preserve">The second peak is close to 45 minutes, which is mostly caused by the VoD videos in the TV Episode and Show categories. </w:t>
      </w:r>
    </w:p>
    <w:p w14:paraId="17102CD9" w14:textId="77777777" w:rsidR="00E118C3" w:rsidRDefault="00E118C3" w:rsidP="00E118C3">
      <w:pPr>
        <w:pStyle w:val="a3"/>
        <w:ind w:firstLine="420"/>
      </w:pPr>
      <w:r>
        <w:t xml:space="preserve">It also depicts that there are many videos with durations close to 25 minutes. </w:t>
      </w:r>
    </w:p>
    <w:p w14:paraId="6295337B" w14:textId="77777777" w:rsidR="00E118C3" w:rsidRDefault="00E118C3" w:rsidP="00E118C3">
      <w:pPr>
        <w:pStyle w:val="a3"/>
        <w:ind w:firstLine="420"/>
      </w:pPr>
      <w:r>
        <w:t>Most of them are animations.</w:t>
      </w:r>
    </w:p>
    <w:p w14:paraId="10E4EDCC" w14:textId="77777777" w:rsidR="00E118C3" w:rsidRDefault="00E118C3" w:rsidP="00E118C3">
      <w:pPr>
        <w:pStyle w:val="a3"/>
        <w:ind w:firstLine="420"/>
      </w:pPr>
      <w:r>
        <w:t>Hence, we find the comprehensive service type has a great impact on the distribution of video durations.</w:t>
      </w:r>
    </w:p>
    <w:p w14:paraId="3983651B" w14:textId="77777777" w:rsidR="00E118C3" w:rsidRDefault="00E118C3" w:rsidP="00E118C3">
      <w:pPr>
        <w:pStyle w:val="a3"/>
        <w:ind w:firstLine="420"/>
      </w:pPr>
      <w:r>
        <w:t xml:space="preserve">Figure.~\ref{video_info2} (b) shows the distribution of video age. </w:t>
      </w:r>
    </w:p>
    <w:p w14:paraId="00CA86EB" w14:textId="77777777" w:rsidR="00E118C3" w:rsidRDefault="00E118C3" w:rsidP="00E118C3">
      <w:pPr>
        <w:pStyle w:val="a3"/>
        <w:ind w:firstLine="420"/>
      </w:pPr>
      <w:r>
        <w:t xml:space="preserve">Video age is the number of days between the publication date and the view date. </w:t>
      </w:r>
    </w:p>
    <w:p w14:paraId="74A68B22" w14:textId="77777777" w:rsidR="00E118C3" w:rsidRDefault="00E118C3" w:rsidP="00E118C3">
      <w:pPr>
        <w:pStyle w:val="a3"/>
        <w:ind w:firstLine="420"/>
      </w:pPr>
      <w:r>
        <w:t xml:space="preserve">It can be seen that 25\% of the videos are less than 30 days old at the time of request. </w:t>
      </w:r>
    </w:p>
    <w:p w14:paraId="3434862C" w14:textId="77777777" w:rsidR="00E118C3" w:rsidRDefault="00E118C3" w:rsidP="00E118C3">
      <w:pPr>
        <w:pStyle w:val="a3"/>
        <w:ind w:firstLine="420"/>
      </w:pPr>
      <w:r>
        <w:t xml:space="preserve">Half of the videos are younger than 9 months. </w:t>
      </w:r>
    </w:p>
    <w:p w14:paraId="5E0C1DE0" w14:textId="77777777" w:rsidR="00E118C3" w:rsidRDefault="00E118C3" w:rsidP="00E118C3">
      <w:pPr>
        <w:pStyle w:val="a3"/>
        <w:ind w:firstLine="420"/>
      </w:pPr>
      <w:r>
        <w:t>And most of the videos (about 80\%) are no more than 3 years old.</w:t>
      </w:r>
    </w:p>
    <w:p w14:paraId="11E2F6B1" w14:textId="77777777" w:rsidR="00E118C3" w:rsidRDefault="00E118C3" w:rsidP="00E118C3">
      <w:pPr>
        <w:pStyle w:val="a3"/>
        <w:ind w:firstLine="420"/>
      </w:pPr>
      <w:r>
        <w:t xml:space="preserve">We find the video age in mobile network is younger than that in fixed network, comparing with the results of \cite{gill2007youtube}. </w:t>
      </w:r>
    </w:p>
    <w:p w14:paraId="4B1E8F62" w14:textId="77777777" w:rsidR="00E118C3" w:rsidRDefault="00E118C3" w:rsidP="00E118C3">
      <w:pPr>
        <w:pStyle w:val="a3"/>
        <w:ind w:firstLine="420"/>
      </w:pPr>
      <w:r>
        <w:t>%same {large scale}</w:t>
      </w:r>
    </w:p>
    <w:p w14:paraId="6E6F8D72" w14:textId="77777777" w:rsidR="00E118C3" w:rsidRDefault="00E118C3" w:rsidP="00E118C3">
      <w:pPr>
        <w:pStyle w:val="a3"/>
        <w:ind w:firstLine="420"/>
      </w:pPr>
      <w:r>
        <w:t>This indicates, when watching videos in mobile network, users prefer the up-to-date videos.</w:t>
      </w:r>
    </w:p>
    <w:p w14:paraId="0869637E" w14:textId="48924F5E" w:rsidR="00E118C3" w:rsidRDefault="00E118C3" w:rsidP="00E118C3">
      <w:pPr>
        <w:pStyle w:val="a3"/>
        <w:ind w:firstLine="420"/>
      </w:pPr>
      <w:r>
        <w:t>These videos keep attractive only for a short period, and replaced by the later published videos.</w:t>
      </w:r>
    </w:p>
    <w:p w14:paraId="2FFB93DA" w14:textId="77777777" w:rsidR="00E118C3" w:rsidRDefault="00E118C3" w:rsidP="00E118C3">
      <w:pPr>
        <w:pStyle w:val="a3"/>
        <w:ind w:firstLine="420"/>
      </w:pPr>
    </w:p>
    <w:p w14:paraId="0342EEC5" w14:textId="77777777" w:rsidR="005C3EB9" w:rsidRDefault="005C3EB9" w:rsidP="005C3EB9">
      <w:pPr>
        <w:pStyle w:val="-1"/>
        <w:spacing w:before="312" w:after="312"/>
      </w:pPr>
      <w:r>
        <w:t>视频流行度</w:t>
      </w:r>
    </w:p>
    <w:p w14:paraId="6163EFB4" w14:textId="77777777" w:rsidR="00E118C3" w:rsidRDefault="00E118C3" w:rsidP="00E118C3">
      <w:pPr>
        <w:pStyle w:val="a3"/>
        <w:ind w:firstLine="420"/>
      </w:pPr>
    </w:p>
    <w:p w14:paraId="556FAE33" w14:textId="77777777" w:rsidR="007B0CE9" w:rsidRDefault="007B0CE9" w:rsidP="007B0CE9">
      <w:pPr>
        <w:pStyle w:val="a3"/>
        <w:ind w:firstLine="420"/>
      </w:pPr>
      <w:r>
        <w:t xml:space="preserve">View count is an important dynamic property, as it reflects video's popularity and </w:t>
      </w:r>
      <w:r>
        <w:lastRenderedPageBreak/>
        <w:t>access pattern.%the popularity and access pattern of a video.</w:t>
      </w:r>
    </w:p>
    <w:p w14:paraId="387AAF46" w14:textId="77777777" w:rsidR="007B0CE9" w:rsidRDefault="007B0CE9" w:rsidP="007B0CE9">
      <w:pPr>
        <w:pStyle w:val="a3"/>
        <w:ind w:firstLine="420"/>
      </w:pPr>
      <w:r>
        <w:t>The popularity of many kinds of web content follows the Zipf's law \cite{adamic2002zipf,ben2014large}.</w:t>
      </w:r>
    </w:p>
    <w:p w14:paraId="55A2D49D" w14:textId="77777777" w:rsidR="007B0CE9" w:rsidRDefault="007B0CE9" w:rsidP="007B0CE9">
      <w:pPr>
        <w:pStyle w:val="a3"/>
        <w:ind w:firstLine="420"/>
      </w:pPr>
      <w:r>
        <w:t xml:space="preserve">The Zipf distribution is shown in Eq.~\ref{eqn_zipf}. </w:t>
      </w:r>
    </w:p>
    <w:p w14:paraId="62C3701D" w14:textId="77777777" w:rsidR="007B0CE9" w:rsidRDefault="007B0CE9" w:rsidP="007B0CE9">
      <w:pPr>
        <w:pStyle w:val="a3"/>
        <w:ind w:firstLine="420"/>
      </w:pPr>
      <w:r>
        <w:t>%Zipf distribution, the frequency of content against the rank in decreasing order should follows:</w:t>
      </w:r>
    </w:p>
    <w:p w14:paraId="7EB0E3A5" w14:textId="77777777" w:rsidR="007B0CE9" w:rsidRDefault="007B0CE9" w:rsidP="007B0CE9">
      <w:pPr>
        <w:pStyle w:val="a3"/>
        <w:ind w:firstLine="420"/>
      </w:pPr>
      <w:r>
        <w:t>\begin{equation}</w:t>
      </w:r>
    </w:p>
    <w:p w14:paraId="631A2C59" w14:textId="77777777" w:rsidR="007B0CE9" w:rsidRDefault="007B0CE9" w:rsidP="007B0CE9">
      <w:pPr>
        <w:pStyle w:val="a3"/>
        <w:ind w:firstLine="420"/>
      </w:pPr>
      <w:r>
        <w:t>\label{eqn_zipf}</w:t>
      </w:r>
    </w:p>
    <w:p w14:paraId="7E243276" w14:textId="77777777" w:rsidR="007B0CE9" w:rsidRDefault="007B0CE9" w:rsidP="007B0CE9">
      <w:pPr>
        <w:pStyle w:val="a3"/>
        <w:ind w:firstLine="420"/>
      </w:pPr>
      <w:r>
        <w:t>f(k;s,N)=\frac{1/k^s}{\sum_{n=1}^N (1/n^s)}</w:t>
      </w:r>
    </w:p>
    <w:p w14:paraId="4DB0DACB" w14:textId="77777777" w:rsidR="007B0CE9" w:rsidRDefault="007B0CE9" w:rsidP="007B0CE9">
      <w:pPr>
        <w:pStyle w:val="a3"/>
        <w:ind w:firstLine="420"/>
      </w:pPr>
      <w:r>
        <w:t>\end{equation}</w:t>
      </w:r>
    </w:p>
    <w:p w14:paraId="14C67664" w14:textId="77777777" w:rsidR="007B0CE9" w:rsidRDefault="007B0CE9" w:rsidP="007B0CE9">
      <w:pPr>
        <w:pStyle w:val="a3"/>
        <w:ind w:firstLine="420"/>
      </w:pPr>
      <w:r>
        <w:t>Where $f$ is the access frequency of content; $N$ is the total number of the content; $k$ is the rank; and $s$ is the value of the exponent characterizing the distribution.</w:t>
      </w:r>
    </w:p>
    <w:p w14:paraId="1CB8893C" w14:textId="77777777" w:rsidR="007B0CE9" w:rsidRDefault="007B0CE9" w:rsidP="007B0CE9">
      <w:pPr>
        <w:pStyle w:val="a3"/>
        <w:ind w:firstLine="420"/>
      </w:pPr>
      <w:r>
        <w:t>This function follows a straight line when plotted on a log-log scale axis.</w:t>
      </w:r>
    </w:p>
    <w:p w14:paraId="6E759165" w14:textId="77777777" w:rsidR="007B0CE9" w:rsidRDefault="007B0CE9" w:rsidP="007B0CE9">
      <w:pPr>
        <w:pStyle w:val="a3"/>
        <w:ind w:firstLine="420"/>
      </w:pPr>
    </w:p>
    <w:p w14:paraId="2F57BE49" w14:textId="77777777" w:rsidR="007B0CE9" w:rsidRDefault="007B0CE9" w:rsidP="007B0CE9">
      <w:pPr>
        <w:pStyle w:val="a3"/>
        <w:ind w:firstLine="420"/>
      </w:pPr>
      <w:r>
        <w:t>In this subsection, we analysis the view count of Youku videos in our dataset, and check if it follows a Zipf distribution.</w:t>
      </w:r>
    </w:p>
    <w:p w14:paraId="542BD441" w14:textId="77777777" w:rsidR="007B0CE9" w:rsidRDefault="007B0CE9" w:rsidP="007B0CE9">
      <w:pPr>
        <w:pStyle w:val="a3"/>
        <w:ind w:firstLine="420"/>
      </w:pPr>
      <w:r>
        <w:t>Figure.~\ref{fig_view_count} shows the view count against rank on a log-log scale.</w:t>
      </w:r>
    </w:p>
    <w:p w14:paraId="307AA45F" w14:textId="77777777" w:rsidR="007B0CE9" w:rsidRDefault="007B0CE9" w:rsidP="007B0CE9">
      <w:pPr>
        <w:pStyle w:val="a3"/>
        <w:ind w:firstLine="420"/>
      </w:pPr>
      <w:r>
        <w:t>It can be noticed that the curve is strongly skewed: the beginning is dropping linearly while the heavy tail decreases dramatically.</w:t>
      </w:r>
    </w:p>
    <w:p w14:paraId="6C00936C" w14:textId="77777777" w:rsidR="007B0CE9" w:rsidRDefault="007B0CE9" w:rsidP="007B0CE9">
      <w:pPr>
        <w:pStyle w:val="a3"/>
        <w:ind w:firstLine="420"/>
      </w:pPr>
      <w:r>
        <w:t>We run a regression using the Zipf model, as shown with the red line in Figure.~\ref{fig_view_count}.</w:t>
      </w:r>
    </w:p>
    <w:p w14:paraId="6D2477F0" w14:textId="77777777" w:rsidR="007B0CE9" w:rsidRDefault="007B0CE9" w:rsidP="007B0CE9">
      <w:pPr>
        <w:pStyle w:val="a3"/>
        <w:ind w:firstLine="420"/>
      </w:pPr>
      <w:r>
        <w:t>The regression curve greatly deviates from the actual distribution situation, indicating the linear Zipf model does not fit the distribution well.</w:t>
      </w:r>
    </w:p>
    <w:p w14:paraId="2B1A2CFF" w14:textId="77777777" w:rsidR="007B0CE9" w:rsidRDefault="007B0CE9" w:rsidP="007B0CE9">
      <w:pPr>
        <w:pStyle w:val="a3"/>
        <w:ind w:firstLine="420"/>
      </w:pPr>
      <w:r>
        <w:t>This is because in the case of Youku, unpopular videos are not watched as many times as the Zipf model predicts.</w:t>
      </w:r>
    </w:p>
    <w:p w14:paraId="263D0163" w14:textId="77777777" w:rsidR="007B0CE9" w:rsidRDefault="007B0CE9" w:rsidP="007B0CE9">
      <w:pPr>
        <w:pStyle w:val="a3"/>
        <w:ind w:firstLine="420"/>
      </w:pPr>
      <w:r>
        <w:t>%in the case of Youku, there are not so many unpopular videos watched by users as the Zipf law predicts.</w:t>
      </w:r>
    </w:p>
    <w:p w14:paraId="0D6B0923" w14:textId="77777777" w:rsidR="007B0CE9" w:rsidRDefault="007B0CE9" w:rsidP="007B0CE9">
      <w:pPr>
        <w:pStyle w:val="a3"/>
        <w:ind w:firstLine="420"/>
      </w:pPr>
      <w:r>
        <w:t xml:space="preserve">We try to model the distribution of view count $f(k)$ with a piecewise function: </w:t>
      </w:r>
    </w:p>
    <w:p w14:paraId="5E4A32D8" w14:textId="77777777" w:rsidR="007B0CE9" w:rsidRDefault="007B0CE9" w:rsidP="007B0CE9">
      <w:pPr>
        <w:pStyle w:val="a3"/>
        <w:ind w:firstLine="420"/>
      </w:pPr>
      <w:r>
        <w:t>\begin{subnumcases}{f(k)=}</w:t>
      </w:r>
    </w:p>
    <w:p w14:paraId="5F8D6BF9" w14:textId="77777777" w:rsidR="007B0CE9" w:rsidRDefault="007B0CE9" w:rsidP="007B0CE9">
      <w:pPr>
        <w:pStyle w:val="a3"/>
        <w:ind w:firstLine="420"/>
      </w:pPr>
      <w:r>
        <w:t>\label{equ_hr}</w:t>
      </w:r>
    </w:p>
    <w:p w14:paraId="4F7411B0" w14:textId="77777777" w:rsidR="007B0CE9" w:rsidRDefault="007B0CE9" w:rsidP="007B0CE9">
      <w:pPr>
        <w:pStyle w:val="a3"/>
        <w:ind w:firstLine="420"/>
      </w:pPr>
      <w:r>
        <w:t>\alpha \cdot k + \beta \quad \quad \quad f \geq V\\</w:t>
      </w:r>
    </w:p>
    <w:p w14:paraId="32D76BCC" w14:textId="77777777" w:rsidR="007B0CE9" w:rsidRDefault="007B0CE9" w:rsidP="007B0CE9">
      <w:pPr>
        <w:pStyle w:val="a3"/>
        <w:ind w:firstLine="420"/>
      </w:pPr>
      <w:r>
        <w:t>a \cdot e^{b \cdot k} + c \quad \quad f &lt; V</w:t>
      </w:r>
    </w:p>
    <w:p w14:paraId="0D4F494E" w14:textId="77777777" w:rsidR="007B0CE9" w:rsidRDefault="007B0CE9" w:rsidP="007B0CE9">
      <w:pPr>
        <w:pStyle w:val="a3"/>
        <w:ind w:firstLine="420"/>
      </w:pPr>
      <w:r>
        <w:lastRenderedPageBreak/>
        <w:t>\end{subnumcases}</w:t>
      </w:r>
    </w:p>
    <w:p w14:paraId="35BBE0CC" w14:textId="77777777" w:rsidR="007B0CE9" w:rsidRDefault="007B0CE9" w:rsidP="007B0CE9">
      <w:pPr>
        <w:pStyle w:val="a3"/>
        <w:ind w:firstLine="420"/>
      </w:pPr>
      <w:r>
        <w:t>where $k$ is the rank; $\alpha, \beta, a, b, c$ are coefficients; and $V$ is the point of demarcation.</w:t>
      </w:r>
    </w:p>
    <w:p w14:paraId="03ABB314" w14:textId="77777777" w:rsidR="007B0CE9" w:rsidRDefault="007B0CE9" w:rsidP="007B0CE9">
      <w:pPr>
        <w:pStyle w:val="a3"/>
        <w:ind w:firstLine="420"/>
      </w:pPr>
      <w:r>
        <w:t>The linear Zipf model is kept for the beginning part when the view count is large, and an exponential distribution is used to fit the heavy tail.</w:t>
      </w:r>
    </w:p>
    <w:p w14:paraId="6D01A5E2" w14:textId="77777777" w:rsidR="007B0CE9" w:rsidRDefault="007B0CE9" w:rsidP="007B0CE9">
      <w:pPr>
        <w:pStyle w:val="a3"/>
        <w:ind w:firstLine="420"/>
      </w:pPr>
      <w:r>
        <w:t>The regression curve using our model is shown in Figure.~\ref{fig_view_count} with the green line.</w:t>
      </w:r>
    </w:p>
    <w:p w14:paraId="0800CE2F" w14:textId="7345C1F7" w:rsidR="007B0CE9" w:rsidRDefault="007B0CE9" w:rsidP="007B0CE9">
      <w:pPr>
        <w:pStyle w:val="a3"/>
        <w:ind w:firstLine="420"/>
      </w:pPr>
      <w:r>
        <w:t>It's obvious that our model can fit the practical distribution more favorably and properly than the Zipf model.</w:t>
      </w:r>
    </w:p>
    <w:p w14:paraId="21F29CDF" w14:textId="77777777" w:rsidR="007B0CE9" w:rsidRDefault="007B0CE9" w:rsidP="00E118C3">
      <w:pPr>
        <w:pStyle w:val="a3"/>
        <w:ind w:firstLine="420"/>
      </w:pPr>
    </w:p>
    <w:p w14:paraId="1B4FD898" w14:textId="4B8837B6" w:rsidR="000D15C6" w:rsidRDefault="000D15C6" w:rsidP="000D15C6">
      <w:pPr>
        <w:pStyle w:val="-1"/>
        <w:spacing w:before="312" w:after="312"/>
      </w:pPr>
      <w:r>
        <w:t>用户关系</w:t>
      </w:r>
    </w:p>
    <w:p w14:paraId="0975D949" w14:textId="77777777" w:rsidR="002C4EA4" w:rsidRDefault="002C4EA4" w:rsidP="002C4EA4">
      <w:pPr>
        <w:pStyle w:val="a3"/>
        <w:ind w:firstLine="420"/>
      </w:pPr>
      <w:r w:rsidRPr="00DC5F28">
        <w:rPr>
          <w:rFonts w:hint="eastAsia"/>
        </w:rPr>
        <w:t>上传者影响力</w:t>
      </w:r>
    </w:p>
    <w:p w14:paraId="642395B4" w14:textId="5CE7A009" w:rsidR="00AF3AC9" w:rsidRDefault="002C4EA4" w:rsidP="001E2104">
      <w:pPr>
        <w:pStyle w:val="a3"/>
        <w:ind w:firstLine="420"/>
      </w:pPr>
      <w:r w:rsidRPr="00DC5F28">
        <w:rPr>
          <w:rFonts w:hint="eastAsia"/>
        </w:rPr>
        <w:t>用户喜好网络</w:t>
      </w:r>
    </w:p>
    <w:p w14:paraId="3818C6C2" w14:textId="77777777" w:rsidR="00B831AB" w:rsidRDefault="00B831AB" w:rsidP="001E2104">
      <w:pPr>
        <w:pStyle w:val="a3"/>
        <w:ind w:firstLine="420"/>
      </w:pPr>
    </w:p>
    <w:p w14:paraId="3F920B1E" w14:textId="77777777" w:rsidR="00B831AB" w:rsidRDefault="00B831AB" w:rsidP="00B831AB">
      <w:pPr>
        <w:pStyle w:val="a3"/>
        <w:ind w:firstLine="420"/>
      </w:pPr>
      <w:r>
        <w:t>We analysis the network formed by video-watching users.</w:t>
      </w:r>
    </w:p>
    <w:p w14:paraId="60C15E7B" w14:textId="77777777" w:rsidR="00B831AB" w:rsidRDefault="00B831AB" w:rsidP="00B831AB">
      <w:pPr>
        <w:pStyle w:val="a3"/>
        <w:ind w:firstLine="420"/>
      </w:pPr>
      <w:r>
        <w:t>%We next examine the network among users when watching videos.</w:t>
      </w:r>
    </w:p>
    <w:p w14:paraId="755273B1" w14:textId="77777777" w:rsidR="00B831AB" w:rsidRDefault="00B831AB" w:rsidP="00B831AB">
      <w:pPr>
        <w:pStyle w:val="a3"/>
        <w:ind w:firstLine="420"/>
      </w:pPr>
      <w:r>
        <w:t>Given all the users as vertices, if user $a$ and user $b$ watch the same video, then there is an edge connecting $a$ and $b$.</w:t>
      </w:r>
    </w:p>
    <w:p w14:paraId="772D336D" w14:textId="77777777" w:rsidR="00B831AB" w:rsidRDefault="00B831AB" w:rsidP="00B831AB">
      <w:pPr>
        <w:pStyle w:val="a3"/>
        <w:ind w:firstLine="420"/>
      </w:pPr>
      <w:r>
        <w:t>Eventually, all the users and the links between them form a network.</w:t>
      </w:r>
    </w:p>
    <w:p w14:paraId="1C1ACC9E" w14:textId="77777777" w:rsidR="00B831AB" w:rsidRDefault="00B831AB" w:rsidP="00B831AB">
      <w:pPr>
        <w:pStyle w:val="a3"/>
        <w:ind w:firstLine="420"/>
      </w:pPr>
      <w:r>
        <w:t>Noticeable small-world characteristics are lying in this network.</w:t>
      </w:r>
    </w:p>
    <w:p w14:paraId="4B289227" w14:textId="77777777" w:rsidR="00B831AB" w:rsidRDefault="00B831AB" w:rsidP="00B831AB">
      <w:pPr>
        <w:pStyle w:val="a3"/>
        <w:ind w:firstLine="420"/>
      </w:pPr>
      <w:r>
        <w:t>%We find an interesting fact that this network has noticeable small-world characteristics.</w:t>
      </w:r>
    </w:p>
    <w:p w14:paraId="6E7BCA51" w14:textId="77777777" w:rsidR="00B831AB" w:rsidRDefault="00B831AB" w:rsidP="00B831AB">
      <w:pPr>
        <w:pStyle w:val="a3"/>
        <w:ind w:firstLine="420"/>
      </w:pPr>
    </w:p>
    <w:p w14:paraId="1E0D71B3" w14:textId="77777777" w:rsidR="00B831AB" w:rsidRDefault="00B831AB" w:rsidP="00B831AB">
      <w:pPr>
        <w:pStyle w:val="a3"/>
        <w:ind w:firstLine="420"/>
      </w:pPr>
      <w:r>
        <w:t>A small-world network is a type of mathematical graph in which most nodes, who are not neighbors, can be reached from other nodes by a small number of hops.</w:t>
      </w:r>
    </w:p>
    <w:p w14:paraId="04CFA5A4" w14:textId="77777777" w:rsidR="00B831AB" w:rsidRDefault="00B831AB" w:rsidP="00B831AB">
      <w:pPr>
        <w:pStyle w:val="a3"/>
        <w:ind w:firstLine="420"/>
      </w:pPr>
      <w:r>
        <w:t>Small-world networks can be identified according to two independent graph structural features: clustering coefficient and characteristic path length \cite{watts1998collective}.</w:t>
      </w:r>
    </w:p>
    <w:p w14:paraId="2D122E3D" w14:textId="77777777" w:rsidR="00B831AB" w:rsidRDefault="00B831AB" w:rsidP="00B831AB">
      <w:pPr>
        <w:pStyle w:val="a3"/>
        <w:ind w:firstLine="420"/>
      </w:pPr>
      <w:r>
        <w:t>A graph $G=(V,E)$ consists of a set of vertices $V$ and a set of edges $E$.</w:t>
      </w:r>
    </w:p>
    <w:p w14:paraId="2D84B3B3" w14:textId="77777777" w:rsidR="00B831AB" w:rsidRDefault="00B831AB" w:rsidP="00B831AB">
      <w:pPr>
        <w:pStyle w:val="a3"/>
        <w:ind w:firstLine="420"/>
      </w:pPr>
      <w:r>
        <w:t>The average clustering coefficient $C_G$ and the average characteristic path length $L_G$ are defined as:</w:t>
      </w:r>
    </w:p>
    <w:p w14:paraId="56EEB630" w14:textId="77777777" w:rsidR="00B831AB" w:rsidRDefault="00B831AB" w:rsidP="00B831AB">
      <w:pPr>
        <w:pStyle w:val="a3"/>
        <w:ind w:firstLine="420"/>
      </w:pPr>
      <w:r>
        <w:t>\begin{equation}</w:t>
      </w:r>
    </w:p>
    <w:p w14:paraId="1ED03950" w14:textId="77777777" w:rsidR="00B831AB" w:rsidRDefault="00B831AB" w:rsidP="00B831AB">
      <w:pPr>
        <w:pStyle w:val="a3"/>
        <w:ind w:firstLine="420"/>
      </w:pPr>
      <w:r>
        <w:t>\label{eqn_c}</w:t>
      </w:r>
    </w:p>
    <w:p w14:paraId="35337ECA" w14:textId="77777777" w:rsidR="00B831AB" w:rsidRDefault="00B831AB" w:rsidP="00B831AB">
      <w:pPr>
        <w:pStyle w:val="a3"/>
        <w:ind w:firstLine="420"/>
      </w:pPr>
      <w:r>
        <w:lastRenderedPageBreak/>
        <w:t>C_G = \frac{1}{n}\sum_{i=1}^{n} \frac{\lambda_G(v_i)}{\tau_G(v_i)}</w:t>
      </w:r>
    </w:p>
    <w:p w14:paraId="1393E53A" w14:textId="77777777" w:rsidR="00B831AB" w:rsidRDefault="00B831AB" w:rsidP="00B831AB">
      <w:pPr>
        <w:pStyle w:val="a3"/>
        <w:ind w:firstLine="420"/>
      </w:pPr>
      <w:r>
        <w:t>\end{equation}</w:t>
      </w:r>
    </w:p>
    <w:p w14:paraId="2BCD8D61" w14:textId="77777777" w:rsidR="00B831AB" w:rsidRDefault="00B831AB" w:rsidP="00B831AB">
      <w:pPr>
        <w:pStyle w:val="a3"/>
        <w:ind w:firstLine="420"/>
      </w:pPr>
      <w:r>
        <w:t>\begin{equation}</w:t>
      </w:r>
    </w:p>
    <w:p w14:paraId="07B59BA2" w14:textId="77777777" w:rsidR="00B831AB" w:rsidRDefault="00B831AB" w:rsidP="00B831AB">
      <w:pPr>
        <w:pStyle w:val="a3"/>
        <w:ind w:firstLine="420"/>
      </w:pPr>
      <w:r>
        <w:t>\label{eqn_l}</w:t>
      </w:r>
    </w:p>
    <w:p w14:paraId="5D203DB6" w14:textId="77777777" w:rsidR="00B831AB" w:rsidRDefault="00B831AB" w:rsidP="00B831AB">
      <w:pPr>
        <w:pStyle w:val="a3"/>
        <w:ind w:firstLine="420"/>
      </w:pPr>
      <w:r>
        <w:t>L_G = \frac{1}{n(n - 1)}\sum_{i \ne j} d(v_i, v_j)</w:t>
      </w:r>
    </w:p>
    <w:p w14:paraId="38EC613C" w14:textId="77777777" w:rsidR="00B831AB" w:rsidRDefault="00B831AB" w:rsidP="00B831AB">
      <w:pPr>
        <w:pStyle w:val="a3"/>
        <w:ind w:firstLine="420"/>
      </w:pPr>
      <w:r>
        <w:t>\end{equation}</w:t>
      </w:r>
    </w:p>
    <w:p w14:paraId="5F5B06C6" w14:textId="77777777" w:rsidR="00B831AB" w:rsidRDefault="00B831AB" w:rsidP="00B831AB">
      <w:pPr>
        <w:pStyle w:val="a3"/>
        <w:ind w:firstLine="420"/>
      </w:pPr>
      <w:r>
        <w:t>where $n$ is the number of vertices in $G$; $v_i$ and $v_j$ are vertices in $V$.</w:t>
      </w:r>
    </w:p>
    <w:p w14:paraId="421FBAD0" w14:textId="77777777" w:rsidR="00B831AB" w:rsidRDefault="00B831AB" w:rsidP="00B831AB">
      <w:pPr>
        <w:pStyle w:val="a3"/>
        <w:ind w:firstLine="420"/>
      </w:pPr>
      <w:r>
        <w:t>$\lambda_G(v_i)$ denotes the number of triangles on $v_i$ in $G$.</w:t>
      </w:r>
    </w:p>
    <w:p w14:paraId="564E9215" w14:textId="77777777" w:rsidR="00B831AB" w:rsidRDefault="00B831AB" w:rsidP="00B831AB">
      <w:pPr>
        <w:pStyle w:val="a3"/>
        <w:ind w:firstLine="420"/>
      </w:pPr>
      <w:r>
        <w:t>That is, the number of subgraphs of G with 3 edges and 3 vertices, one of which is $v_i$.</w:t>
      </w:r>
    </w:p>
    <w:p w14:paraId="1F470546" w14:textId="77777777" w:rsidR="00B831AB" w:rsidRDefault="00B831AB" w:rsidP="00B831AB">
      <w:pPr>
        <w:pStyle w:val="a3"/>
        <w:ind w:firstLine="420"/>
      </w:pPr>
      <w:r>
        <w:t>$\tau_G(v)$ denotes the number of triples on $v_i$ in $G$.</w:t>
      </w:r>
    </w:p>
    <w:p w14:paraId="02A21983" w14:textId="77777777" w:rsidR="00B831AB" w:rsidRDefault="00B831AB" w:rsidP="00B831AB">
      <w:pPr>
        <w:pStyle w:val="a3"/>
        <w:ind w:firstLine="420"/>
      </w:pPr>
      <w:r>
        <w:t>That is, the number of subgraphs with 2 edges and 3 vertices, one of which is $v_i$.</w:t>
      </w:r>
    </w:p>
    <w:p w14:paraId="1FB96A38" w14:textId="77777777" w:rsidR="00B831AB" w:rsidRDefault="00B831AB" w:rsidP="00B831AB">
      <w:pPr>
        <w:pStyle w:val="a3"/>
        <w:ind w:firstLine="420"/>
      </w:pPr>
      <w:r>
        <w:t>$v_i$ is incident to both edges.</w:t>
      </w:r>
    </w:p>
    <w:p w14:paraId="272C9F98" w14:textId="77777777" w:rsidR="00B831AB" w:rsidRDefault="00B831AB" w:rsidP="00B831AB">
      <w:pPr>
        <w:pStyle w:val="a3"/>
        <w:ind w:firstLine="420"/>
      </w:pPr>
      <w:r>
        <w:t>$d(v_i, v_j)$ denotes the shortest distance between $v_i$ and $v_j$.</w:t>
      </w:r>
    </w:p>
    <w:p w14:paraId="75F34C01" w14:textId="77777777" w:rsidR="00B831AB" w:rsidRDefault="00B831AB" w:rsidP="00B831AB">
      <w:pPr>
        <w:pStyle w:val="a3"/>
        <w:ind w:firstLine="420"/>
      </w:pPr>
      <w:r>
        <w:t>If $v_j$ cannot be reached from $v_i$, then set d$(v_i, v_j) = 0$.</w:t>
      </w:r>
    </w:p>
    <w:p w14:paraId="11B7AEA3" w14:textId="77777777" w:rsidR="00B831AB" w:rsidRDefault="00B831AB" w:rsidP="00B831AB">
      <w:pPr>
        <w:pStyle w:val="a3"/>
        <w:ind w:firstLine="420"/>
      </w:pPr>
      <w:r>
        <w:t xml:space="preserve">The existing of small-world phenomenon can be measured by comparing its clustering coefficient $C_G$ and characteristic path length $L_G$ with an equivalent random network with same degree distribution: </w:t>
      </w:r>
    </w:p>
    <w:p w14:paraId="4EB368D3" w14:textId="77777777" w:rsidR="00B831AB" w:rsidRDefault="00B831AB" w:rsidP="00B831AB">
      <w:pPr>
        <w:pStyle w:val="a3"/>
        <w:ind w:firstLine="420"/>
      </w:pPr>
      <w:r>
        <w:t>if the $C_G$ is significantly higher than that of the random graph while the $L_G$ is approximately the same with the random graph, then the small-world phenomenon indeed lies in this network.</w:t>
      </w:r>
    </w:p>
    <w:p w14:paraId="3E0FB593" w14:textId="77777777" w:rsidR="00B72882" w:rsidRDefault="00B72882" w:rsidP="00B72882">
      <w:pPr>
        <w:pStyle w:val="a3"/>
        <w:ind w:firstLine="420"/>
      </w:pPr>
      <w:r>
        <w:t>We measure the user network with 7 randomly selected subsets, consisting of different numbers of videos.</w:t>
      </w:r>
    </w:p>
    <w:p w14:paraId="7BB590DB" w14:textId="77777777" w:rsidR="00B72882" w:rsidRDefault="00B72882" w:rsidP="00B72882">
      <w:pPr>
        <w:pStyle w:val="a3"/>
        <w:ind w:firstLine="420"/>
      </w:pPr>
      <w:r>
        <w:t>Figure.~\ref{fig_smallworld_cl} shows the clustering coefficient and the characteristic path length of the user network and its equivalent random graphs over the size of dataset.</w:t>
      </w:r>
    </w:p>
    <w:p w14:paraId="7F831432" w14:textId="77777777" w:rsidR="00B72882" w:rsidRDefault="00B72882" w:rsidP="00B72882">
      <w:pPr>
        <w:pStyle w:val="a3"/>
        <w:ind w:firstLine="420"/>
      </w:pPr>
      <w:r>
        <w:t>As shown in the figure, the clustering coefficient of Youku user network is much higher than that of the equivalent random graph, while the characteristic path lengths of the two networks are approximately the same.</w:t>
      </w:r>
    </w:p>
    <w:p w14:paraId="62AABF11" w14:textId="77777777" w:rsidR="00B72882" w:rsidRDefault="00B72882" w:rsidP="00B72882">
      <w:pPr>
        <w:pStyle w:val="a3"/>
        <w:ind w:firstLine="420"/>
      </w:pPr>
      <w:r>
        <w:t>It can also be noticed that with more users in the dataset, the clustering coefficient of the user network increases, meanwhile the small-world phenomenon is more obvious.</w:t>
      </w:r>
    </w:p>
    <w:p w14:paraId="4B70E796" w14:textId="77777777" w:rsidR="00B72882" w:rsidRDefault="00B72882" w:rsidP="00B72882">
      <w:pPr>
        <w:pStyle w:val="a3"/>
        <w:ind w:firstLine="420"/>
      </w:pPr>
      <w:r>
        <w:t xml:space="preserve">A visual illustration for a part of the user network (3000 nodes) is shown in </w:t>
      </w:r>
      <w:r>
        <w:lastRenderedPageBreak/>
        <w:t>Figure.~\ref{fig_smallworld_eg}.</w:t>
      </w:r>
    </w:p>
    <w:p w14:paraId="45713B5C" w14:textId="77777777" w:rsidR="00B72882" w:rsidRDefault="00B72882" w:rsidP="00B72882">
      <w:pPr>
        <w:pStyle w:val="a3"/>
        <w:ind w:firstLine="420"/>
      </w:pPr>
      <w:r>
        <w:t>The small-world characteristics can be clearly observed: many triangles and cliques are lying in the graph.</w:t>
      </w:r>
    </w:p>
    <w:p w14:paraId="23FF1868" w14:textId="77777777" w:rsidR="00B72882" w:rsidRDefault="00B72882" w:rsidP="00B72882">
      <w:pPr>
        <w:pStyle w:val="a3"/>
        <w:ind w:firstLine="420"/>
      </w:pPr>
    </w:p>
    <w:p w14:paraId="0C581B69" w14:textId="77777777" w:rsidR="00B72882" w:rsidRDefault="00B72882" w:rsidP="00B72882">
      <w:pPr>
        <w:pStyle w:val="a3"/>
        <w:ind w:firstLine="420"/>
      </w:pPr>
      <w:r>
        <w:t>The small-world phenomenon suggests Youku users have strong correlations with each other on video watching.%while watching videos.</w:t>
      </w:r>
    </w:p>
    <w:p w14:paraId="2B204584" w14:textId="77777777" w:rsidR="00B72882" w:rsidRDefault="00B72882" w:rsidP="00B72882">
      <w:pPr>
        <w:pStyle w:val="a3"/>
        <w:ind w:firstLine="420"/>
      </w:pPr>
      <w:r>
        <w:t>%\onote{It's reliable and efficient to improve the caching efficiency and develop novel recommendation schemes according to this.}</w:t>
      </w:r>
    </w:p>
    <w:p w14:paraId="10179F8A" w14:textId="77777777" w:rsidR="00B72882" w:rsidRDefault="00B72882" w:rsidP="00B72882">
      <w:pPr>
        <w:pStyle w:val="a3"/>
        <w:ind w:firstLine="420"/>
      </w:pPr>
      <w:r>
        <w:t>This creates great opportunities for improving cache efficiency and developing novel recommendation schemes.</w:t>
      </w:r>
    </w:p>
    <w:p w14:paraId="755028A7" w14:textId="77777777" w:rsidR="00B72882" w:rsidRDefault="00B72882" w:rsidP="00B72882">
      <w:pPr>
        <w:pStyle w:val="a3"/>
        <w:ind w:firstLine="420"/>
      </w:pPr>
      <w:r>
        <w:t>For instance, if user $a$ and user $b$ watch some same videos, and user $b$ and user $c$ watch some same videos, then the service provider can recommend hot videos watched by user $c$ to user $a$.</w:t>
      </w:r>
    </w:p>
    <w:p w14:paraId="1F347F5D" w14:textId="77777777" w:rsidR="00B72882" w:rsidRDefault="00B72882" w:rsidP="00B72882">
      <w:pPr>
        <w:pStyle w:val="a3"/>
        <w:ind w:firstLine="420"/>
      </w:pPr>
      <w:r>
        <w:t>Since according to the small-world phenomenon, user $a$ and user $c$ are highly possible to have same preference on videos.</w:t>
      </w:r>
    </w:p>
    <w:p w14:paraId="298DE329" w14:textId="77777777" w:rsidR="00B831AB" w:rsidRDefault="00B831AB" w:rsidP="001E2104">
      <w:pPr>
        <w:pStyle w:val="a3"/>
        <w:ind w:firstLine="420"/>
      </w:pPr>
    </w:p>
    <w:p w14:paraId="3C06CD74" w14:textId="77777777" w:rsidR="00B72882" w:rsidRDefault="00B72882" w:rsidP="001E2104">
      <w:pPr>
        <w:pStyle w:val="a3"/>
        <w:ind w:firstLine="420"/>
      </w:pPr>
    </w:p>
    <w:p w14:paraId="6C04BD98" w14:textId="77777777" w:rsidR="00B72882" w:rsidRDefault="00B72882" w:rsidP="001E2104">
      <w:pPr>
        <w:pStyle w:val="a3"/>
        <w:ind w:firstLine="420"/>
      </w:pPr>
    </w:p>
    <w:p w14:paraId="0360D6EE" w14:textId="77777777" w:rsidR="00F96B4B" w:rsidRPr="00F96B4B" w:rsidRDefault="00F96B4B" w:rsidP="00F96B4B">
      <w:pPr>
        <w:pStyle w:val="-0"/>
        <w:spacing w:before="312" w:after="312"/>
      </w:pPr>
      <w:r>
        <w:t>本章</w:t>
      </w:r>
      <w:r>
        <w:rPr>
          <w:rFonts w:hint="eastAsia"/>
        </w:rPr>
        <w:t>小结</w:t>
      </w:r>
    </w:p>
    <w:p w14:paraId="4D48F80D" w14:textId="77777777" w:rsidR="00F96B4B" w:rsidRPr="00DC5F28" w:rsidRDefault="00F96B4B" w:rsidP="002C4EA4">
      <w:pPr>
        <w:pStyle w:val="a3"/>
        <w:ind w:firstLine="420"/>
      </w:pPr>
    </w:p>
    <w:p w14:paraId="0624F585" w14:textId="5B58DB16" w:rsidR="0006357B" w:rsidRDefault="0006357B" w:rsidP="0006357B">
      <w:pPr>
        <w:pStyle w:val="-"/>
        <w:spacing w:before="312" w:after="624"/>
      </w:pPr>
      <w:r>
        <w:rPr>
          <w:rFonts w:hint="eastAsia"/>
        </w:rPr>
        <w:t>网络视频</w:t>
      </w:r>
      <w:r w:rsidR="00A24A2F">
        <w:rPr>
          <w:rFonts w:hint="eastAsia"/>
        </w:rPr>
        <w:t>播放量</w:t>
      </w:r>
      <w:r w:rsidR="00A24A2F">
        <w:t>动态</w:t>
      </w:r>
      <w:r>
        <w:rPr>
          <w:rFonts w:hint="eastAsia"/>
        </w:rPr>
        <w:t>分析及预测</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t>意义、创新点</w:t>
      </w:r>
    </w:p>
    <w:p w14:paraId="37AB3692" w14:textId="77777777" w:rsidR="0006357B" w:rsidRDefault="0006357B" w:rsidP="0006357B">
      <w:pPr>
        <w:pStyle w:val="-0"/>
        <w:spacing w:before="312" w:after="312"/>
      </w:pPr>
      <w:r>
        <w:rPr>
          <w:rFonts w:hint="eastAsia"/>
        </w:rPr>
        <w:lastRenderedPageBreak/>
        <w:t>研究现状</w:t>
      </w: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7C2325D1" w:rsidR="0006357B" w:rsidRDefault="0070440D" w:rsidP="0006357B">
      <w:pPr>
        <w:pStyle w:val="-0"/>
        <w:spacing w:before="312" w:after="312"/>
      </w:pPr>
      <w:r>
        <w:t>播放量动态</w:t>
      </w:r>
      <w:r w:rsidR="0006357B">
        <w:rPr>
          <w:rFonts w:hint="eastAsia"/>
        </w:rPr>
        <w:t>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40417B2" w14:textId="38EF7ADD" w:rsidR="00BF3B1A" w:rsidRDefault="0070440D" w:rsidP="0006357B">
      <w:pPr>
        <w:pStyle w:val="-0"/>
        <w:spacing w:before="312" w:after="312"/>
      </w:pPr>
      <w:r>
        <w:t>未来播放量</w:t>
      </w:r>
      <w:r w:rsidR="0006357B">
        <w:rPr>
          <w:rFonts w:hint="eastAsia"/>
        </w:rPr>
        <w:t>预测</w:t>
      </w:r>
    </w:p>
    <w:p w14:paraId="6C0DD510" w14:textId="77777777" w:rsidR="00AF321F" w:rsidRDefault="00AF321F" w:rsidP="00AF321F">
      <w:pPr>
        <w:pStyle w:val="a3"/>
        <w:ind w:left="420"/>
      </w:pPr>
      <w:r>
        <w:rPr>
          <w:rFonts w:hint="eastAsia"/>
        </w:rPr>
        <w:t>有观察：数值</w:t>
      </w:r>
    </w:p>
    <w:p w14:paraId="69B3B900" w14:textId="77777777" w:rsidR="00AF321F" w:rsidRDefault="00AF321F" w:rsidP="00AF321F">
      <w:pPr>
        <w:pStyle w:val="a3"/>
        <w:ind w:left="420"/>
      </w:pPr>
      <w:r>
        <w:rPr>
          <w:rFonts w:hint="eastAsia"/>
        </w:rPr>
        <w:t>有观察：级别</w:t>
      </w:r>
    </w:p>
    <w:p w14:paraId="2ECD2E4F" w14:textId="77777777" w:rsidR="00AF321F" w:rsidRDefault="00AF321F" w:rsidP="00AF321F">
      <w:pPr>
        <w:pStyle w:val="a3"/>
        <w:ind w:left="420"/>
      </w:pPr>
      <w:r>
        <w:rPr>
          <w:rFonts w:hint="eastAsia"/>
        </w:rPr>
        <w:t>无观察：由回归问题退化成分类问题</w:t>
      </w:r>
    </w:p>
    <w:p w14:paraId="4BFDCB94" w14:textId="77777777" w:rsidR="00A24A2F" w:rsidRDefault="00A24A2F" w:rsidP="00AF321F">
      <w:pPr>
        <w:pStyle w:val="a3"/>
        <w:ind w:left="420"/>
        <w:rPr>
          <w:rFonts w:hint="eastAsia"/>
        </w:rPr>
      </w:pPr>
    </w:p>
    <w:p w14:paraId="6277CF25" w14:textId="77777777" w:rsidR="00A24A2F" w:rsidRDefault="00A24A2F" w:rsidP="00AF321F">
      <w:pPr>
        <w:pStyle w:val="a3"/>
        <w:ind w:left="420"/>
        <w:rPr>
          <w:rFonts w:hint="eastAsia"/>
        </w:rPr>
      </w:pPr>
    </w:p>
    <w:p w14:paraId="2952AB3D" w14:textId="1532C8DC" w:rsidR="00A24A2F" w:rsidRDefault="00A24A2F" w:rsidP="0070440D">
      <w:pPr>
        <w:pStyle w:val="-1"/>
        <w:spacing w:before="312" w:after="312"/>
      </w:pPr>
      <w:r>
        <w:t>未来播放量级别预测</w:t>
      </w:r>
    </w:p>
    <w:p w14:paraId="5649440E" w14:textId="6ED9B313" w:rsidR="0070440D" w:rsidRDefault="00172B09" w:rsidP="00172B09">
      <w:pPr>
        <w:pStyle w:val="-1"/>
        <w:spacing w:before="312" w:after="312"/>
      </w:pPr>
      <w:r>
        <w:t>基于播放量级别转移的未来播放量</w:t>
      </w:r>
      <w:r>
        <w:rPr>
          <w:rFonts w:hint="eastAsia"/>
        </w:rPr>
        <w:t>数值</w:t>
      </w:r>
      <w:r>
        <w:t>预测</w:t>
      </w:r>
    </w:p>
    <w:p w14:paraId="6380131B" w14:textId="47846F2B" w:rsidR="00A24A2F" w:rsidRDefault="00172B09" w:rsidP="00172B09">
      <w:pPr>
        <w:pStyle w:val="-1"/>
        <w:spacing w:before="312" w:after="312"/>
      </w:pPr>
      <w:r>
        <w:rPr>
          <w:rFonts w:hint="eastAsia"/>
        </w:rPr>
        <w:t>基于</w:t>
      </w:r>
      <w:r>
        <w:t>播放量增长模式的未来播放量数值预测</w:t>
      </w:r>
    </w:p>
    <w:p w14:paraId="7A798221" w14:textId="77777777" w:rsidR="00F96B4B" w:rsidRDefault="00F96B4B" w:rsidP="00F96B4B">
      <w:pPr>
        <w:pStyle w:val="-0"/>
        <w:spacing w:before="312" w:after="312"/>
      </w:pPr>
      <w:r>
        <w:t>本章</w:t>
      </w:r>
      <w:r>
        <w:rPr>
          <w:rFonts w:hint="eastAsia"/>
        </w:rPr>
        <w:t>小结</w:t>
      </w:r>
    </w:p>
    <w:p w14:paraId="7B4E7271" w14:textId="47F61C16" w:rsidR="0005142F" w:rsidRPr="0005142F" w:rsidRDefault="0005142F" w:rsidP="0005142F">
      <w:pPr>
        <w:pStyle w:val="-"/>
        <w:spacing w:before="312" w:after="624"/>
      </w:pPr>
      <w:r>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7CE2062F" w14:textId="34C2DD6E" w:rsidR="001A257E" w:rsidRDefault="001A257E" w:rsidP="00F96B4B">
      <w:pPr>
        <w:pStyle w:val="a3"/>
      </w:pPr>
      <w:r>
        <w:t xml:space="preserve">[1] </w:t>
      </w:r>
      <w:r w:rsidR="00D24296">
        <w:t>思科白皮书</w:t>
      </w:r>
    </w:p>
    <w:p w14:paraId="32B5900A" w14:textId="112174AA" w:rsidR="00D24296" w:rsidRPr="009F1197" w:rsidRDefault="00D24296" w:rsidP="00A03195">
      <w:pPr>
        <w:pStyle w:val="a3"/>
      </w:pPr>
      <w:r>
        <w:t xml:space="preserve">[2] </w:t>
      </w:r>
      <w:r w:rsidR="009F1197" w:rsidRPr="009F1197">
        <w:t>Iraj Sodagar, “The mpeg-dash standard for multimedia streaming over the internet,” IEEE MultiMedia, 2011.</w:t>
      </w:r>
    </w:p>
    <w:p w14:paraId="47520EF0" w14:textId="14183E5F" w:rsidR="001E074A" w:rsidRDefault="001E074A" w:rsidP="00F96B4B">
      <w:pPr>
        <w:pStyle w:val="a3"/>
      </w:pPr>
      <w:r>
        <w:t xml:space="preserve">[3] </w:t>
      </w:r>
      <w:r w:rsidR="00A03195" w:rsidRPr="00A03195">
        <w:t>Mohit Saxena, Umang Sharan, and Sonia Fahmy, “Ana- lyzing video services in web 2.0: a global perspective,” in International Workshop on Network and Operating Systems Support for Digital Audio and Video, 2008.</w:t>
      </w:r>
    </w:p>
    <w:p w14:paraId="011D831B" w14:textId="273F0282" w:rsidR="00A03195" w:rsidRDefault="00A03195" w:rsidP="00F96B4B">
      <w:pPr>
        <w:pStyle w:val="a3"/>
      </w:pPr>
      <w:r>
        <w:t>[4]</w:t>
      </w:r>
      <w:r w:rsidR="00244F29">
        <w:t xml:space="preserve"> </w:t>
      </w:r>
      <w:r w:rsidR="00244F29" w:rsidRPr="00244F29">
        <w:t>Vijay Kumar Adhikari, Sourabh Jain, and Zhi-Li Zhang, “Youtube traffic dynamics and its interplay with a tier-1 isp: an isp perspective,” in ACM SIGCOMM conference on Internet measurement, 2010.</w:t>
      </w:r>
    </w:p>
    <w:p w14:paraId="643B45F3" w14:textId="6D8A26F6" w:rsidR="00A03195" w:rsidRDefault="00A03195" w:rsidP="00244F29">
      <w:pPr>
        <w:pStyle w:val="a3"/>
      </w:pPr>
      <w:r>
        <w:t>[5]</w:t>
      </w:r>
      <w:r w:rsidR="0041559B">
        <w:t xml:space="preserve"> </w:t>
      </w:r>
      <w:r w:rsidR="0041559B" w:rsidRPr="0041559B">
        <w:t>Vijay Kumar Adhikari, Sourabh Jain, Yingying Chen, and Zhi-Li Zhang, “Vivisecting youtube: An active measurement study,” in IEEE INFOCOM, 2012.</w:t>
      </w:r>
    </w:p>
    <w:p w14:paraId="50F75C63" w14:textId="1B7B3C3F" w:rsidR="00A03195" w:rsidRDefault="00A03195" w:rsidP="00244F29">
      <w:pPr>
        <w:pStyle w:val="a3"/>
      </w:pPr>
      <w:r>
        <w:t>[6]</w:t>
      </w:r>
      <w:r w:rsidR="00D17199">
        <w:t xml:space="preserve"> </w:t>
      </w:r>
      <w:r w:rsidR="00D17199" w:rsidRPr="00D17199">
        <w:t>VijayKumarAdhikari,SourabhJain,andZhi-LiZhang, “Where do you” tube”? uncovering youtube server se- lection strategy,” in International Conference on Com- puter Communications and Networks, 2011.</w:t>
      </w:r>
    </w:p>
    <w:p w14:paraId="3CA0107D" w14:textId="4F90599E" w:rsidR="00A03195" w:rsidRDefault="00A03195" w:rsidP="00244F29">
      <w:pPr>
        <w:pStyle w:val="a3"/>
      </w:pPr>
      <w:r>
        <w:t>[7]</w:t>
      </w:r>
      <w:r w:rsidR="00D17199">
        <w:t xml:space="preserve"> </w:t>
      </w:r>
      <w:r w:rsidR="00B654F0" w:rsidRPr="00B654F0">
        <w:t>Ruben Torres, Alessandro Finamore, Jin Ryong Kim, Marco Mellia, Maurizio M Munafo, and Sanjay Rao, “Dissecting video server selection strategies in the youtube cdn,” in International Conference on Dis- tributed Computing Systems, 2011.</w:t>
      </w:r>
    </w:p>
    <w:p w14:paraId="63A57309" w14:textId="44E191A0" w:rsidR="00A03195" w:rsidRDefault="00A03195" w:rsidP="00244F29">
      <w:pPr>
        <w:pStyle w:val="a3"/>
      </w:pPr>
      <w:r>
        <w:t>[8]</w:t>
      </w:r>
      <w:r w:rsidR="00D17199">
        <w:t xml:space="preserve"> </w:t>
      </w:r>
      <w:r w:rsidR="00C25856" w:rsidRPr="00C25856">
        <w:t>Louis Plissonneau, Ernst Biersack, and Parikshit Juluri, “Analyzing the impact of youtube delivery policies on user experience,” in International Teletraffic Congress, 2012.</w:t>
      </w:r>
    </w:p>
    <w:p w14:paraId="1001A0A6" w14:textId="1348A752" w:rsidR="00D17199" w:rsidRDefault="00D17199" w:rsidP="00D17199">
      <w:pPr>
        <w:pStyle w:val="a3"/>
      </w:pPr>
      <w:r>
        <w:t>[</w:t>
      </w:r>
      <w:r w:rsidR="008F3BA7">
        <w:t>9</w:t>
      </w:r>
      <w:r>
        <w:t xml:space="preserve">] </w:t>
      </w:r>
      <w:r w:rsidR="004D4672">
        <w:t>Maciej Korczyn</w:t>
      </w:r>
      <w:r w:rsidR="008F3BA7" w:rsidRPr="008F3BA7">
        <w:t>ski and Andrzej Duda, “Classifying ser- vice flows in the encrypted skype traffic,” in IEEE ICC, 2012.</w:t>
      </w:r>
    </w:p>
    <w:p w14:paraId="13A81841" w14:textId="06569DE4" w:rsidR="006C2531" w:rsidRDefault="00D17199" w:rsidP="00244F29">
      <w:pPr>
        <w:pStyle w:val="a3"/>
      </w:pPr>
      <w:r>
        <w:t>[</w:t>
      </w:r>
      <w:r w:rsidR="00B12426">
        <w:t>10</w:t>
      </w:r>
      <w:r>
        <w:t>]</w:t>
      </w:r>
      <w:r w:rsidR="00B12426">
        <w:t xml:space="preserve"> </w:t>
      </w:r>
      <w:r w:rsidR="00B12426" w:rsidRPr="00B12426">
        <w:t>Weibo Chu, Bin B Zhu, Feng Xue, Xiaohong Guan, and Zhongmin Cai, “Protect sensitive sites from phishing at- tacks using features extractable from inaccessible phish- ing urls,” in IEEE ICC, 2013.</w:t>
      </w:r>
    </w:p>
    <w:p w14:paraId="302C4FC7" w14:textId="21D0780C" w:rsidR="00D17199" w:rsidRDefault="00D17199" w:rsidP="00D17199">
      <w:pPr>
        <w:pStyle w:val="a3"/>
      </w:pPr>
      <w:r>
        <w:t>[</w:t>
      </w:r>
      <w:r w:rsidR="00A82615">
        <w:t>11</w:t>
      </w:r>
      <w:r>
        <w:t xml:space="preserve">] </w:t>
      </w:r>
      <w:r w:rsidR="00A82615" w:rsidRPr="00A82615">
        <w:t>Varun Chaudhary and Ashish Sureka, “Contextual fea- ture based one-class classifier approach for detecting video response spam on youtube,” in International Con- ference on Privacy, Security and Trust, 2013.</w:t>
      </w:r>
    </w:p>
    <w:p w14:paraId="297CB4AE" w14:textId="4C980BF1" w:rsidR="00D17199" w:rsidRDefault="00D17199" w:rsidP="00244F29">
      <w:pPr>
        <w:pStyle w:val="a3"/>
      </w:pPr>
      <w:r>
        <w:t>[8]</w:t>
      </w:r>
    </w:p>
    <w:p w14:paraId="477CC0F1" w14:textId="77777777" w:rsidR="00D17199" w:rsidRDefault="00D17199" w:rsidP="00D17199">
      <w:pPr>
        <w:pStyle w:val="a3"/>
      </w:pPr>
      <w:r>
        <w:t xml:space="preserve">[8] </w:t>
      </w:r>
    </w:p>
    <w:p w14:paraId="2EFD5398" w14:textId="000EF712" w:rsidR="00D17199" w:rsidRDefault="00D17199" w:rsidP="00244F29">
      <w:pPr>
        <w:pStyle w:val="a3"/>
      </w:pPr>
      <w:r>
        <w:t>[8]</w:t>
      </w:r>
    </w:p>
    <w:p w14:paraId="3890680A" w14:textId="77777777" w:rsidR="00D17199" w:rsidRDefault="00D17199" w:rsidP="00D17199">
      <w:pPr>
        <w:pStyle w:val="a3"/>
      </w:pPr>
      <w:r>
        <w:t xml:space="preserve">[8] </w:t>
      </w:r>
    </w:p>
    <w:p w14:paraId="1802A569" w14:textId="59290AD6" w:rsidR="00D17199" w:rsidRDefault="00D17199" w:rsidP="00244F29">
      <w:pPr>
        <w:pStyle w:val="a3"/>
      </w:pPr>
      <w:r>
        <w:lastRenderedPageBreak/>
        <w:t>[8]</w:t>
      </w:r>
    </w:p>
    <w:p w14:paraId="2D61BFE4" w14:textId="77777777" w:rsidR="00D17199" w:rsidRDefault="00D17199" w:rsidP="00D17199">
      <w:pPr>
        <w:pStyle w:val="a3"/>
      </w:pPr>
      <w:r>
        <w:t xml:space="preserve">[8] </w:t>
      </w:r>
    </w:p>
    <w:p w14:paraId="16F418A2" w14:textId="77777777" w:rsidR="00D17199" w:rsidRPr="00AF321F" w:rsidRDefault="00D17199" w:rsidP="00244F29">
      <w:pPr>
        <w:pStyle w:val="a3"/>
      </w:pP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4B316178"/>
    <w:multiLevelType w:val="hybridMultilevel"/>
    <w:tmpl w:val="B54A5336"/>
    <w:lvl w:ilvl="0" w:tplc="48A8A9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A62FE"/>
    <w:rsid w:val="0000000D"/>
    <w:rsid w:val="00001055"/>
    <w:rsid w:val="00001871"/>
    <w:rsid w:val="0000311C"/>
    <w:rsid w:val="000050ED"/>
    <w:rsid w:val="00006384"/>
    <w:rsid w:val="00007DF7"/>
    <w:rsid w:val="000101D0"/>
    <w:rsid w:val="0001050E"/>
    <w:rsid w:val="00012890"/>
    <w:rsid w:val="00012CCA"/>
    <w:rsid w:val="00015671"/>
    <w:rsid w:val="000158E8"/>
    <w:rsid w:val="000164C8"/>
    <w:rsid w:val="00016E4C"/>
    <w:rsid w:val="000170EC"/>
    <w:rsid w:val="00020937"/>
    <w:rsid w:val="000222F3"/>
    <w:rsid w:val="000227B7"/>
    <w:rsid w:val="00022B7F"/>
    <w:rsid w:val="0002319C"/>
    <w:rsid w:val="00023424"/>
    <w:rsid w:val="00023A83"/>
    <w:rsid w:val="000262A4"/>
    <w:rsid w:val="000315A3"/>
    <w:rsid w:val="000325B9"/>
    <w:rsid w:val="0003364E"/>
    <w:rsid w:val="00037170"/>
    <w:rsid w:val="000405C2"/>
    <w:rsid w:val="00042F26"/>
    <w:rsid w:val="0004677D"/>
    <w:rsid w:val="0004692D"/>
    <w:rsid w:val="00046DA7"/>
    <w:rsid w:val="00050C40"/>
    <w:rsid w:val="00051064"/>
    <w:rsid w:val="0005142F"/>
    <w:rsid w:val="000520F8"/>
    <w:rsid w:val="00054CC9"/>
    <w:rsid w:val="00056A75"/>
    <w:rsid w:val="000574EA"/>
    <w:rsid w:val="0006146C"/>
    <w:rsid w:val="0006357B"/>
    <w:rsid w:val="00063620"/>
    <w:rsid w:val="00064583"/>
    <w:rsid w:val="0006618C"/>
    <w:rsid w:val="00066C1D"/>
    <w:rsid w:val="00066DF1"/>
    <w:rsid w:val="00067AF7"/>
    <w:rsid w:val="000705E7"/>
    <w:rsid w:val="000712A0"/>
    <w:rsid w:val="00081C23"/>
    <w:rsid w:val="00087118"/>
    <w:rsid w:val="00087DBF"/>
    <w:rsid w:val="00093CB8"/>
    <w:rsid w:val="000943A4"/>
    <w:rsid w:val="000955D4"/>
    <w:rsid w:val="00097DF2"/>
    <w:rsid w:val="000A13EB"/>
    <w:rsid w:val="000A30D4"/>
    <w:rsid w:val="000A3638"/>
    <w:rsid w:val="000A5268"/>
    <w:rsid w:val="000A77F9"/>
    <w:rsid w:val="000B018F"/>
    <w:rsid w:val="000B0A0E"/>
    <w:rsid w:val="000B0B37"/>
    <w:rsid w:val="000B20F1"/>
    <w:rsid w:val="000B3BAA"/>
    <w:rsid w:val="000B5942"/>
    <w:rsid w:val="000B5B0A"/>
    <w:rsid w:val="000B77CD"/>
    <w:rsid w:val="000B7A20"/>
    <w:rsid w:val="000C188D"/>
    <w:rsid w:val="000C308F"/>
    <w:rsid w:val="000C4742"/>
    <w:rsid w:val="000C4CAE"/>
    <w:rsid w:val="000C5393"/>
    <w:rsid w:val="000C596B"/>
    <w:rsid w:val="000C6944"/>
    <w:rsid w:val="000C6CBC"/>
    <w:rsid w:val="000D0944"/>
    <w:rsid w:val="000D15C6"/>
    <w:rsid w:val="000D1A8B"/>
    <w:rsid w:val="000D39EF"/>
    <w:rsid w:val="000D3D1D"/>
    <w:rsid w:val="000D4039"/>
    <w:rsid w:val="000D6BAE"/>
    <w:rsid w:val="000E2F2D"/>
    <w:rsid w:val="000E3A49"/>
    <w:rsid w:val="000E5D83"/>
    <w:rsid w:val="000E65A0"/>
    <w:rsid w:val="000E674C"/>
    <w:rsid w:val="000E7C0B"/>
    <w:rsid w:val="000F0B24"/>
    <w:rsid w:val="000F123A"/>
    <w:rsid w:val="000F2152"/>
    <w:rsid w:val="000F35A9"/>
    <w:rsid w:val="000F4641"/>
    <w:rsid w:val="000F69C1"/>
    <w:rsid w:val="000F7E19"/>
    <w:rsid w:val="001005E4"/>
    <w:rsid w:val="0010176F"/>
    <w:rsid w:val="001047E0"/>
    <w:rsid w:val="0010496D"/>
    <w:rsid w:val="00104E6B"/>
    <w:rsid w:val="001050A0"/>
    <w:rsid w:val="00105B22"/>
    <w:rsid w:val="0010605B"/>
    <w:rsid w:val="00106CD9"/>
    <w:rsid w:val="00107676"/>
    <w:rsid w:val="001123E9"/>
    <w:rsid w:val="00112FED"/>
    <w:rsid w:val="001143BC"/>
    <w:rsid w:val="001162DB"/>
    <w:rsid w:val="00117F13"/>
    <w:rsid w:val="00122919"/>
    <w:rsid w:val="00122B4D"/>
    <w:rsid w:val="00123AD6"/>
    <w:rsid w:val="001252D6"/>
    <w:rsid w:val="00125C2B"/>
    <w:rsid w:val="0012676B"/>
    <w:rsid w:val="00135000"/>
    <w:rsid w:val="001350E6"/>
    <w:rsid w:val="00137580"/>
    <w:rsid w:val="00140DAA"/>
    <w:rsid w:val="001411CE"/>
    <w:rsid w:val="00141ABC"/>
    <w:rsid w:val="00141C30"/>
    <w:rsid w:val="001423AD"/>
    <w:rsid w:val="00142539"/>
    <w:rsid w:val="0014327A"/>
    <w:rsid w:val="00143C35"/>
    <w:rsid w:val="001466CD"/>
    <w:rsid w:val="00156FE0"/>
    <w:rsid w:val="00157154"/>
    <w:rsid w:val="00160348"/>
    <w:rsid w:val="00162E4B"/>
    <w:rsid w:val="00164DB8"/>
    <w:rsid w:val="001654B0"/>
    <w:rsid w:val="00165C08"/>
    <w:rsid w:val="00165E7C"/>
    <w:rsid w:val="0016713C"/>
    <w:rsid w:val="00167C1C"/>
    <w:rsid w:val="00170193"/>
    <w:rsid w:val="00171403"/>
    <w:rsid w:val="00172B09"/>
    <w:rsid w:val="0017325B"/>
    <w:rsid w:val="0017375E"/>
    <w:rsid w:val="0017462E"/>
    <w:rsid w:val="001805F6"/>
    <w:rsid w:val="00180618"/>
    <w:rsid w:val="001824B8"/>
    <w:rsid w:val="00182DDC"/>
    <w:rsid w:val="00183BD2"/>
    <w:rsid w:val="0018606C"/>
    <w:rsid w:val="00186E0F"/>
    <w:rsid w:val="00192EF5"/>
    <w:rsid w:val="00193300"/>
    <w:rsid w:val="001934D6"/>
    <w:rsid w:val="001A0136"/>
    <w:rsid w:val="001A13B6"/>
    <w:rsid w:val="001A16A7"/>
    <w:rsid w:val="001A257E"/>
    <w:rsid w:val="001A40C2"/>
    <w:rsid w:val="001A46C5"/>
    <w:rsid w:val="001A46CB"/>
    <w:rsid w:val="001A589E"/>
    <w:rsid w:val="001A5DAE"/>
    <w:rsid w:val="001A61AF"/>
    <w:rsid w:val="001B1666"/>
    <w:rsid w:val="001B2828"/>
    <w:rsid w:val="001B2EEE"/>
    <w:rsid w:val="001C1525"/>
    <w:rsid w:val="001C1BF4"/>
    <w:rsid w:val="001C39E4"/>
    <w:rsid w:val="001C4B62"/>
    <w:rsid w:val="001C5028"/>
    <w:rsid w:val="001C70F2"/>
    <w:rsid w:val="001D365F"/>
    <w:rsid w:val="001D3BAF"/>
    <w:rsid w:val="001D488A"/>
    <w:rsid w:val="001D54A8"/>
    <w:rsid w:val="001D598E"/>
    <w:rsid w:val="001D5D3B"/>
    <w:rsid w:val="001D7160"/>
    <w:rsid w:val="001E074A"/>
    <w:rsid w:val="001E147A"/>
    <w:rsid w:val="001E19D7"/>
    <w:rsid w:val="001E2104"/>
    <w:rsid w:val="001E3B15"/>
    <w:rsid w:val="001E67FD"/>
    <w:rsid w:val="001E7389"/>
    <w:rsid w:val="001F235D"/>
    <w:rsid w:val="001F3CC8"/>
    <w:rsid w:val="001F5755"/>
    <w:rsid w:val="001F5856"/>
    <w:rsid w:val="001F5E99"/>
    <w:rsid w:val="001F619A"/>
    <w:rsid w:val="0020087F"/>
    <w:rsid w:val="0020297E"/>
    <w:rsid w:val="00205387"/>
    <w:rsid w:val="00206369"/>
    <w:rsid w:val="00206AF2"/>
    <w:rsid w:val="002104FF"/>
    <w:rsid w:val="002107D7"/>
    <w:rsid w:val="002114D2"/>
    <w:rsid w:val="002124B2"/>
    <w:rsid w:val="002150CF"/>
    <w:rsid w:val="002156E5"/>
    <w:rsid w:val="00215C21"/>
    <w:rsid w:val="00216D5A"/>
    <w:rsid w:val="00217A26"/>
    <w:rsid w:val="00221166"/>
    <w:rsid w:val="0022166B"/>
    <w:rsid w:val="002224A8"/>
    <w:rsid w:val="0022297D"/>
    <w:rsid w:val="00223708"/>
    <w:rsid w:val="00223C75"/>
    <w:rsid w:val="0022668D"/>
    <w:rsid w:val="00227B9E"/>
    <w:rsid w:val="00227DA1"/>
    <w:rsid w:val="00230001"/>
    <w:rsid w:val="0023026D"/>
    <w:rsid w:val="00230305"/>
    <w:rsid w:val="00231294"/>
    <w:rsid w:val="002330FF"/>
    <w:rsid w:val="002354EC"/>
    <w:rsid w:val="00236256"/>
    <w:rsid w:val="002405C0"/>
    <w:rsid w:val="00241378"/>
    <w:rsid w:val="00241391"/>
    <w:rsid w:val="00242788"/>
    <w:rsid w:val="00242B3B"/>
    <w:rsid w:val="002435F5"/>
    <w:rsid w:val="00244F29"/>
    <w:rsid w:val="00245159"/>
    <w:rsid w:val="00247170"/>
    <w:rsid w:val="0025178C"/>
    <w:rsid w:val="00252BC3"/>
    <w:rsid w:val="002537EB"/>
    <w:rsid w:val="00253DBF"/>
    <w:rsid w:val="00256EE9"/>
    <w:rsid w:val="002570DD"/>
    <w:rsid w:val="002606CF"/>
    <w:rsid w:val="00261F60"/>
    <w:rsid w:val="002624D2"/>
    <w:rsid w:val="00262709"/>
    <w:rsid w:val="00262C6A"/>
    <w:rsid w:val="00263B59"/>
    <w:rsid w:val="002665B3"/>
    <w:rsid w:val="00267C19"/>
    <w:rsid w:val="00271007"/>
    <w:rsid w:val="00271223"/>
    <w:rsid w:val="00271605"/>
    <w:rsid w:val="00272CC3"/>
    <w:rsid w:val="00273E40"/>
    <w:rsid w:val="00275681"/>
    <w:rsid w:val="00275731"/>
    <w:rsid w:val="00276DCD"/>
    <w:rsid w:val="00280C8D"/>
    <w:rsid w:val="002816F1"/>
    <w:rsid w:val="002845D6"/>
    <w:rsid w:val="00285140"/>
    <w:rsid w:val="002859A9"/>
    <w:rsid w:val="00287703"/>
    <w:rsid w:val="002878EB"/>
    <w:rsid w:val="00290236"/>
    <w:rsid w:val="00296AAF"/>
    <w:rsid w:val="00296BC9"/>
    <w:rsid w:val="0029738B"/>
    <w:rsid w:val="002A1F56"/>
    <w:rsid w:val="002A3F14"/>
    <w:rsid w:val="002A46F4"/>
    <w:rsid w:val="002A4864"/>
    <w:rsid w:val="002A5621"/>
    <w:rsid w:val="002A602D"/>
    <w:rsid w:val="002A715F"/>
    <w:rsid w:val="002B0573"/>
    <w:rsid w:val="002B0D05"/>
    <w:rsid w:val="002B4363"/>
    <w:rsid w:val="002B5472"/>
    <w:rsid w:val="002C25CD"/>
    <w:rsid w:val="002C4CD0"/>
    <w:rsid w:val="002C4EA4"/>
    <w:rsid w:val="002D177A"/>
    <w:rsid w:val="002D1F09"/>
    <w:rsid w:val="002D41DE"/>
    <w:rsid w:val="002D4D28"/>
    <w:rsid w:val="002D70F9"/>
    <w:rsid w:val="002D7C10"/>
    <w:rsid w:val="002E7FC1"/>
    <w:rsid w:val="002F43AF"/>
    <w:rsid w:val="002F6AFD"/>
    <w:rsid w:val="00301862"/>
    <w:rsid w:val="003026E7"/>
    <w:rsid w:val="00303831"/>
    <w:rsid w:val="00305082"/>
    <w:rsid w:val="00305B64"/>
    <w:rsid w:val="00306434"/>
    <w:rsid w:val="00306827"/>
    <w:rsid w:val="00306B8D"/>
    <w:rsid w:val="00306E36"/>
    <w:rsid w:val="0031349B"/>
    <w:rsid w:val="00313815"/>
    <w:rsid w:val="00314E5B"/>
    <w:rsid w:val="003228EB"/>
    <w:rsid w:val="0032396A"/>
    <w:rsid w:val="00323CB2"/>
    <w:rsid w:val="003270FE"/>
    <w:rsid w:val="00331590"/>
    <w:rsid w:val="0033270B"/>
    <w:rsid w:val="00333E5F"/>
    <w:rsid w:val="00334287"/>
    <w:rsid w:val="0033780D"/>
    <w:rsid w:val="00340B17"/>
    <w:rsid w:val="00342BFD"/>
    <w:rsid w:val="003431C1"/>
    <w:rsid w:val="00345C51"/>
    <w:rsid w:val="00347F37"/>
    <w:rsid w:val="00350348"/>
    <w:rsid w:val="00350DF7"/>
    <w:rsid w:val="00351EFC"/>
    <w:rsid w:val="00352113"/>
    <w:rsid w:val="00353295"/>
    <w:rsid w:val="00353AE8"/>
    <w:rsid w:val="00354D25"/>
    <w:rsid w:val="00357164"/>
    <w:rsid w:val="0036786A"/>
    <w:rsid w:val="00367FAB"/>
    <w:rsid w:val="00370D58"/>
    <w:rsid w:val="0037399E"/>
    <w:rsid w:val="003742B8"/>
    <w:rsid w:val="0037457F"/>
    <w:rsid w:val="003745CA"/>
    <w:rsid w:val="00375655"/>
    <w:rsid w:val="003808DA"/>
    <w:rsid w:val="00382051"/>
    <w:rsid w:val="00383376"/>
    <w:rsid w:val="003859E5"/>
    <w:rsid w:val="0038655B"/>
    <w:rsid w:val="00386662"/>
    <w:rsid w:val="00387B53"/>
    <w:rsid w:val="00390B0A"/>
    <w:rsid w:val="0039229E"/>
    <w:rsid w:val="003933D7"/>
    <w:rsid w:val="00394549"/>
    <w:rsid w:val="003960C2"/>
    <w:rsid w:val="003A296E"/>
    <w:rsid w:val="003A45E1"/>
    <w:rsid w:val="003A6C5B"/>
    <w:rsid w:val="003B4DCE"/>
    <w:rsid w:val="003B6769"/>
    <w:rsid w:val="003B6FD5"/>
    <w:rsid w:val="003B73BF"/>
    <w:rsid w:val="003B7FA7"/>
    <w:rsid w:val="003C0995"/>
    <w:rsid w:val="003C0D54"/>
    <w:rsid w:val="003C0F01"/>
    <w:rsid w:val="003C4013"/>
    <w:rsid w:val="003C46E6"/>
    <w:rsid w:val="003C4D7D"/>
    <w:rsid w:val="003C5F10"/>
    <w:rsid w:val="003C7878"/>
    <w:rsid w:val="003D50F1"/>
    <w:rsid w:val="003D6A66"/>
    <w:rsid w:val="003E4B8F"/>
    <w:rsid w:val="003E4CCE"/>
    <w:rsid w:val="003E51CA"/>
    <w:rsid w:val="003E5496"/>
    <w:rsid w:val="003E631A"/>
    <w:rsid w:val="003E65D9"/>
    <w:rsid w:val="003E6F90"/>
    <w:rsid w:val="003F1A16"/>
    <w:rsid w:val="003F24B2"/>
    <w:rsid w:val="003F2D0E"/>
    <w:rsid w:val="003F2DB2"/>
    <w:rsid w:val="003F4FED"/>
    <w:rsid w:val="003F6718"/>
    <w:rsid w:val="003F73C3"/>
    <w:rsid w:val="003F76E6"/>
    <w:rsid w:val="003F7BE9"/>
    <w:rsid w:val="00400153"/>
    <w:rsid w:val="004057D3"/>
    <w:rsid w:val="00406603"/>
    <w:rsid w:val="00407433"/>
    <w:rsid w:val="00410E41"/>
    <w:rsid w:val="00414093"/>
    <w:rsid w:val="00415230"/>
    <w:rsid w:val="0041559B"/>
    <w:rsid w:val="00415F6D"/>
    <w:rsid w:val="00416751"/>
    <w:rsid w:val="00417482"/>
    <w:rsid w:val="00420483"/>
    <w:rsid w:val="00420C03"/>
    <w:rsid w:val="00421456"/>
    <w:rsid w:val="0042227B"/>
    <w:rsid w:val="00423192"/>
    <w:rsid w:val="00423C04"/>
    <w:rsid w:val="0042400F"/>
    <w:rsid w:val="004264AD"/>
    <w:rsid w:val="00426888"/>
    <w:rsid w:val="004268D2"/>
    <w:rsid w:val="00426F0B"/>
    <w:rsid w:val="004313B4"/>
    <w:rsid w:val="00432DAD"/>
    <w:rsid w:val="00433905"/>
    <w:rsid w:val="0043423E"/>
    <w:rsid w:val="00434976"/>
    <w:rsid w:val="00434A42"/>
    <w:rsid w:val="00434E3F"/>
    <w:rsid w:val="00437F50"/>
    <w:rsid w:val="00440AE7"/>
    <w:rsid w:val="00440E04"/>
    <w:rsid w:val="0044216A"/>
    <w:rsid w:val="004436BD"/>
    <w:rsid w:val="00443BE5"/>
    <w:rsid w:val="00444E16"/>
    <w:rsid w:val="004466C3"/>
    <w:rsid w:val="00450BF6"/>
    <w:rsid w:val="00452E8C"/>
    <w:rsid w:val="00453278"/>
    <w:rsid w:val="00456261"/>
    <w:rsid w:val="004610BF"/>
    <w:rsid w:val="004616F2"/>
    <w:rsid w:val="0046181B"/>
    <w:rsid w:val="00461F67"/>
    <w:rsid w:val="0046289D"/>
    <w:rsid w:val="004653C5"/>
    <w:rsid w:val="00465586"/>
    <w:rsid w:val="00465D0B"/>
    <w:rsid w:val="00466F38"/>
    <w:rsid w:val="004671DB"/>
    <w:rsid w:val="00467512"/>
    <w:rsid w:val="004732E5"/>
    <w:rsid w:val="00473F08"/>
    <w:rsid w:val="004752E4"/>
    <w:rsid w:val="004805A4"/>
    <w:rsid w:val="00480616"/>
    <w:rsid w:val="00480796"/>
    <w:rsid w:val="004825A5"/>
    <w:rsid w:val="0048656D"/>
    <w:rsid w:val="00486677"/>
    <w:rsid w:val="00487B72"/>
    <w:rsid w:val="00490656"/>
    <w:rsid w:val="00491C38"/>
    <w:rsid w:val="0049657E"/>
    <w:rsid w:val="004A135E"/>
    <w:rsid w:val="004A317C"/>
    <w:rsid w:val="004A4D86"/>
    <w:rsid w:val="004A57F6"/>
    <w:rsid w:val="004A631F"/>
    <w:rsid w:val="004B0B5B"/>
    <w:rsid w:val="004B1F58"/>
    <w:rsid w:val="004B39E9"/>
    <w:rsid w:val="004B4020"/>
    <w:rsid w:val="004B4690"/>
    <w:rsid w:val="004B7855"/>
    <w:rsid w:val="004C1160"/>
    <w:rsid w:val="004C574E"/>
    <w:rsid w:val="004D0488"/>
    <w:rsid w:val="004D0F99"/>
    <w:rsid w:val="004D1A84"/>
    <w:rsid w:val="004D2AEE"/>
    <w:rsid w:val="004D4672"/>
    <w:rsid w:val="004D6726"/>
    <w:rsid w:val="004E0340"/>
    <w:rsid w:val="004E089C"/>
    <w:rsid w:val="004E2107"/>
    <w:rsid w:val="004E258F"/>
    <w:rsid w:val="004E4151"/>
    <w:rsid w:val="004E5730"/>
    <w:rsid w:val="004E6BB4"/>
    <w:rsid w:val="004F1BB7"/>
    <w:rsid w:val="004F5725"/>
    <w:rsid w:val="004F69CB"/>
    <w:rsid w:val="005015D8"/>
    <w:rsid w:val="00501E5D"/>
    <w:rsid w:val="0050207D"/>
    <w:rsid w:val="005036A5"/>
    <w:rsid w:val="00503E82"/>
    <w:rsid w:val="005047AF"/>
    <w:rsid w:val="00505E93"/>
    <w:rsid w:val="00507634"/>
    <w:rsid w:val="00507C34"/>
    <w:rsid w:val="00512EB5"/>
    <w:rsid w:val="00513A83"/>
    <w:rsid w:val="00514141"/>
    <w:rsid w:val="0051530C"/>
    <w:rsid w:val="00516853"/>
    <w:rsid w:val="00516D5E"/>
    <w:rsid w:val="00521259"/>
    <w:rsid w:val="00523B07"/>
    <w:rsid w:val="00526155"/>
    <w:rsid w:val="00527672"/>
    <w:rsid w:val="005277D8"/>
    <w:rsid w:val="00527A0C"/>
    <w:rsid w:val="00530BB3"/>
    <w:rsid w:val="00533E84"/>
    <w:rsid w:val="0053531E"/>
    <w:rsid w:val="00535D61"/>
    <w:rsid w:val="00537B2A"/>
    <w:rsid w:val="00537DCA"/>
    <w:rsid w:val="00537F40"/>
    <w:rsid w:val="00540156"/>
    <w:rsid w:val="00541044"/>
    <w:rsid w:val="005413E5"/>
    <w:rsid w:val="0054220E"/>
    <w:rsid w:val="00542A4A"/>
    <w:rsid w:val="00543F1E"/>
    <w:rsid w:val="0054413E"/>
    <w:rsid w:val="00544253"/>
    <w:rsid w:val="0054471A"/>
    <w:rsid w:val="005450D4"/>
    <w:rsid w:val="00546A9A"/>
    <w:rsid w:val="00547232"/>
    <w:rsid w:val="005472EA"/>
    <w:rsid w:val="00550C29"/>
    <w:rsid w:val="00551C46"/>
    <w:rsid w:val="00551E35"/>
    <w:rsid w:val="005522B4"/>
    <w:rsid w:val="005522EE"/>
    <w:rsid w:val="00554CF9"/>
    <w:rsid w:val="005556AC"/>
    <w:rsid w:val="00555912"/>
    <w:rsid w:val="00560070"/>
    <w:rsid w:val="0056102A"/>
    <w:rsid w:val="005610E7"/>
    <w:rsid w:val="0056114E"/>
    <w:rsid w:val="0056156C"/>
    <w:rsid w:val="00563F8E"/>
    <w:rsid w:val="00566A2C"/>
    <w:rsid w:val="00573C04"/>
    <w:rsid w:val="00577214"/>
    <w:rsid w:val="005802F1"/>
    <w:rsid w:val="00580ED8"/>
    <w:rsid w:val="005815EA"/>
    <w:rsid w:val="00582E58"/>
    <w:rsid w:val="00584523"/>
    <w:rsid w:val="0058551C"/>
    <w:rsid w:val="005867C5"/>
    <w:rsid w:val="005867F6"/>
    <w:rsid w:val="00590122"/>
    <w:rsid w:val="00590562"/>
    <w:rsid w:val="00590A60"/>
    <w:rsid w:val="00592806"/>
    <w:rsid w:val="00592962"/>
    <w:rsid w:val="00594B49"/>
    <w:rsid w:val="005A0DAA"/>
    <w:rsid w:val="005A2A9C"/>
    <w:rsid w:val="005A2C94"/>
    <w:rsid w:val="005A3312"/>
    <w:rsid w:val="005A4EE9"/>
    <w:rsid w:val="005A4F74"/>
    <w:rsid w:val="005A648F"/>
    <w:rsid w:val="005B0880"/>
    <w:rsid w:val="005B3031"/>
    <w:rsid w:val="005B4614"/>
    <w:rsid w:val="005B6165"/>
    <w:rsid w:val="005B724B"/>
    <w:rsid w:val="005B75DF"/>
    <w:rsid w:val="005C0494"/>
    <w:rsid w:val="005C0785"/>
    <w:rsid w:val="005C17BB"/>
    <w:rsid w:val="005C247B"/>
    <w:rsid w:val="005C2AC1"/>
    <w:rsid w:val="005C3E60"/>
    <w:rsid w:val="005C3EB9"/>
    <w:rsid w:val="005C4E1C"/>
    <w:rsid w:val="005C771A"/>
    <w:rsid w:val="005D0281"/>
    <w:rsid w:val="005D0DD9"/>
    <w:rsid w:val="005D1054"/>
    <w:rsid w:val="005D346E"/>
    <w:rsid w:val="005D44F0"/>
    <w:rsid w:val="005D5DD2"/>
    <w:rsid w:val="005D6EDB"/>
    <w:rsid w:val="005E0912"/>
    <w:rsid w:val="005E0A34"/>
    <w:rsid w:val="005E1058"/>
    <w:rsid w:val="005E2615"/>
    <w:rsid w:val="005E3998"/>
    <w:rsid w:val="005E46D6"/>
    <w:rsid w:val="005E695C"/>
    <w:rsid w:val="005F2509"/>
    <w:rsid w:val="005F2E6B"/>
    <w:rsid w:val="005F3889"/>
    <w:rsid w:val="005F5797"/>
    <w:rsid w:val="005F7B71"/>
    <w:rsid w:val="00603278"/>
    <w:rsid w:val="00604363"/>
    <w:rsid w:val="006049BA"/>
    <w:rsid w:val="00606EFE"/>
    <w:rsid w:val="0061137B"/>
    <w:rsid w:val="006148E6"/>
    <w:rsid w:val="00615C46"/>
    <w:rsid w:val="00621D7A"/>
    <w:rsid w:val="00623BDB"/>
    <w:rsid w:val="00624550"/>
    <w:rsid w:val="006253EF"/>
    <w:rsid w:val="0062663D"/>
    <w:rsid w:val="00626713"/>
    <w:rsid w:val="00630512"/>
    <w:rsid w:val="00634071"/>
    <w:rsid w:val="00634903"/>
    <w:rsid w:val="00635C3F"/>
    <w:rsid w:val="00635D11"/>
    <w:rsid w:val="00636DBE"/>
    <w:rsid w:val="006370FB"/>
    <w:rsid w:val="00640055"/>
    <w:rsid w:val="006403C4"/>
    <w:rsid w:val="00641322"/>
    <w:rsid w:val="00641557"/>
    <w:rsid w:val="006434FB"/>
    <w:rsid w:val="00643846"/>
    <w:rsid w:val="00643DB4"/>
    <w:rsid w:val="006443E2"/>
    <w:rsid w:val="00647098"/>
    <w:rsid w:val="00650184"/>
    <w:rsid w:val="00650F32"/>
    <w:rsid w:val="00651A48"/>
    <w:rsid w:val="00653B0E"/>
    <w:rsid w:val="00654421"/>
    <w:rsid w:val="00654A0C"/>
    <w:rsid w:val="006550C8"/>
    <w:rsid w:val="00655E56"/>
    <w:rsid w:val="00656CB7"/>
    <w:rsid w:val="00657F78"/>
    <w:rsid w:val="0066299F"/>
    <w:rsid w:val="00664852"/>
    <w:rsid w:val="00665C26"/>
    <w:rsid w:val="006675E7"/>
    <w:rsid w:val="00667A57"/>
    <w:rsid w:val="006723FE"/>
    <w:rsid w:val="00672AB3"/>
    <w:rsid w:val="00672B6C"/>
    <w:rsid w:val="00673433"/>
    <w:rsid w:val="0067783B"/>
    <w:rsid w:val="0068216F"/>
    <w:rsid w:val="0068323E"/>
    <w:rsid w:val="006862B4"/>
    <w:rsid w:val="006871CE"/>
    <w:rsid w:val="00694590"/>
    <w:rsid w:val="00695DDE"/>
    <w:rsid w:val="00696D38"/>
    <w:rsid w:val="00697708"/>
    <w:rsid w:val="00697AC0"/>
    <w:rsid w:val="006A0F21"/>
    <w:rsid w:val="006A1FA8"/>
    <w:rsid w:val="006A4564"/>
    <w:rsid w:val="006A60E7"/>
    <w:rsid w:val="006A6D86"/>
    <w:rsid w:val="006A796F"/>
    <w:rsid w:val="006B11CE"/>
    <w:rsid w:val="006B4741"/>
    <w:rsid w:val="006B5E84"/>
    <w:rsid w:val="006C14D2"/>
    <w:rsid w:val="006C1A99"/>
    <w:rsid w:val="006C1FF5"/>
    <w:rsid w:val="006C2531"/>
    <w:rsid w:val="006C3DE4"/>
    <w:rsid w:val="006C78E2"/>
    <w:rsid w:val="006C7F54"/>
    <w:rsid w:val="006D09EE"/>
    <w:rsid w:val="006D2408"/>
    <w:rsid w:val="006D2E9F"/>
    <w:rsid w:val="006E0184"/>
    <w:rsid w:val="006E4DFD"/>
    <w:rsid w:val="006E7CCC"/>
    <w:rsid w:val="006F0C3B"/>
    <w:rsid w:val="006F3ED3"/>
    <w:rsid w:val="006F45E3"/>
    <w:rsid w:val="006F4867"/>
    <w:rsid w:val="006F4DB7"/>
    <w:rsid w:val="006F5DB3"/>
    <w:rsid w:val="006F6282"/>
    <w:rsid w:val="006F6E67"/>
    <w:rsid w:val="006F79AD"/>
    <w:rsid w:val="0070056B"/>
    <w:rsid w:val="00701E3A"/>
    <w:rsid w:val="007034DB"/>
    <w:rsid w:val="00703A7C"/>
    <w:rsid w:val="0070440D"/>
    <w:rsid w:val="007050AB"/>
    <w:rsid w:val="007057F2"/>
    <w:rsid w:val="00706301"/>
    <w:rsid w:val="00707773"/>
    <w:rsid w:val="00707782"/>
    <w:rsid w:val="0071183D"/>
    <w:rsid w:val="00712218"/>
    <w:rsid w:val="00712D07"/>
    <w:rsid w:val="00714A6D"/>
    <w:rsid w:val="00714ACB"/>
    <w:rsid w:val="0071784A"/>
    <w:rsid w:val="00717A41"/>
    <w:rsid w:val="0072034D"/>
    <w:rsid w:val="0072648C"/>
    <w:rsid w:val="00726DD4"/>
    <w:rsid w:val="007329C4"/>
    <w:rsid w:val="0074582D"/>
    <w:rsid w:val="007512F2"/>
    <w:rsid w:val="007543F0"/>
    <w:rsid w:val="007556D2"/>
    <w:rsid w:val="00756857"/>
    <w:rsid w:val="0075746D"/>
    <w:rsid w:val="007579CE"/>
    <w:rsid w:val="0076034C"/>
    <w:rsid w:val="00760731"/>
    <w:rsid w:val="007622FC"/>
    <w:rsid w:val="007642C7"/>
    <w:rsid w:val="00765D98"/>
    <w:rsid w:val="007669EE"/>
    <w:rsid w:val="00767002"/>
    <w:rsid w:val="00774A44"/>
    <w:rsid w:val="00775D07"/>
    <w:rsid w:val="0077660F"/>
    <w:rsid w:val="00776DF8"/>
    <w:rsid w:val="00777F4C"/>
    <w:rsid w:val="007805A9"/>
    <w:rsid w:val="007805C1"/>
    <w:rsid w:val="00780E6C"/>
    <w:rsid w:val="00781150"/>
    <w:rsid w:val="00783EFE"/>
    <w:rsid w:val="00785F52"/>
    <w:rsid w:val="00787192"/>
    <w:rsid w:val="00787204"/>
    <w:rsid w:val="00787A5B"/>
    <w:rsid w:val="00790851"/>
    <w:rsid w:val="00792E99"/>
    <w:rsid w:val="0079429B"/>
    <w:rsid w:val="007944A2"/>
    <w:rsid w:val="00796816"/>
    <w:rsid w:val="00797E0C"/>
    <w:rsid w:val="00797E27"/>
    <w:rsid w:val="007A0D6D"/>
    <w:rsid w:val="007A2644"/>
    <w:rsid w:val="007A37BD"/>
    <w:rsid w:val="007A43BC"/>
    <w:rsid w:val="007A46ED"/>
    <w:rsid w:val="007A4FEA"/>
    <w:rsid w:val="007A58AB"/>
    <w:rsid w:val="007A62FE"/>
    <w:rsid w:val="007A6FD7"/>
    <w:rsid w:val="007B05DD"/>
    <w:rsid w:val="007B082F"/>
    <w:rsid w:val="007B0CE9"/>
    <w:rsid w:val="007B1470"/>
    <w:rsid w:val="007B1DCD"/>
    <w:rsid w:val="007B26E3"/>
    <w:rsid w:val="007B2BF9"/>
    <w:rsid w:val="007B3E84"/>
    <w:rsid w:val="007B5BDF"/>
    <w:rsid w:val="007B6073"/>
    <w:rsid w:val="007B734C"/>
    <w:rsid w:val="007C3936"/>
    <w:rsid w:val="007C4B34"/>
    <w:rsid w:val="007C7DE3"/>
    <w:rsid w:val="007D22AA"/>
    <w:rsid w:val="007D2A9E"/>
    <w:rsid w:val="007D4514"/>
    <w:rsid w:val="007E1568"/>
    <w:rsid w:val="007E1815"/>
    <w:rsid w:val="007E1A60"/>
    <w:rsid w:val="007E1F6C"/>
    <w:rsid w:val="007E28AA"/>
    <w:rsid w:val="007E6B9C"/>
    <w:rsid w:val="007E7D93"/>
    <w:rsid w:val="007F0768"/>
    <w:rsid w:val="007F1051"/>
    <w:rsid w:val="007F15AB"/>
    <w:rsid w:val="007F19F4"/>
    <w:rsid w:val="007F43A2"/>
    <w:rsid w:val="007F4E17"/>
    <w:rsid w:val="007F4EA1"/>
    <w:rsid w:val="007F7F28"/>
    <w:rsid w:val="008011B9"/>
    <w:rsid w:val="00801207"/>
    <w:rsid w:val="00801D94"/>
    <w:rsid w:val="00803415"/>
    <w:rsid w:val="00805CCC"/>
    <w:rsid w:val="00806CB6"/>
    <w:rsid w:val="00807C7B"/>
    <w:rsid w:val="008104B7"/>
    <w:rsid w:val="0081413E"/>
    <w:rsid w:val="008153A1"/>
    <w:rsid w:val="008168E4"/>
    <w:rsid w:val="008169B4"/>
    <w:rsid w:val="00816B34"/>
    <w:rsid w:val="00817157"/>
    <w:rsid w:val="00820490"/>
    <w:rsid w:val="00820E4F"/>
    <w:rsid w:val="00822F26"/>
    <w:rsid w:val="00823145"/>
    <w:rsid w:val="00823C29"/>
    <w:rsid w:val="008269E4"/>
    <w:rsid w:val="008274AB"/>
    <w:rsid w:val="008309C6"/>
    <w:rsid w:val="00830EFD"/>
    <w:rsid w:val="00830F0D"/>
    <w:rsid w:val="00831646"/>
    <w:rsid w:val="008336AA"/>
    <w:rsid w:val="00835091"/>
    <w:rsid w:val="0083549A"/>
    <w:rsid w:val="00835BD8"/>
    <w:rsid w:val="00836107"/>
    <w:rsid w:val="008373F2"/>
    <w:rsid w:val="00841AC3"/>
    <w:rsid w:val="00841B54"/>
    <w:rsid w:val="00845999"/>
    <w:rsid w:val="0084680A"/>
    <w:rsid w:val="00851F2F"/>
    <w:rsid w:val="0085221A"/>
    <w:rsid w:val="00852737"/>
    <w:rsid w:val="008537D8"/>
    <w:rsid w:val="00853912"/>
    <w:rsid w:val="0085580C"/>
    <w:rsid w:val="00856E91"/>
    <w:rsid w:val="00857921"/>
    <w:rsid w:val="0086283D"/>
    <w:rsid w:val="0086425B"/>
    <w:rsid w:val="00864933"/>
    <w:rsid w:val="00866417"/>
    <w:rsid w:val="00866FFD"/>
    <w:rsid w:val="00871B4C"/>
    <w:rsid w:val="00871FDE"/>
    <w:rsid w:val="0087502C"/>
    <w:rsid w:val="00880157"/>
    <w:rsid w:val="008843E5"/>
    <w:rsid w:val="008860A1"/>
    <w:rsid w:val="00886275"/>
    <w:rsid w:val="0088763E"/>
    <w:rsid w:val="0089221E"/>
    <w:rsid w:val="008928E4"/>
    <w:rsid w:val="00894305"/>
    <w:rsid w:val="00896247"/>
    <w:rsid w:val="008A093D"/>
    <w:rsid w:val="008A0A2E"/>
    <w:rsid w:val="008A0B5F"/>
    <w:rsid w:val="008A0FC6"/>
    <w:rsid w:val="008A1C93"/>
    <w:rsid w:val="008A2637"/>
    <w:rsid w:val="008A310D"/>
    <w:rsid w:val="008A5B81"/>
    <w:rsid w:val="008A7BD5"/>
    <w:rsid w:val="008B07AE"/>
    <w:rsid w:val="008B4CDD"/>
    <w:rsid w:val="008B678B"/>
    <w:rsid w:val="008B777E"/>
    <w:rsid w:val="008B780C"/>
    <w:rsid w:val="008C27A2"/>
    <w:rsid w:val="008C2CE7"/>
    <w:rsid w:val="008C2F92"/>
    <w:rsid w:val="008C3AD4"/>
    <w:rsid w:val="008C6502"/>
    <w:rsid w:val="008C6679"/>
    <w:rsid w:val="008D05D1"/>
    <w:rsid w:val="008D153F"/>
    <w:rsid w:val="008D1BB4"/>
    <w:rsid w:val="008D24FA"/>
    <w:rsid w:val="008D36ED"/>
    <w:rsid w:val="008D3CB0"/>
    <w:rsid w:val="008D42FA"/>
    <w:rsid w:val="008D4DA7"/>
    <w:rsid w:val="008D70F9"/>
    <w:rsid w:val="008D7947"/>
    <w:rsid w:val="008E0B2B"/>
    <w:rsid w:val="008E0E38"/>
    <w:rsid w:val="008E1F8D"/>
    <w:rsid w:val="008E36CC"/>
    <w:rsid w:val="008E3F55"/>
    <w:rsid w:val="008E45BA"/>
    <w:rsid w:val="008E5B7F"/>
    <w:rsid w:val="008F11BD"/>
    <w:rsid w:val="008F2A16"/>
    <w:rsid w:val="008F2DB9"/>
    <w:rsid w:val="008F3BA7"/>
    <w:rsid w:val="008F488E"/>
    <w:rsid w:val="008F55AF"/>
    <w:rsid w:val="008F6F86"/>
    <w:rsid w:val="009012BB"/>
    <w:rsid w:val="009018B2"/>
    <w:rsid w:val="00902401"/>
    <w:rsid w:val="00902DBD"/>
    <w:rsid w:val="00904802"/>
    <w:rsid w:val="0090750F"/>
    <w:rsid w:val="00910F91"/>
    <w:rsid w:val="00912AF6"/>
    <w:rsid w:val="009214A6"/>
    <w:rsid w:val="00922CFC"/>
    <w:rsid w:val="00922E8B"/>
    <w:rsid w:val="00923DEE"/>
    <w:rsid w:val="00925961"/>
    <w:rsid w:val="009277C4"/>
    <w:rsid w:val="00927D5B"/>
    <w:rsid w:val="00927EE9"/>
    <w:rsid w:val="00933031"/>
    <w:rsid w:val="00933964"/>
    <w:rsid w:val="00935E46"/>
    <w:rsid w:val="00936328"/>
    <w:rsid w:val="009369A3"/>
    <w:rsid w:val="00937052"/>
    <w:rsid w:val="0093772F"/>
    <w:rsid w:val="0093776C"/>
    <w:rsid w:val="00941F38"/>
    <w:rsid w:val="00943D0B"/>
    <w:rsid w:val="0094429D"/>
    <w:rsid w:val="00945682"/>
    <w:rsid w:val="00946BEA"/>
    <w:rsid w:val="009470D6"/>
    <w:rsid w:val="00950243"/>
    <w:rsid w:val="00950A08"/>
    <w:rsid w:val="009536F2"/>
    <w:rsid w:val="0095680B"/>
    <w:rsid w:val="00956BC1"/>
    <w:rsid w:val="00962925"/>
    <w:rsid w:val="0096320A"/>
    <w:rsid w:val="00963E57"/>
    <w:rsid w:val="0097030A"/>
    <w:rsid w:val="009704A5"/>
    <w:rsid w:val="00971CB9"/>
    <w:rsid w:val="00972D5A"/>
    <w:rsid w:val="009734B2"/>
    <w:rsid w:val="00977B0B"/>
    <w:rsid w:val="0098013E"/>
    <w:rsid w:val="0098094E"/>
    <w:rsid w:val="00980FDE"/>
    <w:rsid w:val="00982109"/>
    <w:rsid w:val="009828D3"/>
    <w:rsid w:val="00982A86"/>
    <w:rsid w:val="0098501E"/>
    <w:rsid w:val="009866F0"/>
    <w:rsid w:val="00986A1C"/>
    <w:rsid w:val="009909E6"/>
    <w:rsid w:val="009946E5"/>
    <w:rsid w:val="009957A6"/>
    <w:rsid w:val="009959E8"/>
    <w:rsid w:val="00997DC2"/>
    <w:rsid w:val="009A0659"/>
    <w:rsid w:val="009A0D13"/>
    <w:rsid w:val="009A198E"/>
    <w:rsid w:val="009A1B64"/>
    <w:rsid w:val="009A2A46"/>
    <w:rsid w:val="009A323D"/>
    <w:rsid w:val="009A34A6"/>
    <w:rsid w:val="009A6777"/>
    <w:rsid w:val="009B62F0"/>
    <w:rsid w:val="009B634C"/>
    <w:rsid w:val="009B77F2"/>
    <w:rsid w:val="009C05CA"/>
    <w:rsid w:val="009C1451"/>
    <w:rsid w:val="009C19FD"/>
    <w:rsid w:val="009C2427"/>
    <w:rsid w:val="009C3191"/>
    <w:rsid w:val="009C3CEF"/>
    <w:rsid w:val="009C3F22"/>
    <w:rsid w:val="009C4043"/>
    <w:rsid w:val="009C4F43"/>
    <w:rsid w:val="009C547F"/>
    <w:rsid w:val="009C6195"/>
    <w:rsid w:val="009C6E6F"/>
    <w:rsid w:val="009C6F99"/>
    <w:rsid w:val="009D1092"/>
    <w:rsid w:val="009D20D6"/>
    <w:rsid w:val="009D3728"/>
    <w:rsid w:val="009D4FB1"/>
    <w:rsid w:val="009D5338"/>
    <w:rsid w:val="009E14C5"/>
    <w:rsid w:val="009E1534"/>
    <w:rsid w:val="009E6B79"/>
    <w:rsid w:val="009E7382"/>
    <w:rsid w:val="009F0773"/>
    <w:rsid w:val="009F1197"/>
    <w:rsid w:val="009F2B39"/>
    <w:rsid w:val="009F3709"/>
    <w:rsid w:val="009F4D3E"/>
    <w:rsid w:val="009F6C0B"/>
    <w:rsid w:val="00A00D2F"/>
    <w:rsid w:val="00A03195"/>
    <w:rsid w:val="00A03216"/>
    <w:rsid w:val="00A04257"/>
    <w:rsid w:val="00A04559"/>
    <w:rsid w:val="00A0647B"/>
    <w:rsid w:val="00A0656D"/>
    <w:rsid w:val="00A07F30"/>
    <w:rsid w:val="00A11AFD"/>
    <w:rsid w:val="00A120A0"/>
    <w:rsid w:val="00A1313C"/>
    <w:rsid w:val="00A1404C"/>
    <w:rsid w:val="00A14BCA"/>
    <w:rsid w:val="00A160FB"/>
    <w:rsid w:val="00A16AA4"/>
    <w:rsid w:val="00A21109"/>
    <w:rsid w:val="00A21A90"/>
    <w:rsid w:val="00A21DAB"/>
    <w:rsid w:val="00A222B3"/>
    <w:rsid w:val="00A22A20"/>
    <w:rsid w:val="00A2372B"/>
    <w:rsid w:val="00A24A2F"/>
    <w:rsid w:val="00A26824"/>
    <w:rsid w:val="00A27603"/>
    <w:rsid w:val="00A27B1A"/>
    <w:rsid w:val="00A32343"/>
    <w:rsid w:val="00A335B9"/>
    <w:rsid w:val="00A352DB"/>
    <w:rsid w:val="00A37204"/>
    <w:rsid w:val="00A3747F"/>
    <w:rsid w:val="00A41BAD"/>
    <w:rsid w:val="00A4253B"/>
    <w:rsid w:val="00A42A24"/>
    <w:rsid w:val="00A42FC3"/>
    <w:rsid w:val="00A43319"/>
    <w:rsid w:val="00A44627"/>
    <w:rsid w:val="00A46C17"/>
    <w:rsid w:val="00A506F5"/>
    <w:rsid w:val="00A50701"/>
    <w:rsid w:val="00A522B8"/>
    <w:rsid w:val="00A53444"/>
    <w:rsid w:val="00A56FBF"/>
    <w:rsid w:val="00A57CD8"/>
    <w:rsid w:val="00A60042"/>
    <w:rsid w:val="00A61AA8"/>
    <w:rsid w:val="00A61D0C"/>
    <w:rsid w:val="00A62036"/>
    <w:rsid w:val="00A63663"/>
    <w:rsid w:val="00A63D24"/>
    <w:rsid w:val="00A643D4"/>
    <w:rsid w:val="00A64426"/>
    <w:rsid w:val="00A65435"/>
    <w:rsid w:val="00A6581F"/>
    <w:rsid w:val="00A70BF3"/>
    <w:rsid w:val="00A725C9"/>
    <w:rsid w:val="00A75DA7"/>
    <w:rsid w:val="00A7742F"/>
    <w:rsid w:val="00A81D5F"/>
    <w:rsid w:val="00A82615"/>
    <w:rsid w:val="00A82734"/>
    <w:rsid w:val="00A869D8"/>
    <w:rsid w:val="00A86F39"/>
    <w:rsid w:val="00A87729"/>
    <w:rsid w:val="00A90A71"/>
    <w:rsid w:val="00A91BBD"/>
    <w:rsid w:val="00A93AE7"/>
    <w:rsid w:val="00A94CE7"/>
    <w:rsid w:val="00A9506E"/>
    <w:rsid w:val="00A957DA"/>
    <w:rsid w:val="00A96089"/>
    <w:rsid w:val="00A96815"/>
    <w:rsid w:val="00A96C2C"/>
    <w:rsid w:val="00AA66BC"/>
    <w:rsid w:val="00AA78AE"/>
    <w:rsid w:val="00AB1FC0"/>
    <w:rsid w:val="00AB2751"/>
    <w:rsid w:val="00AB3527"/>
    <w:rsid w:val="00AB506E"/>
    <w:rsid w:val="00AB594F"/>
    <w:rsid w:val="00AB794F"/>
    <w:rsid w:val="00AC00B0"/>
    <w:rsid w:val="00AC0349"/>
    <w:rsid w:val="00AC3EAC"/>
    <w:rsid w:val="00AC555C"/>
    <w:rsid w:val="00AD0C5D"/>
    <w:rsid w:val="00AD4B8B"/>
    <w:rsid w:val="00AD5AC3"/>
    <w:rsid w:val="00AD716A"/>
    <w:rsid w:val="00AE1BDE"/>
    <w:rsid w:val="00AE2457"/>
    <w:rsid w:val="00AE4668"/>
    <w:rsid w:val="00AE7BA3"/>
    <w:rsid w:val="00AE7D93"/>
    <w:rsid w:val="00AF03B2"/>
    <w:rsid w:val="00AF321F"/>
    <w:rsid w:val="00AF3AC9"/>
    <w:rsid w:val="00AF68A7"/>
    <w:rsid w:val="00AF6F20"/>
    <w:rsid w:val="00AF7113"/>
    <w:rsid w:val="00B02C48"/>
    <w:rsid w:val="00B03D1A"/>
    <w:rsid w:val="00B0451C"/>
    <w:rsid w:val="00B058B9"/>
    <w:rsid w:val="00B0638A"/>
    <w:rsid w:val="00B07517"/>
    <w:rsid w:val="00B10197"/>
    <w:rsid w:val="00B11854"/>
    <w:rsid w:val="00B12426"/>
    <w:rsid w:val="00B12BA6"/>
    <w:rsid w:val="00B1300C"/>
    <w:rsid w:val="00B14208"/>
    <w:rsid w:val="00B14323"/>
    <w:rsid w:val="00B15814"/>
    <w:rsid w:val="00B20A56"/>
    <w:rsid w:val="00B226AF"/>
    <w:rsid w:val="00B229D9"/>
    <w:rsid w:val="00B2309F"/>
    <w:rsid w:val="00B251F1"/>
    <w:rsid w:val="00B315E8"/>
    <w:rsid w:val="00B324C4"/>
    <w:rsid w:val="00B33DD5"/>
    <w:rsid w:val="00B36A35"/>
    <w:rsid w:val="00B37E19"/>
    <w:rsid w:val="00B40488"/>
    <w:rsid w:val="00B4051B"/>
    <w:rsid w:val="00B453AA"/>
    <w:rsid w:val="00B4721E"/>
    <w:rsid w:val="00B511C4"/>
    <w:rsid w:val="00B51999"/>
    <w:rsid w:val="00B527FD"/>
    <w:rsid w:val="00B5335D"/>
    <w:rsid w:val="00B554D8"/>
    <w:rsid w:val="00B562BF"/>
    <w:rsid w:val="00B56E7A"/>
    <w:rsid w:val="00B57614"/>
    <w:rsid w:val="00B603F1"/>
    <w:rsid w:val="00B62931"/>
    <w:rsid w:val="00B64BA5"/>
    <w:rsid w:val="00B654F0"/>
    <w:rsid w:val="00B65D26"/>
    <w:rsid w:val="00B668D1"/>
    <w:rsid w:val="00B67435"/>
    <w:rsid w:val="00B70906"/>
    <w:rsid w:val="00B72607"/>
    <w:rsid w:val="00B72882"/>
    <w:rsid w:val="00B73ED9"/>
    <w:rsid w:val="00B74E6E"/>
    <w:rsid w:val="00B756E3"/>
    <w:rsid w:val="00B75F33"/>
    <w:rsid w:val="00B76BCD"/>
    <w:rsid w:val="00B77BE2"/>
    <w:rsid w:val="00B815FB"/>
    <w:rsid w:val="00B831AB"/>
    <w:rsid w:val="00B93C0C"/>
    <w:rsid w:val="00B94007"/>
    <w:rsid w:val="00B95950"/>
    <w:rsid w:val="00B95C0D"/>
    <w:rsid w:val="00BA24B1"/>
    <w:rsid w:val="00BA4B1B"/>
    <w:rsid w:val="00BA5081"/>
    <w:rsid w:val="00BA5FC5"/>
    <w:rsid w:val="00BA7E44"/>
    <w:rsid w:val="00BB1C03"/>
    <w:rsid w:val="00BB1D6E"/>
    <w:rsid w:val="00BB4043"/>
    <w:rsid w:val="00BB7B69"/>
    <w:rsid w:val="00BC249F"/>
    <w:rsid w:val="00BC2D19"/>
    <w:rsid w:val="00BC370F"/>
    <w:rsid w:val="00BC419B"/>
    <w:rsid w:val="00BC7EA4"/>
    <w:rsid w:val="00BD19C9"/>
    <w:rsid w:val="00BD2E49"/>
    <w:rsid w:val="00BD335C"/>
    <w:rsid w:val="00BD3DB5"/>
    <w:rsid w:val="00BD69FA"/>
    <w:rsid w:val="00BD75B9"/>
    <w:rsid w:val="00BE0255"/>
    <w:rsid w:val="00BE0369"/>
    <w:rsid w:val="00BE06BB"/>
    <w:rsid w:val="00BE0A16"/>
    <w:rsid w:val="00BE1043"/>
    <w:rsid w:val="00BE2B60"/>
    <w:rsid w:val="00BE70F0"/>
    <w:rsid w:val="00BF08E2"/>
    <w:rsid w:val="00BF3A82"/>
    <w:rsid w:val="00BF3B1A"/>
    <w:rsid w:val="00C02440"/>
    <w:rsid w:val="00C02FD8"/>
    <w:rsid w:val="00C037F0"/>
    <w:rsid w:val="00C041DE"/>
    <w:rsid w:val="00C05E86"/>
    <w:rsid w:val="00C05FAF"/>
    <w:rsid w:val="00C11207"/>
    <w:rsid w:val="00C12314"/>
    <w:rsid w:val="00C160D6"/>
    <w:rsid w:val="00C16C1C"/>
    <w:rsid w:val="00C17A00"/>
    <w:rsid w:val="00C21E19"/>
    <w:rsid w:val="00C23885"/>
    <w:rsid w:val="00C23CC4"/>
    <w:rsid w:val="00C25856"/>
    <w:rsid w:val="00C2604F"/>
    <w:rsid w:val="00C30193"/>
    <w:rsid w:val="00C31B4B"/>
    <w:rsid w:val="00C33149"/>
    <w:rsid w:val="00C33190"/>
    <w:rsid w:val="00C3606A"/>
    <w:rsid w:val="00C362B9"/>
    <w:rsid w:val="00C36885"/>
    <w:rsid w:val="00C4108D"/>
    <w:rsid w:val="00C4458C"/>
    <w:rsid w:val="00C4521A"/>
    <w:rsid w:val="00C533D2"/>
    <w:rsid w:val="00C53ACB"/>
    <w:rsid w:val="00C53F88"/>
    <w:rsid w:val="00C540A0"/>
    <w:rsid w:val="00C5604F"/>
    <w:rsid w:val="00C56B7B"/>
    <w:rsid w:val="00C56B9D"/>
    <w:rsid w:val="00C60226"/>
    <w:rsid w:val="00C605B7"/>
    <w:rsid w:val="00C60EBA"/>
    <w:rsid w:val="00C64753"/>
    <w:rsid w:val="00C706D5"/>
    <w:rsid w:val="00C707E7"/>
    <w:rsid w:val="00C70FAE"/>
    <w:rsid w:val="00C73812"/>
    <w:rsid w:val="00C73BD6"/>
    <w:rsid w:val="00C74D6A"/>
    <w:rsid w:val="00C76594"/>
    <w:rsid w:val="00C7674A"/>
    <w:rsid w:val="00C77532"/>
    <w:rsid w:val="00C800DC"/>
    <w:rsid w:val="00C8172F"/>
    <w:rsid w:val="00C905D9"/>
    <w:rsid w:val="00C90A5A"/>
    <w:rsid w:val="00C93A1F"/>
    <w:rsid w:val="00C93C24"/>
    <w:rsid w:val="00C95003"/>
    <w:rsid w:val="00C9637C"/>
    <w:rsid w:val="00C96576"/>
    <w:rsid w:val="00C969C8"/>
    <w:rsid w:val="00CA04CF"/>
    <w:rsid w:val="00CA0795"/>
    <w:rsid w:val="00CA0C1A"/>
    <w:rsid w:val="00CA172D"/>
    <w:rsid w:val="00CA1DA8"/>
    <w:rsid w:val="00CA2747"/>
    <w:rsid w:val="00CA2BF5"/>
    <w:rsid w:val="00CA377F"/>
    <w:rsid w:val="00CA4CCE"/>
    <w:rsid w:val="00CB4625"/>
    <w:rsid w:val="00CB48B4"/>
    <w:rsid w:val="00CC0789"/>
    <w:rsid w:val="00CC274A"/>
    <w:rsid w:val="00CC3731"/>
    <w:rsid w:val="00CC3F49"/>
    <w:rsid w:val="00CC4D8A"/>
    <w:rsid w:val="00CC7033"/>
    <w:rsid w:val="00CC7E03"/>
    <w:rsid w:val="00CD1482"/>
    <w:rsid w:val="00CD43C5"/>
    <w:rsid w:val="00CD444A"/>
    <w:rsid w:val="00CD6D72"/>
    <w:rsid w:val="00CE0361"/>
    <w:rsid w:val="00CE48FD"/>
    <w:rsid w:val="00CE4D73"/>
    <w:rsid w:val="00CE584C"/>
    <w:rsid w:val="00CE5DA2"/>
    <w:rsid w:val="00CE5EBF"/>
    <w:rsid w:val="00CE6E8A"/>
    <w:rsid w:val="00CF075F"/>
    <w:rsid w:val="00CF097C"/>
    <w:rsid w:val="00CF13B9"/>
    <w:rsid w:val="00CF2AEB"/>
    <w:rsid w:val="00CF34E0"/>
    <w:rsid w:val="00CF4967"/>
    <w:rsid w:val="00CF6105"/>
    <w:rsid w:val="00CF7735"/>
    <w:rsid w:val="00CF7A30"/>
    <w:rsid w:val="00D006C8"/>
    <w:rsid w:val="00D04EA9"/>
    <w:rsid w:val="00D05606"/>
    <w:rsid w:val="00D06601"/>
    <w:rsid w:val="00D11E4B"/>
    <w:rsid w:val="00D12479"/>
    <w:rsid w:val="00D12DB4"/>
    <w:rsid w:val="00D14710"/>
    <w:rsid w:val="00D154C2"/>
    <w:rsid w:val="00D159C5"/>
    <w:rsid w:val="00D17199"/>
    <w:rsid w:val="00D20175"/>
    <w:rsid w:val="00D2231A"/>
    <w:rsid w:val="00D23C26"/>
    <w:rsid w:val="00D24296"/>
    <w:rsid w:val="00D27BFB"/>
    <w:rsid w:val="00D3238A"/>
    <w:rsid w:val="00D3669F"/>
    <w:rsid w:val="00D379D7"/>
    <w:rsid w:val="00D408BB"/>
    <w:rsid w:val="00D41001"/>
    <w:rsid w:val="00D41A2E"/>
    <w:rsid w:val="00D41C98"/>
    <w:rsid w:val="00D42E97"/>
    <w:rsid w:val="00D44263"/>
    <w:rsid w:val="00D45B14"/>
    <w:rsid w:val="00D464E8"/>
    <w:rsid w:val="00D50DEA"/>
    <w:rsid w:val="00D51EE7"/>
    <w:rsid w:val="00D540B7"/>
    <w:rsid w:val="00D54F7F"/>
    <w:rsid w:val="00D55C77"/>
    <w:rsid w:val="00D55F95"/>
    <w:rsid w:val="00D56A64"/>
    <w:rsid w:val="00D60A66"/>
    <w:rsid w:val="00D61AE7"/>
    <w:rsid w:val="00D627A5"/>
    <w:rsid w:val="00D639BE"/>
    <w:rsid w:val="00D63EBE"/>
    <w:rsid w:val="00D66CF7"/>
    <w:rsid w:val="00D67443"/>
    <w:rsid w:val="00D67A2A"/>
    <w:rsid w:val="00D67B71"/>
    <w:rsid w:val="00D67DCE"/>
    <w:rsid w:val="00D67EF1"/>
    <w:rsid w:val="00D70F57"/>
    <w:rsid w:val="00D72D33"/>
    <w:rsid w:val="00D73B18"/>
    <w:rsid w:val="00D74745"/>
    <w:rsid w:val="00D74960"/>
    <w:rsid w:val="00D74CBB"/>
    <w:rsid w:val="00D74EB1"/>
    <w:rsid w:val="00D74F0C"/>
    <w:rsid w:val="00D756D4"/>
    <w:rsid w:val="00D807A5"/>
    <w:rsid w:val="00D8243C"/>
    <w:rsid w:val="00D82F11"/>
    <w:rsid w:val="00D834FC"/>
    <w:rsid w:val="00D86A97"/>
    <w:rsid w:val="00D87731"/>
    <w:rsid w:val="00D91608"/>
    <w:rsid w:val="00D93F37"/>
    <w:rsid w:val="00D94113"/>
    <w:rsid w:val="00DA0285"/>
    <w:rsid w:val="00DA2385"/>
    <w:rsid w:val="00DA359D"/>
    <w:rsid w:val="00DA77EA"/>
    <w:rsid w:val="00DB0066"/>
    <w:rsid w:val="00DB34F6"/>
    <w:rsid w:val="00DC24B0"/>
    <w:rsid w:val="00DC5786"/>
    <w:rsid w:val="00DC5F28"/>
    <w:rsid w:val="00DD1191"/>
    <w:rsid w:val="00DD122E"/>
    <w:rsid w:val="00DD20DB"/>
    <w:rsid w:val="00DD26C9"/>
    <w:rsid w:val="00DD31FD"/>
    <w:rsid w:val="00DD33BD"/>
    <w:rsid w:val="00DD5509"/>
    <w:rsid w:val="00DD5F55"/>
    <w:rsid w:val="00DD6695"/>
    <w:rsid w:val="00DD7324"/>
    <w:rsid w:val="00DE13C7"/>
    <w:rsid w:val="00DE18B6"/>
    <w:rsid w:val="00DE40BB"/>
    <w:rsid w:val="00DE4C0D"/>
    <w:rsid w:val="00DE5BFC"/>
    <w:rsid w:val="00DE6E21"/>
    <w:rsid w:val="00DE7246"/>
    <w:rsid w:val="00DE759F"/>
    <w:rsid w:val="00DF1FB4"/>
    <w:rsid w:val="00DF21EF"/>
    <w:rsid w:val="00DF35C6"/>
    <w:rsid w:val="00DF35F9"/>
    <w:rsid w:val="00DF668E"/>
    <w:rsid w:val="00DF7EEC"/>
    <w:rsid w:val="00E024C0"/>
    <w:rsid w:val="00E02E0C"/>
    <w:rsid w:val="00E03576"/>
    <w:rsid w:val="00E118C3"/>
    <w:rsid w:val="00E11AEC"/>
    <w:rsid w:val="00E138C8"/>
    <w:rsid w:val="00E1701A"/>
    <w:rsid w:val="00E17F63"/>
    <w:rsid w:val="00E206BA"/>
    <w:rsid w:val="00E23BFC"/>
    <w:rsid w:val="00E24F10"/>
    <w:rsid w:val="00E26E54"/>
    <w:rsid w:val="00E3053A"/>
    <w:rsid w:val="00E322E3"/>
    <w:rsid w:val="00E328BF"/>
    <w:rsid w:val="00E329B2"/>
    <w:rsid w:val="00E334A2"/>
    <w:rsid w:val="00E3582A"/>
    <w:rsid w:val="00E41165"/>
    <w:rsid w:val="00E414D6"/>
    <w:rsid w:val="00E41E39"/>
    <w:rsid w:val="00E421D8"/>
    <w:rsid w:val="00E4315C"/>
    <w:rsid w:val="00E504B0"/>
    <w:rsid w:val="00E5074B"/>
    <w:rsid w:val="00E50A84"/>
    <w:rsid w:val="00E50DF7"/>
    <w:rsid w:val="00E52B79"/>
    <w:rsid w:val="00E5333D"/>
    <w:rsid w:val="00E53F51"/>
    <w:rsid w:val="00E5569E"/>
    <w:rsid w:val="00E558E6"/>
    <w:rsid w:val="00E560B0"/>
    <w:rsid w:val="00E56892"/>
    <w:rsid w:val="00E57686"/>
    <w:rsid w:val="00E606D2"/>
    <w:rsid w:val="00E61031"/>
    <w:rsid w:val="00E613A3"/>
    <w:rsid w:val="00E62226"/>
    <w:rsid w:val="00E645A6"/>
    <w:rsid w:val="00E65285"/>
    <w:rsid w:val="00E67C02"/>
    <w:rsid w:val="00E70BF5"/>
    <w:rsid w:val="00E718DD"/>
    <w:rsid w:val="00E71CBE"/>
    <w:rsid w:val="00E7278F"/>
    <w:rsid w:val="00E740B7"/>
    <w:rsid w:val="00E8028C"/>
    <w:rsid w:val="00E84AAA"/>
    <w:rsid w:val="00E87D9D"/>
    <w:rsid w:val="00E9166F"/>
    <w:rsid w:val="00E91980"/>
    <w:rsid w:val="00E91B1E"/>
    <w:rsid w:val="00E9317A"/>
    <w:rsid w:val="00E94663"/>
    <w:rsid w:val="00E9783F"/>
    <w:rsid w:val="00E97AA7"/>
    <w:rsid w:val="00EA287C"/>
    <w:rsid w:val="00EA3B17"/>
    <w:rsid w:val="00EA3CC7"/>
    <w:rsid w:val="00EA66D7"/>
    <w:rsid w:val="00EA684A"/>
    <w:rsid w:val="00EB04CA"/>
    <w:rsid w:val="00EB0AF2"/>
    <w:rsid w:val="00EB4BA3"/>
    <w:rsid w:val="00EB6004"/>
    <w:rsid w:val="00EB6898"/>
    <w:rsid w:val="00EC2143"/>
    <w:rsid w:val="00EC2B90"/>
    <w:rsid w:val="00EC3309"/>
    <w:rsid w:val="00ED005A"/>
    <w:rsid w:val="00ED1E95"/>
    <w:rsid w:val="00ED3426"/>
    <w:rsid w:val="00ED37BE"/>
    <w:rsid w:val="00ED3AAB"/>
    <w:rsid w:val="00ED3B8E"/>
    <w:rsid w:val="00ED5628"/>
    <w:rsid w:val="00ED68AB"/>
    <w:rsid w:val="00ED75EF"/>
    <w:rsid w:val="00EE23BB"/>
    <w:rsid w:val="00EE30FC"/>
    <w:rsid w:val="00EE4B0D"/>
    <w:rsid w:val="00EE651E"/>
    <w:rsid w:val="00EE69DE"/>
    <w:rsid w:val="00EF0102"/>
    <w:rsid w:val="00EF0AEC"/>
    <w:rsid w:val="00EF16FD"/>
    <w:rsid w:val="00EF197D"/>
    <w:rsid w:val="00EF22CC"/>
    <w:rsid w:val="00EF2BC7"/>
    <w:rsid w:val="00EF3628"/>
    <w:rsid w:val="00EF3706"/>
    <w:rsid w:val="00EF3EEA"/>
    <w:rsid w:val="00EF4482"/>
    <w:rsid w:val="00EF6991"/>
    <w:rsid w:val="00F01200"/>
    <w:rsid w:val="00F025D2"/>
    <w:rsid w:val="00F03952"/>
    <w:rsid w:val="00F04F55"/>
    <w:rsid w:val="00F0798A"/>
    <w:rsid w:val="00F1124E"/>
    <w:rsid w:val="00F1179A"/>
    <w:rsid w:val="00F12B6F"/>
    <w:rsid w:val="00F12CEF"/>
    <w:rsid w:val="00F202FF"/>
    <w:rsid w:val="00F205B0"/>
    <w:rsid w:val="00F20BCB"/>
    <w:rsid w:val="00F246C7"/>
    <w:rsid w:val="00F24D9B"/>
    <w:rsid w:val="00F27758"/>
    <w:rsid w:val="00F27FFA"/>
    <w:rsid w:val="00F338FF"/>
    <w:rsid w:val="00F33DDF"/>
    <w:rsid w:val="00F3691B"/>
    <w:rsid w:val="00F4158D"/>
    <w:rsid w:val="00F41893"/>
    <w:rsid w:val="00F43801"/>
    <w:rsid w:val="00F43B17"/>
    <w:rsid w:val="00F44A88"/>
    <w:rsid w:val="00F50ED4"/>
    <w:rsid w:val="00F5255C"/>
    <w:rsid w:val="00F53757"/>
    <w:rsid w:val="00F56753"/>
    <w:rsid w:val="00F60D76"/>
    <w:rsid w:val="00F638BC"/>
    <w:rsid w:val="00F654E0"/>
    <w:rsid w:val="00F655AD"/>
    <w:rsid w:val="00F65AEF"/>
    <w:rsid w:val="00F65F46"/>
    <w:rsid w:val="00F6611E"/>
    <w:rsid w:val="00F676EF"/>
    <w:rsid w:val="00F70F20"/>
    <w:rsid w:val="00F72C61"/>
    <w:rsid w:val="00F7420A"/>
    <w:rsid w:val="00F743E6"/>
    <w:rsid w:val="00F74CB4"/>
    <w:rsid w:val="00F75BEE"/>
    <w:rsid w:val="00F75D20"/>
    <w:rsid w:val="00F763CA"/>
    <w:rsid w:val="00F774A1"/>
    <w:rsid w:val="00F80079"/>
    <w:rsid w:val="00F80F32"/>
    <w:rsid w:val="00F81D77"/>
    <w:rsid w:val="00F8276F"/>
    <w:rsid w:val="00F851C3"/>
    <w:rsid w:val="00F8598E"/>
    <w:rsid w:val="00F87DBB"/>
    <w:rsid w:val="00F914CF"/>
    <w:rsid w:val="00F91B12"/>
    <w:rsid w:val="00F93A9D"/>
    <w:rsid w:val="00F93DAE"/>
    <w:rsid w:val="00F94D7A"/>
    <w:rsid w:val="00F94E7C"/>
    <w:rsid w:val="00F96B4B"/>
    <w:rsid w:val="00F96E69"/>
    <w:rsid w:val="00FA08EC"/>
    <w:rsid w:val="00FA23FE"/>
    <w:rsid w:val="00FA422B"/>
    <w:rsid w:val="00FA42E5"/>
    <w:rsid w:val="00FA4346"/>
    <w:rsid w:val="00FA5391"/>
    <w:rsid w:val="00FA6C2A"/>
    <w:rsid w:val="00FA78F5"/>
    <w:rsid w:val="00FB055D"/>
    <w:rsid w:val="00FB106C"/>
    <w:rsid w:val="00FB1D9F"/>
    <w:rsid w:val="00FB2B81"/>
    <w:rsid w:val="00FB52BB"/>
    <w:rsid w:val="00FB7168"/>
    <w:rsid w:val="00FC153A"/>
    <w:rsid w:val="00FC2A43"/>
    <w:rsid w:val="00FC4091"/>
    <w:rsid w:val="00FD1474"/>
    <w:rsid w:val="00FD1816"/>
    <w:rsid w:val="00FD4376"/>
    <w:rsid w:val="00FD6EA7"/>
    <w:rsid w:val="00FE2002"/>
    <w:rsid w:val="00FE2D29"/>
    <w:rsid w:val="00FE47AA"/>
    <w:rsid w:val="00FE4C8C"/>
    <w:rsid w:val="00FE50D6"/>
    <w:rsid w:val="00FF2DA1"/>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C8A7173-C38E-A24B-B45C-102A544C7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62</Pages>
  <Words>11634</Words>
  <Characters>66318</Characters>
  <Application>Microsoft Macintosh Word</Application>
  <DocSecurity>0</DocSecurity>
  <Lines>552</Lines>
  <Paragraphs>155</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77797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219</cp:revision>
  <cp:lastPrinted>2017-02-19T01:35:00Z</cp:lastPrinted>
  <dcterms:created xsi:type="dcterms:W3CDTF">2017-02-19T01:35:00Z</dcterms:created>
  <dcterms:modified xsi:type="dcterms:W3CDTF">2017-02-25T07:37:00Z</dcterms:modified>
</cp:coreProperties>
</file>