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57B" w:rsidRDefault="0006357B" w:rsidP="0006357B">
      <w:pPr>
        <w:pStyle w:val="-"/>
        <w:spacing w:before="312" w:after="624"/>
        <w:rPr>
          <w:rFonts w:hint="eastAsia"/>
        </w:rPr>
      </w:pPr>
      <w:r>
        <w:rPr>
          <w:rFonts w:hint="eastAsia"/>
        </w:rPr>
        <w:t>绪论</w:t>
      </w:r>
    </w:p>
    <w:p w:rsidR="0006357B" w:rsidRDefault="0006357B" w:rsidP="0006357B">
      <w:pPr>
        <w:pStyle w:val="-"/>
        <w:spacing w:before="312" w:after="624"/>
        <w:rPr>
          <w:rFonts w:hint="eastAsia"/>
        </w:rPr>
      </w:pPr>
      <w:r>
        <w:rPr>
          <w:rFonts w:hint="eastAsia"/>
        </w:rPr>
        <w:t>网络视频流量分析关键技术</w:t>
      </w:r>
    </w:p>
    <w:p w:rsidR="0006357B" w:rsidRDefault="0006357B" w:rsidP="0006357B">
      <w:pPr>
        <w:pStyle w:val="-0"/>
        <w:spacing w:before="312" w:after="312"/>
        <w:rPr>
          <w:rFonts w:hint="eastAsia"/>
        </w:rPr>
      </w:pPr>
      <w:r>
        <w:rPr>
          <w:rFonts w:hint="eastAsia"/>
        </w:rPr>
        <w:t>数据采集</w:t>
      </w:r>
    </w:p>
    <w:p w:rsidR="0006357B" w:rsidRDefault="0006357B" w:rsidP="0006357B">
      <w:pPr>
        <w:pStyle w:val="-1"/>
        <w:spacing w:before="312" w:after="312"/>
        <w:rPr>
          <w:rFonts w:hint="eastAsia"/>
        </w:rPr>
      </w:pPr>
      <w:r>
        <w:rPr>
          <w:rFonts w:hint="eastAsia"/>
        </w:rPr>
        <w:t>被动监测</w:t>
      </w:r>
    </w:p>
    <w:p w:rsidR="0006357B" w:rsidRDefault="0006357B" w:rsidP="0006357B">
      <w:pPr>
        <w:pStyle w:val="-1"/>
        <w:spacing w:before="312" w:after="312"/>
        <w:rPr>
          <w:rFonts w:hint="eastAsia"/>
        </w:rPr>
      </w:pPr>
      <w:r>
        <w:rPr>
          <w:rFonts w:hint="eastAsia"/>
        </w:rPr>
        <w:t>主动查询</w:t>
      </w:r>
    </w:p>
    <w:p w:rsidR="0006357B" w:rsidRDefault="0006357B" w:rsidP="0006357B">
      <w:pPr>
        <w:pStyle w:val="-0"/>
        <w:spacing w:before="312" w:after="312"/>
        <w:rPr>
          <w:rFonts w:hint="eastAsia"/>
        </w:rPr>
      </w:pPr>
      <w:r>
        <w:rPr>
          <w:rFonts w:hint="eastAsia"/>
        </w:rPr>
        <w:t>数据处理</w:t>
      </w:r>
    </w:p>
    <w:p w:rsidR="0006357B" w:rsidRDefault="0006357B" w:rsidP="0006357B">
      <w:pPr>
        <w:pStyle w:val="-1"/>
        <w:spacing w:before="312" w:after="312"/>
        <w:rPr>
          <w:rFonts w:hint="eastAsia"/>
        </w:rPr>
      </w:pPr>
      <w:r>
        <w:t>Hadoop</w:t>
      </w:r>
    </w:p>
    <w:p w:rsidR="0006357B" w:rsidRDefault="0006357B" w:rsidP="0006357B">
      <w:pPr>
        <w:pStyle w:val="-0"/>
        <w:spacing w:before="312" w:after="312"/>
        <w:rPr>
          <w:rFonts w:hint="eastAsia"/>
        </w:rPr>
      </w:pPr>
      <w:r>
        <w:rPr>
          <w:rFonts w:hint="eastAsia"/>
        </w:rPr>
        <w:t>数据分析</w:t>
      </w:r>
    </w:p>
    <w:p w:rsidR="0006357B" w:rsidRDefault="0006357B" w:rsidP="0006357B">
      <w:pPr>
        <w:pStyle w:val="-1"/>
        <w:spacing w:before="312" w:after="312"/>
        <w:rPr>
          <w:rFonts w:hint="eastAsia"/>
        </w:rPr>
      </w:pPr>
      <w:r>
        <w:rPr>
          <w:rFonts w:hint="eastAsia"/>
        </w:rPr>
        <w:t>分布拟合</w:t>
      </w:r>
    </w:p>
    <w:p w:rsidR="0006357B" w:rsidRDefault="0006357B" w:rsidP="0006357B">
      <w:pPr>
        <w:pStyle w:val="-1"/>
        <w:spacing w:before="312" w:after="312"/>
        <w:rPr>
          <w:rFonts w:hint="eastAsia"/>
        </w:rPr>
      </w:pPr>
      <w:r>
        <w:rPr>
          <w:rFonts w:hint="eastAsia"/>
        </w:rPr>
        <w:t>机器学习</w:t>
      </w:r>
    </w:p>
    <w:p w:rsidR="0006357B" w:rsidRDefault="0006357B" w:rsidP="0006357B">
      <w:pPr>
        <w:pStyle w:val="-"/>
        <w:spacing w:before="312" w:after="624"/>
        <w:rPr>
          <w:rFonts w:hint="eastAsia"/>
        </w:rPr>
      </w:pPr>
      <w:r>
        <w:rPr>
          <w:rFonts w:hint="eastAsia"/>
        </w:rPr>
        <w:t>网络视频业务架构分析与应用</w:t>
      </w:r>
    </w:p>
    <w:p w:rsidR="0006357B" w:rsidRDefault="0006357B" w:rsidP="0006357B">
      <w:pPr>
        <w:pStyle w:val="-0"/>
        <w:spacing w:before="312" w:after="312"/>
        <w:rPr>
          <w:rFonts w:hint="eastAsia"/>
        </w:rPr>
      </w:pPr>
      <w:r>
        <w:rPr>
          <w:rFonts w:hint="eastAsia"/>
        </w:rPr>
        <w:t>业务架构及关键技术</w:t>
      </w:r>
    </w:p>
    <w:p w:rsidR="0006357B" w:rsidRDefault="0006357B" w:rsidP="0006357B">
      <w:pPr>
        <w:pStyle w:val="-0"/>
        <w:spacing w:before="312" w:after="312"/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-</w:t>
      </w:r>
      <w:r>
        <w:rPr>
          <w:rFonts w:hint="eastAsia"/>
        </w:rPr>
        <w:t>服务器通信流程</w:t>
      </w:r>
    </w:p>
    <w:p w:rsidR="0006357B" w:rsidRDefault="0006357B" w:rsidP="0006357B">
      <w:pPr>
        <w:pStyle w:val="-0"/>
        <w:spacing w:before="312" w:after="312"/>
        <w:rPr>
          <w:rFonts w:hint="eastAsia"/>
        </w:rPr>
      </w:pPr>
      <w:r>
        <w:rPr>
          <w:rFonts w:hint="eastAsia"/>
        </w:rPr>
        <w:t>分发服务器检测</w:t>
      </w:r>
    </w:p>
    <w:p w:rsidR="0006357B" w:rsidRDefault="0006357B" w:rsidP="0006357B">
      <w:pPr>
        <w:pStyle w:val="-"/>
        <w:spacing w:before="312" w:after="624"/>
        <w:rPr>
          <w:rFonts w:hint="eastAsia"/>
        </w:rPr>
      </w:pPr>
      <w:r>
        <w:rPr>
          <w:rFonts w:hint="eastAsia"/>
        </w:rPr>
        <w:t>网络视频用户行为特性分析</w:t>
      </w:r>
    </w:p>
    <w:p w:rsidR="0006357B" w:rsidRDefault="0006357B" w:rsidP="0006357B">
      <w:pPr>
        <w:pStyle w:val="-0"/>
        <w:spacing w:before="312" w:after="312"/>
        <w:rPr>
          <w:rFonts w:hint="eastAsia"/>
        </w:rPr>
      </w:pPr>
      <w:r>
        <w:rPr>
          <w:rFonts w:hint="eastAsia"/>
        </w:rPr>
        <w:lastRenderedPageBreak/>
        <w:t>概述</w:t>
      </w:r>
    </w:p>
    <w:p w:rsidR="0006357B" w:rsidRDefault="0006357B" w:rsidP="0006357B">
      <w:pPr>
        <w:pStyle w:val="-0"/>
        <w:spacing w:before="312" w:after="312"/>
        <w:rPr>
          <w:rFonts w:hint="eastAsia"/>
        </w:rPr>
      </w:pPr>
      <w:r>
        <w:rPr>
          <w:rFonts w:hint="eastAsia"/>
        </w:rPr>
        <w:t>研究现状</w:t>
      </w:r>
    </w:p>
    <w:p w:rsidR="0006357B" w:rsidRDefault="0006357B" w:rsidP="0006357B">
      <w:pPr>
        <w:pStyle w:val="-0"/>
        <w:spacing w:before="312" w:after="312"/>
        <w:rPr>
          <w:rFonts w:hint="eastAsia"/>
        </w:rPr>
      </w:pPr>
      <w:r>
        <w:rPr>
          <w:rFonts w:hint="eastAsia"/>
        </w:rPr>
        <w:t>数据集</w:t>
      </w:r>
    </w:p>
    <w:p w:rsidR="0006357B" w:rsidRDefault="0006357B" w:rsidP="0006357B">
      <w:pPr>
        <w:pStyle w:val="-0"/>
        <w:spacing w:before="312" w:after="312"/>
        <w:rPr>
          <w:rFonts w:hint="eastAsia"/>
        </w:rPr>
      </w:pPr>
      <w:r>
        <w:rPr>
          <w:rFonts w:hint="eastAsia"/>
        </w:rPr>
        <w:t>业务使用特性</w:t>
      </w:r>
    </w:p>
    <w:p w:rsidR="0006357B" w:rsidRDefault="0006357B" w:rsidP="0006357B">
      <w:pPr>
        <w:pStyle w:val="-0"/>
        <w:spacing w:before="312" w:after="312"/>
        <w:rPr>
          <w:rFonts w:hint="eastAsia"/>
        </w:rPr>
      </w:pPr>
      <w:r>
        <w:rPr>
          <w:rFonts w:hint="eastAsia"/>
        </w:rPr>
        <w:t>内容喜好特性</w:t>
      </w:r>
    </w:p>
    <w:p w:rsidR="0006357B" w:rsidRDefault="0006357B" w:rsidP="0006357B">
      <w:pPr>
        <w:pStyle w:val="-"/>
        <w:spacing w:before="312" w:after="624"/>
        <w:rPr>
          <w:rFonts w:hint="eastAsia"/>
        </w:rPr>
      </w:pPr>
      <w:r>
        <w:rPr>
          <w:rFonts w:hint="eastAsia"/>
        </w:rPr>
        <w:t>网络视频流行</w:t>
      </w:r>
      <w:proofErr w:type="gramStart"/>
      <w:r>
        <w:rPr>
          <w:rFonts w:hint="eastAsia"/>
        </w:rPr>
        <w:t>度分析</w:t>
      </w:r>
      <w:proofErr w:type="gramEnd"/>
      <w:r>
        <w:rPr>
          <w:rFonts w:hint="eastAsia"/>
        </w:rPr>
        <w:t>及预测</w:t>
      </w:r>
    </w:p>
    <w:p w:rsidR="0006357B" w:rsidRDefault="0006357B" w:rsidP="0006357B">
      <w:pPr>
        <w:pStyle w:val="-0"/>
        <w:spacing w:before="312" w:after="312"/>
        <w:rPr>
          <w:rFonts w:hint="eastAsia"/>
        </w:rPr>
      </w:pPr>
      <w:r>
        <w:rPr>
          <w:rFonts w:hint="eastAsia"/>
        </w:rPr>
        <w:t>概述</w:t>
      </w:r>
    </w:p>
    <w:p w:rsidR="0006357B" w:rsidRDefault="0006357B" w:rsidP="0006357B">
      <w:pPr>
        <w:pStyle w:val="-0"/>
        <w:spacing w:before="312" w:after="312"/>
        <w:rPr>
          <w:rFonts w:hint="eastAsia"/>
        </w:rPr>
      </w:pPr>
      <w:r>
        <w:rPr>
          <w:rFonts w:hint="eastAsia"/>
        </w:rPr>
        <w:t>研究现状</w:t>
      </w:r>
    </w:p>
    <w:p w:rsidR="0006357B" w:rsidRDefault="0006357B" w:rsidP="0006357B">
      <w:pPr>
        <w:pStyle w:val="-0"/>
        <w:spacing w:before="312" w:after="312"/>
        <w:rPr>
          <w:rFonts w:hint="eastAsia"/>
        </w:rPr>
      </w:pPr>
      <w:r>
        <w:rPr>
          <w:rFonts w:hint="eastAsia"/>
        </w:rPr>
        <w:t>数据集</w:t>
      </w:r>
    </w:p>
    <w:p w:rsidR="0006357B" w:rsidRDefault="0006357B" w:rsidP="0006357B">
      <w:pPr>
        <w:pStyle w:val="-0"/>
        <w:spacing w:before="312" w:after="312"/>
        <w:rPr>
          <w:rFonts w:hint="eastAsia"/>
        </w:rPr>
      </w:pPr>
      <w:r>
        <w:rPr>
          <w:rFonts w:hint="eastAsia"/>
        </w:rPr>
        <w:t>流行度分析</w:t>
      </w:r>
    </w:p>
    <w:p w:rsidR="00BF3B1A" w:rsidRDefault="0006357B" w:rsidP="0006357B">
      <w:pPr>
        <w:pStyle w:val="-0"/>
        <w:spacing w:before="312" w:after="312"/>
      </w:pPr>
      <w:r>
        <w:rPr>
          <w:rFonts w:hint="eastAsia"/>
        </w:rPr>
        <w:t>流行度预测</w:t>
      </w:r>
    </w:p>
    <w:sectPr w:rsidR="00BF3B1A" w:rsidSect="00501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B0E9B"/>
    <w:multiLevelType w:val="multilevel"/>
    <w:tmpl w:val="FC64491E"/>
    <w:lvl w:ilvl="0">
      <w:start w:val="1"/>
      <w:numFmt w:val="decimal"/>
      <w:pStyle w:val="-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pStyle w:val="-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-1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62FE"/>
    <w:rsid w:val="0006357B"/>
    <w:rsid w:val="0023026D"/>
    <w:rsid w:val="0038655B"/>
    <w:rsid w:val="00501E5D"/>
    <w:rsid w:val="00767002"/>
    <w:rsid w:val="007A62FE"/>
    <w:rsid w:val="008336AA"/>
    <w:rsid w:val="00BF3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E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62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A62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A62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"/>
    <w:qFormat/>
    <w:rsid w:val="007A62FE"/>
    <w:pPr>
      <w:spacing w:line="400" w:lineRule="exact"/>
    </w:pPr>
    <w:rPr>
      <w:rFonts w:ascii="Times New Roman" w:eastAsia="宋体" w:hAnsi="Times New Roman"/>
      <w:sz w:val="24"/>
    </w:rPr>
  </w:style>
  <w:style w:type="paragraph" w:customStyle="1" w:styleId="-">
    <w:name w:val="标题-章"/>
    <w:basedOn w:val="1"/>
    <w:next w:val="a3"/>
    <w:qFormat/>
    <w:rsid w:val="007A62FE"/>
    <w:pPr>
      <w:numPr>
        <w:numId w:val="1"/>
      </w:numPr>
      <w:spacing w:beforeLines="100" w:afterLines="200" w:line="240" w:lineRule="auto"/>
      <w:jc w:val="center"/>
    </w:pPr>
    <w:rPr>
      <w:rFonts w:ascii="Times New Roman" w:eastAsia="黑体" w:hAnsi="Times New Roman"/>
      <w:b w:val="0"/>
      <w:sz w:val="32"/>
    </w:rPr>
  </w:style>
  <w:style w:type="paragraph" w:styleId="a4">
    <w:name w:val="Document Map"/>
    <w:basedOn w:val="a"/>
    <w:link w:val="Char"/>
    <w:uiPriority w:val="99"/>
    <w:semiHidden/>
    <w:unhideWhenUsed/>
    <w:rsid w:val="007A62FE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62FE"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4"/>
    <w:uiPriority w:val="99"/>
    <w:semiHidden/>
    <w:rsid w:val="007A62FE"/>
    <w:rPr>
      <w:rFonts w:ascii="宋体" w:eastAsia="宋体"/>
      <w:sz w:val="18"/>
      <w:szCs w:val="18"/>
    </w:rPr>
  </w:style>
  <w:style w:type="paragraph" w:customStyle="1" w:styleId="-0">
    <w:name w:val="标题-节"/>
    <w:basedOn w:val="2"/>
    <w:next w:val="a3"/>
    <w:qFormat/>
    <w:rsid w:val="007A62FE"/>
    <w:pPr>
      <w:numPr>
        <w:ilvl w:val="1"/>
        <w:numId w:val="1"/>
      </w:numPr>
      <w:spacing w:beforeLines="100" w:afterLines="100" w:line="240" w:lineRule="auto"/>
      <w:jc w:val="left"/>
    </w:pPr>
    <w:rPr>
      <w:rFonts w:ascii="Times New Roman" w:eastAsia="黑体" w:hAnsi="Times New Roman"/>
      <w:b w:val="0"/>
      <w:sz w:val="28"/>
    </w:rPr>
  </w:style>
  <w:style w:type="paragraph" w:customStyle="1" w:styleId="-1">
    <w:name w:val="标题-小节"/>
    <w:basedOn w:val="3"/>
    <w:next w:val="a3"/>
    <w:qFormat/>
    <w:rsid w:val="007A62FE"/>
    <w:pPr>
      <w:numPr>
        <w:ilvl w:val="2"/>
        <w:numId w:val="1"/>
      </w:numPr>
      <w:spacing w:beforeLines="100" w:afterLines="100" w:line="240" w:lineRule="auto"/>
      <w:jc w:val="left"/>
    </w:pPr>
    <w:rPr>
      <w:rFonts w:ascii="Times New Roman" w:eastAsia="黑体" w:hAnsi="Times New Roman"/>
      <w:b w:val="0"/>
      <w:sz w:val="24"/>
    </w:rPr>
  </w:style>
  <w:style w:type="character" w:customStyle="1" w:styleId="2Char">
    <w:name w:val="标题 2 Char"/>
    <w:basedOn w:val="a0"/>
    <w:link w:val="2"/>
    <w:uiPriority w:val="9"/>
    <w:semiHidden/>
    <w:rsid w:val="007A6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A62FE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A6FE3AA-6027-4DD1-B8FC-43C3F08AE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</Words>
  <Characters>151</Characters>
  <Application>Microsoft Office Word</Application>
  <DocSecurity>0</DocSecurity>
  <Lines>1</Lines>
  <Paragraphs>1</Paragraphs>
  <ScaleCrop>false</ScaleCrop>
  <Company>微软中国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lichenyu</dc:creator>
  <cp:keywords/>
  <dc:description/>
  <cp:lastModifiedBy>lichenyu</cp:lastModifiedBy>
  <cp:revision>6</cp:revision>
  <dcterms:created xsi:type="dcterms:W3CDTF">2017-01-11T01:46:00Z</dcterms:created>
  <dcterms:modified xsi:type="dcterms:W3CDTF">2017-01-11T03:42:00Z</dcterms:modified>
</cp:coreProperties>
</file>