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F218F" w14:textId="77777777" w:rsidR="00BF4340" w:rsidRDefault="00AC0EE9" w:rsidP="00AC0EE9">
      <w:pPr>
        <w:pStyle w:val="a3"/>
        <w:ind w:firstLine="640"/>
      </w:pPr>
      <w:r w:rsidRPr="00AC0EE9">
        <w:t>数据结构</w:t>
      </w:r>
    </w:p>
    <w:p w14:paraId="2EF7294A" w14:textId="77777777" w:rsidR="00AC0EE9" w:rsidRDefault="00AC0EE9" w:rsidP="00AC0EE9">
      <w:pPr>
        <w:pStyle w:val="2"/>
        <w:numPr>
          <w:ilvl w:val="0"/>
          <w:numId w:val="1"/>
        </w:numPr>
        <w:ind w:firstLineChars="0"/>
      </w:pPr>
      <w:r>
        <w:t>哈希表</w:t>
      </w:r>
    </w:p>
    <w:p w14:paraId="5AF7DA84" w14:textId="77777777" w:rsidR="00AC0EE9" w:rsidRDefault="00AC0EE9" w:rsidP="00AC0EE9">
      <w:pPr>
        <w:ind w:firstLine="420"/>
      </w:pPr>
      <w:r>
        <w:rPr>
          <w:rFonts w:hint="eastAsia"/>
        </w:rPr>
        <w:t>在</w:t>
      </w:r>
      <w:r>
        <w:t>记录的存储位置和他的关键字之间建立一个确定的对应关系</w:t>
      </w:r>
      <w:r>
        <w:rPr>
          <w:rFonts w:hint="eastAsia"/>
        </w:rPr>
        <w:t>f</w:t>
      </w:r>
      <w:r>
        <w:t>，</w:t>
      </w:r>
      <w:r>
        <w:rPr>
          <w:rFonts w:hint="eastAsia"/>
        </w:rPr>
        <w:t>使得</w:t>
      </w:r>
      <w:r>
        <w:t>每个关键字</w:t>
      </w:r>
      <w:r>
        <w:rPr>
          <w:rFonts w:hint="eastAsia"/>
        </w:rPr>
        <w:t>和</w:t>
      </w:r>
      <w:r>
        <w:t>结构中</w:t>
      </w:r>
      <w:r>
        <w:rPr>
          <w:rFonts w:hint="eastAsia"/>
        </w:rPr>
        <w:t>一个</w:t>
      </w:r>
      <w:r>
        <w:t>唯一的存储位置对应，</w:t>
      </w:r>
      <w:r>
        <w:t>f</w:t>
      </w:r>
      <w:r>
        <w:t>叫哈希函数，</w:t>
      </w:r>
      <w:r>
        <w:rPr>
          <w:rFonts w:hint="eastAsia"/>
        </w:rPr>
        <w:t>按</w:t>
      </w:r>
      <w:r>
        <w:t>这个思想建立的表</w:t>
      </w:r>
      <w:r>
        <w:rPr>
          <w:rFonts w:hint="eastAsia"/>
        </w:rPr>
        <w:t>为</w:t>
      </w:r>
      <w:r>
        <w:t>哈希表。</w:t>
      </w:r>
    </w:p>
    <w:p w14:paraId="7186E399" w14:textId="77777777" w:rsidR="00AC0EE9" w:rsidRDefault="00AC0EE9" w:rsidP="00AC0EE9">
      <w:pPr>
        <w:pStyle w:val="3"/>
      </w:pPr>
      <w:r>
        <w:t>1.</w:t>
      </w:r>
      <w:r w:rsidR="001843C5">
        <w:t>1</w:t>
      </w:r>
      <w:r>
        <w:t>、</w:t>
      </w:r>
      <w:r>
        <w:rPr>
          <w:rFonts w:hint="eastAsia"/>
        </w:rPr>
        <w:t>哈希</w:t>
      </w:r>
      <w:r>
        <w:t>函数构造方法</w:t>
      </w:r>
    </w:p>
    <w:p w14:paraId="5ED66921" w14:textId="77777777" w:rsidR="00AC0EE9" w:rsidRPr="00AC0EE9" w:rsidRDefault="00AC0EE9" w:rsidP="00AC0EE9">
      <w:pPr>
        <w:ind w:firstLine="420"/>
        <w:rPr>
          <w:b/>
        </w:rPr>
      </w:pPr>
      <w:r w:rsidRPr="00AC0EE9">
        <w:rPr>
          <w:rFonts w:hint="eastAsia"/>
          <w:b/>
        </w:rPr>
        <w:t>A</w:t>
      </w:r>
      <w:r w:rsidRPr="00AC0EE9">
        <w:rPr>
          <w:rFonts w:hint="eastAsia"/>
          <w:b/>
        </w:rPr>
        <w:t>直接</w:t>
      </w:r>
      <w:r w:rsidRPr="00AC0EE9">
        <w:rPr>
          <w:b/>
        </w:rPr>
        <w:t>定</w:t>
      </w:r>
      <w:r w:rsidRPr="00AC0EE9">
        <w:rPr>
          <w:rFonts w:hint="eastAsia"/>
          <w:b/>
        </w:rPr>
        <w:t>址</w:t>
      </w:r>
      <w:r w:rsidRPr="00AC0EE9">
        <w:rPr>
          <w:b/>
        </w:rPr>
        <w:t>法</w:t>
      </w:r>
    </w:p>
    <w:p w14:paraId="628BFD43" w14:textId="77777777" w:rsidR="00AC0EE9" w:rsidRDefault="00AC0EE9" w:rsidP="00AC0EE9">
      <w:pPr>
        <w:ind w:firstLine="420"/>
      </w:pPr>
      <w:r>
        <w:t>H(key)=</w:t>
      </w:r>
      <w:r>
        <w:rPr>
          <w:rFonts w:hint="eastAsia"/>
        </w:rPr>
        <w:t>key</w:t>
      </w:r>
      <w:r>
        <w:t>或</w:t>
      </w:r>
      <w:r>
        <w:t>H(</w:t>
      </w:r>
      <w:r>
        <w:rPr>
          <w:rFonts w:hint="eastAsia"/>
        </w:rPr>
        <w:t>key)=a</w:t>
      </w:r>
      <w:r>
        <w:t>*</w:t>
      </w:r>
      <w:proofErr w:type="spellStart"/>
      <w:r>
        <w:rPr>
          <w:rFonts w:hint="eastAsia"/>
        </w:rPr>
        <w:t>key</w:t>
      </w:r>
      <w:r>
        <w:t>+</w:t>
      </w:r>
      <w:r>
        <w:rPr>
          <w:rFonts w:hint="eastAsia"/>
        </w:rPr>
        <w:t>b</w:t>
      </w:r>
      <w:proofErr w:type="spellEnd"/>
    </w:p>
    <w:p w14:paraId="2F7FF139" w14:textId="77777777" w:rsidR="00AC0EE9" w:rsidRDefault="00AC0EE9" w:rsidP="00AC0EE9">
      <w:pPr>
        <w:ind w:firstLine="420"/>
      </w:pPr>
      <w:r>
        <w:t>直接定址法所得地址集合和关键字集合大小相同，</w:t>
      </w:r>
      <w:r>
        <w:rPr>
          <w:rFonts w:hint="eastAsia"/>
        </w:rPr>
        <w:t>因此</w:t>
      </w:r>
      <w:r>
        <w:t>对于不同的关键字不会产生</w:t>
      </w:r>
      <w:r>
        <w:rPr>
          <w:rFonts w:hint="eastAsia"/>
        </w:rPr>
        <w:t>冲突</w:t>
      </w:r>
      <w:r>
        <w:t>，</w:t>
      </w:r>
      <w:r>
        <w:rPr>
          <w:rFonts w:hint="eastAsia"/>
        </w:rPr>
        <w:t>但是实际中</w:t>
      </w:r>
      <w:r>
        <w:t>能</w:t>
      </w:r>
      <w:r>
        <w:rPr>
          <w:rFonts w:hint="eastAsia"/>
        </w:rPr>
        <w:t>使用</w:t>
      </w:r>
      <w:r>
        <w:t>这种哈希函数的情况很少。</w:t>
      </w:r>
    </w:p>
    <w:p w14:paraId="5A55D12D" w14:textId="77777777" w:rsidR="00AC0EE9" w:rsidRDefault="00AC0EE9" w:rsidP="00AC0EE9">
      <w:pPr>
        <w:ind w:firstLine="420"/>
        <w:rPr>
          <w:b/>
        </w:rPr>
      </w:pPr>
      <w:r>
        <w:rPr>
          <w:b/>
        </w:rPr>
        <w:t>B</w:t>
      </w:r>
      <w:r>
        <w:rPr>
          <w:b/>
        </w:rPr>
        <w:t>数字分析</w:t>
      </w:r>
      <w:r w:rsidRPr="00AC0EE9">
        <w:rPr>
          <w:b/>
        </w:rPr>
        <w:t>法</w:t>
      </w:r>
    </w:p>
    <w:p w14:paraId="29469167" w14:textId="77777777" w:rsidR="0093408C" w:rsidRPr="00AC0EE9" w:rsidRDefault="0093408C" w:rsidP="0093408C">
      <w:pPr>
        <w:ind w:firstLine="420"/>
      </w:pPr>
      <w:r>
        <w:rPr>
          <w:b/>
        </w:rPr>
        <w:t>C</w:t>
      </w:r>
      <w:r>
        <w:rPr>
          <w:b/>
        </w:rPr>
        <w:t>平方取中</w:t>
      </w:r>
      <w:r w:rsidRPr="00AC0EE9">
        <w:rPr>
          <w:b/>
        </w:rPr>
        <w:t>法</w:t>
      </w:r>
    </w:p>
    <w:p w14:paraId="1344DF08" w14:textId="77777777" w:rsidR="0093408C" w:rsidRDefault="0093408C" w:rsidP="00AC0EE9">
      <w:pPr>
        <w:ind w:firstLine="420"/>
      </w:pPr>
      <w:r>
        <w:t>取关键字平方后的中间</w:t>
      </w:r>
      <w:r>
        <w:rPr>
          <w:rFonts w:hint="eastAsia"/>
        </w:rPr>
        <w:t>几位</w:t>
      </w:r>
      <w:r>
        <w:t>为哈希地址</w:t>
      </w:r>
    </w:p>
    <w:p w14:paraId="542CFBBD" w14:textId="77777777" w:rsidR="0093408C" w:rsidRPr="00AC0EE9" w:rsidRDefault="0093408C" w:rsidP="0093408C">
      <w:pPr>
        <w:ind w:firstLine="420"/>
      </w:pPr>
      <w:r>
        <w:rPr>
          <w:b/>
        </w:rPr>
        <w:t>D</w:t>
      </w:r>
      <w:r>
        <w:rPr>
          <w:b/>
        </w:rPr>
        <w:t>折叠</w:t>
      </w:r>
      <w:r w:rsidRPr="00AC0EE9">
        <w:rPr>
          <w:b/>
        </w:rPr>
        <w:t>法</w:t>
      </w:r>
    </w:p>
    <w:p w14:paraId="5CC26696" w14:textId="77777777" w:rsidR="0093408C" w:rsidRDefault="0093408C" w:rsidP="00AC0EE9">
      <w:pPr>
        <w:ind w:firstLine="420"/>
      </w:pPr>
      <w:r>
        <w:t>将关键字分割成位数相同的几部分（</w:t>
      </w:r>
      <w:r>
        <w:rPr>
          <w:rFonts w:hint="eastAsia"/>
        </w:rPr>
        <w:t>最后</w:t>
      </w:r>
      <w:r>
        <w:t>一部分位数可以不同），</w:t>
      </w:r>
      <w:r>
        <w:rPr>
          <w:rFonts w:hint="eastAsia"/>
        </w:rPr>
        <w:t>然后</w:t>
      </w:r>
      <w:r>
        <w:t>取这几部分的叠加和（</w:t>
      </w:r>
      <w:r>
        <w:rPr>
          <w:rFonts w:hint="eastAsia"/>
        </w:rPr>
        <w:t>舍去</w:t>
      </w:r>
      <w:r>
        <w:t>进位）作为哈希地址。</w:t>
      </w:r>
    </w:p>
    <w:p w14:paraId="28E67C09" w14:textId="77777777" w:rsidR="0093408C" w:rsidRDefault="0093408C" w:rsidP="0093408C">
      <w:pPr>
        <w:ind w:firstLine="420"/>
        <w:rPr>
          <w:b/>
        </w:rPr>
      </w:pPr>
      <w:r>
        <w:rPr>
          <w:b/>
        </w:rPr>
        <w:t>E</w:t>
      </w:r>
      <w:r>
        <w:rPr>
          <w:b/>
        </w:rPr>
        <w:t>除留余数</w:t>
      </w:r>
      <w:r w:rsidRPr="00AC0EE9">
        <w:rPr>
          <w:b/>
        </w:rPr>
        <w:t>法</w:t>
      </w:r>
    </w:p>
    <w:p w14:paraId="2D311C32" w14:textId="77777777" w:rsidR="0093408C" w:rsidRDefault="0093408C" w:rsidP="0093408C">
      <w:pPr>
        <w:ind w:firstLine="420"/>
      </w:pPr>
      <w:r>
        <w:rPr>
          <w:rFonts w:hint="eastAsia"/>
        </w:rPr>
        <w:t>取</w:t>
      </w:r>
      <w:r>
        <w:t>关键字被某个不大于哈希表表</w:t>
      </w:r>
      <w:r>
        <w:rPr>
          <w:rFonts w:hint="eastAsia"/>
        </w:rPr>
        <w:t>长</w:t>
      </w:r>
      <w:r>
        <w:t>m</w:t>
      </w:r>
      <w:r>
        <w:t>的数</w:t>
      </w:r>
      <w:r>
        <w:t>p</w:t>
      </w:r>
      <w:r>
        <w:t>除后所得的</w:t>
      </w:r>
      <w:r>
        <w:rPr>
          <w:rFonts w:hint="eastAsia"/>
        </w:rPr>
        <w:t>余数</w:t>
      </w:r>
      <w:r>
        <w:t>作为哈希地址</w:t>
      </w:r>
    </w:p>
    <w:p w14:paraId="5013631C" w14:textId="77777777" w:rsidR="0093408C" w:rsidRDefault="0093408C" w:rsidP="0093408C">
      <w:pPr>
        <w:ind w:firstLine="420"/>
      </w:pPr>
      <w:r>
        <w:rPr>
          <w:rFonts w:hint="eastAsia"/>
        </w:rPr>
        <w:t>H</w:t>
      </w:r>
      <w:r>
        <w:rPr>
          <w:rFonts w:hint="eastAsia"/>
        </w:rPr>
        <w:t>（</w:t>
      </w:r>
      <w:r>
        <w:t>key</w:t>
      </w:r>
      <w:r>
        <w:rPr>
          <w:rFonts w:hint="eastAsia"/>
        </w:rPr>
        <w:t>）</w:t>
      </w:r>
      <w:r>
        <w:t>=key MOD p ,p&lt;=m   (p</w:t>
      </w:r>
      <w:r>
        <w:rPr>
          <w:rFonts w:hint="eastAsia"/>
        </w:rPr>
        <w:t>的</w:t>
      </w:r>
      <w:r>
        <w:t>选择很重要</w:t>
      </w:r>
      <w:r>
        <w:t>)</w:t>
      </w:r>
      <w:r w:rsidR="001843C5">
        <w:t>一般情况下，</w:t>
      </w:r>
      <w:r w:rsidR="001843C5">
        <w:rPr>
          <w:rFonts w:hint="eastAsia"/>
        </w:rPr>
        <w:t>可以</w:t>
      </w:r>
      <w:r w:rsidR="001843C5">
        <w:t>选</w:t>
      </w:r>
      <w:r w:rsidR="001843C5">
        <w:t>p</w:t>
      </w:r>
      <w:r w:rsidR="001843C5">
        <w:t>为质数或者不包含小于</w:t>
      </w:r>
      <w:r w:rsidR="001843C5">
        <w:t>20</w:t>
      </w:r>
      <w:r w:rsidR="001843C5">
        <w:rPr>
          <w:rFonts w:hint="eastAsia"/>
        </w:rPr>
        <w:t>的</w:t>
      </w:r>
      <w:r w:rsidR="001843C5">
        <w:t>质因数的合数。</w:t>
      </w:r>
    </w:p>
    <w:p w14:paraId="12CE04D0" w14:textId="77777777" w:rsidR="001843C5" w:rsidRDefault="001843C5" w:rsidP="001843C5">
      <w:pPr>
        <w:ind w:firstLine="420"/>
        <w:rPr>
          <w:b/>
        </w:rPr>
      </w:pPr>
      <w:r>
        <w:rPr>
          <w:b/>
        </w:rPr>
        <w:t>F</w:t>
      </w:r>
      <w:r>
        <w:rPr>
          <w:b/>
        </w:rPr>
        <w:t>随机数</w:t>
      </w:r>
      <w:r w:rsidRPr="00AC0EE9">
        <w:rPr>
          <w:b/>
        </w:rPr>
        <w:t>法</w:t>
      </w:r>
    </w:p>
    <w:p w14:paraId="049B58A9" w14:textId="77777777" w:rsidR="001843C5" w:rsidRDefault="001843C5" w:rsidP="0093408C">
      <w:pPr>
        <w:ind w:firstLine="420"/>
      </w:pPr>
      <w:r>
        <w:t>选择一个</w:t>
      </w:r>
      <w:r>
        <w:rPr>
          <w:rFonts w:hint="eastAsia"/>
        </w:rPr>
        <w:t>随机</w:t>
      </w:r>
      <w:r>
        <w:t>函数，</w:t>
      </w:r>
      <w:r>
        <w:rPr>
          <w:rFonts w:hint="eastAsia"/>
        </w:rPr>
        <w:t>取</w:t>
      </w:r>
      <w:r>
        <w:t>关键字</w:t>
      </w:r>
      <w:r>
        <w:rPr>
          <w:rFonts w:hint="eastAsia"/>
        </w:rPr>
        <w:t>的</w:t>
      </w:r>
      <w:r>
        <w:t>随机函数值为他的哈希</w:t>
      </w:r>
      <w:r>
        <w:rPr>
          <w:rFonts w:hint="eastAsia"/>
        </w:rPr>
        <w:t>地址</w:t>
      </w:r>
      <w:r>
        <w:t>。</w:t>
      </w:r>
      <w:r>
        <w:t>H(key)=</w:t>
      </w:r>
      <w:r>
        <w:rPr>
          <w:rFonts w:hint="eastAsia"/>
        </w:rPr>
        <w:t>random</w:t>
      </w:r>
      <w:r>
        <w:t>（</w:t>
      </w:r>
      <w:r>
        <w:t>key</w:t>
      </w:r>
      <w:r>
        <w:t>）</w:t>
      </w:r>
    </w:p>
    <w:p w14:paraId="56A50E9B" w14:textId="77777777" w:rsidR="0093408C" w:rsidRPr="00AC0EE9" w:rsidRDefault="001843C5" w:rsidP="001843C5">
      <w:pPr>
        <w:pStyle w:val="3"/>
      </w:pPr>
      <w:r>
        <w:t xml:space="preserve">1.2 </w:t>
      </w:r>
      <w:r>
        <w:rPr>
          <w:rFonts w:hint="eastAsia"/>
        </w:rPr>
        <w:t>处理</w:t>
      </w:r>
      <w:r>
        <w:t>冲突的方法</w:t>
      </w:r>
    </w:p>
    <w:p w14:paraId="152E2787" w14:textId="77777777" w:rsidR="0093408C" w:rsidRDefault="001843C5" w:rsidP="00AC0EE9">
      <w:pPr>
        <w:ind w:firstLine="420"/>
        <w:rPr>
          <w:b/>
        </w:rPr>
      </w:pPr>
      <w:r w:rsidRPr="001843C5">
        <w:rPr>
          <w:b/>
        </w:rPr>
        <w:t xml:space="preserve">A </w:t>
      </w:r>
      <w:r w:rsidRPr="001843C5">
        <w:rPr>
          <w:rFonts w:hint="eastAsia"/>
          <w:b/>
        </w:rPr>
        <w:t>开放</w:t>
      </w:r>
      <w:r w:rsidRPr="001843C5">
        <w:rPr>
          <w:b/>
        </w:rPr>
        <w:t>定址法</w:t>
      </w:r>
    </w:p>
    <w:p w14:paraId="26AF2A01" w14:textId="0B4AAFCE" w:rsidR="001843C5" w:rsidRDefault="001C2B29" w:rsidP="0027656B">
      <w:pPr>
        <w:ind w:firstLine="420"/>
      </w:pPr>
      <w:r>
        <w:t>H</w:t>
      </w:r>
      <w:r w:rsidR="0027656B">
        <w:t>I=(H(</w:t>
      </w:r>
      <w:r w:rsidR="0027656B">
        <w:rPr>
          <w:rFonts w:hint="eastAsia"/>
        </w:rPr>
        <w:t>key</w:t>
      </w:r>
      <w:r w:rsidR="0027656B">
        <w:t>)+</w:t>
      </w:r>
      <w:r w:rsidR="0027656B">
        <w:rPr>
          <w:rFonts w:hint="eastAsia"/>
        </w:rPr>
        <w:t>d</w:t>
      </w:r>
      <w:r w:rsidR="0027656B">
        <w:t xml:space="preserve">i) MOD </w:t>
      </w:r>
      <w:r w:rsidR="0027656B">
        <w:rPr>
          <w:rFonts w:hint="eastAsia"/>
        </w:rPr>
        <w:t>m</w:t>
      </w:r>
      <w:r w:rsidR="0027656B">
        <w:t xml:space="preserve">  </w:t>
      </w:r>
      <w:proofErr w:type="spellStart"/>
      <w:r w:rsidR="0027656B">
        <w:rPr>
          <w:rFonts w:hint="eastAsia"/>
        </w:rPr>
        <w:t>i</w:t>
      </w:r>
      <w:proofErr w:type="spellEnd"/>
      <w:r w:rsidR="0027656B">
        <w:t>=1</w:t>
      </w:r>
      <w:r w:rsidR="0027656B">
        <w:t>，</w:t>
      </w:r>
      <w:r w:rsidR="0027656B">
        <w:t>2</w:t>
      </w:r>
      <w:r w:rsidR="0027656B">
        <w:t>，</w:t>
      </w:r>
      <w:r w:rsidR="0027656B">
        <w:t>……</w:t>
      </w:r>
      <w:r w:rsidR="0027656B">
        <w:t>，</w:t>
      </w:r>
      <w:r w:rsidR="0027656B">
        <w:rPr>
          <w:rFonts w:hint="eastAsia"/>
        </w:rPr>
        <w:t>k</w:t>
      </w:r>
      <w:r w:rsidR="0027656B">
        <w:t>（</w:t>
      </w:r>
      <w:r w:rsidR="0027656B">
        <w:t>k&lt;=m-1</w:t>
      </w:r>
      <w:r w:rsidR="0027656B">
        <w:t>）</w:t>
      </w:r>
    </w:p>
    <w:p w14:paraId="4B4733C6" w14:textId="5C7026B1" w:rsidR="0027656B" w:rsidRDefault="0027656B" w:rsidP="0027656B">
      <w:pPr>
        <w:ind w:firstLine="420"/>
      </w:pPr>
      <w:r>
        <w:rPr>
          <w:rFonts w:hint="eastAsia"/>
        </w:rPr>
        <w:t>H(</w:t>
      </w:r>
      <w:r>
        <w:t>key</w:t>
      </w:r>
      <w:r>
        <w:rPr>
          <w:rFonts w:hint="eastAsia"/>
        </w:rPr>
        <w:t>)</w:t>
      </w:r>
      <w:r>
        <w:rPr>
          <w:rFonts w:hint="eastAsia"/>
        </w:rPr>
        <w:t>为</w:t>
      </w:r>
      <w:r>
        <w:t>哈希函数</w:t>
      </w:r>
      <w:r>
        <w:t>m</w:t>
      </w:r>
      <w:r>
        <w:t>为哈希表表长，</w:t>
      </w:r>
      <w:r>
        <w:rPr>
          <w:rFonts w:hint="eastAsia"/>
        </w:rPr>
        <w:t>d</w:t>
      </w:r>
      <w:r>
        <w:t>i</w:t>
      </w:r>
      <w:r>
        <w:t>为增量序列，</w:t>
      </w:r>
      <w:r>
        <w:rPr>
          <w:rFonts w:hint="eastAsia"/>
        </w:rPr>
        <w:t>有</w:t>
      </w:r>
      <w:r>
        <w:t>3</w:t>
      </w:r>
      <w:r>
        <w:rPr>
          <w:rFonts w:hint="eastAsia"/>
        </w:rPr>
        <w:t>种</w:t>
      </w:r>
      <w:r>
        <w:t>取法：</w:t>
      </w:r>
      <w:r>
        <w:rPr>
          <w:rFonts w:hint="eastAsia"/>
        </w:rPr>
        <w:t>线性</w:t>
      </w:r>
      <w:r>
        <w:t>探测再</w:t>
      </w:r>
      <w:r>
        <w:rPr>
          <w:rFonts w:hint="eastAsia"/>
        </w:rPr>
        <w:t>散列</w:t>
      </w:r>
      <w:r>
        <w:t>，</w:t>
      </w:r>
      <w:r>
        <w:rPr>
          <w:rFonts w:hint="eastAsia"/>
        </w:rPr>
        <w:lastRenderedPageBreak/>
        <w:t>二次</w:t>
      </w:r>
      <w:r>
        <w:t>探测再散列，</w:t>
      </w:r>
      <w:r>
        <w:rPr>
          <w:rFonts w:hint="eastAsia"/>
        </w:rPr>
        <w:t>伪</w:t>
      </w:r>
      <w:r>
        <w:t>随机数序列。</w:t>
      </w:r>
    </w:p>
    <w:p w14:paraId="0F7A287E" w14:textId="00C59769" w:rsidR="0027656B" w:rsidRDefault="0027656B" w:rsidP="0027656B">
      <w:pPr>
        <w:ind w:firstLine="420"/>
      </w:pPr>
      <w:r>
        <w:rPr>
          <w:rFonts w:hint="eastAsia"/>
        </w:rPr>
        <w:t>线性</w:t>
      </w:r>
      <w:r>
        <w:t>探测再</w:t>
      </w:r>
      <w:r>
        <w:rPr>
          <w:rFonts w:hint="eastAsia"/>
        </w:rPr>
        <w:t>散列</w:t>
      </w:r>
      <w:r>
        <w:t>：</w:t>
      </w:r>
      <w:r>
        <w:rPr>
          <w:rFonts w:hint="eastAsia"/>
        </w:rPr>
        <w:t>只要</w:t>
      </w:r>
      <w:r>
        <w:t>哈希表未填满，</w:t>
      </w:r>
      <w:r>
        <w:rPr>
          <w:rFonts w:hint="eastAsia"/>
        </w:rPr>
        <w:t>总能</w:t>
      </w:r>
      <w:r>
        <w:t>找到一个不发生冲突</w:t>
      </w:r>
      <w:r>
        <w:rPr>
          <w:rFonts w:hint="eastAsia"/>
        </w:rPr>
        <w:t>的</w:t>
      </w:r>
      <w:r>
        <w:t>地址，</w:t>
      </w:r>
      <w:r>
        <w:rPr>
          <w:rFonts w:hint="eastAsia"/>
        </w:rPr>
        <w:t>但</w:t>
      </w:r>
      <w:r>
        <w:t>可能发生</w:t>
      </w:r>
      <w:r>
        <w:t>“</w:t>
      </w:r>
      <w:r>
        <w:t>二次</w:t>
      </w:r>
      <w:r>
        <w:rPr>
          <w:rFonts w:hint="eastAsia"/>
        </w:rPr>
        <w:t>聚集</w:t>
      </w:r>
      <w:r>
        <w:t>”</w:t>
      </w:r>
      <w:r>
        <w:t>；</w:t>
      </w:r>
    </w:p>
    <w:p w14:paraId="1A071356" w14:textId="1A937ABA" w:rsidR="00993A91" w:rsidRDefault="00993A91" w:rsidP="0027656B">
      <w:pPr>
        <w:ind w:firstLine="420"/>
        <w:rPr>
          <w:b/>
        </w:rPr>
      </w:pPr>
      <w:r>
        <w:rPr>
          <w:b/>
        </w:rPr>
        <w:t>B</w:t>
      </w:r>
      <w:r w:rsidRPr="001843C5">
        <w:rPr>
          <w:b/>
        </w:rPr>
        <w:t xml:space="preserve"> </w:t>
      </w:r>
      <w:r>
        <w:rPr>
          <w:b/>
        </w:rPr>
        <w:t>再哈希</w:t>
      </w:r>
      <w:r w:rsidRPr="001843C5">
        <w:rPr>
          <w:b/>
        </w:rPr>
        <w:t>法</w:t>
      </w:r>
    </w:p>
    <w:p w14:paraId="26D7F77B" w14:textId="0343ED51" w:rsidR="00993A91" w:rsidRDefault="00993A91" w:rsidP="00993A91">
      <w:pPr>
        <w:ind w:firstLine="420"/>
      </w:pPr>
      <w:r>
        <w:rPr>
          <w:rFonts w:hint="eastAsia"/>
        </w:rPr>
        <w:t>在</w:t>
      </w:r>
      <w:r>
        <w:t>同义词产生地址冲突时计算另一个哈希函数地址，</w:t>
      </w:r>
      <w:r>
        <w:rPr>
          <w:rFonts w:hint="eastAsia"/>
        </w:rPr>
        <w:t>不易</w:t>
      </w:r>
      <w:r>
        <w:t>产生</w:t>
      </w:r>
      <w:r>
        <w:t>“</w:t>
      </w:r>
      <w:r>
        <w:t>聚集</w:t>
      </w:r>
      <w:r>
        <w:t>”</w:t>
      </w:r>
      <w:r>
        <w:t>，</w:t>
      </w:r>
      <w:r>
        <w:rPr>
          <w:rFonts w:hint="eastAsia"/>
        </w:rPr>
        <w:t>但是</w:t>
      </w:r>
      <w:r>
        <w:t>增加了</w:t>
      </w:r>
      <w:r>
        <w:rPr>
          <w:rFonts w:hint="eastAsia"/>
        </w:rPr>
        <w:t>计算</w:t>
      </w:r>
      <w:r>
        <w:t>时间。</w:t>
      </w:r>
    </w:p>
    <w:p w14:paraId="5FF3E662" w14:textId="439A8F7C" w:rsidR="00993A91" w:rsidRDefault="00993A91" w:rsidP="00993A91">
      <w:pPr>
        <w:ind w:firstLine="420"/>
        <w:rPr>
          <w:b/>
        </w:rPr>
      </w:pPr>
      <w:r>
        <w:rPr>
          <w:b/>
        </w:rPr>
        <w:t>C</w:t>
      </w:r>
      <w:r w:rsidRPr="001843C5">
        <w:rPr>
          <w:b/>
        </w:rPr>
        <w:t xml:space="preserve"> </w:t>
      </w:r>
      <w:r>
        <w:rPr>
          <w:rFonts w:hint="eastAsia"/>
          <w:b/>
        </w:rPr>
        <w:t>链</w:t>
      </w:r>
      <w:r>
        <w:rPr>
          <w:b/>
        </w:rPr>
        <w:t>地址</w:t>
      </w:r>
      <w:r w:rsidRPr="001843C5">
        <w:rPr>
          <w:b/>
        </w:rPr>
        <w:t>法</w:t>
      </w:r>
    </w:p>
    <w:p w14:paraId="1B7F61E3" w14:textId="22E23F3F" w:rsidR="00993A91" w:rsidRDefault="00993A91" w:rsidP="00993A91">
      <w:pPr>
        <w:ind w:firstLine="420"/>
      </w:pPr>
      <w:r>
        <w:rPr>
          <w:rFonts w:hint="eastAsia"/>
        </w:rPr>
        <w:t>将</w:t>
      </w:r>
      <w:r>
        <w:t>所有关键</w:t>
      </w:r>
      <w:r>
        <w:rPr>
          <w:rFonts w:hint="eastAsia"/>
        </w:rPr>
        <w:t>字</w:t>
      </w:r>
      <w:r>
        <w:t>为同义词的记录存储在同一线性链表中。</w:t>
      </w:r>
    </w:p>
    <w:p w14:paraId="5CA116B9" w14:textId="6925FAD0" w:rsidR="00993A91" w:rsidRDefault="00993A91" w:rsidP="00993A91">
      <w:pPr>
        <w:ind w:firstLine="420"/>
        <w:rPr>
          <w:b/>
        </w:rPr>
      </w:pPr>
      <w:r>
        <w:rPr>
          <w:b/>
        </w:rPr>
        <w:t>D</w:t>
      </w:r>
      <w:r w:rsidRPr="001843C5">
        <w:rPr>
          <w:b/>
        </w:rPr>
        <w:t xml:space="preserve"> </w:t>
      </w:r>
      <w:r>
        <w:rPr>
          <w:rFonts w:hint="eastAsia"/>
          <w:b/>
        </w:rPr>
        <w:t>建立</w:t>
      </w:r>
      <w:r>
        <w:rPr>
          <w:b/>
        </w:rPr>
        <w:t>公共</w:t>
      </w:r>
      <w:r>
        <w:rPr>
          <w:rFonts w:hint="eastAsia"/>
          <w:b/>
        </w:rPr>
        <w:t>溢出</w:t>
      </w:r>
      <w:r>
        <w:rPr>
          <w:b/>
        </w:rPr>
        <w:t>区</w:t>
      </w:r>
    </w:p>
    <w:p w14:paraId="7113F718" w14:textId="61A798D6" w:rsidR="00993A91" w:rsidRDefault="00993A91" w:rsidP="00993A91">
      <w:pPr>
        <w:ind w:firstLine="420"/>
      </w:pPr>
      <w:r>
        <w:rPr>
          <w:rFonts w:hint="eastAsia"/>
        </w:rPr>
        <w:t>将</w:t>
      </w:r>
      <w:r>
        <w:t>发生冲突的词填入溢出表</w:t>
      </w:r>
    </w:p>
    <w:p w14:paraId="759F33FD" w14:textId="0A5E40D0" w:rsidR="00993A91" w:rsidRDefault="00A730FA" w:rsidP="00A730FA">
      <w:pPr>
        <w:pStyle w:val="2"/>
        <w:ind w:firstLine="560"/>
      </w:pPr>
      <w:r>
        <w:t xml:space="preserve">2 </w:t>
      </w:r>
      <w:r>
        <w:rPr>
          <w:rFonts w:hint="eastAsia"/>
        </w:rPr>
        <w:t>排序</w:t>
      </w:r>
      <w:r>
        <w:t>算法</w:t>
      </w:r>
    </w:p>
    <w:p w14:paraId="364B8FA6" w14:textId="5CE9117A" w:rsidR="00A730FA" w:rsidRDefault="00A730FA" w:rsidP="00A730FA">
      <w:pPr>
        <w:pStyle w:val="3"/>
      </w:pPr>
      <w:r>
        <w:t>2.1算法总结</w:t>
      </w:r>
    </w:p>
    <w:p w14:paraId="6B842E90" w14:textId="0BD2AA3A" w:rsidR="00A730FA" w:rsidRDefault="00A730FA" w:rsidP="00A730FA">
      <w:pPr>
        <w:ind w:firstLine="420"/>
      </w:pPr>
      <w:r w:rsidRPr="00A730FA">
        <w:drawing>
          <wp:inline distT="0" distB="0" distL="0" distR="0" wp14:anchorId="1ED5BF35" wp14:editId="2F4AC4A8">
            <wp:extent cx="4949179" cy="30124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4024" cy="3015389"/>
                    </a:xfrm>
                    <a:prstGeom prst="rect">
                      <a:avLst/>
                    </a:prstGeom>
                  </pic:spPr>
                </pic:pic>
              </a:graphicData>
            </a:graphic>
          </wp:inline>
        </w:drawing>
      </w:r>
    </w:p>
    <w:p w14:paraId="77524403" w14:textId="77777777" w:rsidR="00A730FA" w:rsidRPr="00A730FA" w:rsidRDefault="00A730FA" w:rsidP="00A730FA">
      <w:pPr>
        <w:ind w:firstLine="420"/>
      </w:pPr>
      <w:r w:rsidRPr="00A730FA">
        <w:rPr>
          <w:rFonts w:hint="eastAsia"/>
        </w:rPr>
        <w:t xml:space="preserve">n: </w:t>
      </w:r>
      <w:r w:rsidRPr="00A730FA">
        <w:rPr>
          <w:rFonts w:hint="eastAsia"/>
        </w:rPr>
        <w:t>数据规模</w:t>
      </w:r>
    </w:p>
    <w:p w14:paraId="2A08274B" w14:textId="77777777" w:rsidR="00A730FA" w:rsidRPr="00A730FA" w:rsidRDefault="00A730FA" w:rsidP="00A730FA">
      <w:pPr>
        <w:ind w:firstLine="420"/>
        <w:rPr>
          <w:rFonts w:hint="eastAsia"/>
        </w:rPr>
      </w:pPr>
      <w:r w:rsidRPr="00A730FA">
        <w:rPr>
          <w:rFonts w:hint="eastAsia"/>
        </w:rPr>
        <w:t xml:space="preserve">k: </w:t>
      </w:r>
      <w:r w:rsidRPr="00A730FA">
        <w:rPr>
          <w:rFonts w:hint="eastAsia"/>
        </w:rPr>
        <w:t>“桶”的个数</w:t>
      </w:r>
    </w:p>
    <w:p w14:paraId="15D839FF" w14:textId="77777777" w:rsidR="00A730FA" w:rsidRPr="00A730FA" w:rsidRDefault="00A730FA" w:rsidP="00A730FA">
      <w:pPr>
        <w:ind w:firstLine="420"/>
        <w:rPr>
          <w:rFonts w:hint="eastAsia"/>
        </w:rPr>
      </w:pPr>
      <w:r w:rsidRPr="00A730FA">
        <w:rPr>
          <w:rFonts w:hint="eastAsia"/>
        </w:rPr>
        <w:t xml:space="preserve">In-place: </w:t>
      </w:r>
      <w:r w:rsidRPr="00A730FA">
        <w:rPr>
          <w:rFonts w:hint="eastAsia"/>
        </w:rPr>
        <w:t>占用常数内存，不占用额外内存</w:t>
      </w:r>
    </w:p>
    <w:p w14:paraId="2335A5A2" w14:textId="77777777" w:rsidR="00A730FA" w:rsidRPr="00A730FA" w:rsidRDefault="00A730FA" w:rsidP="00A730FA">
      <w:pPr>
        <w:ind w:firstLine="420"/>
        <w:rPr>
          <w:rFonts w:hint="eastAsia"/>
        </w:rPr>
      </w:pPr>
      <w:r w:rsidRPr="00A730FA">
        <w:rPr>
          <w:rFonts w:hint="eastAsia"/>
        </w:rPr>
        <w:t xml:space="preserve">Out-place: </w:t>
      </w:r>
      <w:r w:rsidRPr="00A730FA">
        <w:rPr>
          <w:rFonts w:hint="eastAsia"/>
        </w:rPr>
        <w:t>占用额外内存</w:t>
      </w:r>
    </w:p>
    <w:p w14:paraId="2BD91B29" w14:textId="6CAB6612" w:rsidR="00A730FA" w:rsidRDefault="00A730FA" w:rsidP="00A730FA">
      <w:pPr>
        <w:pStyle w:val="3"/>
      </w:pPr>
      <w:r>
        <w:t>2.2算法分类</w:t>
      </w:r>
      <w:r w:rsidRPr="00A730FA">
        <w:drawing>
          <wp:inline distT="0" distB="0" distL="0" distR="0" wp14:anchorId="0677BB5A" wp14:editId="04CA3901">
            <wp:extent cx="5055497" cy="347550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1008" cy="3479291"/>
                    </a:xfrm>
                    <a:prstGeom prst="rect">
                      <a:avLst/>
                    </a:prstGeom>
                  </pic:spPr>
                </pic:pic>
              </a:graphicData>
            </a:graphic>
          </wp:inline>
        </w:drawing>
      </w:r>
    </w:p>
    <w:p w14:paraId="5CF99B5A" w14:textId="14A24FAA" w:rsidR="00A730FA" w:rsidRDefault="00A730FA" w:rsidP="00A730FA">
      <w:pPr>
        <w:pStyle w:val="3"/>
      </w:pPr>
      <w:r>
        <w:t>2.3 插入排序</w:t>
      </w:r>
    </w:p>
    <w:p w14:paraId="74BC060B" w14:textId="77777777" w:rsidR="00A730FA" w:rsidRPr="00A730FA" w:rsidRDefault="00A730FA" w:rsidP="00A730FA">
      <w:pPr>
        <w:ind w:firstLine="420"/>
        <w:rPr>
          <w:rFonts w:ascii="Times New Roman" w:eastAsia="Times New Roman" w:hAnsi="Times New Roman"/>
          <w:sz w:val="24"/>
        </w:rPr>
      </w:pPr>
      <w:r w:rsidRPr="00A730FA">
        <w:rPr>
          <w:rFonts w:hint="eastAsia"/>
          <w:shd w:val="clear" w:color="auto" w:fill="FFFFFF"/>
        </w:rPr>
        <w:t>插入排序（</w:t>
      </w:r>
      <w:r w:rsidRPr="00A730FA">
        <w:rPr>
          <w:rFonts w:hint="eastAsia"/>
          <w:shd w:val="clear" w:color="auto" w:fill="FFFFFF"/>
        </w:rPr>
        <w:t>Insertion-Sort</w:t>
      </w:r>
      <w:r w:rsidRPr="00A730FA">
        <w:rPr>
          <w:rFonts w:hint="eastAsia"/>
          <w:shd w:val="clear" w:color="auto" w:fill="FFFFFF"/>
        </w:rPr>
        <w:t>）的算法描述是一种简单直观的排序算法。它的工作原理是通过构建有序序列，对于未排序数据，在已排序序列中从后向前扫描，找到相应位置并插入。插入排序在实现上，通常采用</w:t>
      </w:r>
      <w:r w:rsidRPr="00A730FA">
        <w:rPr>
          <w:rFonts w:hint="eastAsia"/>
          <w:shd w:val="clear" w:color="auto" w:fill="FFFFFF"/>
        </w:rPr>
        <w:t>in-place</w:t>
      </w:r>
      <w:r w:rsidRPr="00A730FA">
        <w:rPr>
          <w:rFonts w:hint="eastAsia"/>
          <w:shd w:val="clear" w:color="auto" w:fill="FFFFFF"/>
        </w:rPr>
        <w:t>排序（即只需用到</w:t>
      </w:r>
      <w:r w:rsidRPr="00A730FA">
        <w:rPr>
          <w:rFonts w:hint="eastAsia"/>
          <w:shd w:val="clear" w:color="auto" w:fill="FFFFFF"/>
        </w:rPr>
        <w:t>O(1)</w:t>
      </w:r>
      <w:r w:rsidRPr="00A730FA">
        <w:rPr>
          <w:rFonts w:hint="eastAsia"/>
          <w:shd w:val="clear" w:color="auto" w:fill="FFFFFF"/>
        </w:rPr>
        <w:t>的额外空间的排序），因而在从后向前扫描过程中，需要反复把已排序元素逐步向后挪位，为最新元素提供插入空间。</w:t>
      </w:r>
    </w:p>
    <w:p w14:paraId="2CEE1C11" w14:textId="14A076D0" w:rsidR="00A730FA" w:rsidRDefault="00A730FA" w:rsidP="00A730FA">
      <w:pPr>
        <w:ind w:firstLine="420"/>
        <w:rPr>
          <w:kern w:val="0"/>
        </w:rPr>
      </w:pPr>
      <w:r>
        <w:t>2.</w:t>
      </w:r>
      <w:r>
        <w:rPr>
          <w:rFonts w:hint="eastAsia"/>
        </w:rPr>
        <w:t xml:space="preserve">3.1 </w:t>
      </w:r>
      <w:r>
        <w:rPr>
          <w:rFonts w:hint="eastAsia"/>
        </w:rPr>
        <w:t>算法描述</w:t>
      </w:r>
    </w:p>
    <w:p w14:paraId="45B78A26" w14:textId="77777777" w:rsidR="00A730FA" w:rsidRDefault="00A730FA" w:rsidP="00A730FA">
      <w:pPr>
        <w:ind w:firstLine="400"/>
        <w:rPr>
          <w:rFonts w:hint="eastAsia"/>
          <w:color w:val="111111"/>
          <w:sz w:val="20"/>
          <w:szCs w:val="20"/>
        </w:rPr>
      </w:pPr>
      <w:r>
        <w:rPr>
          <w:rFonts w:hint="eastAsia"/>
          <w:color w:val="111111"/>
          <w:sz w:val="20"/>
          <w:szCs w:val="20"/>
        </w:rPr>
        <w:t>一般来说，插入排序都采用</w:t>
      </w:r>
      <w:r>
        <w:rPr>
          <w:rFonts w:hint="eastAsia"/>
          <w:color w:val="111111"/>
          <w:sz w:val="20"/>
          <w:szCs w:val="20"/>
        </w:rPr>
        <w:t>in-place</w:t>
      </w:r>
      <w:r>
        <w:rPr>
          <w:rFonts w:hint="eastAsia"/>
          <w:color w:val="111111"/>
          <w:sz w:val="20"/>
          <w:szCs w:val="20"/>
        </w:rPr>
        <w:t>在数组上实现。具体算法描述如下：</w:t>
      </w:r>
    </w:p>
    <w:p w14:paraId="2D3BA2B5" w14:textId="77777777" w:rsidR="00A730FA" w:rsidRDefault="00A730FA" w:rsidP="00A730FA">
      <w:pPr>
        <w:ind w:firstLine="400"/>
        <w:rPr>
          <w:rFonts w:hint="eastAsia"/>
          <w:color w:val="111111"/>
          <w:sz w:val="20"/>
          <w:szCs w:val="20"/>
        </w:rPr>
      </w:pPr>
      <w:r>
        <w:rPr>
          <w:rFonts w:hint="eastAsia"/>
          <w:color w:val="111111"/>
          <w:sz w:val="20"/>
          <w:szCs w:val="20"/>
        </w:rPr>
        <w:t>从第一个元素开始，该元素可以认为已经被排序；</w:t>
      </w:r>
    </w:p>
    <w:p w14:paraId="63DDB77E" w14:textId="77777777" w:rsidR="00A730FA" w:rsidRDefault="00A730FA" w:rsidP="00A730FA">
      <w:pPr>
        <w:ind w:firstLine="400"/>
        <w:rPr>
          <w:rFonts w:hint="eastAsia"/>
          <w:color w:val="111111"/>
          <w:sz w:val="20"/>
          <w:szCs w:val="20"/>
        </w:rPr>
      </w:pPr>
      <w:r>
        <w:rPr>
          <w:rFonts w:hint="eastAsia"/>
          <w:color w:val="111111"/>
          <w:sz w:val="20"/>
          <w:szCs w:val="20"/>
        </w:rPr>
        <w:t>取出下一个元素，在已经排序的元素序列中从后向前扫描；</w:t>
      </w:r>
    </w:p>
    <w:p w14:paraId="4BD55063" w14:textId="77777777" w:rsidR="00A730FA" w:rsidRDefault="00A730FA" w:rsidP="00A730FA">
      <w:pPr>
        <w:ind w:firstLine="400"/>
        <w:rPr>
          <w:rFonts w:hint="eastAsia"/>
          <w:color w:val="111111"/>
          <w:sz w:val="20"/>
          <w:szCs w:val="20"/>
        </w:rPr>
      </w:pPr>
      <w:r>
        <w:rPr>
          <w:rFonts w:hint="eastAsia"/>
          <w:color w:val="111111"/>
          <w:sz w:val="20"/>
          <w:szCs w:val="20"/>
        </w:rPr>
        <w:t>如果该元素（已排序）大于新元素，将该元素移到下一位置；</w:t>
      </w:r>
    </w:p>
    <w:p w14:paraId="5179CA38" w14:textId="77777777" w:rsidR="00A730FA" w:rsidRDefault="00A730FA" w:rsidP="00A730FA">
      <w:pPr>
        <w:ind w:firstLine="400"/>
        <w:rPr>
          <w:rFonts w:hint="eastAsia"/>
          <w:color w:val="111111"/>
          <w:sz w:val="20"/>
          <w:szCs w:val="20"/>
        </w:rPr>
      </w:pPr>
      <w:r>
        <w:rPr>
          <w:rFonts w:hint="eastAsia"/>
          <w:color w:val="111111"/>
          <w:sz w:val="20"/>
          <w:szCs w:val="20"/>
        </w:rPr>
        <w:t>重复步骤</w:t>
      </w:r>
      <w:r>
        <w:rPr>
          <w:rFonts w:hint="eastAsia"/>
          <w:color w:val="111111"/>
          <w:sz w:val="20"/>
          <w:szCs w:val="20"/>
        </w:rPr>
        <w:t>3</w:t>
      </w:r>
      <w:r>
        <w:rPr>
          <w:rFonts w:hint="eastAsia"/>
          <w:color w:val="111111"/>
          <w:sz w:val="20"/>
          <w:szCs w:val="20"/>
        </w:rPr>
        <w:t>，直到找到已排序的元素小于或者等于新元素的位置；</w:t>
      </w:r>
    </w:p>
    <w:p w14:paraId="484FA188" w14:textId="77777777" w:rsidR="00A730FA" w:rsidRDefault="00A730FA" w:rsidP="00A730FA">
      <w:pPr>
        <w:ind w:firstLine="400"/>
        <w:rPr>
          <w:rFonts w:hint="eastAsia"/>
          <w:color w:val="111111"/>
          <w:sz w:val="20"/>
          <w:szCs w:val="20"/>
        </w:rPr>
      </w:pPr>
      <w:r>
        <w:rPr>
          <w:rFonts w:hint="eastAsia"/>
          <w:color w:val="111111"/>
          <w:sz w:val="20"/>
          <w:szCs w:val="20"/>
        </w:rPr>
        <w:t>将新元素插入到该位置后；</w:t>
      </w:r>
    </w:p>
    <w:p w14:paraId="31F4BA6B" w14:textId="77777777" w:rsidR="00A730FA" w:rsidRDefault="00A730FA" w:rsidP="00A730FA">
      <w:pPr>
        <w:ind w:firstLine="400"/>
        <w:rPr>
          <w:rFonts w:hint="eastAsia"/>
          <w:color w:val="111111"/>
          <w:sz w:val="20"/>
          <w:szCs w:val="20"/>
        </w:rPr>
      </w:pPr>
      <w:r>
        <w:rPr>
          <w:rFonts w:hint="eastAsia"/>
          <w:color w:val="111111"/>
          <w:sz w:val="20"/>
          <w:szCs w:val="20"/>
        </w:rPr>
        <w:t>重复步骤</w:t>
      </w:r>
      <w:r>
        <w:rPr>
          <w:rFonts w:hint="eastAsia"/>
          <w:color w:val="111111"/>
          <w:sz w:val="20"/>
          <w:szCs w:val="20"/>
        </w:rPr>
        <w:t>2~5</w:t>
      </w:r>
      <w:r>
        <w:rPr>
          <w:rFonts w:hint="eastAsia"/>
          <w:color w:val="111111"/>
          <w:sz w:val="20"/>
          <w:szCs w:val="20"/>
        </w:rPr>
        <w:t>。</w:t>
      </w:r>
    </w:p>
    <w:p w14:paraId="31D6EBD9" w14:textId="2C0E73A0" w:rsidR="00A730FA" w:rsidRDefault="00A730FA" w:rsidP="00A730FA">
      <w:pPr>
        <w:pStyle w:val="3"/>
      </w:pPr>
      <w:r>
        <w:t>2.4 希尔排序</w:t>
      </w:r>
    </w:p>
    <w:p w14:paraId="08260FF8" w14:textId="26F52523" w:rsidR="00A730FA" w:rsidRPr="00A730FA" w:rsidRDefault="00A730FA" w:rsidP="00A730FA">
      <w:pPr>
        <w:ind w:firstLine="420"/>
        <w:rPr>
          <w:rFonts w:hint="eastAsia"/>
        </w:rPr>
      </w:pPr>
      <w:r w:rsidRPr="00A730FA">
        <w:rPr>
          <w:rFonts w:hint="eastAsia"/>
        </w:rPr>
        <w:t>希尔排序又叫缩小增量排序。希尔排序的核心在于间隔序列的设定。既可以提前设定好间隔序列，也可以动态的定义间隔序列。动态定义间隔序列的算法是《算法（第</w:t>
      </w:r>
      <w:r w:rsidRPr="00A730FA">
        <w:rPr>
          <w:rFonts w:hint="eastAsia"/>
        </w:rPr>
        <w:t>4</w:t>
      </w:r>
      <w:r w:rsidRPr="00A730FA">
        <w:rPr>
          <w:rFonts w:hint="eastAsia"/>
        </w:rPr>
        <w:t>版</w:t>
      </w:r>
      <w:r>
        <w:rPr>
          <w:rFonts w:hint="eastAsia"/>
        </w:rPr>
        <w:t>）</w:t>
      </w:r>
      <w:r w:rsidRPr="00A730FA">
        <w:rPr>
          <w:rFonts w:hint="eastAsia"/>
        </w:rPr>
        <w:t>的合著者</w:t>
      </w:r>
      <w:r w:rsidRPr="00A730FA">
        <w:rPr>
          <w:rFonts w:hint="eastAsia"/>
        </w:rPr>
        <w:t xml:space="preserve">Robert </w:t>
      </w:r>
      <w:proofErr w:type="spellStart"/>
      <w:r w:rsidRPr="00A730FA">
        <w:rPr>
          <w:rFonts w:hint="eastAsia"/>
        </w:rPr>
        <w:t>Sedgewick</w:t>
      </w:r>
      <w:proofErr w:type="spellEnd"/>
      <w:r w:rsidRPr="00A730FA">
        <w:rPr>
          <w:rFonts w:hint="eastAsia"/>
        </w:rPr>
        <w:t>提出的。</w:t>
      </w:r>
    </w:p>
    <w:p w14:paraId="044E297B" w14:textId="77777777" w:rsidR="00A730FA" w:rsidRPr="00A730FA" w:rsidRDefault="00A730FA" w:rsidP="00A730FA">
      <w:pPr>
        <w:widowControl/>
        <w:shd w:val="clear" w:color="auto" w:fill="FFFFFF"/>
        <w:spacing w:before="150" w:after="150" w:line="240" w:lineRule="auto"/>
        <w:ind w:firstLineChars="0" w:firstLine="0"/>
        <w:rPr>
          <w:rFonts w:ascii="PingFang SC" w:eastAsia="PingFang SC" w:hAnsi="PingFang SC" w:cs="Times New Roman"/>
          <w:color w:val="111111"/>
          <w:kern w:val="0"/>
          <w:sz w:val="20"/>
          <w:szCs w:val="20"/>
        </w:rPr>
      </w:pPr>
      <w:r w:rsidRPr="00A730FA">
        <w:rPr>
          <w:rFonts w:ascii="PingFang SC" w:eastAsia="PingFang SC" w:hAnsi="PingFang SC" w:cs="Times New Roman" w:hint="eastAsia"/>
          <w:color w:val="111111"/>
          <w:kern w:val="0"/>
          <w:sz w:val="20"/>
          <w:szCs w:val="20"/>
        </w:rPr>
        <w:t>先将整个待排序的记录序列分割成为若干子序列分别进行直接插入排序，具体算法描述：</w:t>
      </w:r>
    </w:p>
    <w:p w14:paraId="133130F9" w14:textId="034E0168" w:rsidR="00A730FA" w:rsidRDefault="00A730FA" w:rsidP="00A730FA">
      <w:pPr>
        <w:ind w:firstLine="420"/>
        <w:rPr>
          <w:kern w:val="0"/>
        </w:rPr>
      </w:pPr>
      <w:r>
        <w:t>2.</w:t>
      </w:r>
      <w:r>
        <w:rPr>
          <w:rFonts w:hint="eastAsia"/>
        </w:rPr>
        <w:t xml:space="preserve">4.1 </w:t>
      </w:r>
      <w:r>
        <w:rPr>
          <w:rFonts w:hint="eastAsia"/>
        </w:rPr>
        <w:t>算法描述</w:t>
      </w:r>
    </w:p>
    <w:p w14:paraId="61307475" w14:textId="77777777" w:rsidR="00A730FA" w:rsidRDefault="00A730FA" w:rsidP="00A730FA">
      <w:pPr>
        <w:ind w:firstLine="400"/>
        <w:rPr>
          <w:rFonts w:hint="eastAsia"/>
          <w:color w:val="111111"/>
          <w:sz w:val="20"/>
          <w:szCs w:val="20"/>
        </w:rPr>
      </w:pPr>
      <w:r>
        <w:rPr>
          <w:rFonts w:hint="eastAsia"/>
          <w:color w:val="111111"/>
          <w:sz w:val="20"/>
          <w:szCs w:val="20"/>
        </w:rPr>
        <w:t>先将整个待排序的记录序列分割成为若干子序列分别进行直接插入排序，具体算法描述：</w:t>
      </w:r>
    </w:p>
    <w:p w14:paraId="1AF08898" w14:textId="77777777" w:rsidR="00A730FA" w:rsidRDefault="00A730FA" w:rsidP="00A730FA">
      <w:pPr>
        <w:ind w:firstLine="400"/>
        <w:rPr>
          <w:rFonts w:hint="eastAsia"/>
          <w:color w:val="111111"/>
          <w:sz w:val="20"/>
          <w:szCs w:val="20"/>
        </w:rPr>
      </w:pPr>
      <w:r>
        <w:rPr>
          <w:rFonts w:hint="eastAsia"/>
          <w:color w:val="111111"/>
          <w:sz w:val="20"/>
          <w:szCs w:val="20"/>
        </w:rPr>
        <w:t>选择一个增量序列</w:t>
      </w:r>
      <w:r>
        <w:rPr>
          <w:rFonts w:hint="eastAsia"/>
          <w:color w:val="111111"/>
          <w:sz w:val="20"/>
          <w:szCs w:val="20"/>
        </w:rPr>
        <w:t>t1</w:t>
      </w:r>
      <w:r>
        <w:rPr>
          <w:rFonts w:hint="eastAsia"/>
          <w:color w:val="111111"/>
          <w:sz w:val="20"/>
          <w:szCs w:val="20"/>
        </w:rPr>
        <w:t>，</w:t>
      </w:r>
      <w:r>
        <w:rPr>
          <w:rFonts w:hint="eastAsia"/>
          <w:color w:val="111111"/>
          <w:sz w:val="20"/>
          <w:szCs w:val="20"/>
        </w:rPr>
        <w:t>t2</w:t>
      </w:r>
      <w:r>
        <w:rPr>
          <w:rFonts w:hint="eastAsia"/>
          <w:color w:val="111111"/>
          <w:sz w:val="20"/>
          <w:szCs w:val="20"/>
        </w:rPr>
        <w:t>，…，</w:t>
      </w:r>
      <w:proofErr w:type="spellStart"/>
      <w:r>
        <w:rPr>
          <w:rFonts w:hint="eastAsia"/>
          <w:color w:val="111111"/>
          <w:sz w:val="20"/>
          <w:szCs w:val="20"/>
        </w:rPr>
        <w:t>tk</w:t>
      </w:r>
      <w:proofErr w:type="spellEnd"/>
      <w:r>
        <w:rPr>
          <w:rFonts w:hint="eastAsia"/>
          <w:color w:val="111111"/>
          <w:sz w:val="20"/>
          <w:szCs w:val="20"/>
        </w:rPr>
        <w:t>，其中</w:t>
      </w:r>
      <w:proofErr w:type="spellStart"/>
      <w:r>
        <w:rPr>
          <w:rFonts w:hint="eastAsia"/>
          <w:color w:val="111111"/>
          <w:sz w:val="20"/>
          <w:szCs w:val="20"/>
        </w:rPr>
        <w:t>ti</w:t>
      </w:r>
      <w:proofErr w:type="spellEnd"/>
      <w:r>
        <w:rPr>
          <w:rFonts w:hint="eastAsia"/>
          <w:color w:val="111111"/>
          <w:sz w:val="20"/>
          <w:szCs w:val="20"/>
        </w:rPr>
        <w:t>&gt;</w:t>
      </w:r>
      <w:proofErr w:type="spellStart"/>
      <w:r>
        <w:rPr>
          <w:rFonts w:hint="eastAsia"/>
          <w:color w:val="111111"/>
          <w:sz w:val="20"/>
          <w:szCs w:val="20"/>
        </w:rPr>
        <w:t>tj</w:t>
      </w:r>
      <w:proofErr w:type="spellEnd"/>
      <w:r>
        <w:rPr>
          <w:rFonts w:hint="eastAsia"/>
          <w:color w:val="111111"/>
          <w:sz w:val="20"/>
          <w:szCs w:val="20"/>
        </w:rPr>
        <w:t>，</w:t>
      </w:r>
      <w:proofErr w:type="spellStart"/>
      <w:r>
        <w:rPr>
          <w:rFonts w:hint="eastAsia"/>
          <w:color w:val="111111"/>
          <w:sz w:val="20"/>
          <w:szCs w:val="20"/>
        </w:rPr>
        <w:t>tk</w:t>
      </w:r>
      <w:proofErr w:type="spellEnd"/>
      <w:r>
        <w:rPr>
          <w:rFonts w:hint="eastAsia"/>
          <w:color w:val="111111"/>
          <w:sz w:val="20"/>
          <w:szCs w:val="20"/>
        </w:rPr>
        <w:t>=1</w:t>
      </w:r>
      <w:r>
        <w:rPr>
          <w:rFonts w:hint="eastAsia"/>
          <w:color w:val="111111"/>
          <w:sz w:val="20"/>
          <w:szCs w:val="20"/>
        </w:rPr>
        <w:t>；</w:t>
      </w:r>
    </w:p>
    <w:p w14:paraId="18B4EBC3" w14:textId="77777777" w:rsidR="00A730FA" w:rsidRDefault="00A730FA" w:rsidP="00A730FA">
      <w:pPr>
        <w:ind w:firstLine="400"/>
        <w:rPr>
          <w:rFonts w:hint="eastAsia"/>
          <w:color w:val="111111"/>
          <w:sz w:val="20"/>
          <w:szCs w:val="20"/>
        </w:rPr>
      </w:pPr>
      <w:r>
        <w:rPr>
          <w:rFonts w:hint="eastAsia"/>
          <w:color w:val="111111"/>
          <w:sz w:val="20"/>
          <w:szCs w:val="20"/>
        </w:rPr>
        <w:t>按增量序列个数</w:t>
      </w:r>
      <w:r>
        <w:rPr>
          <w:rFonts w:hint="eastAsia"/>
          <w:color w:val="111111"/>
          <w:sz w:val="20"/>
          <w:szCs w:val="20"/>
        </w:rPr>
        <w:t>k</w:t>
      </w:r>
      <w:r>
        <w:rPr>
          <w:rFonts w:hint="eastAsia"/>
          <w:color w:val="111111"/>
          <w:sz w:val="20"/>
          <w:szCs w:val="20"/>
        </w:rPr>
        <w:t>，对序列进行</w:t>
      </w:r>
      <w:r>
        <w:rPr>
          <w:rFonts w:hint="eastAsia"/>
          <w:color w:val="111111"/>
          <w:sz w:val="20"/>
          <w:szCs w:val="20"/>
        </w:rPr>
        <w:t xml:space="preserve">k </w:t>
      </w:r>
      <w:r>
        <w:rPr>
          <w:rFonts w:hint="eastAsia"/>
          <w:color w:val="111111"/>
          <w:sz w:val="20"/>
          <w:szCs w:val="20"/>
        </w:rPr>
        <w:t>趟排序；</w:t>
      </w:r>
    </w:p>
    <w:p w14:paraId="6FC568AF" w14:textId="77777777" w:rsidR="00A730FA" w:rsidRDefault="00A730FA" w:rsidP="00A730FA">
      <w:pPr>
        <w:ind w:firstLine="400"/>
        <w:rPr>
          <w:color w:val="111111"/>
          <w:sz w:val="20"/>
          <w:szCs w:val="20"/>
        </w:rPr>
      </w:pPr>
      <w:r>
        <w:rPr>
          <w:rFonts w:hint="eastAsia"/>
          <w:color w:val="111111"/>
          <w:sz w:val="20"/>
          <w:szCs w:val="20"/>
        </w:rPr>
        <w:t>每趟排序，根据对应的增量</w:t>
      </w:r>
      <w:proofErr w:type="spellStart"/>
      <w:r>
        <w:rPr>
          <w:rFonts w:hint="eastAsia"/>
          <w:color w:val="111111"/>
          <w:sz w:val="20"/>
          <w:szCs w:val="20"/>
        </w:rPr>
        <w:t>ti</w:t>
      </w:r>
      <w:proofErr w:type="spellEnd"/>
      <w:r>
        <w:rPr>
          <w:rFonts w:hint="eastAsia"/>
          <w:color w:val="111111"/>
          <w:sz w:val="20"/>
          <w:szCs w:val="20"/>
        </w:rPr>
        <w:t>，将待排序列分割成若干长度为</w:t>
      </w:r>
      <w:r>
        <w:rPr>
          <w:rFonts w:hint="eastAsia"/>
          <w:color w:val="111111"/>
          <w:sz w:val="20"/>
          <w:szCs w:val="20"/>
        </w:rPr>
        <w:t xml:space="preserve">m </w:t>
      </w:r>
      <w:r>
        <w:rPr>
          <w:rFonts w:hint="eastAsia"/>
          <w:color w:val="111111"/>
          <w:sz w:val="20"/>
          <w:szCs w:val="20"/>
        </w:rPr>
        <w:t>的子序列，分别对各子表进行直接插入排序。仅增量因子为</w:t>
      </w:r>
      <w:r>
        <w:rPr>
          <w:rFonts w:hint="eastAsia"/>
          <w:color w:val="111111"/>
          <w:sz w:val="20"/>
          <w:szCs w:val="20"/>
        </w:rPr>
        <w:t xml:space="preserve">1 </w:t>
      </w:r>
      <w:r>
        <w:rPr>
          <w:rFonts w:hint="eastAsia"/>
          <w:color w:val="111111"/>
          <w:sz w:val="20"/>
          <w:szCs w:val="20"/>
        </w:rPr>
        <w:t>时，整个序列作为一个表来处理，表长度即为整个序列的长度。</w:t>
      </w:r>
    </w:p>
    <w:p w14:paraId="6298A1C2" w14:textId="6301B705" w:rsidR="00A730FA" w:rsidRDefault="00A730FA" w:rsidP="00A730FA">
      <w:pPr>
        <w:ind w:firstLine="400"/>
        <w:rPr>
          <w:color w:val="111111"/>
          <w:sz w:val="20"/>
          <w:szCs w:val="20"/>
        </w:rPr>
      </w:pPr>
      <w:r>
        <w:rPr>
          <w:rFonts w:hint="eastAsia"/>
          <w:color w:val="111111"/>
          <w:sz w:val="20"/>
          <w:szCs w:val="20"/>
        </w:rPr>
        <w:t xml:space="preserve">2.4.2 </w:t>
      </w:r>
      <w:r>
        <w:rPr>
          <w:rFonts w:hint="eastAsia"/>
          <w:color w:val="111111"/>
          <w:sz w:val="20"/>
          <w:szCs w:val="20"/>
        </w:rPr>
        <w:t>过程</w:t>
      </w:r>
      <w:r>
        <w:rPr>
          <w:color w:val="111111"/>
          <w:sz w:val="20"/>
          <w:szCs w:val="20"/>
        </w:rPr>
        <w:t>演示</w:t>
      </w:r>
    </w:p>
    <w:p w14:paraId="41767C18" w14:textId="7D0633FC" w:rsidR="00A730FA" w:rsidRDefault="00A730FA" w:rsidP="00A730FA">
      <w:pPr>
        <w:ind w:firstLine="420"/>
      </w:pPr>
      <w:r w:rsidRPr="00A730FA">
        <w:drawing>
          <wp:inline distT="0" distB="0" distL="0" distR="0" wp14:anchorId="72054EB8" wp14:editId="276E77B6">
            <wp:extent cx="3763886" cy="367772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046" cy="3688629"/>
                    </a:xfrm>
                    <a:prstGeom prst="rect">
                      <a:avLst/>
                    </a:prstGeom>
                  </pic:spPr>
                </pic:pic>
              </a:graphicData>
            </a:graphic>
          </wp:inline>
        </w:drawing>
      </w:r>
    </w:p>
    <w:p w14:paraId="5DF55754" w14:textId="287CD858" w:rsidR="00940E83" w:rsidRDefault="00940E83" w:rsidP="00940E83">
      <w:pPr>
        <w:pStyle w:val="3"/>
      </w:pPr>
      <w:r>
        <w:t xml:space="preserve">2.5 </w:t>
      </w:r>
      <w:r>
        <w:rPr>
          <w:rFonts w:hint="eastAsia"/>
        </w:rPr>
        <w:t>选择</w:t>
      </w:r>
      <w:r>
        <w:t>排序</w:t>
      </w:r>
    </w:p>
    <w:p w14:paraId="1DDEF10F" w14:textId="77777777" w:rsidR="00940E83" w:rsidRPr="00940E83" w:rsidRDefault="00940E83" w:rsidP="00940E83">
      <w:pPr>
        <w:ind w:firstLine="420"/>
        <w:rPr>
          <w:rFonts w:ascii="Times New Roman" w:eastAsia="Times New Roman" w:hAnsi="Times New Roman"/>
          <w:sz w:val="24"/>
        </w:rPr>
      </w:pPr>
      <w:r w:rsidRPr="00940E83">
        <w:rPr>
          <w:rFonts w:hint="eastAsia"/>
          <w:shd w:val="clear" w:color="auto" w:fill="FFFFFF"/>
        </w:rPr>
        <w:t>选择排序</w:t>
      </w:r>
      <w:r w:rsidRPr="00940E83">
        <w:rPr>
          <w:rFonts w:hint="eastAsia"/>
          <w:shd w:val="clear" w:color="auto" w:fill="FFFFFF"/>
        </w:rPr>
        <w:t>(Selection-sort)</w:t>
      </w:r>
      <w:r w:rsidRPr="00940E83">
        <w:rPr>
          <w:rFonts w:hint="eastAsia"/>
          <w:shd w:val="clear" w:color="auto" w:fill="FFFFFF"/>
        </w:rPr>
        <w: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w:t>
      </w:r>
      <w:r w:rsidRPr="00940E83">
        <w:rPr>
          <w:rFonts w:hint="eastAsia"/>
          <w:shd w:val="clear" w:color="auto" w:fill="FFFFFF"/>
        </w:rPr>
        <w:t> </w:t>
      </w:r>
    </w:p>
    <w:p w14:paraId="367DD176" w14:textId="0FC0BCE9" w:rsidR="00940E83" w:rsidRDefault="00940E83" w:rsidP="00940E83">
      <w:pPr>
        <w:ind w:firstLine="420"/>
        <w:rPr>
          <w:kern w:val="0"/>
        </w:rPr>
      </w:pPr>
      <w:r>
        <w:rPr>
          <w:rFonts w:hint="eastAsia"/>
        </w:rPr>
        <w:t>2.</w:t>
      </w:r>
      <w:r>
        <w:t>5.</w:t>
      </w:r>
      <w:r>
        <w:rPr>
          <w:rFonts w:hint="eastAsia"/>
        </w:rPr>
        <w:t xml:space="preserve">1 </w:t>
      </w:r>
      <w:r>
        <w:rPr>
          <w:rFonts w:hint="eastAsia"/>
        </w:rPr>
        <w:t>算法描述</w:t>
      </w:r>
    </w:p>
    <w:p w14:paraId="13D97C14" w14:textId="77777777" w:rsidR="00940E83" w:rsidRDefault="00940E83" w:rsidP="00940E83">
      <w:pPr>
        <w:ind w:firstLine="400"/>
        <w:rPr>
          <w:rFonts w:hint="eastAsia"/>
          <w:color w:val="111111"/>
          <w:sz w:val="20"/>
          <w:szCs w:val="20"/>
        </w:rPr>
      </w:pPr>
      <w:r>
        <w:rPr>
          <w:rFonts w:hint="eastAsia"/>
          <w:color w:val="111111"/>
          <w:sz w:val="20"/>
          <w:szCs w:val="20"/>
        </w:rPr>
        <w:t>n</w:t>
      </w:r>
      <w:r>
        <w:rPr>
          <w:rFonts w:hint="eastAsia"/>
          <w:color w:val="111111"/>
          <w:sz w:val="20"/>
          <w:szCs w:val="20"/>
        </w:rPr>
        <w:t>个记录的直接选择排序可经过</w:t>
      </w:r>
      <w:r>
        <w:rPr>
          <w:rFonts w:hint="eastAsia"/>
          <w:color w:val="111111"/>
          <w:sz w:val="20"/>
          <w:szCs w:val="20"/>
        </w:rPr>
        <w:t>n-1</w:t>
      </w:r>
      <w:r>
        <w:rPr>
          <w:rFonts w:hint="eastAsia"/>
          <w:color w:val="111111"/>
          <w:sz w:val="20"/>
          <w:szCs w:val="20"/>
        </w:rPr>
        <w:t>趟直接选择排序得到有序结果。具体算法描述如下：</w:t>
      </w:r>
    </w:p>
    <w:p w14:paraId="1979C770" w14:textId="77777777" w:rsidR="00940E83" w:rsidRDefault="00940E83" w:rsidP="00940E83">
      <w:pPr>
        <w:ind w:firstLine="400"/>
        <w:rPr>
          <w:rFonts w:hint="eastAsia"/>
          <w:color w:val="111111"/>
          <w:sz w:val="20"/>
          <w:szCs w:val="20"/>
        </w:rPr>
      </w:pPr>
      <w:r>
        <w:rPr>
          <w:rFonts w:hint="eastAsia"/>
          <w:color w:val="111111"/>
          <w:sz w:val="20"/>
          <w:szCs w:val="20"/>
        </w:rPr>
        <w:t>初始状态：无序区为</w:t>
      </w:r>
      <w:r>
        <w:rPr>
          <w:rFonts w:hint="eastAsia"/>
          <w:color w:val="111111"/>
          <w:sz w:val="20"/>
          <w:szCs w:val="20"/>
        </w:rPr>
        <w:t>R[1..n]</w:t>
      </w:r>
      <w:r>
        <w:rPr>
          <w:rFonts w:hint="eastAsia"/>
          <w:color w:val="111111"/>
          <w:sz w:val="20"/>
          <w:szCs w:val="20"/>
        </w:rPr>
        <w:t>，有序区为空；</w:t>
      </w:r>
    </w:p>
    <w:p w14:paraId="6FE4C1B1" w14:textId="77777777" w:rsidR="00940E83" w:rsidRDefault="00940E83" w:rsidP="00940E83">
      <w:pPr>
        <w:ind w:firstLine="400"/>
        <w:rPr>
          <w:rFonts w:hint="eastAsia"/>
          <w:color w:val="111111"/>
          <w:sz w:val="20"/>
          <w:szCs w:val="20"/>
        </w:rPr>
      </w:pPr>
      <w:r>
        <w:rPr>
          <w:rFonts w:hint="eastAsia"/>
          <w:color w:val="111111"/>
          <w:sz w:val="20"/>
          <w:szCs w:val="20"/>
        </w:rPr>
        <w:t>第</w:t>
      </w:r>
      <w:proofErr w:type="spellStart"/>
      <w:r>
        <w:rPr>
          <w:rFonts w:hint="eastAsia"/>
          <w:color w:val="111111"/>
          <w:sz w:val="20"/>
          <w:szCs w:val="20"/>
        </w:rPr>
        <w:t>i</w:t>
      </w:r>
      <w:proofErr w:type="spellEnd"/>
      <w:r>
        <w:rPr>
          <w:rFonts w:hint="eastAsia"/>
          <w:color w:val="111111"/>
          <w:sz w:val="20"/>
          <w:szCs w:val="20"/>
        </w:rPr>
        <w:t>趟排序</w:t>
      </w:r>
      <w:r>
        <w:rPr>
          <w:rFonts w:hint="eastAsia"/>
          <w:color w:val="111111"/>
          <w:sz w:val="20"/>
          <w:szCs w:val="20"/>
        </w:rPr>
        <w:t>(</w:t>
      </w:r>
      <w:proofErr w:type="spellStart"/>
      <w:r>
        <w:rPr>
          <w:rFonts w:hint="eastAsia"/>
          <w:color w:val="111111"/>
          <w:sz w:val="20"/>
          <w:szCs w:val="20"/>
        </w:rPr>
        <w:t>i</w:t>
      </w:r>
      <w:proofErr w:type="spellEnd"/>
      <w:r>
        <w:rPr>
          <w:rFonts w:hint="eastAsia"/>
          <w:color w:val="111111"/>
          <w:sz w:val="20"/>
          <w:szCs w:val="20"/>
        </w:rPr>
        <w:t>=1,2,3</w:t>
      </w:r>
      <w:r>
        <w:rPr>
          <w:rFonts w:hint="eastAsia"/>
          <w:color w:val="111111"/>
          <w:sz w:val="20"/>
          <w:szCs w:val="20"/>
        </w:rPr>
        <w:t>…</w:t>
      </w:r>
      <w:r>
        <w:rPr>
          <w:rFonts w:hint="eastAsia"/>
          <w:color w:val="111111"/>
          <w:sz w:val="20"/>
          <w:szCs w:val="20"/>
        </w:rPr>
        <w:t>n-1)</w:t>
      </w:r>
      <w:r>
        <w:rPr>
          <w:rFonts w:hint="eastAsia"/>
          <w:color w:val="111111"/>
          <w:sz w:val="20"/>
          <w:szCs w:val="20"/>
        </w:rPr>
        <w:t>开始时，当前有序区和无序区分别为</w:t>
      </w:r>
      <w:r>
        <w:rPr>
          <w:rFonts w:hint="eastAsia"/>
          <w:color w:val="111111"/>
          <w:sz w:val="20"/>
          <w:szCs w:val="20"/>
        </w:rPr>
        <w:t>R[1..i-1]</w:t>
      </w:r>
      <w:r>
        <w:rPr>
          <w:rFonts w:hint="eastAsia"/>
          <w:color w:val="111111"/>
          <w:sz w:val="20"/>
          <w:szCs w:val="20"/>
        </w:rPr>
        <w:t>和</w:t>
      </w:r>
      <w:r>
        <w:rPr>
          <w:rFonts w:hint="eastAsia"/>
          <w:color w:val="111111"/>
          <w:sz w:val="20"/>
          <w:szCs w:val="20"/>
        </w:rPr>
        <w:t>R(</w:t>
      </w:r>
      <w:proofErr w:type="spellStart"/>
      <w:r>
        <w:rPr>
          <w:rFonts w:hint="eastAsia"/>
          <w:color w:val="111111"/>
          <w:sz w:val="20"/>
          <w:szCs w:val="20"/>
        </w:rPr>
        <w:t>i</w:t>
      </w:r>
      <w:proofErr w:type="spellEnd"/>
      <w:r>
        <w:rPr>
          <w:rFonts w:hint="eastAsia"/>
          <w:color w:val="111111"/>
          <w:sz w:val="20"/>
          <w:szCs w:val="20"/>
        </w:rPr>
        <w:t>..n</w:t>
      </w:r>
      <w:r>
        <w:rPr>
          <w:rFonts w:hint="eastAsia"/>
          <w:color w:val="111111"/>
          <w:sz w:val="20"/>
          <w:szCs w:val="20"/>
        </w:rPr>
        <w:t>）。该趟排序从当前无序区中</w:t>
      </w:r>
      <w:r>
        <w:rPr>
          <w:rFonts w:hint="eastAsia"/>
          <w:color w:val="111111"/>
          <w:sz w:val="20"/>
          <w:szCs w:val="20"/>
        </w:rPr>
        <w:t>-</w:t>
      </w:r>
      <w:r>
        <w:rPr>
          <w:rFonts w:hint="eastAsia"/>
          <w:color w:val="111111"/>
          <w:sz w:val="20"/>
          <w:szCs w:val="20"/>
        </w:rPr>
        <w:t>选出关键字最小的记录</w:t>
      </w:r>
      <w:r>
        <w:rPr>
          <w:rFonts w:hint="eastAsia"/>
          <w:color w:val="111111"/>
          <w:sz w:val="20"/>
          <w:szCs w:val="20"/>
        </w:rPr>
        <w:t xml:space="preserve"> R[k]</w:t>
      </w:r>
      <w:r>
        <w:rPr>
          <w:rFonts w:hint="eastAsia"/>
          <w:color w:val="111111"/>
          <w:sz w:val="20"/>
          <w:szCs w:val="20"/>
        </w:rPr>
        <w:t>，将它与无序区的第</w:t>
      </w:r>
      <w:r>
        <w:rPr>
          <w:rFonts w:hint="eastAsia"/>
          <w:color w:val="111111"/>
          <w:sz w:val="20"/>
          <w:szCs w:val="20"/>
        </w:rPr>
        <w:t>1</w:t>
      </w:r>
      <w:r>
        <w:rPr>
          <w:rFonts w:hint="eastAsia"/>
          <w:color w:val="111111"/>
          <w:sz w:val="20"/>
          <w:szCs w:val="20"/>
        </w:rPr>
        <w:t>个记录</w:t>
      </w:r>
      <w:r>
        <w:rPr>
          <w:rFonts w:hint="eastAsia"/>
          <w:color w:val="111111"/>
          <w:sz w:val="20"/>
          <w:szCs w:val="20"/>
        </w:rPr>
        <w:t>R</w:t>
      </w:r>
      <w:r>
        <w:rPr>
          <w:rFonts w:hint="eastAsia"/>
          <w:color w:val="111111"/>
          <w:sz w:val="20"/>
          <w:szCs w:val="20"/>
        </w:rPr>
        <w:t>交换，使</w:t>
      </w:r>
      <w:r>
        <w:rPr>
          <w:rFonts w:hint="eastAsia"/>
          <w:color w:val="111111"/>
          <w:sz w:val="20"/>
          <w:szCs w:val="20"/>
        </w:rPr>
        <w:t>R[1..i]</w:t>
      </w:r>
      <w:r>
        <w:rPr>
          <w:rFonts w:hint="eastAsia"/>
          <w:color w:val="111111"/>
          <w:sz w:val="20"/>
          <w:szCs w:val="20"/>
        </w:rPr>
        <w:t>和</w:t>
      </w:r>
      <w:r>
        <w:rPr>
          <w:rFonts w:hint="eastAsia"/>
          <w:color w:val="111111"/>
          <w:sz w:val="20"/>
          <w:szCs w:val="20"/>
        </w:rPr>
        <w:t>R[i+1..n)</w:t>
      </w:r>
      <w:r>
        <w:rPr>
          <w:rFonts w:hint="eastAsia"/>
          <w:color w:val="111111"/>
          <w:sz w:val="20"/>
          <w:szCs w:val="20"/>
        </w:rPr>
        <w:t>分别变为记录个数增加</w:t>
      </w:r>
      <w:r>
        <w:rPr>
          <w:rFonts w:hint="eastAsia"/>
          <w:color w:val="111111"/>
          <w:sz w:val="20"/>
          <w:szCs w:val="20"/>
        </w:rPr>
        <w:t>1</w:t>
      </w:r>
      <w:r>
        <w:rPr>
          <w:rFonts w:hint="eastAsia"/>
          <w:color w:val="111111"/>
          <w:sz w:val="20"/>
          <w:szCs w:val="20"/>
        </w:rPr>
        <w:t>个的新有序区和记录个数减少</w:t>
      </w:r>
      <w:r>
        <w:rPr>
          <w:rFonts w:hint="eastAsia"/>
          <w:color w:val="111111"/>
          <w:sz w:val="20"/>
          <w:szCs w:val="20"/>
        </w:rPr>
        <w:t>1</w:t>
      </w:r>
      <w:r>
        <w:rPr>
          <w:rFonts w:hint="eastAsia"/>
          <w:color w:val="111111"/>
          <w:sz w:val="20"/>
          <w:szCs w:val="20"/>
        </w:rPr>
        <w:t>个的新无序区；</w:t>
      </w:r>
    </w:p>
    <w:p w14:paraId="35E7915F" w14:textId="77777777" w:rsidR="00940E83" w:rsidRDefault="00940E83" w:rsidP="00940E83">
      <w:pPr>
        <w:ind w:firstLine="400"/>
        <w:rPr>
          <w:rFonts w:hint="eastAsia"/>
          <w:color w:val="111111"/>
          <w:sz w:val="20"/>
          <w:szCs w:val="20"/>
        </w:rPr>
      </w:pPr>
      <w:r>
        <w:rPr>
          <w:rFonts w:hint="eastAsia"/>
          <w:color w:val="111111"/>
          <w:sz w:val="20"/>
          <w:szCs w:val="20"/>
        </w:rPr>
        <w:t>n-1</w:t>
      </w:r>
      <w:r>
        <w:rPr>
          <w:rFonts w:hint="eastAsia"/>
          <w:color w:val="111111"/>
          <w:sz w:val="20"/>
          <w:szCs w:val="20"/>
        </w:rPr>
        <w:t>趟结束，数组有序化了。</w:t>
      </w:r>
    </w:p>
    <w:p w14:paraId="0D8A1601" w14:textId="77777777" w:rsidR="00940E83" w:rsidRDefault="00940E83" w:rsidP="00940E83">
      <w:pPr>
        <w:pStyle w:val="3"/>
      </w:pPr>
      <w:r>
        <w:t>2.6</w:t>
      </w:r>
      <w:r>
        <w:t>堆排序</w:t>
      </w:r>
    </w:p>
    <w:p w14:paraId="3D2E2FCB" w14:textId="7F8F63C9" w:rsidR="00940E83" w:rsidRDefault="00940E83" w:rsidP="00940E83">
      <w:pPr>
        <w:ind w:firstLine="420"/>
        <w:rPr>
          <w:rFonts w:eastAsiaTheme="minorEastAsia"/>
          <w:kern w:val="0"/>
        </w:rPr>
      </w:pPr>
      <w:r>
        <w:t>堆排序</w:t>
      </w:r>
      <w:r>
        <w:t>（</w:t>
      </w:r>
      <w:proofErr w:type="spellStart"/>
      <w:r>
        <w:t>Heapsort</w:t>
      </w:r>
      <w:proofErr w:type="spellEnd"/>
      <w:r>
        <w:t>）是指利用堆这种数据结构所设计的一种排序算法。堆积是一个近似完全二叉树的结构，并同时满足堆积的性质：即子结点的键值或索引总是小于（或者大于）它的父节点。</w:t>
      </w:r>
    </w:p>
    <w:p w14:paraId="2FEC5C08" w14:textId="3AF400A5" w:rsidR="00940E83" w:rsidRDefault="00940E83" w:rsidP="00940E83">
      <w:pPr>
        <w:ind w:firstLine="420"/>
        <w:rPr>
          <w:rFonts w:eastAsia="Times New Roman"/>
          <w:color w:val="000000"/>
          <w:szCs w:val="21"/>
        </w:rPr>
      </w:pPr>
      <w:r>
        <w:rPr>
          <w:rFonts w:eastAsia="Times New Roman"/>
          <w:color w:val="000000"/>
          <w:szCs w:val="21"/>
        </w:rPr>
        <w:t>2.</w:t>
      </w:r>
      <w:r>
        <w:rPr>
          <w:rFonts w:eastAsia="Times New Roman"/>
          <w:color w:val="000000"/>
          <w:szCs w:val="21"/>
        </w:rPr>
        <w:t xml:space="preserve">7.1 </w:t>
      </w:r>
      <w:r>
        <w:rPr>
          <w:rFonts w:ascii="MS Mincho" w:eastAsia="MS Mincho" w:hAnsi="MS Mincho" w:cs="MS Mincho"/>
          <w:color w:val="000000"/>
          <w:szCs w:val="21"/>
        </w:rPr>
        <w:t>算法描述</w:t>
      </w:r>
    </w:p>
    <w:p w14:paraId="19937E38" w14:textId="77777777" w:rsidR="00940E83" w:rsidRDefault="00940E83" w:rsidP="00940E83">
      <w:pPr>
        <w:ind w:firstLine="420"/>
        <w:rPr>
          <w:rFonts w:eastAsia="Times New Roman"/>
        </w:rPr>
      </w:pPr>
      <w:r>
        <w:rPr>
          <w:rFonts w:ascii="MS Mincho" w:eastAsia="MS Mincho" w:hAnsi="MS Mincho" w:cs="MS Mincho"/>
        </w:rPr>
        <w:t>将初始待排序关</w:t>
      </w:r>
      <w:r>
        <w:rPr>
          <w:rFonts w:ascii="SimSun" w:hAnsi="SimSun" w:cs="SimSun"/>
        </w:rPr>
        <w:t>键</w:t>
      </w:r>
      <w:r>
        <w:rPr>
          <w:rFonts w:ascii="MS Mincho" w:eastAsia="MS Mincho" w:hAnsi="MS Mincho" w:cs="MS Mincho"/>
        </w:rPr>
        <w:t>字序列</w:t>
      </w:r>
      <w:r>
        <w:rPr>
          <w:rFonts w:eastAsia="Times New Roman"/>
        </w:rPr>
        <w:t>(R1,R2….Rn)</w:t>
      </w:r>
      <w:r>
        <w:rPr>
          <w:rFonts w:ascii="MS Mincho" w:eastAsia="MS Mincho" w:hAnsi="MS Mincho" w:cs="MS Mincho"/>
        </w:rPr>
        <w:t>构建成大</w:t>
      </w:r>
      <w:r>
        <w:rPr>
          <w:rFonts w:ascii="SimSun" w:hAnsi="SimSun" w:cs="SimSun"/>
        </w:rPr>
        <w:t>顶</w:t>
      </w:r>
      <w:r>
        <w:rPr>
          <w:rFonts w:ascii="MS Mincho" w:eastAsia="MS Mincho" w:hAnsi="MS Mincho" w:cs="MS Mincho"/>
        </w:rPr>
        <w:t>堆，此堆</w:t>
      </w:r>
      <w:r>
        <w:rPr>
          <w:rFonts w:ascii="SimSun" w:hAnsi="SimSun" w:cs="SimSun"/>
        </w:rPr>
        <w:t>为</w:t>
      </w:r>
      <w:r>
        <w:rPr>
          <w:rFonts w:ascii="MS Mincho" w:eastAsia="MS Mincho" w:hAnsi="MS Mincho" w:cs="MS Mincho"/>
        </w:rPr>
        <w:t>初始的无序区；</w:t>
      </w:r>
    </w:p>
    <w:p w14:paraId="4A5DDF9E" w14:textId="77777777" w:rsidR="00940E83" w:rsidRDefault="00940E83" w:rsidP="00940E83">
      <w:pPr>
        <w:ind w:firstLine="420"/>
        <w:rPr>
          <w:rFonts w:eastAsia="Times New Roman"/>
        </w:rPr>
      </w:pPr>
      <w:r>
        <w:rPr>
          <w:rFonts w:ascii="MS Mincho" w:eastAsia="MS Mincho" w:hAnsi="MS Mincho" w:cs="MS Mincho"/>
        </w:rPr>
        <w:t>将堆</w:t>
      </w:r>
      <w:r>
        <w:rPr>
          <w:rFonts w:ascii="SimSun" w:hAnsi="SimSun" w:cs="SimSun"/>
        </w:rPr>
        <w:t>顶</w:t>
      </w:r>
      <w:r>
        <w:rPr>
          <w:rFonts w:ascii="MS Mincho" w:eastAsia="MS Mincho" w:hAnsi="MS Mincho" w:cs="MS Mincho"/>
        </w:rPr>
        <w:t>元素</w:t>
      </w:r>
      <w:r>
        <w:rPr>
          <w:rFonts w:eastAsia="Times New Roman"/>
        </w:rPr>
        <w:t>R[1]</w:t>
      </w:r>
      <w:r>
        <w:rPr>
          <w:rFonts w:ascii="MS Mincho" w:eastAsia="MS Mincho" w:hAnsi="MS Mincho" w:cs="MS Mincho"/>
        </w:rPr>
        <w:t>与最后一个元素</w:t>
      </w:r>
      <w:r>
        <w:rPr>
          <w:rFonts w:eastAsia="Times New Roman"/>
        </w:rPr>
        <w:t>R[n]</w:t>
      </w:r>
      <w:r>
        <w:rPr>
          <w:rFonts w:ascii="MS Mincho" w:eastAsia="MS Mincho" w:hAnsi="MS Mincho" w:cs="MS Mincho"/>
        </w:rPr>
        <w:t>交</w:t>
      </w:r>
      <w:r>
        <w:rPr>
          <w:rFonts w:ascii="SimSun" w:hAnsi="SimSun" w:cs="SimSun"/>
        </w:rPr>
        <w:t>换</w:t>
      </w:r>
      <w:r>
        <w:rPr>
          <w:rFonts w:ascii="MS Mincho" w:eastAsia="MS Mincho" w:hAnsi="MS Mincho" w:cs="MS Mincho"/>
        </w:rPr>
        <w:t>，此</w:t>
      </w:r>
      <w:r>
        <w:rPr>
          <w:rFonts w:ascii="SimSun" w:hAnsi="SimSun" w:cs="SimSun"/>
        </w:rPr>
        <w:t>时</w:t>
      </w:r>
      <w:r>
        <w:rPr>
          <w:rFonts w:ascii="MS Mincho" w:eastAsia="MS Mincho" w:hAnsi="MS Mincho" w:cs="MS Mincho"/>
        </w:rPr>
        <w:t>得到新的无序区</w:t>
      </w:r>
      <w:r>
        <w:rPr>
          <w:rFonts w:eastAsia="Times New Roman"/>
        </w:rPr>
        <w:t>(R1,R2,……Rn-1)</w:t>
      </w:r>
      <w:r>
        <w:rPr>
          <w:rFonts w:ascii="MS Mincho" w:eastAsia="MS Mincho" w:hAnsi="MS Mincho" w:cs="MS Mincho"/>
        </w:rPr>
        <w:t>和新的有序区</w:t>
      </w:r>
      <w:r>
        <w:rPr>
          <w:rFonts w:eastAsia="Times New Roman"/>
        </w:rPr>
        <w:t>(Rn),</w:t>
      </w:r>
      <w:r>
        <w:rPr>
          <w:rFonts w:ascii="MS Mincho" w:eastAsia="MS Mincho" w:hAnsi="MS Mincho" w:cs="MS Mincho"/>
        </w:rPr>
        <w:t>且</w:t>
      </w:r>
      <w:r>
        <w:rPr>
          <w:rFonts w:ascii="SimSun" w:hAnsi="SimSun" w:cs="SimSun"/>
        </w:rPr>
        <w:t>满</w:t>
      </w:r>
      <w:r>
        <w:rPr>
          <w:rFonts w:ascii="MS Mincho" w:eastAsia="MS Mincho" w:hAnsi="MS Mincho" w:cs="MS Mincho"/>
        </w:rPr>
        <w:t>足</w:t>
      </w:r>
      <w:r>
        <w:rPr>
          <w:rFonts w:eastAsia="Times New Roman"/>
        </w:rPr>
        <w:t>R[1,2…n-1]&lt;=R[n]</w:t>
      </w:r>
      <w:r>
        <w:rPr>
          <w:rFonts w:ascii="MS Mincho" w:eastAsia="MS Mincho" w:hAnsi="MS Mincho" w:cs="MS Mincho"/>
        </w:rPr>
        <w:t>；</w:t>
      </w:r>
    </w:p>
    <w:p w14:paraId="0E588FDC" w14:textId="77777777" w:rsidR="00940E83" w:rsidRDefault="00940E83" w:rsidP="00940E83">
      <w:pPr>
        <w:ind w:firstLine="420"/>
        <w:rPr>
          <w:rFonts w:eastAsia="Times New Roman"/>
        </w:rPr>
      </w:pPr>
      <w:r>
        <w:rPr>
          <w:rFonts w:ascii="MS Mincho" w:eastAsia="MS Mincho" w:hAnsi="MS Mincho" w:cs="MS Mincho"/>
        </w:rPr>
        <w:t>由于交</w:t>
      </w:r>
      <w:r>
        <w:rPr>
          <w:rFonts w:ascii="SimSun" w:hAnsi="SimSun" w:cs="SimSun"/>
        </w:rPr>
        <w:t>换</w:t>
      </w:r>
      <w:r>
        <w:rPr>
          <w:rFonts w:ascii="MS Mincho" w:eastAsia="MS Mincho" w:hAnsi="MS Mincho" w:cs="MS Mincho"/>
        </w:rPr>
        <w:t>后新的堆</w:t>
      </w:r>
      <w:r>
        <w:rPr>
          <w:rFonts w:ascii="SimSun" w:hAnsi="SimSun" w:cs="SimSun"/>
        </w:rPr>
        <w:t>顶</w:t>
      </w:r>
      <w:r>
        <w:rPr>
          <w:rFonts w:eastAsia="Times New Roman"/>
        </w:rPr>
        <w:t>R[1]</w:t>
      </w:r>
      <w:r>
        <w:rPr>
          <w:rFonts w:ascii="MS Mincho" w:eastAsia="MS Mincho" w:hAnsi="MS Mincho" w:cs="MS Mincho"/>
        </w:rPr>
        <w:t>可能</w:t>
      </w:r>
      <w:r>
        <w:rPr>
          <w:rFonts w:ascii="SimSun" w:hAnsi="SimSun" w:cs="SimSun"/>
        </w:rPr>
        <w:t>违</w:t>
      </w:r>
      <w:r>
        <w:rPr>
          <w:rFonts w:ascii="MS Mincho" w:eastAsia="MS Mincho" w:hAnsi="MS Mincho" w:cs="MS Mincho"/>
        </w:rPr>
        <w:t>反堆的性</w:t>
      </w:r>
      <w:r>
        <w:rPr>
          <w:rFonts w:ascii="SimSun" w:hAnsi="SimSun" w:cs="SimSun"/>
        </w:rPr>
        <w:t>质</w:t>
      </w:r>
      <w:r>
        <w:rPr>
          <w:rFonts w:ascii="MS Mincho" w:eastAsia="MS Mincho" w:hAnsi="MS Mincho" w:cs="MS Mincho"/>
        </w:rPr>
        <w:t>，因此需要</w:t>
      </w:r>
      <w:r>
        <w:rPr>
          <w:rFonts w:ascii="SimSun" w:hAnsi="SimSun" w:cs="SimSun"/>
        </w:rPr>
        <w:t>对</w:t>
      </w:r>
      <w:r>
        <w:rPr>
          <w:rFonts w:ascii="MS Mincho" w:eastAsia="MS Mincho" w:hAnsi="MS Mincho" w:cs="MS Mincho"/>
        </w:rPr>
        <w:t>当前无序区</w:t>
      </w:r>
      <w:r>
        <w:rPr>
          <w:rFonts w:eastAsia="Times New Roman"/>
        </w:rPr>
        <w:t>(R1,R2,……Rn-1)</w:t>
      </w:r>
      <w:r>
        <w:rPr>
          <w:rFonts w:ascii="SimSun" w:hAnsi="SimSun" w:cs="SimSun"/>
        </w:rPr>
        <w:t>调整为新堆，然后再次将</w:t>
      </w:r>
      <w:r>
        <w:rPr>
          <w:rFonts w:eastAsia="Times New Roman"/>
        </w:rPr>
        <w:t>R[1]</w:t>
      </w:r>
      <w:r>
        <w:rPr>
          <w:rFonts w:ascii="MS Mincho" w:eastAsia="MS Mincho" w:hAnsi="MS Mincho" w:cs="MS Mincho"/>
        </w:rPr>
        <w:t>与无序区最后一个元素交</w:t>
      </w:r>
      <w:r>
        <w:rPr>
          <w:rFonts w:ascii="SimSun" w:hAnsi="SimSun" w:cs="SimSun"/>
        </w:rPr>
        <w:t>换</w:t>
      </w:r>
      <w:r>
        <w:rPr>
          <w:rFonts w:ascii="MS Mincho" w:eastAsia="MS Mincho" w:hAnsi="MS Mincho" w:cs="MS Mincho"/>
        </w:rPr>
        <w:t>，得到新的无序区</w:t>
      </w:r>
      <w:r>
        <w:rPr>
          <w:rFonts w:eastAsia="Times New Roman"/>
        </w:rPr>
        <w:t>(R1,R2….Rn-2)</w:t>
      </w:r>
      <w:r>
        <w:rPr>
          <w:rFonts w:ascii="MS Mincho" w:eastAsia="MS Mincho" w:hAnsi="MS Mincho" w:cs="MS Mincho"/>
        </w:rPr>
        <w:t>和新的有序区</w:t>
      </w:r>
      <w:r>
        <w:rPr>
          <w:rFonts w:eastAsia="Times New Roman"/>
        </w:rPr>
        <w:t>(Rn-1,Rn)</w:t>
      </w:r>
      <w:r>
        <w:rPr>
          <w:rFonts w:ascii="MS Mincho" w:eastAsia="MS Mincho" w:hAnsi="MS Mincho" w:cs="MS Mincho"/>
        </w:rPr>
        <w:t>。不断重复此</w:t>
      </w:r>
      <w:r>
        <w:rPr>
          <w:rFonts w:ascii="SimSun" w:hAnsi="SimSun" w:cs="SimSun"/>
        </w:rPr>
        <w:t>过</w:t>
      </w:r>
      <w:r>
        <w:rPr>
          <w:rFonts w:ascii="MS Mincho" w:eastAsia="MS Mincho" w:hAnsi="MS Mincho" w:cs="MS Mincho"/>
        </w:rPr>
        <w:t>程直到有序区的元素个数</w:t>
      </w:r>
      <w:r>
        <w:rPr>
          <w:rFonts w:ascii="SimSun" w:hAnsi="SimSun" w:cs="SimSun"/>
        </w:rPr>
        <w:t>为</w:t>
      </w:r>
      <w:r>
        <w:rPr>
          <w:rFonts w:eastAsia="Times New Roman"/>
        </w:rPr>
        <w:t>n-1</w:t>
      </w:r>
      <w:r>
        <w:rPr>
          <w:rFonts w:ascii="MS Mincho" w:eastAsia="MS Mincho" w:hAnsi="MS Mincho" w:cs="MS Mincho"/>
        </w:rPr>
        <w:t>，</w:t>
      </w:r>
      <w:r>
        <w:rPr>
          <w:rFonts w:ascii="SimSun" w:hAnsi="SimSun" w:cs="SimSun"/>
        </w:rPr>
        <w:t>则</w:t>
      </w:r>
      <w:r>
        <w:rPr>
          <w:rFonts w:ascii="MS Mincho" w:eastAsia="MS Mincho" w:hAnsi="MS Mincho" w:cs="MS Mincho"/>
        </w:rPr>
        <w:t>整个排序</w:t>
      </w:r>
      <w:r>
        <w:rPr>
          <w:rFonts w:ascii="SimSun" w:hAnsi="SimSun" w:cs="SimSun"/>
        </w:rPr>
        <w:t>过</w:t>
      </w:r>
      <w:r>
        <w:rPr>
          <w:rFonts w:ascii="MS Mincho" w:eastAsia="MS Mincho" w:hAnsi="MS Mincho" w:cs="MS Mincho"/>
        </w:rPr>
        <w:t>程完成。</w:t>
      </w:r>
    </w:p>
    <w:p w14:paraId="5353170D" w14:textId="5CFF8FDE" w:rsidR="00940E83" w:rsidRDefault="00940E83" w:rsidP="00940E83">
      <w:pPr>
        <w:pStyle w:val="3"/>
        <w:rPr>
          <w:rFonts w:hint="eastAsia"/>
        </w:rPr>
      </w:pPr>
      <w:r>
        <w:t xml:space="preserve">2.7 </w:t>
      </w:r>
      <w:r>
        <w:rPr>
          <w:rFonts w:hint="eastAsia"/>
        </w:rPr>
        <w:t>冒泡</w:t>
      </w:r>
      <w:r>
        <w:t>排序</w:t>
      </w:r>
    </w:p>
    <w:p w14:paraId="39F0C3C8" w14:textId="77777777" w:rsidR="00940E83" w:rsidRDefault="00940E83" w:rsidP="00940E83">
      <w:pPr>
        <w:ind w:firstLine="420"/>
        <w:rPr>
          <w:rFonts w:eastAsiaTheme="minorEastAsia"/>
        </w:rPr>
      </w:pPr>
      <w: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w:t>
      </w:r>
      <w:r>
        <w:t>“</w:t>
      </w:r>
      <w:r>
        <w:t>浮</w:t>
      </w:r>
      <w:r>
        <w:t>”</w:t>
      </w:r>
      <w:r>
        <w:t>到数列的顶端。</w:t>
      </w:r>
      <w:r>
        <w:t> </w:t>
      </w:r>
    </w:p>
    <w:p w14:paraId="64939C9B" w14:textId="39B36A5D" w:rsidR="00940E83" w:rsidRDefault="00940E83" w:rsidP="00940E83">
      <w:pPr>
        <w:ind w:firstLine="420"/>
        <w:rPr>
          <w:rFonts w:eastAsia="Times New Roman"/>
          <w:color w:val="000000"/>
          <w:szCs w:val="21"/>
        </w:rPr>
      </w:pPr>
      <w:r>
        <w:rPr>
          <w:rFonts w:eastAsia="Times New Roman"/>
          <w:color w:val="000000"/>
          <w:szCs w:val="21"/>
        </w:rPr>
        <w:t>2.7</w:t>
      </w:r>
      <w:r>
        <w:rPr>
          <w:rFonts w:eastAsia="Times New Roman"/>
          <w:color w:val="000000"/>
          <w:szCs w:val="21"/>
        </w:rPr>
        <w:t xml:space="preserve">.1 </w:t>
      </w:r>
      <w:r>
        <w:rPr>
          <w:rFonts w:ascii="MS Mincho" w:eastAsia="MS Mincho" w:hAnsi="MS Mincho" w:cs="MS Mincho"/>
          <w:color w:val="000000"/>
          <w:szCs w:val="21"/>
        </w:rPr>
        <w:t>算法描述</w:t>
      </w:r>
    </w:p>
    <w:p w14:paraId="0DEBD50E" w14:textId="77777777" w:rsidR="00940E83" w:rsidRDefault="00940E83" w:rsidP="00940E83">
      <w:pPr>
        <w:ind w:firstLine="420"/>
        <w:rPr>
          <w:rFonts w:eastAsia="Times New Roman"/>
        </w:rPr>
      </w:pPr>
      <w:r>
        <w:rPr>
          <w:rFonts w:ascii="MS Mincho" w:eastAsia="MS Mincho" w:hAnsi="MS Mincho" w:cs="MS Mincho"/>
        </w:rPr>
        <w:t>比</w:t>
      </w:r>
      <w:r>
        <w:rPr>
          <w:rFonts w:ascii="SimSun" w:hAnsi="SimSun" w:cs="SimSun"/>
        </w:rPr>
        <w:t>较</w:t>
      </w:r>
      <w:r>
        <w:rPr>
          <w:rFonts w:ascii="MS Mincho" w:eastAsia="MS Mincho" w:hAnsi="MS Mincho" w:cs="MS Mincho"/>
        </w:rPr>
        <w:t>相</w:t>
      </w:r>
      <w:r>
        <w:rPr>
          <w:rFonts w:ascii="SimSun" w:hAnsi="SimSun" w:cs="SimSun"/>
        </w:rPr>
        <w:t>邻</w:t>
      </w:r>
      <w:r>
        <w:rPr>
          <w:rFonts w:ascii="MS Mincho" w:eastAsia="MS Mincho" w:hAnsi="MS Mincho" w:cs="MS Mincho"/>
        </w:rPr>
        <w:t>的元素。如果第一个比第二个大，就交</w:t>
      </w:r>
      <w:r>
        <w:rPr>
          <w:rFonts w:ascii="SimSun" w:hAnsi="SimSun" w:cs="SimSun"/>
        </w:rPr>
        <w:t>换</w:t>
      </w:r>
      <w:r>
        <w:rPr>
          <w:rFonts w:ascii="MS Mincho" w:eastAsia="MS Mincho" w:hAnsi="MS Mincho" w:cs="MS Mincho"/>
        </w:rPr>
        <w:t>它</w:t>
      </w:r>
      <w:r>
        <w:rPr>
          <w:rFonts w:ascii="SimSun" w:hAnsi="SimSun" w:cs="SimSun"/>
        </w:rPr>
        <w:t>们</w:t>
      </w:r>
      <w:r>
        <w:rPr>
          <w:rFonts w:ascii="MS Mincho" w:eastAsia="MS Mincho" w:hAnsi="MS Mincho" w:cs="MS Mincho"/>
        </w:rPr>
        <w:t>两个；</w:t>
      </w:r>
    </w:p>
    <w:p w14:paraId="2B593F65" w14:textId="77777777" w:rsidR="00940E83" w:rsidRDefault="00940E83" w:rsidP="00940E83">
      <w:pPr>
        <w:ind w:firstLine="420"/>
        <w:rPr>
          <w:rFonts w:eastAsia="Times New Roman"/>
        </w:rPr>
      </w:pPr>
      <w:r>
        <w:rPr>
          <w:rFonts w:ascii="SimSun" w:hAnsi="SimSun" w:cs="SimSun"/>
        </w:rPr>
        <w:t>对每一对相邻元素作同样的工作，从开始第一对到结尾的最后一对，这样在最后的元素应该会是最大的数</w:t>
      </w:r>
      <w:r>
        <w:rPr>
          <w:rFonts w:ascii="MS Mincho" w:eastAsia="MS Mincho" w:hAnsi="MS Mincho" w:cs="MS Mincho"/>
        </w:rPr>
        <w:t>；</w:t>
      </w:r>
    </w:p>
    <w:p w14:paraId="19E1E035" w14:textId="77777777" w:rsidR="00940E83" w:rsidRDefault="00940E83" w:rsidP="00940E83">
      <w:pPr>
        <w:ind w:firstLine="420"/>
        <w:rPr>
          <w:rFonts w:eastAsia="Times New Roman"/>
        </w:rPr>
      </w:pPr>
      <w:r>
        <w:rPr>
          <w:rFonts w:ascii="SimSun" w:hAnsi="SimSun" w:cs="SimSun"/>
        </w:rPr>
        <w:t>针对所有的元素重复以上的步骤，除了最后一个</w:t>
      </w:r>
      <w:r>
        <w:rPr>
          <w:rFonts w:ascii="MS Mincho" w:eastAsia="MS Mincho" w:hAnsi="MS Mincho" w:cs="MS Mincho"/>
        </w:rPr>
        <w:t>；</w:t>
      </w:r>
    </w:p>
    <w:p w14:paraId="096314EB" w14:textId="77777777" w:rsidR="00940E83" w:rsidRDefault="00940E83" w:rsidP="00940E83">
      <w:pPr>
        <w:ind w:firstLine="420"/>
        <w:rPr>
          <w:rFonts w:ascii="MS Mincho" w:eastAsia="MS Mincho" w:hAnsi="MS Mincho" w:cs="MS Mincho"/>
        </w:rPr>
      </w:pPr>
      <w:r>
        <w:rPr>
          <w:rFonts w:ascii="MS Mincho" w:eastAsia="MS Mincho" w:hAnsi="MS Mincho" w:cs="MS Mincho"/>
        </w:rPr>
        <w:t>重复步</w:t>
      </w:r>
      <w:r>
        <w:rPr>
          <w:rFonts w:ascii="SimSun" w:hAnsi="SimSun" w:cs="SimSun"/>
        </w:rPr>
        <w:t>骤</w:t>
      </w:r>
      <w:r>
        <w:rPr>
          <w:rFonts w:eastAsia="Times New Roman"/>
        </w:rPr>
        <w:t>1~3</w:t>
      </w:r>
      <w:r>
        <w:rPr>
          <w:rFonts w:ascii="MS Mincho" w:eastAsia="MS Mincho" w:hAnsi="MS Mincho" w:cs="MS Mincho"/>
        </w:rPr>
        <w:t>，直到排序完成。</w:t>
      </w:r>
    </w:p>
    <w:p w14:paraId="6982DFBC" w14:textId="6E5F6A39" w:rsidR="00940E83" w:rsidRDefault="00940E83" w:rsidP="00940E83">
      <w:pPr>
        <w:pStyle w:val="3"/>
        <w:rPr>
          <w:kern w:val="0"/>
          <w:sz w:val="27"/>
          <w:szCs w:val="27"/>
        </w:rPr>
      </w:pPr>
      <w:r>
        <w:t>2.8</w:t>
      </w:r>
      <w:r>
        <w:rPr>
          <w:rFonts w:ascii="MS Mincho" w:eastAsia="MS Mincho" w:hAnsi="MS Mincho" w:cs="MS Mincho"/>
        </w:rPr>
        <w:t>快速排序</w:t>
      </w:r>
    </w:p>
    <w:p w14:paraId="5CCE2203" w14:textId="77777777" w:rsidR="00940E83" w:rsidRDefault="00940E83" w:rsidP="00940E83">
      <w:pPr>
        <w:ind w:firstLine="420"/>
        <w:rPr>
          <w:rFonts w:eastAsiaTheme="minorEastAsia"/>
        </w:rPr>
      </w:pPr>
      <w:r>
        <w:t>快速排序的基本思想：通过一趟排序将待排记录分隔成独立的两部分，其中一部分记录的关键字均比另一部分的关键字小，则可分别对这两部分记录继续进行排序，以达到整个序列有序。</w:t>
      </w:r>
    </w:p>
    <w:p w14:paraId="6AFBAA73" w14:textId="51B15ABD" w:rsidR="00940E83" w:rsidRDefault="00940E83" w:rsidP="00940E83">
      <w:pPr>
        <w:ind w:firstLine="420"/>
        <w:rPr>
          <w:rFonts w:eastAsia="Times New Roman"/>
          <w:color w:val="000000"/>
          <w:szCs w:val="21"/>
        </w:rPr>
      </w:pPr>
      <w:r>
        <w:rPr>
          <w:rFonts w:eastAsia="Times New Roman"/>
          <w:color w:val="000000"/>
          <w:szCs w:val="21"/>
        </w:rPr>
        <w:t>2.8</w:t>
      </w:r>
      <w:r>
        <w:rPr>
          <w:rFonts w:eastAsia="Times New Roman"/>
          <w:color w:val="000000"/>
          <w:szCs w:val="21"/>
        </w:rPr>
        <w:t xml:space="preserve">.1 </w:t>
      </w:r>
      <w:r>
        <w:rPr>
          <w:rFonts w:ascii="MS Mincho" w:eastAsia="MS Mincho" w:hAnsi="MS Mincho" w:cs="MS Mincho"/>
          <w:color w:val="000000"/>
          <w:szCs w:val="21"/>
        </w:rPr>
        <w:t>算法描述</w:t>
      </w:r>
    </w:p>
    <w:p w14:paraId="53C6E40E" w14:textId="77777777" w:rsidR="00940E83" w:rsidRDefault="00940E83" w:rsidP="00940E83">
      <w:pPr>
        <w:ind w:firstLine="420"/>
        <w:rPr>
          <w:rFonts w:eastAsiaTheme="minorEastAsia"/>
        </w:rPr>
      </w:pPr>
      <w:r>
        <w:t>快速排序使用分治法来把一个串（</w:t>
      </w:r>
      <w:r>
        <w:t>list</w:t>
      </w:r>
      <w:r>
        <w:t>）分为两个子串（</w:t>
      </w:r>
      <w:r>
        <w:t>sub-lists</w:t>
      </w:r>
      <w:r>
        <w:t>）。具体算法描述如下：</w:t>
      </w:r>
    </w:p>
    <w:p w14:paraId="1027C4AE" w14:textId="77777777" w:rsidR="00940E83" w:rsidRDefault="00940E83" w:rsidP="00940E83">
      <w:pPr>
        <w:ind w:firstLine="420"/>
        <w:rPr>
          <w:rFonts w:eastAsia="Times New Roman"/>
        </w:rPr>
      </w:pPr>
      <w:r>
        <w:rPr>
          <w:rFonts w:ascii="MS Mincho" w:eastAsia="MS Mincho" w:hAnsi="MS Mincho" w:cs="MS Mincho"/>
        </w:rPr>
        <w:t>从数列中挑出一个元素，称</w:t>
      </w:r>
      <w:r>
        <w:rPr>
          <w:rFonts w:ascii="SimSun" w:hAnsi="SimSun" w:cs="SimSun"/>
        </w:rPr>
        <w:t>为</w:t>
      </w:r>
      <w:r>
        <w:rPr>
          <w:rFonts w:eastAsia="Times New Roman"/>
        </w:rPr>
        <w:t xml:space="preserve"> “</w:t>
      </w:r>
      <w:r>
        <w:rPr>
          <w:rFonts w:ascii="MS Mincho" w:eastAsia="MS Mincho" w:hAnsi="MS Mincho" w:cs="MS Mincho"/>
        </w:rPr>
        <w:t>基准</w:t>
      </w:r>
      <w:r>
        <w:rPr>
          <w:rFonts w:eastAsia="Times New Roman"/>
        </w:rPr>
        <w:t>”</w:t>
      </w:r>
      <w:r>
        <w:rPr>
          <w:rFonts w:ascii="MS Mincho" w:eastAsia="MS Mincho" w:hAnsi="MS Mincho" w:cs="MS Mincho"/>
        </w:rPr>
        <w:t>（</w:t>
      </w:r>
      <w:r>
        <w:rPr>
          <w:rFonts w:eastAsia="Times New Roman"/>
        </w:rPr>
        <w:t>pivot</w:t>
      </w:r>
      <w:r>
        <w:rPr>
          <w:rFonts w:ascii="MS Mincho" w:eastAsia="MS Mincho" w:hAnsi="MS Mincho" w:cs="MS Mincho"/>
        </w:rPr>
        <w:t>）；</w:t>
      </w:r>
    </w:p>
    <w:p w14:paraId="60B107A6" w14:textId="77777777" w:rsidR="00940E83" w:rsidRDefault="00940E83" w:rsidP="00940E83">
      <w:pPr>
        <w:ind w:firstLine="420"/>
        <w:rPr>
          <w:rFonts w:eastAsia="Times New Roman"/>
        </w:rPr>
      </w:pPr>
      <w:r>
        <w:rPr>
          <w:rFonts w:ascii="MS Mincho" w:eastAsia="MS Mincho" w:hAnsi="MS Mincho" w:cs="MS Mincho"/>
        </w:rPr>
        <w:t>重新排序数列，所有元素比基准</w:t>
      </w:r>
      <w:r>
        <w:rPr>
          <w:rFonts w:ascii="SimSun" w:hAnsi="SimSun" w:cs="SimSun"/>
        </w:rPr>
        <w:t>值</w:t>
      </w:r>
      <w:r>
        <w:rPr>
          <w:rFonts w:ascii="MS Mincho" w:eastAsia="MS Mincho" w:hAnsi="MS Mincho" w:cs="MS Mincho"/>
        </w:rPr>
        <w:t>小的</w:t>
      </w:r>
      <w:r>
        <w:rPr>
          <w:rFonts w:ascii="SimSun" w:hAnsi="SimSun" w:cs="SimSun"/>
        </w:rPr>
        <w:t>摆</w:t>
      </w:r>
      <w:r>
        <w:rPr>
          <w:rFonts w:ascii="MS Mincho" w:eastAsia="MS Mincho" w:hAnsi="MS Mincho" w:cs="MS Mincho"/>
        </w:rPr>
        <w:t>放在基准前面，所有元素比基准</w:t>
      </w:r>
      <w:r>
        <w:rPr>
          <w:rFonts w:ascii="SimSun" w:hAnsi="SimSun" w:cs="SimSun"/>
        </w:rPr>
        <w:t>值</w:t>
      </w:r>
      <w:r>
        <w:rPr>
          <w:rFonts w:ascii="MS Mincho" w:eastAsia="MS Mincho" w:hAnsi="MS Mincho" w:cs="MS Mincho"/>
        </w:rPr>
        <w:t>大的</w:t>
      </w:r>
      <w:r>
        <w:rPr>
          <w:rFonts w:ascii="SimSun" w:hAnsi="SimSun" w:cs="SimSun"/>
        </w:rPr>
        <w:t>摆</w:t>
      </w:r>
      <w:r>
        <w:rPr>
          <w:rFonts w:ascii="MS Mincho" w:eastAsia="MS Mincho" w:hAnsi="MS Mincho" w:cs="MS Mincho"/>
        </w:rPr>
        <w:t>在基准的后面（相同的数可以到任一</w:t>
      </w:r>
      <w:r>
        <w:rPr>
          <w:rFonts w:ascii="SimSun" w:hAnsi="SimSun" w:cs="SimSun"/>
        </w:rPr>
        <w:t>边</w:t>
      </w:r>
      <w:r>
        <w:rPr>
          <w:rFonts w:ascii="MS Mincho" w:eastAsia="MS Mincho" w:hAnsi="MS Mincho" w:cs="MS Mincho"/>
        </w:rPr>
        <w:t>）。在</w:t>
      </w:r>
      <w:r>
        <w:rPr>
          <w:rFonts w:ascii="SimSun" w:hAnsi="SimSun" w:cs="SimSun"/>
        </w:rPr>
        <w:t>这</w:t>
      </w:r>
      <w:r>
        <w:rPr>
          <w:rFonts w:ascii="MS Mincho" w:eastAsia="MS Mincho" w:hAnsi="MS Mincho" w:cs="MS Mincho"/>
        </w:rPr>
        <w:t>个分区退出之后，</w:t>
      </w:r>
      <w:r>
        <w:rPr>
          <w:rFonts w:ascii="SimSun" w:hAnsi="SimSun" w:cs="SimSun"/>
        </w:rPr>
        <w:t>该</w:t>
      </w:r>
      <w:r>
        <w:rPr>
          <w:rFonts w:ascii="MS Mincho" w:eastAsia="MS Mincho" w:hAnsi="MS Mincho" w:cs="MS Mincho"/>
        </w:rPr>
        <w:t>基准就</w:t>
      </w:r>
      <w:r>
        <w:rPr>
          <w:rFonts w:ascii="SimSun" w:hAnsi="SimSun" w:cs="SimSun"/>
        </w:rPr>
        <w:t>处</w:t>
      </w:r>
      <w:r>
        <w:rPr>
          <w:rFonts w:ascii="MS Mincho" w:eastAsia="MS Mincho" w:hAnsi="MS Mincho" w:cs="MS Mincho"/>
        </w:rPr>
        <w:t>于数列的中</w:t>
      </w:r>
      <w:r>
        <w:rPr>
          <w:rFonts w:ascii="SimSun" w:hAnsi="SimSun" w:cs="SimSun"/>
        </w:rPr>
        <w:t>间</w:t>
      </w:r>
      <w:r>
        <w:rPr>
          <w:rFonts w:ascii="MS Mincho" w:eastAsia="MS Mincho" w:hAnsi="MS Mincho" w:cs="MS Mincho"/>
        </w:rPr>
        <w:t>位置。</w:t>
      </w:r>
      <w:r>
        <w:rPr>
          <w:rFonts w:ascii="SimSun" w:hAnsi="SimSun" w:cs="SimSun"/>
        </w:rPr>
        <w:t>这</w:t>
      </w:r>
      <w:r>
        <w:rPr>
          <w:rFonts w:ascii="MS Mincho" w:eastAsia="MS Mincho" w:hAnsi="MS Mincho" w:cs="MS Mincho"/>
        </w:rPr>
        <w:t>个称</w:t>
      </w:r>
      <w:r>
        <w:rPr>
          <w:rFonts w:ascii="SimSun" w:hAnsi="SimSun" w:cs="SimSun"/>
        </w:rPr>
        <w:t>为</w:t>
      </w:r>
      <w:r>
        <w:rPr>
          <w:rFonts w:ascii="MS Mincho" w:eastAsia="MS Mincho" w:hAnsi="MS Mincho" w:cs="MS Mincho"/>
        </w:rPr>
        <w:t>分区（</w:t>
      </w:r>
      <w:r>
        <w:rPr>
          <w:rFonts w:eastAsia="Times New Roman"/>
        </w:rPr>
        <w:t>partition</w:t>
      </w:r>
      <w:r>
        <w:rPr>
          <w:rFonts w:ascii="MS Mincho" w:eastAsia="MS Mincho" w:hAnsi="MS Mincho" w:cs="MS Mincho"/>
        </w:rPr>
        <w:t>）操作；</w:t>
      </w:r>
    </w:p>
    <w:p w14:paraId="027F4D3D" w14:textId="77777777" w:rsidR="00940E83" w:rsidRDefault="00940E83" w:rsidP="00940E83">
      <w:pPr>
        <w:ind w:firstLine="420"/>
        <w:rPr>
          <w:rFonts w:eastAsia="Times New Roman"/>
        </w:rPr>
      </w:pPr>
      <w:r>
        <w:rPr>
          <w:rFonts w:ascii="SimSun" w:hAnsi="SimSun" w:cs="SimSun"/>
        </w:rPr>
        <w:t>递归地（</w:t>
      </w:r>
      <w:r>
        <w:rPr>
          <w:rFonts w:eastAsia="Times New Roman"/>
        </w:rPr>
        <w:t>recursive</w:t>
      </w:r>
      <w:r>
        <w:rPr>
          <w:rFonts w:ascii="MS Mincho" w:eastAsia="MS Mincho" w:hAnsi="MS Mincho" w:cs="MS Mincho"/>
        </w:rPr>
        <w:t>）把小于基准</w:t>
      </w:r>
      <w:r>
        <w:rPr>
          <w:rFonts w:ascii="SimSun" w:hAnsi="SimSun" w:cs="SimSun"/>
        </w:rPr>
        <w:t>值</w:t>
      </w:r>
      <w:r>
        <w:rPr>
          <w:rFonts w:ascii="MS Mincho" w:eastAsia="MS Mincho" w:hAnsi="MS Mincho" w:cs="MS Mincho"/>
        </w:rPr>
        <w:t>元素的子数列和大于基准</w:t>
      </w:r>
      <w:r>
        <w:rPr>
          <w:rFonts w:ascii="SimSun" w:hAnsi="SimSun" w:cs="SimSun"/>
        </w:rPr>
        <w:t>值</w:t>
      </w:r>
      <w:r>
        <w:rPr>
          <w:rFonts w:ascii="MS Mincho" w:eastAsia="MS Mincho" w:hAnsi="MS Mincho" w:cs="MS Mincho"/>
        </w:rPr>
        <w:t>元素的子数列排序。</w:t>
      </w:r>
    </w:p>
    <w:p w14:paraId="330432AD" w14:textId="07B5478C" w:rsidR="00940E83" w:rsidRDefault="00940E83" w:rsidP="00940E83">
      <w:pPr>
        <w:pStyle w:val="3"/>
        <w:rPr>
          <w:rFonts w:ascii="MS Mincho" w:eastAsia="MS Mincho" w:hAnsi="MS Mincho" w:cs="MS Mincho"/>
        </w:rPr>
      </w:pPr>
      <w:r>
        <w:t xml:space="preserve">2.9 </w:t>
      </w:r>
      <w:r>
        <w:rPr>
          <w:rFonts w:ascii="SimSun" w:eastAsia="SimSun" w:hAnsi="SimSun" w:cs="SimSun"/>
        </w:rPr>
        <w:t>归并</w:t>
      </w:r>
      <w:r>
        <w:rPr>
          <w:rFonts w:ascii="MS Mincho" w:eastAsia="MS Mincho" w:hAnsi="MS Mincho" w:cs="MS Mincho"/>
        </w:rPr>
        <w:t>排序</w:t>
      </w:r>
    </w:p>
    <w:p w14:paraId="7077B0F6" w14:textId="77777777" w:rsidR="00940E83" w:rsidRPr="00940E83" w:rsidRDefault="00940E83" w:rsidP="00940E83">
      <w:pPr>
        <w:ind w:firstLine="420"/>
        <w:rPr>
          <w:rFonts w:ascii="Times New Roman" w:eastAsia="Times New Roman" w:hAnsi="Times New Roman" w:cs="Times New Roman"/>
          <w:sz w:val="24"/>
        </w:rPr>
      </w:pPr>
      <w:r w:rsidRPr="00940E83">
        <w:rPr>
          <w:rFonts w:ascii="SimSun" w:hAnsi="SimSun" w:cs="SimSun"/>
          <w:shd w:val="clear" w:color="auto" w:fill="FFFFFF"/>
        </w:rPr>
        <w:t>归并排序是建立在归并操作上的一种有效的排序算法。该算法是采用分治法（</w:t>
      </w:r>
      <w:r w:rsidRPr="00940E83">
        <w:rPr>
          <w:rFonts w:ascii="Lucida Grande" w:eastAsia="Times New Roman" w:hAnsi="Lucida Grande" w:cs="Lucida Grande"/>
          <w:shd w:val="clear" w:color="auto" w:fill="FFFFFF"/>
        </w:rPr>
        <w:t>Divide and Conquer</w:t>
      </w:r>
      <w:r w:rsidRPr="00940E83">
        <w:rPr>
          <w:shd w:val="clear" w:color="auto" w:fill="FFFFFF"/>
        </w:rPr>
        <w:t>）的一个非常典型的</w:t>
      </w:r>
      <w:r w:rsidRPr="00940E83">
        <w:rPr>
          <w:rFonts w:ascii="SimSun" w:hAnsi="SimSun" w:cs="SimSun"/>
          <w:shd w:val="clear" w:color="auto" w:fill="FFFFFF"/>
        </w:rPr>
        <w:t>应</w:t>
      </w:r>
      <w:r w:rsidRPr="00940E83">
        <w:rPr>
          <w:shd w:val="clear" w:color="auto" w:fill="FFFFFF"/>
        </w:rPr>
        <w:t>用。</w:t>
      </w:r>
      <w:r w:rsidRPr="00940E83">
        <w:rPr>
          <w:rFonts w:ascii="SimSun" w:hAnsi="SimSun" w:cs="SimSun"/>
          <w:shd w:val="clear" w:color="auto" w:fill="FFFFFF"/>
        </w:rPr>
        <w:t>归</w:t>
      </w:r>
      <w:r w:rsidRPr="00940E83">
        <w:rPr>
          <w:shd w:val="clear" w:color="auto" w:fill="FFFFFF"/>
        </w:rPr>
        <w:t>并排序是一种</w:t>
      </w:r>
      <w:r w:rsidRPr="00940E83">
        <w:rPr>
          <w:rFonts w:ascii="SimSun" w:hAnsi="SimSun" w:cs="SimSun"/>
          <w:shd w:val="clear" w:color="auto" w:fill="FFFFFF"/>
        </w:rPr>
        <w:t>稳</w:t>
      </w:r>
      <w:r w:rsidRPr="00940E83">
        <w:rPr>
          <w:shd w:val="clear" w:color="auto" w:fill="FFFFFF"/>
        </w:rPr>
        <w:t>定的排序方法。将已有序的子序列合并，得到完全有序的序列；即先使每个子序列有序，再使子序列段</w:t>
      </w:r>
      <w:r w:rsidRPr="00940E83">
        <w:rPr>
          <w:rFonts w:ascii="SimSun" w:hAnsi="SimSun" w:cs="SimSun"/>
          <w:shd w:val="clear" w:color="auto" w:fill="FFFFFF"/>
        </w:rPr>
        <w:t>间</w:t>
      </w:r>
      <w:r w:rsidRPr="00940E83">
        <w:rPr>
          <w:shd w:val="clear" w:color="auto" w:fill="FFFFFF"/>
        </w:rPr>
        <w:t>有序。若将两个有序表合并成一个有序表，称</w:t>
      </w:r>
      <w:r w:rsidRPr="00940E83">
        <w:rPr>
          <w:rFonts w:ascii="SimSun" w:hAnsi="SimSun" w:cs="SimSun"/>
          <w:shd w:val="clear" w:color="auto" w:fill="FFFFFF"/>
        </w:rPr>
        <w:t>为</w:t>
      </w:r>
      <w:r w:rsidRPr="00940E83">
        <w:rPr>
          <w:rFonts w:ascii="Lucida Grande" w:eastAsia="Times New Roman" w:hAnsi="Lucida Grande" w:cs="Lucida Grande"/>
          <w:shd w:val="clear" w:color="auto" w:fill="FFFFFF"/>
        </w:rPr>
        <w:t>2-</w:t>
      </w:r>
      <w:r w:rsidRPr="00940E83">
        <w:rPr>
          <w:shd w:val="clear" w:color="auto" w:fill="FFFFFF"/>
        </w:rPr>
        <w:t>路</w:t>
      </w:r>
      <w:r w:rsidRPr="00940E83">
        <w:rPr>
          <w:rFonts w:ascii="SimSun" w:hAnsi="SimSun" w:cs="SimSun"/>
          <w:shd w:val="clear" w:color="auto" w:fill="FFFFFF"/>
        </w:rPr>
        <w:t>归</w:t>
      </w:r>
      <w:r w:rsidRPr="00940E83">
        <w:rPr>
          <w:shd w:val="clear" w:color="auto" w:fill="FFFFFF"/>
        </w:rPr>
        <w:t>并。</w:t>
      </w:r>
      <w:r w:rsidRPr="00940E83">
        <w:rPr>
          <w:rFonts w:ascii="Lucida Grande" w:eastAsia="Times New Roman" w:hAnsi="Lucida Grande" w:cs="Lucida Grande"/>
          <w:shd w:val="clear" w:color="auto" w:fill="FFFFFF"/>
        </w:rPr>
        <w:t> </w:t>
      </w:r>
    </w:p>
    <w:p w14:paraId="74972732" w14:textId="2C110EE6" w:rsidR="00940E83" w:rsidRDefault="00940E83" w:rsidP="00940E83">
      <w:pPr>
        <w:ind w:firstLine="420"/>
        <w:rPr>
          <w:kern w:val="0"/>
        </w:rPr>
      </w:pPr>
      <w:r>
        <w:t>2.9</w:t>
      </w:r>
      <w:r>
        <w:t xml:space="preserve">.1 </w:t>
      </w:r>
      <w:r>
        <w:rPr>
          <w:rFonts w:ascii="MS Mincho" w:eastAsia="MS Mincho" w:hAnsi="MS Mincho" w:cs="MS Mincho"/>
        </w:rPr>
        <w:t>算法描述</w:t>
      </w:r>
    </w:p>
    <w:p w14:paraId="65C7937C" w14:textId="77777777" w:rsidR="00940E83" w:rsidRDefault="00940E83" w:rsidP="00940E83">
      <w:pPr>
        <w:ind w:firstLine="400"/>
        <w:rPr>
          <w:color w:val="111111"/>
          <w:sz w:val="20"/>
          <w:szCs w:val="20"/>
        </w:rPr>
      </w:pPr>
      <w:r>
        <w:rPr>
          <w:rFonts w:ascii="MS Mincho" w:eastAsia="MS Mincho" w:hAnsi="MS Mincho" w:cs="MS Mincho"/>
          <w:color w:val="111111"/>
          <w:sz w:val="20"/>
          <w:szCs w:val="20"/>
        </w:rPr>
        <w:t>把</w:t>
      </w:r>
      <w:r>
        <w:rPr>
          <w:rFonts w:ascii="SimSun" w:hAnsi="SimSun" w:cs="SimSun"/>
          <w:color w:val="111111"/>
          <w:sz w:val="20"/>
          <w:szCs w:val="20"/>
        </w:rPr>
        <w:t>长</w:t>
      </w:r>
      <w:r>
        <w:rPr>
          <w:rFonts w:ascii="MS Mincho" w:eastAsia="MS Mincho" w:hAnsi="MS Mincho" w:cs="MS Mincho"/>
          <w:color w:val="111111"/>
          <w:sz w:val="20"/>
          <w:szCs w:val="20"/>
        </w:rPr>
        <w:t>度</w:t>
      </w:r>
      <w:r>
        <w:rPr>
          <w:rFonts w:ascii="SimSun" w:hAnsi="SimSun" w:cs="SimSun"/>
          <w:color w:val="111111"/>
          <w:sz w:val="20"/>
          <w:szCs w:val="20"/>
        </w:rPr>
        <w:t>为</w:t>
      </w:r>
      <w:r>
        <w:rPr>
          <w:color w:val="111111"/>
          <w:sz w:val="20"/>
          <w:szCs w:val="20"/>
        </w:rPr>
        <w:t>n</w:t>
      </w:r>
      <w:r>
        <w:rPr>
          <w:rFonts w:ascii="MS Mincho" w:eastAsia="MS Mincho" w:hAnsi="MS Mincho" w:cs="MS Mincho"/>
          <w:color w:val="111111"/>
          <w:sz w:val="20"/>
          <w:szCs w:val="20"/>
        </w:rPr>
        <w:t>的</w:t>
      </w:r>
      <w:r>
        <w:rPr>
          <w:rFonts w:ascii="SimSun" w:hAnsi="SimSun" w:cs="SimSun"/>
          <w:color w:val="111111"/>
          <w:sz w:val="20"/>
          <w:szCs w:val="20"/>
        </w:rPr>
        <w:t>输</w:t>
      </w:r>
      <w:r>
        <w:rPr>
          <w:rFonts w:ascii="MS Mincho" w:eastAsia="MS Mincho" w:hAnsi="MS Mincho" w:cs="MS Mincho"/>
          <w:color w:val="111111"/>
          <w:sz w:val="20"/>
          <w:szCs w:val="20"/>
        </w:rPr>
        <w:t>入序列分成两个</w:t>
      </w:r>
      <w:r>
        <w:rPr>
          <w:rFonts w:ascii="SimSun" w:hAnsi="SimSun" w:cs="SimSun"/>
          <w:color w:val="111111"/>
          <w:sz w:val="20"/>
          <w:szCs w:val="20"/>
        </w:rPr>
        <w:t>长</w:t>
      </w:r>
      <w:r>
        <w:rPr>
          <w:rFonts w:ascii="MS Mincho" w:eastAsia="MS Mincho" w:hAnsi="MS Mincho" w:cs="MS Mincho"/>
          <w:color w:val="111111"/>
          <w:sz w:val="20"/>
          <w:szCs w:val="20"/>
        </w:rPr>
        <w:t>度</w:t>
      </w:r>
      <w:r>
        <w:rPr>
          <w:rFonts w:ascii="SimSun" w:hAnsi="SimSun" w:cs="SimSun"/>
          <w:color w:val="111111"/>
          <w:sz w:val="20"/>
          <w:szCs w:val="20"/>
        </w:rPr>
        <w:t>为</w:t>
      </w:r>
      <w:r>
        <w:rPr>
          <w:color w:val="111111"/>
          <w:sz w:val="20"/>
          <w:szCs w:val="20"/>
        </w:rPr>
        <w:t>n/2</w:t>
      </w:r>
      <w:r>
        <w:rPr>
          <w:rFonts w:ascii="MS Mincho" w:eastAsia="MS Mincho" w:hAnsi="MS Mincho" w:cs="MS Mincho"/>
          <w:color w:val="111111"/>
          <w:sz w:val="20"/>
          <w:szCs w:val="20"/>
        </w:rPr>
        <w:t>的子序列；</w:t>
      </w:r>
    </w:p>
    <w:p w14:paraId="3471F2A9" w14:textId="77777777" w:rsidR="00940E83" w:rsidRDefault="00940E83" w:rsidP="00940E83">
      <w:pPr>
        <w:ind w:firstLine="400"/>
        <w:rPr>
          <w:color w:val="111111"/>
          <w:sz w:val="20"/>
          <w:szCs w:val="20"/>
        </w:rPr>
      </w:pPr>
      <w:r>
        <w:rPr>
          <w:rFonts w:ascii="SimSun" w:hAnsi="SimSun" w:cs="SimSun"/>
          <w:color w:val="111111"/>
          <w:sz w:val="20"/>
          <w:szCs w:val="20"/>
        </w:rPr>
        <w:t>对这两个子序列分别采用归并排序</w:t>
      </w:r>
      <w:r>
        <w:rPr>
          <w:rFonts w:ascii="MS Mincho" w:eastAsia="MS Mincho" w:hAnsi="MS Mincho" w:cs="MS Mincho"/>
          <w:color w:val="111111"/>
          <w:sz w:val="20"/>
          <w:szCs w:val="20"/>
        </w:rPr>
        <w:t>；</w:t>
      </w:r>
    </w:p>
    <w:p w14:paraId="1277057B" w14:textId="77777777" w:rsidR="00940E83" w:rsidRDefault="00940E83" w:rsidP="00940E83">
      <w:pPr>
        <w:ind w:firstLine="400"/>
        <w:rPr>
          <w:color w:val="111111"/>
          <w:sz w:val="20"/>
          <w:szCs w:val="20"/>
        </w:rPr>
      </w:pPr>
      <w:r>
        <w:rPr>
          <w:rFonts w:ascii="MS Mincho" w:eastAsia="MS Mincho" w:hAnsi="MS Mincho" w:cs="MS Mincho"/>
          <w:color w:val="111111"/>
          <w:sz w:val="20"/>
          <w:szCs w:val="20"/>
        </w:rPr>
        <w:t>将两个排序好的子序列合并成一个最</w:t>
      </w:r>
      <w:r>
        <w:rPr>
          <w:rFonts w:ascii="SimSun" w:hAnsi="SimSun" w:cs="SimSun"/>
          <w:color w:val="111111"/>
          <w:sz w:val="20"/>
          <w:szCs w:val="20"/>
        </w:rPr>
        <w:t>终</w:t>
      </w:r>
      <w:r>
        <w:rPr>
          <w:rFonts w:ascii="MS Mincho" w:eastAsia="MS Mincho" w:hAnsi="MS Mincho" w:cs="MS Mincho"/>
          <w:color w:val="111111"/>
          <w:sz w:val="20"/>
          <w:szCs w:val="20"/>
        </w:rPr>
        <w:t>的排序序列。</w:t>
      </w:r>
    </w:p>
    <w:p w14:paraId="5086713E" w14:textId="5A5D828D" w:rsidR="00940E83" w:rsidRPr="00940E83" w:rsidRDefault="00940E83" w:rsidP="00940E83">
      <w:pPr>
        <w:pStyle w:val="3"/>
        <w:rPr>
          <w:rFonts w:hint="eastAsia"/>
        </w:rPr>
      </w:pPr>
      <w:r>
        <w:t xml:space="preserve">2.10 </w:t>
      </w:r>
      <w:r>
        <w:rPr>
          <w:rFonts w:ascii="MS Mincho" w:eastAsia="MS Mincho" w:hAnsi="MS Mincho" w:cs="MS Mincho"/>
        </w:rPr>
        <w:t>基数排序</w:t>
      </w:r>
    </w:p>
    <w:p w14:paraId="5E85B452" w14:textId="77777777" w:rsidR="00940E83" w:rsidRPr="00940E83" w:rsidRDefault="00940E83" w:rsidP="00940E83">
      <w:pPr>
        <w:ind w:firstLine="420"/>
        <w:rPr>
          <w:rFonts w:ascii="Times New Roman" w:eastAsia="Times New Roman" w:hAnsi="Times New Roman" w:cs="Times New Roman"/>
          <w:sz w:val="24"/>
        </w:rPr>
      </w:pPr>
      <w:r w:rsidRPr="00940E83">
        <w:rPr>
          <w:shd w:val="clear" w:color="auto" w:fill="FFFFFF"/>
        </w:rPr>
        <w:t>基数排序是按照低位先排序，然后收集；再按照高位排序，然后再收集；依次</w:t>
      </w:r>
      <w:r w:rsidRPr="00940E83">
        <w:rPr>
          <w:rFonts w:ascii="SimSun" w:hAnsi="SimSun" w:cs="SimSun"/>
          <w:shd w:val="clear" w:color="auto" w:fill="FFFFFF"/>
        </w:rPr>
        <w:t>类</w:t>
      </w:r>
      <w:r w:rsidRPr="00940E83">
        <w:rPr>
          <w:shd w:val="clear" w:color="auto" w:fill="FFFFFF"/>
        </w:rPr>
        <w:t>推，直到最高位。有</w:t>
      </w:r>
      <w:r w:rsidRPr="00940E83">
        <w:rPr>
          <w:rFonts w:ascii="SimSun" w:hAnsi="SimSun" w:cs="SimSun"/>
          <w:shd w:val="clear" w:color="auto" w:fill="FFFFFF"/>
        </w:rPr>
        <w:t>时</w:t>
      </w:r>
      <w:r w:rsidRPr="00940E83">
        <w:rPr>
          <w:shd w:val="clear" w:color="auto" w:fill="FFFFFF"/>
        </w:rPr>
        <w:t>候有些属性是有</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级顺</w:t>
      </w:r>
      <w:r w:rsidRPr="00940E83">
        <w:rPr>
          <w:shd w:val="clear" w:color="auto" w:fill="FFFFFF"/>
        </w:rPr>
        <w:t>序的，先按低</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w:t>
      </w:r>
      <w:r w:rsidRPr="00940E83">
        <w:rPr>
          <w:shd w:val="clear" w:color="auto" w:fill="FFFFFF"/>
        </w:rPr>
        <w:t>排序，再按高</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w:t>
      </w:r>
      <w:r w:rsidRPr="00940E83">
        <w:rPr>
          <w:shd w:val="clear" w:color="auto" w:fill="FFFFFF"/>
        </w:rPr>
        <w:t>排序。最后的次序就是高</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w:t>
      </w:r>
      <w:r w:rsidRPr="00940E83">
        <w:rPr>
          <w:shd w:val="clear" w:color="auto" w:fill="FFFFFF"/>
        </w:rPr>
        <w:t>高的在前，高</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w:t>
      </w:r>
      <w:r w:rsidRPr="00940E83">
        <w:rPr>
          <w:shd w:val="clear" w:color="auto" w:fill="FFFFFF"/>
        </w:rPr>
        <w:t>相同的低</w:t>
      </w:r>
      <w:r w:rsidRPr="00940E83">
        <w:rPr>
          <w:rFonts w:ascii="SimSun" w:hAnsi="SimSun" w:cs="SimSun"/>
          <w:shd w:val="clear" w:color="auto" w:fill="FFFFFF"/>
        </w:rPr>
        <w:t>优</w:t>
      </w:r>
      <w:r w:rsidRPr="00940E83">
        <w:rPr>
          <w:shd w:val="clear" w:color="auto" w:fill="FFFFFF"/>
        </w:rPr>
        <w:t>先</w:t>
      </w:r>
      <w:r w:rsidRPr="00940E83">
        <w:rPr>
          <w:rFonts w:ascii="SimSun" w:hAnsi="SimSun" w:cs="SimSun"/>
          <w:shd w:val="clear" w:color="auto" w:fill="FFFFFF"/>
        </w:rPr>
        <w:t>级</w:t>
      </w:r>
      <w:r w:rsidRPr="00940E83">
        <w:rPr>
          <w:shd w:val="clear" w:color="auto" w:fill="FFFFFF"/>
        </w:rPr>
        <w:t>高的在前。基数排序基于分</w:t>
      </w:r>
      <w:r w:rsidRPr="00940E83">
        <w:rPr>
          <w:rFonts w:ascii="SimSun" w:hAnsi="SimSun" w:cs="SimSun"/>
          <w:shd w:val="clear" w:color="auto" w:fill="FFFFFF"/>
        </w:rPr>
        <w:t>别</w:t>
      </w:r>
      <w:r w:rsidRPr="00940E83">
        <w:rPr>
          <w:shd w:val="clear" w:color="auto" w:fill="FFFFFF"/>
        </w:rPr>
        <w:t>排序，分</w:t>
      </w:r>
      <w:r w:rsidRPr="00940E83">
        <w:rPr>
          <w:rFonts w:ascii="SimSun" w:hAnsi="SimSun" w:cs="SimSun"/>
          <w:shd w:val="clear" w:color="auto" w:fill="FFFFFF"/>
        </w:rPr>
        <w:t>别</w:t>
      </w:r>
      <w:r w:rsidRPr="00940E83">
        <w:rPr>
          <w:shd w:val="clear" w:color="auto" w:fill="FFFFFF"/>
        </w:rPr>
        <w:t>收集，所以是</w:t>
      </w:r>
      <w:bookmarkStart w:id="0" w:name="_GoBack"/>
      <w:bookmarkEnd w:id="0"/>
      <w:r w:rsidRPr="00940E83">
        <w:rPr>
          <w:rFonts w:ascii="SimSun" w:hAnsi="SimSun" w:cs="SimSun"/>
          <w:shd w:val="clear" w:color="auto" w:fill="FFFFFF"/>
        </w:rPr>
        <w:t>稳</w:t>
      </w:r>
      <w:r w:rsidRPr="00940E83">
        <w:rPr>
          <w:shd w:val="clear" w:color="auto" w:fill="FFFFFF"/>
        </w:rPr>
        <w:t>定的。</w:t>
      </w:r>
    </w:p>
    <w:p w14:paraId="0D950702" w14:textId="62AEB8E3" w:rsidR="00940E83" w:rsidRDefault="00940E83" w:rsidP="00940E83">
      <w:pPr>
        <w:ind w:firstLine="420"/>
        <w:rPr>
          <w:rFonts w:ascii="Lucida Grande" w:eastAsia="Times New Roman" w:hAnsi="Lucida Grande" w:cs="Lucida Grande"/>
          <w:color w:val="000000"/>
          <w:szCs w:val="21"/>
        </w:rPr>
      </w:pPr>
      <w:r>
        <w:rPr>
          <w:rFonts w:ascii="Lucida Grande" w:eastAsia="Times New Roman" w:hAnsi="Lucida Grande" w:cs="Lucida Grande"/>
          <w:color w:val="000000"/>
          <w:szCs w:val="21"/>
        </w:rPr>
        <w:t>2.</w:t>
      </w:r>
      <w:r>
        <w:rPr>
          <w:rFonts w:ascii="Lucida Grande" w:eastAsia="Times New Roman" w:hAnsi="Lucida Grande" w:cs="Lucida Grande"/>
          <w:color w:val="000000"/>
          <w:szCs w:val="21"/>
        </w:rPr>
        <w:t xml:space="preserve">10.1 </w:t>
      </w:r>
      <w:r>
        <w:rPr>
          <w:color w:val="000000"/>
          <w:szCs w:val="21"/>
        </w:rPr>
        <w:t>算法描述</w:t>
      </w:r>
    </w:p>
    <w:p w14:paraId="293A8D27" w14:textId="77777777" w:rsidR="00940E83" w:rsidRDefault="00940E83" w:rsidP="00940E83">
      <w:pPr>
        <w:ind w:firstLine="420"/>
        <w:rPr>
          <w:rFonts w:ascii="Lucida Grande" w:eastAsia="Times New Roman" w:hAnsi="Lucida Grande" w:cs="Lucida Grande"/>
        </w:rPr>
      </w:pPr>
      <w:r>
        <w:t>取得数</w:t>
      </w:r>
      <w:r>
        <w:rPr>
          <w:rFonts w:ascii="SimSun" w:hAnsi="SimSun" w:cs="SimSun"/>
        </w:rPr>
        <w:t>组</w:t>
      </w:r>
      <w:r>
        <w:t>中的最大数，并取得位数；</w:t>
      </w:r>
    </w:p>
    <w:p w14:paraId="4645D833" w14:textId="77777777" w:rsidR="00940E83" w:rsidRDefault="00940E83" w:rsidP="00940E83">
      <w:pPr>
        <w:ind w:firstLine="420"/>
        <w:rPr>
          <w:rFonts w:ascii="Lucida Grande" w:eastAsia="Times New Roman" w:hAnsi="Lucida Grande" w:cs="Lucida Grande"/>
        </w:rPr>
      </w:pPr>
      <w:proofErr w:type="spellStart"/>
      <w:r>
        <w:rPr>
          <w:rFonts w:ascii="Lucida Grande" w:eastAsia="Times New Roman" w:hAnsi="Lucida Grande" w:cs="Lucida Grande"/>
        </w:rPr>
        <w:t>arr</w:t>
      </w:r>
      <w:proofErr w:type="spellEnd"/>
      <w:r>
        <w:rPr>
          <w:rFonts w:ascii="SimSun" w:hAnsi="SimSun" w:cs="SimSun"/>
        </w:rPr>
        <w:t>为原始数组，从最低位开始取每个位组成</w:t>
      </w:r>
      <w:r>
        <w:rPr>
          <w:rFonts w:ascii="Lucida Grande" w:eastAsia="Times New Roman" w:hAnsi="Lucida Grande" w:cs="Lucida Grande"/>
        </w:rPr>
        <w:t>radix</w:t>
      </w:r>
      <w:r>
        <w:t>数</w:t>
      </w:r>
      <w:r>
        <w:rPr>
          <w:rFonts w:ascii="SimSun" w:hAnsi="SimSun" w:cs="SimSun"/>
        </w:rPr>
        <w:t>组</w:t>
      </w:r>
      <w:r>
        <w:t>；</w:t>
      </w:r>
    </w:p>
    <w:p w14:paraId="0083FDDD" w14:textId="77777777" w:rsidR="00940E83" w:rsidRDefault="00940E83" w:rsidP="00940E83">
      <w:pPr>
        <w:ind w:firstLine="420"/>
        <w:rPr>
          <w:rFonts w:ascii="Lucida Grande" w:eastAsia="Times New Roman" w:hAnsi="Lucida Grande" w:cs="Lucida Grande"/>
        </w:rPr>
      </w:pPr>
      <w:r>
        <w:rPr>
          <w:rFonts w:ascii="SimSun" w:hAnsi="SimSun" w:cs="SimSun"/>
        </w:rPr>
        <w:t>对</w:t>
      </w:r>
      <w:r>
        <w:rPr>
          <w:rFonts w:ascii="Lucida Grande" w:eastAsia="Times New Roman" w:hAnsi="Lucida Grande" w:cs="Lucida Grande"/>
        </w:rPr>
        <w:t>radix</w:t>
      </w:r>
      <w:r>
        <w:rPr>
          <w:rFonts w:ascii="SimSun" w:hAnsi="SimSun" w:cs="SimSun"/>
        </w:rPr>
        <w:t>进行计数排序（利用计数排序适用于小范围数的特点）</w:t>
      </w:r>
      <w:r>
        <w:t>；</w:t>
      </w:r>
    </w:p>
    <w:p w14:paraId="58846B2E" w14:textId="62F3C735" w:rsidR="00940E83" w:rsidRPr="00940E83" w:rsidRDefault="00940E83" w:rsidP="00940E83">
      <w:pPr>
        <w:ind w:firstLine="420"/>
        <w:rPr>
          <w:rFonts w:hint="eastAsia"/>
        </w:rPr>
      </w:pPr>
    </w:p>
    <w:sectPr w:rsidR="00940E83" w:rsidRPr="00940E83" w:rsidSect="00EA6F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8"/>
    <w:family w:val="auto"/>
    <w:pitch w:val="variable"/>
    <w:sig w:usb0="A00002BF" w:usb1="38CF7CFA" w:usb2="00000016" w:usb3="00000000" w:csb0="0014000F" w:csb1="00000000"/>
  </w:font>
  <w:font w:name="SimHei">
    <w:panose1 w:val="02010609060101010101"/>
    <w:charset w:val="88"/>
    <w:family w:val="auto"/>
    <w:pitch w:val="variable"/>
    <w:sig w:usb0="800002BF" w:usb1="38CF7CFA" w:usb2="00000016" w:usb3="00000000" w:csb0="00140001"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PingFang SC">
    <w:panose1 w:val="020B0400000000000000"/>
    <w:charset w:val="88"/>
    <w:family w:val="auto"/>
    <w:pitch w:val="variable"/>
    <w:sig w:usb0="A00002FF" w:usb1="7ACFFDFB" w:usb2="00000017" w:usb3="00000000" w:csb0="001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75EF"/>
    <w:multiLevelType w:val="multilevel"/>
    <w:tmpl w:val="692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8163B"/>
    <w:multiLevelType w:val="multilevel"/>
    <w:tmpl w:val="031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A718F"/>
    <w:multiLevelType w:val="multilevel"/>
    <w:tmpl w:val="A2E2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C38D3"/>
    <w:multiLevelType w:val="hybridMultilevel"/>
    <w:tmpl w:val="E536F444"/>
    <w:lvl w:ilvl="0" w:tplc="4C0AAAF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AF2260A"/>
    <w:multiLevelType w:val="multilevel"/>
    <w:tmpl w:val="333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63F61"/>
    <w:multiLevelType w:val="multilevel"/>
    <w:tmpl w:val="457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B44084"/>
    <w:multiLevelType w:val="multilevel"/>
    <w:tmpl w:val="B1F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C12562"/>
    <w:multiLevelType w:val="multilevel"/>
    <w:tmpl w:val="985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274C5"/>
    <w:multiLevelType w:val="multilevel"/>
    <w:tmpl w:val="DDD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263426"/>
    <w:multiLevelType w:val="multilevel"/>
    <w:tmpl w:val="943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8769D"/>
    <w:multiLevelType w:val="multilevel"/>
    <w:tmpl w:val="6B3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0"/>
  </w:num>
  <w:num w:numId="4">
    <w:abstractNumId w:val="2"/>
  </w:num>
  <w:num w:numId="5">
    <w:abstractNumId w:val="7"/>
  </w:num>
  <w:num w:numId="6">
    <w:abstractNumId w:val="1"/>
  </w:num>
  <w:num w:numId="7">
    <w:abstractNumId w:val="5"/>
  </w:num>
  <w:num w:numId="8">
    <w:abstractNumId w:val="6"/>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E9"/>
    <w:rsid w:val="001843C5"/>
    <w:rsid w:val="001C2B29"/>
    <w:rsid w:val="0027656B"/>
    <w:rsid w:val="002F7D91"/>
    <w:rsid w:val="004C38D7"/>
    <w:rsid w:val="00600F03"/>
    <w:rsid w:val="008E7243"/>
    <w:rsid w:val="0093408C"/>
    <w:rsid w:val="00940E83"/>
    <w:rsid w:val="00993A91"/>
    <w:rsid w:val="00A730FA"/>
    <w:rsid w:val="00AC0EE9"/>
    <w:rsid w:val="00EA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1B7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EE9"/>
    <w:pPr>
      <w:widowControl w:val="0"/>
      <w:spacing w:line="360" w:lineRule="auto"/>
      <w:ind w:firstLineChars="200" w:firstLine="200"/>
    </w:pPr>
    <w:rPr>
      <w:rFonts w:eastAsia="SimSun"/>
      <w:sz w:val="21"/>
    </w:rPr>
  </w:style>
  <w:style w:type="paragraph" w:styleId="1">
    <w:name w:val="heading 1"/>
    <w:basedOn w:val="a"/>
    <w:next w:val="a"/>
    <w:link w:val="10"/>
    <w:autoRedefine/>
    <w:uiPriority w:val="9"/>
    <w:qFormat/>
    <w:rsid w:val="008E7243"/>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0"/>
    <w:uiPriority w:val="9"/>
    <w:unhideWhenUsed/>
    <w:qFormat/>
    <w:rsid w:val="00AC0EE9"/>
    <w:pPr>
      <w:keepNext/>
      <w:keepLines/>
      <w:spacing w:before="240" w:after="240"/>
      <w:outlineLvl w:val="1"/>
    </w:pPr>
    <w:rPr>
      <w:rFonts w:asciiTheme="majorHAnsi" w:eastAsia="SimHei" w:hAnsiTheme="majorHAnsi" w:cstheme="majorBidi"/>
      <w:b/>
      <w:bCs/>
      <w:sz w:val="28"/>
      <w:szCs w:val="32"/>
    </w:rPr>
  </w:style>
  <w:style w:type="paragraph" w:styleId="3">
    <w:name w:val="heading 3"/>
    <w:basedOn w:val="4"/>
    <w:next w:val="a"/>
    <w:link w:val="30"/>
    <w:uiPriority w:val="9"/>
    <w:unhideWhenUsed/>
    <w:qFormat/>
    <w:rsid w:val="00940E83"/>
    <w:pPr>
      <w:shd w:val="clear" w:color="auto" w:fill="FFFFFF"/>
      <w:spacing w:before="150" w:after="150" w:line="416" w:lineRule="auto"/>
      <w:ind w:firstLine="480"/>
      <w:outlineLvl w:val="2"/>
    </w:pPr>
    <w:rPr>
      <w:rFonts w:ascii="Lucida Grande" w:eastAsia="Times New Roman" w:hAnsi="Lucida Grande" w:cs="Lucida Grande"/>
      <w:bCs w:val="0"/>
      <w:color w:val="000000"/>
      <w:sz w:val="24"/>
      <w:szCs w:val="32"/>
    </w:rPr>
  </w:style>
  <w:style w:type="paragraph" w:styleId="4">
    <w:name w:val="heading 4"/>
    <w:basedOn w:val="a"/>
    <w:next w:val="a"/>
    <w:link w:val="40"/>
    <w:uiPriority w:val="9"/>
    <w:semiHidden/>
    <w:unhideWhenUsed/>
    <w:qFormat/>
    <w:rsid w:val="00AC0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E7243"/>
    <w:rPr>
      <w:rFonts w:eastAsia="Times New Roman"/>
      <w:b/>
      <w:bCs/>
      <w:kern w:val="44"/>
      <w:sz w:val="44"/>
      <w:szCs w:val="44"/>
    </w:rPr>
  </w:style>
  <w:style w:type="paragraph" w:styleId="a3">
    <w:name w:val="Title"/>
    <w:basedOn w:val="1"/>
    <w:next w:val="2"/>
    <w:link w:val="a4"/>
    <w:uiPriority w:val="10"/>
    <w:qFormat/>
    <w:rsid w:val="00AC0EE9"/>
    <w:pPr>
      <w:spacing w:before="240" w:after="60"/>
      <w:jc w:val="center"/>
    </w:pPr>
    <w:rPr>
      <w:rFonts w:asciiTheme="majorHAnsi" w:eastAsia="SimHei" w:hAnsiTheme="majorHAnsi" w:cstheme="majorBidi"/>
      <w:bCs w:val="0"/>
      <w:sz w:val="32"/>
      <w:szCs w:val="32"/>
    </w:rPr>
  </w:style>
  <w:style w:type="character" w:customStyle="1" w:styleId="a4">
    <w:name w:val="标题字符"/>
    <w:basedOn w:val="a0"/>
    <w:link w:val="a3"/>
    <w:uiPriority w:val="10"/>
    <w:rsid w:val="00AC0EE9"/>
    <w:rPr>
      <w:rFonts w:asciiTheme="majorHAnsi" w:eastAsia="SimHei" w:hAnsiTheme="majorHAnsi" w:cstheme="majorBidi"/>
      <w:b/>
      <w:kern w:val="44"/>
      <w:sz w:val="32"/>
      <w:szCs w:val="32"/>
    </w:rPr>
  </w:style>
  <w:style w:type="character" w:customStyle="1" w:styleId="30">
    <w:name w:val="标题 3字符"/>
    <w:basedOn w:val="a0"/>
    <w:link w:val="3"/>
    <w:uiPriority w:val="9"/>
    <w:rsid w:val="00940E83"/>
    <w:rPr>
      <w:rFonts w:ascii="Lucida Grande" w:eastAsia="Times New Roman" w:hAnsi="Lucida Grande" w:cs="Lucida Grande"/>
      <w:b/>
      <w:color w:val="000000"/>
      <w:szCs w:val="32"/>
      <w:shd w:val="clear" w:color="auto" w:fill="FFFFFF"/>
    </w:rPr>
  </w:style>
  <w:style w:type="character" w:customStyle="1" w:styleId="20">
    <w:name w:val="标题 2字符"/>
    <w:basedOn w:val="a0"/>
    <w:link w:val="2"/>
    <w:uiPriority w:val="9"/>
    <w:rsid w:val="00AC0EE9"/>
    <w:rPr>
      <w:rFonts w:asciiTheme="majorHAnsi" w:eastAsia="SimHei" w:hAnsiTheme="majorHAnsi" w:cstheme="majorBidi"/>
      <w:b/>
      <w:bCs/>
      <w:sz w:val="28"/>
      <w:szCs w:val="32"/>
    </w:rPr>
  </w:style>
  <w:style w:type="character" w:customStyle="1" w:styleId="40">
    <w:name w:val="标题 4字符"/>
    <w:basedOn w:val="a0"/>
    <w:link w:val="4"/>
    <w:uiPriority w:val="9"/>
    <w:semiHidden/>
    <w:rsid w:val="00AC0EE9"/>
    <w:rPr>
      <w:rFonts w:asciiTheme="majorHAnsi" w:eastAsiaTheme="majorEastAsia" w:hAnsiTheme="majorHAnsi" w:cstheme="majorBidi"/>
      <w:b/>
      <w:bCs/>
      <w:sz w:val="28"/>
      <w:szCs w:val="28"/>
    </w:rPr>
  </w:style>
  <w:style w:type="paragraph" w:styleId="a5">
    <w:name w:val="Document Map"/>
    <w:basedOn w:val="a"/>
    <w:link w:val="a6"/>
    <w:uiPriority w:val="99"/>
    <w:semiHidden/>
    <w:unhideWhenUsed/>
    <w:rsid w:val="00A730FA"/>
    <w:rPr>
      <w:rFonts w:ascii="宋体" w:eastAsia="宋体"/>
      <w:sz w:val="24"/>
    </w:rPr>
  </w:style>
  <w:style w:type="character" w:customStyle="1" w:styleId="a6">
    <w:name w:val="文档结构图字符"/>
    <w:basedOn w:val="a0"/>
    <w:link w:val="a5"/>
    <w:uiPriority w:val="99"/>
    <w:semiHidden/>
    <w:rsid w:val="00A730FA"/>
    <w:rPr>
      <w:rFonts w:ascii="宋体" w:eastAsia="宋体"/>
    </w:rPr>
  </w:style>
  <w:style w:type="paragraph" w:styleId="a7">
    <w:name w:val="Normal (Web)"/>
    <w:basedOn w:val="a"/>
    <w:uiPriority w:val="99"/>
    <w:semiHidden/>
    <w:unhideWhenUsed/>
    <w:rsid w:val="00A730FA"/>
    <w:pPr>
      <w:widowControl/>
      <w:spacing w:before="100" w:beforeAutospacing="1" w:after="100" w:afterAutospacing="1" w:line="240" w:lineRule="auto"/>
      <w:ind w:firstLineChars="0" w:firstLine="0"/>
    </w:pPr>
    <w:rPr>
      <w:rFonts w:ascii="Times New Roman" w:eastAsiaTheme="minorEastAsia"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2270">
      <w:bodyDiv w:val="1"/>
      <w:marLeft w:val="0"/>
      <w:marRight w:val="0"/>
      <w:marTop w:val="0"/>
      <w:marBottom w:val="0"/>
      <w:divBdr>
        <w:top w:val="none" w:sz="0" w:space="0" w:color="auto"/>
        <w:left w:val="none" w:sz="0" w:space="0" w:color="auto"/>
        <w:bottom w:val="none" w:sz="0" w:space="0" w:color="auto"/>
        <w:right w:val="none" w:sz="0" w:space="0" w:color="auto"/>
      </w:divBdr>
    </w:div>
    <w:div w:id="491262676">
      <w:bodyDiv w:val="1"/>
      <w:marLeft w:val="0"/>
      <w:marRight w:val="0"/>
      <w:marTop w:val="0"/>
      <w:marBottom w:val="0"/>
      <w:divBdr>
        <w:top w:val="none" w:sz="0" w:space="0" w:color="auto"/>
        <w:left w:val="none" w:sz="0" w:space="0" w:color="auto"/>
        <w:bottom w:val="none" w:sz="0" w:space="0" w:color="auto"/>
        <w:right w:val="none" w:sz="0" w:space="0" w:color="auto"/>
      </w:divBdr>
    </w:div>
    <w:div w:id="691805527">
      <w:bodyDiv w:val="1"/>
      <w:marLeft w:val="0"/>
      <w:marRight w:val="0"/>
      <w:marTop w:val="0"/>
      <w:marBottom w:val="0"/>
      <w:divBdr>
        <w:top w:val="none" w:sz="0" w:space="0" w:color="auto"/>
        <w:left w:val="none" w:sz="0" w:space="0" w:color="auto"/>
        <w:bottom w:val="none" w:sz="0" w:space="0" w:color="auto"/>
        <w:right w:val="none" w:sz="0" w:space="0" w:color="auto"/>
      </w:divBdr>
    </w:div>
    <w:div w:id="785924515">
      <w:bodyDiv w:val="1"/>
      <w:marLeft w:val="0"/>
      <w:marRight w:val="0"/>
      <w:marTop w:val="0"/>
      <w:marBottom w:val="0"/>
      <w:divBdr>
        <w:top w:val="none" w:sz="0" w:space="0" w:color="auto"/>
        <w:left w:val="none" w:sz="0" w:space="0" w:color="auto"/>
        <w:bottom w:val="none" w:sz="0" w:space="0" w:color="auto"/>
        <w:right w:val="none" w:sz="0" w:space="0" w:color="auto"/>
      </w:divBdr>
    </w:div>
    <w:div w:id="956133244">
      <w:bodyDiv w:val="1"/>
      <w:marLeft w:val="0"/>
      <w:marRight w:val="0"/>
      <w:marTop w:val="0"/>
      <w:marBottom w:val="0"/>
      <w:divBdr>
        <w:top w:val="none" w:sz="0" w:space="0" w:color="auto"/>
        <w:left w:val="none" w:sz="0" w:space="0" w:color="auto"/>
        <w:bottom w:val="none" w:sz="0" w:space="0" w:color="auto"/>
        <w:right w:val="none" w:sz="0" w:space="0" w:color="auto"/>
      </w:divBdr>
    </w:div>
    <w:div w:id="1023017159">
      <w:bodyDiv w:val="1"/>
      <w:marLeft w:val="0"/>
      <w:marRight w:val="0"/>
      <w:marTop w:val="0"/>
      <w:marBottom w:val="0"/>
      <w:divBdr>
        <w:top w:val="none" w:sz="0" w:space="0" w:color="auto"/>
        <w:left w:val="none" w:sz="0" w:space="0" w:color="auto"/>
        <w:bottom w:val="none" w:sz="0" w:space="0" w:color="auto"/>
        <w:right w:val="none" w:sz="0" w:space="0" w:color="auto"/>
      </w:divBdr>
    </w:div>
    <w:div w:id="1073509323">
      <w:bodyDiv w:val="1"/>
      <w:marLeft w:val="0"/>
      <w:marRight w:val="0"/>
      <w:marTop w:val="0"/>
      <w:marBottom w:val="0"/>
      <w:divBdr>
        <w:top w:val="none" w:sz="0" w:space="0" w:color="auto"/>
        <w:left w:val="none" w:sz="0" w:space="0" w:color="auto"/>
        <w:bottom w:val="none" w:sz="0" w:space="0" w:color="auto"/>
        <w:right w:val="none" w:sz="0" w:space="0" w:color="auto"/>
      </w:divBdr>
    </w:div>
    <w:div w:id="1163010571">
      <w:bodyDiv w:val="1"/>
      <w:marLeft w:val="0"/>
      <w:marRight w:val="0"/>
      <w:marTop w:val="0"/>
      <w:marBottom w:val="0"/>
      <w:divBdr>
        <w:top w:val="none" w:sz="0" w:space="0" w:color="auto"/>
        <w:left w:val="none" w:sz="0" w:space="0" w:color="auto"/>
        <w:bottom w:val="none" w:sz="0" w:space="0" w:color="auto"/>
        <w:right w:val="none" w:sz="0" w:space="0" w:color="auto"/>
      </w:divBdr>
    </w:div>
    <w:div w:id="1292861003">
      <w:bodyDiv w:val="1"/>
      <w:marLeft w:val="0"/>
      <w:marRight w:val="0"/>
      <w:marTop w:val="0"/>
      <w:marBottom w:val="0"/>
      <w:divBdr>
        <w:top w:val="none" w:sz="0" w:space="0" w:color="auto"/>
        <w:left w:val="none" w:sz="0" w:space="0" w:color="auto"/>
        <w:bottom w:val="none" w:sz="0" w:space="0" w:color="auto"/>
        <w:right w:val="none" w:sz="0" w:space="0" w:color="auto"/>
      </w:divBdr>
    </w:div>
    <w:div w:id="1328942556">
      <w:bodyDiv w:val="1"/>
      <w:marLeft w:val="0"/>
      <w:marRight w:val="0"/>
      <w:marTop w:val="0"/>
      <w:marBottom w:val="0"/>
      <w:divBdr>
        <w:top w:val="none" w:sz="0" w:space="0" w:color="auto"/>
        <w:left w:val="none" w:sz="0" w:space="0" w:color="auto"/>
        <w:bottom w:val="none" w:sz="0" w:space="0" w:color="auto"/>
        <w:right w:val="none" w:sz="0" w:space="0" w:color="auto"/>
      </w:divBdr>
    </w:div>
    <w:div w:id="1373965297">
      <w:bodyDiv w:val="1"/>
      <w:marLeft w:val="0"/>
      <w:marRight w:val="0"/>
      <w:marTop w:val="0"/>
      <w:marBottom w:val="0"/>
      <w:divBdr>
        <w:top w:val="none" w:sz="0" w:space="0" w:color="auto"/>
        <w:left w:val="none" w:sz="0" w:space="0" w:color="auto"/>
        <w:bottom w:val="none" w:sz="0" w:space="0" w:color="auto"/>
        <w:right w:val="none" w:sz="0" w:space="0" w:color="auto"/>
      </w:divBdr>
    </w:div>
    <w:div w:id="1410149176">
      <w:bodyDiv w:val="1"/>
      <w:marLeft w:val="0"/>
      <w:marRight w:val="0"/>
      <w:marTop w:val="0"/>
      <w:marBottom w:val="0"/>
      <w:divBdr>
        <w:top w:val="none" w:sz="0" w:space="0" w:color="auto"/>
        <w:left w:val="none" w:sz="0" w:space="0" w:color="auto"/>
        <w:bottom w:val="none" w:sz="0" w:space="0" w:color="auto"/>
        <w:right w:val="none" w:sz="0" w:space="0" w:color="auto"/>
      </w:divBdr>
    </w:div>
    <w:div w:id="1604265616">
      <w:bodyDiv w:val="1"/>
      <w:marLeft w:val="0"/>
      <w:marRight w:val="0"/>
      <w:marTop w:val="0"/>
      <w:marBottom w:val="0"/>
      <w:divBdr>
        <w:top w:val="none" w:sz="0" w:space="0" w:color="auto"/>
        <w:left w:val="none" w:sz="0" w:space="0" w:color="auto"/>
        <w:bottom w:val="none" w:sz="0" w:space="0" w:color="auto"/>
        <w:right w:val="none" w:sz="0" w:space="0" w:color="auto"/>
      </w:divBdr>
    </w:div>
    <w:div w:id="1673751649">
      <w:bodyDiv w:val="1"/>
      <w:marLeft w:val="0"/>
      <w:marRight w:val="0"/>
      <w:marTop w:val="0"/>
      <w:marBottom w:val="0"/>
      <w:divBdr>
        <w:top w:val="none" w:sz="0" w:space="0" w:color="auto"/>
        <w:left w:val="none" w:sz="0" w:space="0" w:color="auto"/>
        <w:bottom w:val="none" w:sz="0" w:space="0" w:color="auto"/>
        <w:right w:val="none" w:sz="0" w:space="0" w:color="auto"/>
      </w:divBdr>
    </w:div>
    <w:div w:id="1798602045">
      <w:bodyDiv w:val="1"/>
      <w:marLeft w:val="0"/>
      <w:marRight w:val="0"/>
      <w:marTop w:val="0"/>
      <w:marBottom w:val="0"/>
      <w:divBdr>
        <w:top w:val="none" w:sz="0" w:space="0" w:color="auto"/>
        <w:left w:val="none" w:sz="0" w:space="0" w:color="auto"/>
        <w:bottom w:val="none" w:sz="0" w:space="0" w:color="auto"/>
        <w:right w:val="none" w:sz="0" w:space="0" w:color="auto"/>
      </w:divBdr>
    </w:div>
    <w:div w:id="2020505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492</Words>
  <Characters>2810</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数据结构</vt:lpstr>
      <vt:lpstr>    哈希表</vt:lpstr>
      <vt:lpstr>        1.1、哈希函数构造方法</vt:lpstr>
      <vt:lpstr>        1.2 处理冲突的方法</vt:lpstr>
      <vt:lpstr>    2 排序算法</vt:lpstr>
      <vt:lpstr>        2.1算法总结</vt:lpstr>
      <vt:lpstr>        2.2算法分类/</vt:lpstr>
      <vt:lpstr>        2.3 插入排序</vt:lpstr>
      <vt:lpstr>        2.4 希尔排序</vt:lpstr>
    </vt:vector>
  </TitlesOfParts>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田斐菡</dc:creator>
  <cp:keywords/>
  <dc:description/>
  <cp:lastModifiedBy>田斐菡</cp:lastModifiedBy>
  <cp:revision>3</cp:revision>
  <dcterms:created xsi:type="dcterms:W3CDTF">2018-03-24T01:07:00Z</dcterms:created>
  <dcterms:modified xsi:type="dcterms:W3CDTF">2018-03-26T08:54:00Z</dcterms:modified>
</cp:coreProperties>
</file>