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218F" w14:textId="77777777" w:rsidR="00BF4340" w:rsidRDefault="00AC0EE9" w:rsidP="00AC0EE9">
      <w:pPr>
        <w:pStyle w:val="a3"/>
        <w:ind w:firstLine="640"/>
      </w:pPr>
      <w:r w:rsidRPr="00AC0EE9">
        <w:t>数据结构</w:t>
      </w:r>
    </w:p>
    <w:p w14:paraId="2EF7294A" w14:textId="77777777" w:rsidR="00AC0EE9" w:rsidRDefault="00AC0EE9" w:rsidP="00AC0EE9"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t>哈希表</w:t>
      </w:r>
    </w:p>
    <w:p w14:paraId="5AF7DA84" w14:textId="77777777" w:rsidR="00AC0EE9" w:rsidRDefault="00AC0EE9" w:rsidP="00AC0EE9">
      <w:pPr>
        <w:ind w:firstLine="420"/>
      </w:pPr>
      <w:r>
        <w:rPr>
          <w:rFonts w:hint="eastAsia"/>
        </w:rPr>
        <w:t>在</w:t>
      </w:r>
      <w:r>
        <w:t>记录的存储位置和他的关键字之间建立一个确定的对应关系</w:t>
      </w:r>
      <w:r>
        <w:rPr>
          <w:rFonts w:hint="eastAsia"/>
        </w:rPr>
        <w:t>f</w:t>
      </w:r>
      <w:r>
        <w:t>，</w:t>
      </w:r>
      <w:r>
        <w:rPr>
          <w:rFonts w:hint="eastAsia"/>
        </w:rPr>
        <w:t>使得</w:t>
      </w:r>
      <w:r>
        <w:t>每个关键字</w:t>
      </w:r>
      <w:r>
        <w:rPr>
          <w:rFonts w:hint="eastAsia"/>
        </w:rPr>
        <w:t>和</w:t>
      </w:r>
      <w:r>
        <w:t>结构中</w:t>
      </w:r>
      <w:r>
        <w:rPr>
          <w:rFonts w:hint="eastAsia"/>
        </w:rPr>
        <w:t>一个</w:t>
      </w:r>
      <w:r>
        <w:t>唯一的存储位置对应，</w:t>
      </w:r>
      <w:r>
        <w:t>f</w:t>
      </w:r>
      <w:r>
        <w:t>叫哈希函数，</w:t>
      </w:r>
      <w:r>
        <w:rPr>
          <w:rFonts w:hint="eastAsia"/>
        </w:rPr>
        <w:t>按</w:t>
      </w:r>
      <w:r>
        <w:t>这个思想建立的表</w:t>
      </w:r>
      <w:r>
        <w:rPr>
          <w:rFonts w:hint="eastAsia"/>
        </w:rPr>
        <w:t>为</w:t>
      </w:r>
      <w:r>
        <w:t>哈希表。</w:t>
      </w:r>
    </w:p>
    <w:p w14:paraId="7186E399" w14:textId="77777777" w:rsidR="00AC0EE9" w:rsidRDefault="00AC0EE9" w:rsidP="00AC0EE9">
      <w:pPr>
        <w:pStyle w:val="3"/>
        <w:ind w:firstLine="480"/>
      </w:pPr>
      <w:r>
        <w:t>1.</w:t>
      </w:r>
      <w:r w:rsidR="001843C5">
        <w:t>1</w:t>
      </w:r>
      <w:r>
        <w:t>、</w:t>
      </w:r>
      <w:r>
        <w:rPr>
          <w:rFonts w:hint="eastAsia"/>
        </w:rPr>
        <w:t>哈希</w:t>
      </w:r>
      <w:r>
        <w:t>函数构造方法</w:t>
      </w:r>
    </w:p>
    <w:p w14:paraId="5ED66921" w14:textId="77777777" w:rsidR="00AC0EE9" w:rsidRPr="00AC0EE9" w:rsidRDefault="00AC0EE9" w:rsidP="00AC0EE9">
      <w:pPr>
        <w:ind w:firstLine="420"/>
        <w:rPr>
          <w:b/>
        </w:rPr>
      </w:pPr>
      <w:r w:rsidRPr="00AC0EE9">
        <w:rPr>
          <w:rFonts w:hint="eastAsia"/>
          <w:b/>
        </w:rPr>
        <w:t>A</w:t>
      </w:r>
      <w:r w:rsidRPr="00AC0EE9">
        <w:rPr>
          <w:rFonts w:hint="eastAsia"/>
          <w:b/>
        </w:rPr>
        <w:t>直接</w:t>
      </w:r>
      <w:r w:rsidRPr="00AC0EE9">
        <w:rPr>
          <w:b/>
        </w:rPr>
        <w:t>定</w:t>
      </w:r>
      <w:r w:rsidRPr="00AC0EE9">
        <w:rPr>
          <w:rFonts w:hint="eastAsia"/>
          <w:b/>
        </w:rPr>
        <w:t>址</w:t>
      </w:r>
      <w:r w:rsidRPr="00AC0EE9">
        <w:rPr>
          <w:b/>
        </w:rPr>
        <w:t>法</w:t>
      </w:r>
    </w:p>
    <w:p w14:paraId="628BFD43" w14:textId="77777777" w:rsidR="00AC0EE9" w:rsidRDefault="00AC0EE9" w:rsidP="00AC0EE9">
      <w:pPr>
        <w:ind w:firstLine="420"/>
      </w:pPr>
      <w:r>
        <w:t>H(key)=</w:t>
      </w:r>
      <w:r>
        <w:rPr>
          <w:rFonts w:hint="eastAsia"/>
        </w:rPr>
        <w:t>key</w:t>
      </w:r>
      <w:r>
        <w:t>或</w:t>
      </w:r>
      <w:r>
        <w:t>H(</w:t>
      </w:r>
      <w:r>
        <w:rPr>
          <w:rFonts w:hint="eastAsia"/>
        </w:rPr>
        <w:t>key)=a</w:t>
      </w:r>
      <w:r>
        <w:t>*</w:t>
      </w:r>
      <w:proofErr w:type="spellStart"/>
      <w:r>
        <w:rPr>
          <w:rFonts w:hint="eastAsia"/>
        </w:rPr>
        <w:t>key</w:t>
      </w:r>
      <w:r>
        <w:t>+</w:t>
      </w:r>
      <w:r>
        <w:rPr>
          <w:rFonts w:hint="eastAsia"/>
        </w:rPr>
        <w:t>b</w:t>
      </w:r>
      <w:proofErr w:type="spellEnd"/>
    </w:p>
    <w:p w14:paraId="2F7FF139" w14:textId="77777777" w:rsidR="00AC0EE9" w:rsidRDefault="00AC0EE9" w:rsidP="00AC0EE9">
      <w:pPr>
        <w:ind w:firstLine="420"/>
      </w:pPr>
      <w:r>
        <w:t>直接定址法所得地址集合和关键字集合大小相同，</w:t>
      </w:r>
      <w:r>
        <w:rPr>
          <w:rFonts w:hint="eastAsia"/>
        </w:rPr>
        <w:t>因此</w:t>
      </w:r>
      <w:r>
        <w:t>对于不同的关键字不会产生</w:t>
      </w:r>
      <w:r>
        <w:rPr>
          <w:rFonts w:hint="eastAsia"/>
        </w:rPr>
        <w:t>冲突</w:t>
      </w:r>
      <w:r>
        <w:t>，</w:t>
      </w:r>
      <w:r>
        <w:rPr>
          <w:rFonts w:hint="eastAsia"/>
        </w:rPr>
        <w:t>但是实际中</w:t>
      </w:r>
      <w:r>
        <w:t>能</w:t>
      </w:r>
      <w:r>
        <w:rPr>
          <w:rFonts w:hint="eastAsia"/>
        </w:rPr>
        <w:t>使用</w:t>
      </w:r>
      <w:r>
        <w:t>这种哈希函数的情况很少。</w:t>
      </w:r>
    </w:p>
    <w:p w14:paraId="5A55D12D" w14:textId="77777777" w:rsidR="00AC0EE9" w:rsidRDefault="00AC0EE9" w:rsidP="00AC0EE9">
      <w:pPr>
        <w:ind w:firstLine="420"/>
        <w:rPr>
          <w:b/>
        </w:rPr>
      </w:pPr>
      <w:r>
        <w:rPr>
          <w:b/>
        </w:rPr>
        <w:t>B</w:t>
      </w:r>
      <w:r>
        <w:rPr>
          <w:b/>
        </w:rPr>
        <w:t>数字分析</w:t>
      </w:r>
      <w:r w:rsidRPr="00AC0EE9">
        <w:rPr>
          <w:b/>
        </w:rPr>
        <w:t>法</w:t>
      </w:r>
    </w:p>
    <w:p w14:paraId="29469167" w14:textId="77777777" w:rsidR="0093408C" w:rsidRPr="00AC0EE9" w:rsidRDefault="0093408C" w:rsidP="0093408C">
      <w:pPr>
        <w:ind w:firstLine="420"/>
        <w:rPr>
          <w:rFonts w:hint="eastAsia"/>
        </w:rPr>
      </w:pPr>
      <w:r>
        <w:rPr>
          <w:b/>
        </w:rPr>
        <w:t>C</w:t>
      </w:r>
      <w:r>
        <w:rPr>
          <w:b/>
        </w:rPr>
        <w:t>平方取中</w:t>
      </w:r>
      <w:r w:rsidRPr="00AC0EE9">
        <w:rPr>
          <w:b/>
        </w:rPr>
        <w:t>法</w:t>
      </w:r>
      <w:bookmarkStart w:id="0" w:name="_GoBack"/>
      <w:bookmarkEnd w:id="0"/>
    </w:p>
    <w:p w14:paraId="1344DF08" w14:textId="77777777" w:rsidR="0093408C" w:rsidRDefault="0093408C" w:rsidP="00AC0EE9">
      <w:pPr>
        <w:ind w:firstLine="420"/>
      </w:pPr>
      <w:r>
        <w:t>取关键字平方后的中间</w:t>
      </w:r>
      <w:r>
        <w:rPr>
          <w:rFonts w:hint="eastAsia"/>
        </w:rPr>
        <w:t>几位</w:t>
      </w:r>
      <w:r>
        <w:t>为哈希地址</w:t>
      </w:r>
    </w:p>
    <w:p w14:paraId="542CFBBD" w14:textId="77777777" w:rsidR="0093408C" w:rsidRPr="00AC0EE9" w:rsidRDefault="0093408C" w:rsidP="0093408C">
      <w:pPr>
        <w:ind w:firstLine="420"/>
        <w:rPr>
          <w:rFonts w:hint="eastAsia"/>
        </w:rPr>
      </w:pPr>
      <w:r>
        <w:rPr>
          <w:b/>
        </w:rPr>
        <w:t>D</w:t>
      </w:r>
      <w:r>
        <w:rPr>
          <w:b/>
        </w:rPr>
        <w:t>折叠</w:t>
      </w:r>
      <w:r w:rsidRPr="00AC0EE9">
        <w:rPr>
          <w:b/>
        </w:rPr>
        <w:t>法</w:t>
      </w:r>
    </w:p>
    <w:p w14:paraId="5CC26696" w14:textId="77777777" w:rsidR="0093408C" w:rsidRDefault="0093408C" w:rsidP="00AC0EE9">
      <w:pPr>
        <w:ind w:firstLine="420"/>
      </w:pPr>
      <w:r>
        <w:t>将关键字分割成位数相同的几部分（</w:t>
      </w:r>
      <w:r>
        <w:rPr>
          <w:rFonts w:hint="eastAsia"/>
        </w:rPr>
        <w:t>最后</w:t>
      </w:r>
      <w:r>
        <w:t>一部分位数可以不同），</w:t>
      </w:r>
      <w:r>
        <w:rPr>
          <w:rFonts w:hint="eastAsia"/>
        </w:rPr>
        <w:t>然后</w:t>
      </w:r>
      <w:r>
        <w:t>取这几部分的叠加和（</w:t>
      </w:r>
      <w:r>
        <w:rPr>
          <w:rFonts w:hint="eastAsia"/>
        </w:rPr>
        <w:t>舍去</w:t>
      </w:r>
      <w:r>
        <w:t>进位）作为哈希地址。</w:t>
      </w:r>
    </w:p>
    <w:p w14:paraId="28E67C09" w14:textId="77777777" w:rsidR="0093408C" w:rsidRDefault="0093408C" w:rsidP="0093408C">
      <w:pPr>
        <w:ind w:firstLine="420"/>
        <w:rPr>
          <w:b/>
        </w:rPr>
      </w:pPr>
      <w:r>
        <w:rPr>
          <w:b/>
        </w:rPr>
        <w:t>E</w:t>
      </w:r>
      <w:r>
        <w:rPr>
          <w:b/>
        </w:rPr>
        <w:t>除留余数</w:t>
      </w:r>
      <w:r w:rsidRPr="00AC0EE9">
        <w:rPr>
          <w:b/>
        </w:rPr>
        <w:t>法</w:t>
      </w:r>
    </w:p>
    <w:p w14:paraId="2D311C32" w14:textId="77777777" w:rsidR="0093408C" w:rsidRDefault="0093408C" w:rsidP="0093408C">
      <w:pPr>
        <w:ind w:firstLine="420"/>
      </w:pPr>
      <w:r>
        <w:rPr>
          <w:rFonts w:hint="eastAsia"/>
        </w:rPr>
        <w:t>取</w:t>
      </w:r>
      <w:r>
        <w:t>关键字被某个不大于哈希表表</w:t>
      </w:r>
      <w:r>
        <w:rPr>
          <w:rFonts w:hint="eastAsia"/>
        </w:rPr>
        <w:t>长</w:t>
      </w:r>
      <w:r>
        <w:t>m</w:t>
      </w:r>
      <w:r>
        <w:t>的数</w:t>
      </w:r>
      <w:r>
        <w:t>p</w:t>
      </w:r>
      <w:r>
        <w:t>除后所得的</w:t>
      </w:r>
      <w:r>
        <w:rPr>
          <w:rFonts w:hint="eastAsia"/>
        </w:rPr>
        <w:t>余数</w:t>
      </w:r>
      <w:r>
        <w:t>作为哈希地址</w:t>
      </w:r>
    </w:p>
    <w:p w14:paraId="5013631C" w14:textId="77777777" w:rsidR="0093408C" w:rsidRDefault="0093408C" w:rsidP="0093408C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（</w:t>
      </w:r>
      <w:r>
        <w:t>key</w:t>
      </w:r>
      <w:r>
        <w:rPr>
          <w:rFonts w:hint="eastAsia"/>
        </w:rPr>
        <w:t>）</w:t>
      </w:r>
      <w:r>
        <w:t>=key MOD p ,p&lt;=m   (p</w:t>
      </w:r>
      <w:r>
        <w:rPr>
          <w:rFonts w:hint="eastAsia"/>
        </w:rPr>
        <w:t>的</w:t>
      </w:r>
      <w:r>
        <w:t>选择很重要</w:t>
      </w:r>
      <w:r>
        <w:t>)</w:t>
      </w:r>
      <w:r w:rsidR="001843C5">
        <w:t>一般情况下，</w:t>
      </w:r>
      <w:r w:rsidR="001843C5">
        <w:rPr>
          <w:rFonts w:hint="eastAsia"/>
        </w:rPr>
        <w:t>可以</w:t>
      </w:r>
      <w:r w:rsidR="001843C5">
        <w:t>选</w:t>
      </w:r>
      <w:r w:rsidR="001843C5">
        <w:t>p</w:t>
      </w:r>
      <w:r w:rsidR="001843C5">
        <w:t>为质数或者不包含小于</w:t>
      </w:r>
      <w:r w:rsidR="001843C5">
        <w:t>20</w:t>
      </w:r>
      <w:r w:rsidR="001843C5">
        <w:rPr>
          <w:rFonts w:hint="eastAsia"/>
        </w:rPr>
        <w:t>的</w:t>
      </w:r>
      <w:r w:rsidR="001843C5">
        <w:t>质因数的合数。</w:t>
      </w:r>
    </w:p>
    <w:p w14:paraId="12CE04D0" w14:textId="77777777" w:rsidR="001843C5" w:rsidRDefault="001843C5" w:rsidP="001843C5">
      <w:pPr>
        <w:ind w:firstLine="420"/>
        <w:rPr>
          <w:b/>
        </w:rPr>
      </w:pPr>
      <w:r>
        <w:rPr>
          <w:b/>
        </w:rPr>
        <w:t>F</w:t>
      </w:r>
      <w:r>
        <w:rPr>
          <w:b/>
        </w:rPr>
        <w:t>随机</w:t>
      </w:r>
      <w:r>
        <w:rPr>
          <w:b/>
        </w:rPr>
        <w:t>数</w:t>
      </w:r>
      <w:r w:rsidRPr="00AC0EE9">
        <w:rPr>
          <w:b/>
        </w:rPr>
        <w:t>法</w:t>
      </w:r>
    </w:p>
    <w:p w14:paraId="049B58A9" w14:textId="77777777" w:rsidR="001843C5" w:rsidRDefault="001843C5" w:rsidP="0093408C">
      <w:pPr>
        <w:ind w:firstLine="420"/>
      </w:pPr>
      <w:r>
        <w:t>选择一个</w:t>
      </w:r>
      <w:r>
        <w:rPr>
          <w:rFonts w:hint="eastAsia"/>
        </w:rPr>
        <w:t>随机</w:t>
      </w:r>
      <w:r>
        <w:t>函数，</w:t>
      </w:r>
      <w:r>
        <w:rPr>
          <w:rFonts w:hint="eastAsia"/>
        </w:rPr>
        <w:t>取</w:t>
      </w:r>
      <w:r>
        <w:t>关键字</w:t>
      </w:r>
      <w:r>
        <w:rPr>
          <w:rFonts w:hint="eastAsia"/>
        </w:rPr>
        <w:t>的</w:t>
      </w:r>
      <w:r>
        <w:t>随机函数值为他的哈希</w:t>
      </w:r>
      <w:r>
        <w:rPr>
          <w:rFonts w:hint="eastAsia"/>
        </w:rPr>
        <w:t>地址</w:t>
      </w:r>
      <w:r>
        <w:t>。</w:t>
      </w:r>
      <w:r>
        <w:t>H(key)=</w:t>
      </w:r>
      <w:r>
        <w:rPr>
          <w:rFonts w:hint="eastAsia"/>
        </w:rPr>
        <w:t>random</w:t>
      </w:r>
      <w:r>
        <w:t>（</w:t>
      </w:r>
      <w:r>
        <w:t>key</w:t>
      </w:r>
      <w:r>
        <w:t>）</w:t>
      </w:r>
    </w:p>
    <w:p w14:paraId="56A50E9B" w14:textId="77777777" w:rsidR="0093408C" w:rsidRPr="00AC0EE9" w:rsidRDefault="001843C5" w:rsidP="001843C5">
      <w:pPr>
        <w:pStyle w:val="3"/>
        <w:ind w:firstLine="480"/>
        <w:rPr>
          <w:rFonts w:hint="eastAsia"/>
        </w:rPr>
      </w:pPr>
      <w:r>
        <w:t xml:space="preserve">1.2 </w:t>
      </w:r>
      <w:r>
        <w:rPr>
          <w:rFonts w:hint="eastAsia"/>
        </w:rPr>
        <w:t>处理</w:t>
      </w:r>
      <w:r>
        <w:t>冲突的方法</w:t>
      </w:r>
    </w:p>
    <w:p w14:paraId="152E2787" w14:textId="77777777" w:rsidR="0093408C" w:rsidRDefault="001843C5" w:rsidP="00AC0EE9">
      <w:pPr>
        <w:ind w:firstLine="420"/>
        <w:rPr>
          <w:b/>
        </w:rPr>
      </w:pPr>
      <w:r w:rsidRPr="001843C5">
        <w:rPr>
          <w:b/>
        </w:rPr>
        <w:t xml:space="preserve">A </w:t>
      </w:r>
      <w:r w:rsidRPr="001843C5">
        <w:rPr>
          <w:rFonts w:hint="eastAsia"/>
          <w:b/>
        </w:rPr>
        <w:t>开放</w:t>
      </w:r>
      <w:r w:rsidRPr="001843C5">
        <w:rPr>
          <w:b/>
        </w:rPr>
        <w:t>定址法</w:t>
      </w:r>
    </w:p>
    <w:p w14:paraId="26AF2A01" w14:textId="0B4AAFCE" w:rsidR="001843C5" w:rsidRDefault="001C2B29" w:rsidP="0027656B">
      <w:pPr>
        <w:ind w:firstLine="420"/>
      </w:pPr>
      <w:r>
        <w:t>H</w:t>
      </w:r>
      <w:r w:rsidR="0027656B">
        <w:t>I=(H(</w:t>
      </w:r>
      <w:r w:rsidR="0027656B">
        <w:rPr>
          <w:rFonts w:hint="eastAsia"/>
        </w:rPr>
        <w:t>key</w:t>
      </w:r>
      <w:r w:rsidR="0027656B">
        <w:t>)+</w:t>
      </w:r>
      <w:r w:rsidR="0027656B">
        <w:rPr>
          <w:rFonts w:hint="eastAsia"/>
        </w:rPr>
        <w:t>d</w:t>
      </w:r>
      <w:r w:rsidR="0027656B">
        <w:t xml:space="preserve">i) MOD </w:t>
      </w:r>
      <w:r w:rsidR="0027656B">
        <w:rPr>
          <w:rFonts w:hint="eastAsia"/>
        </w:rPr>
        <w:t>m</w:t>
      </w:r>
      <w:r w:rsidR="0027656B">
        <w:t xml:space="preserve">  </w:t>
      </w:r>
      <w:proofErr w:type="spellStart"/>
      <w:r w:rsidR="0027656B">
        <w:rPr>
          <w:rFonts w:hint="eastAsia"/>
        </w:rPr>
        <w:t>i</w:t>
      </w:r>
      <w:proofErr w:type="spellEnd"/>
      <w:r w:rsidR="0027656B">
        <w:t>=1</w:t>
      </w:r>
      <w:r w:rsidR="0027656B">
        <w:t>，</w:t>
      </w:r>
      <w:r w:rsidR="0027656B">
        <w:t>2</w:t>
      </w:r>
      <w:r w:rsidR="0027656B">
        <w:t>，</w:t>
      </w:r>
      <w:r w:rsidR="0027656B">
        <w:t>……</w:t>
      </w:r>
      <w:r w:rsidR="0027656B">
        <w:t>，</w:t>
      </w:r>
      <w:r w:rsidR="0027656B">
        <w:rPr>
          <w:rFonts w:hint="eastAsia"/>
        </w:rPr>
        <w:t>k</w:t>
      </w:r>
      <w:r w:rsidR="0027656B">
        <w:t>（</w:t>
      </w:r>
      <w:r w:rsidR="0027656B">
        <w:t>k&lt;=m-1</w:t>
      </w:r>
      <w:r w:rsidR="0027656B">
        <w:t>）</w:t>
      </w:r>
    </w:p>
    <w:p w14:paraId="4B4733C6" w14:textId="5C7026B1" w:rsidR="0027656B" w:rsidRDefault="0027656B" w:rsidP="0027656B">
      <w:pPr>
        <w:ind w:firstLine="420"/>
      </w:pPr>
      <w:r>
        <w:rPr>
          <w:rFonts w:hint="eastAsia"/>
        </w:rPr>
        <w:lastRenderedPageBreak/>
        <w:t>H(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哈希函数</w:t>
      </w:r>
      <w:r>
        <w:t>m</w:t>
      </w:r>
      <w:r>
        <w:t>为哈希表表长，</w:t>
      </w:r>
      <w:r>
        <w:rPr>
          <w:rFonts w:hint="eastAsia"/>
        </w:rPr>
        <w:t>d</w:t>
      </w:r>
      <w:r>
        <w:t>i</w:t>
      </w:r>
      <w:r>
        <w:t>为增量序列，</w:t>
      </w:r>
      <w:r>
        <w:rPr>
          <w:rFonts w:hint="eastAsia"/>
        </w:rPr>
        <w:t>有</w:t>
      </w:r>
      <w:r>
        <w:t>3</w:t>
      </w:r>
      <w:r>
        <w:rPr>
          <w:rFonts w:hint="eastAsia"/>
        </w:rPr>
        <w:t>种</w:t>
      </w:r>
      <w:r>
        <w:t>取法：</w:t>
      </w:r>
      <w:r>
        <w:rPr>
          <w:rFonts w:hint="eastAsia"/>
        </w:rPr>
        <w:t>线性</w:t>
      </w:r>
      <w:r>
        <w:t>探测再</w:t>
      </w:r>
      <w:r>
        <w:rPr>
          <w:rFonts w:hint="eastAsia"/>
        </w:rPr>
        <w:t>散列</w:t>
      </w:r>
      <w:r>
        <w:t>，</w:t>
      </w:r>
      <w:r>
        <w:rPr>
          <w:rFonts w:hint="eastAsia"/>
        </w:rPr>
        <w:t>二次</w:t>
      </w:r>
      <w:r>
        <w:t>探测再散列，</w:t>
      </w:r>
      <w:r>
        <w:rPr>
          <w:rFonts w:hint="eastAsia"/>
        </w:rPr>
        <w:t>伪</w:t>
      </w:r>
      <w:r>
        <w:t>随机数序列。</w:t>
      </w:r>
    </w:p>
    <w:p w14:paraId="0F7A287E" w14:textId="00C59769" w:rsidR="0027656B" w:rsidRDefault="0027656B" w:rsidP="0027656B">
      <w:pPr>
        <w:ind w:firstLine="420"/>
      </w:pPr>
      <w:r>
        <w:rPr>
          <w:rFonts w:hint="eastAsia"/>
        </w:rPr>
        <w:t>线性</w:t>
      </w:r>
      <w:r>
        <w:t>探测再</w:t>
      </w:r>
      <w:r>
        <w:rPr>
          <w:rFonts w:hint="eastAsia"/>
        </w:rPr>
        <w:t>散列</w:t>
      </w:r>
      <w:r>
        <w:t>：</w:t>
      </w:r>
      <w:r>
        <w:rPr>
          <w:rFonts w:hint="eastAsia"/>
        </w:rPr>
        <w:t>只要</w:t>
      </w:r>
      <w:r>
        <w:t>哈希表未填满，</w:t>
      </w:r>
      <w:r>
        <w:rPr>
          <w:rFonts w:hint="eastAsia"/>
        </w:rPr>
        <w:t>总能</w:t>
      </w:r>
      <w:r>
        <w:t>找到一个不发生冲突</w:t>
      </w:r>
      <w:r>
        <w:rPr>
          <w:rFonts w:hint="eastAsia"/>
        </w:rPr>
        <w:t>的</w:t>
      </w:r>
      <w:r>
        <w:t>地址，</w:t>
      </w:r>
      <w:r>
        <w:rPr>
          <w:rFonts w:hint="eastAsia"/>
        </w:rPr>
        <w:t>但</w:t>
      </w:r>
      <w:r>
        <w:t>可能发生</w:t>
      </w:r>
      <w:r>
        <w:t>“</w:t>
      </w:r>
      <w:r>
        <w:t>二次</w:t>
      </w:r>
      <w:r>
        <w:rPr>
          <w:rFonts w:hint="eastAsia"/>
        </w:rPr>
        <w:t>聚集</w:t>
      </w:r>
      <w:r>
        <w:t>”</w:t>
      </w:r>
      <w:r>
        <w:t>；</w:t>
      </w:r>
    </w:p>
    <w:p w14:paraId="1A071356" w14:textId="1A937ABA" w:rsidR="00993A91" w:rsidRDefault="00993A91" w:rsidP="0027656B">
      <w:pPr>
        <w:ind w:firstLine="420"/>
        <w:rPr>
          <w:b/>
        </w:rPr>
      </w:pPr>
      <w:r>
        <w:rPr>
          <w:b/>
        </w:rPr>
        <w:t>B</w:t>
      </w:r>
      <w:r w:rsidRPr="001843C5">
        <w:rPr>
          <w:b/>
        </w:rPr>
        <w:t xml:space="preserve"> </w:t>
      </w:r>
      <w:r>
        <w:rPr>
          <w:b/>
        </w:rPr>
        <w:t>再哈希</w:t>
      </w:r>
      <w:r w:rsidRPr="001843C5">
        <w:rPr>
          <w:b/>
        </w:rPr>
        <w:t>法</w:t>
      </w:r>
    </w:p>
    <w:p w14:paraId="26D7F77B" w14:textId="0343ED51" w:rsidR="00993A91" w:rsidRDefault="00993A91" w:rsidP="00993A91">
      <w:pPr>
        <w:ind w:firstLine="420"/>
      </w:pPr>
      <w:r>
        <w:rPr>
          <w:rFonts w:hint="eastAsia"/>
        </w:rPr>
        <w:t>在</w:t>
      </w:r>
      <w:r>
        <w:t>同义词产生地址冲突时计算另一个哈希函数地址，</w:t>
      </w:r>
      <w:r>
        <w:rPr>
          <w:rFonts w:hint="eastAsia"/>
        </w:rPr>
        <w:t>不易</w:t>
      </w:r>
      <w:r>
        <w:t>产生</w:t>
      </w:r>
      <w:r>
        <w:t>“</w:t>
      </w:r>
      <w:r>
        <w:t>聚集</w:t>
      </w:r>
      <w:r>
        <w:t>”</w:t>
      </w:r>
      <w:r>
        <w:t>，</w:t>
      </w:r>
      <w:r>
        <w:rPr>
          <w:rFonts w:hint="eastAsia"/>
        </w:rPr>
        <w:t>但是</w:t>
      </w:r>
      <w:r>
        <w:t>增加了</w:t>
      </w:r>
      <w:r>
        <w:rPr>
          <w:rFonts w:hint="eastAsia"/>
        </w:rPr>
        <w:t>计算</w:t>
      </w:r>
      <w:r>
        <w:t>时间。</w:t>
      </w:r>
    </w:p>
    <w:p w14:paraId="5FF3E662" w14:textId="439A8F7C" w:rsidR="00993A91" w:rsidRDefault="00993A91" w:rsidP="00993A91">
      <w:pPr>
        <w:ind w:firstLine="420"/>
        <w:rPr>
          <w:b/>
        </w:rPr>
      </w:pPr>
      <w:r>
        <w:rPr>
          <w:b/>
        </w:rPr>
        <w:t>C</w:t>
      </w:r>
      <w:r w:rsidRPr="001843C5">
        <w:rPr>
          <w:b/>
        </w:rPr>
        <w:t xml:space="preserve"> </w:t>
      </w:r>
      <w:r>
        <w:rPr>
          <w:rFonts w:hint="eastAsia"/>
          <w:b/>
        </w:rPr>
        <w:t>链</w:t>
      </w:r>
      <w:r>
        <w:rPr>
          <w:b/>
        </w:rPr>
        <w:t>地址</w:t>
      </w:r>
      <w:r w:rsidRPr="001843C5">
        <w:rPr>
          <w:b/>
        </w:rPr>
        <w:t>法</w:t>
      </w:r>
    </w:p>
    <w:p w14:paraId="1B7F61E3" w14:textId="22E23F3F" w:rsidR="00993A91" w:rsidRDefault="00993A91" w:rsidP="00993A91">
      <w:pPr>
        <w:ind w:firstLine="420"/>
      </w:pPr>
      <w:r>
        <w:rPr>
          <w:rFonts w:hint="eastAsia"/>
        </w:rPr>
        <w:t>将</w:t>
      </w:r>
      <w:r>
        <w:t>所有关键</w:t>
      </w:r>
      <w:r>
        <w:rPr>
          <w:rFonts w:hint="eastAsia"/>
        </w:rPr>
        <w:t>字</w:t>
      </w:r>
      <w:r>
        <w:t>为同义词的记录存储在同一线性链表中。</w:t>
      </w:r>
    </w:p>
    <w:p w14:paraId="5CA116B9" w14:textId="6925FAD0" w:rsidR="00993A91" w:rsidRDefault="00993A91" w:rsidP="00993A91">
      <w:pPr>
        <w:ind w:firstLine="420"/>
        <w:rPr>
          <w:b/>
        </w:rPr>
      </w:pPr>
      <w:r>
        <w:rPr>
          <w:b/>
        </w:rPr>
        <w:t>D</w:t>
      </w:r>
      <w:r w:rsidRPr="001843C5">
        <w:rPr>
          <w:b/>
        </w:rPr>
        <w:t xml:space="preserve"> </w:t>
      </w:r>
      <w:r>
        <w:rPr>
          <w:rFonts w:hint="eastAsia"/>
          <w:b/>
        </w:rPr>
        <w:t>建立</w:t>
      </w:r>
      <w:r>
        <w:rPr>
          <w:b/>
        </w:rPr>
        <w:t>公共</w:t>
      </w:r>
      <w:r>
        <w:rPr>
          <w:rFonts w:hint="eastAsia"/>
          <w:b/>
        </w:rPr>
        <w:t>溢出</w:t>
      </w:r>
      <w:r>
        <w:rPr>
          <w:b/>
        </w:rPr>
        <w:t>区</w:t>
      </w:r>
    </w:p>
    <w:p w14:paraId="7113F718" w14:textId="61A798D6" w:rsidR="00993A91" w:rsidRDefault="00993A91" w:rsidP="00993A91">
      <w:pPr>
        <w:ind w:firstLine="420"/>
      </w:pPr>
      <w:r>
        <w:rPr>
          <w:rFonts w:hint="eastAsia"/>
        </w:rPr>
        <w:t>将</w:t>
      </w:r>
      <w:r>
        <w:t>发生冲突的词填入溢出表</w:t>
      </w:r>
    </w:p>
    <w:p w14:paraId="759F33FD" w14:textId="77777777" w:rsidR="00993A91" w:rsidRPr="001843C5" w:rsidRDefault="00993A91" w:rsidP="00993A91">
      <w:pPr>
        <w:ind w:firstLine="420"/>
        <w:rPr>
          <w:rFonts w:hint="eastAsia"/>
        </w:rPr>
      </w:pPr>
    </w:p>
    <w:sectPr w:rsidR="00993A91" w:rsidRPr="001843C5" w:rsidSect="00EA6F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C38D3"/>
    <w:multiLevelType w:val="hybridMultilevel"/>
    <w:tmpl w:val="E536F444"/>
    <w:lvl w:ilvl="0" w:tplc="4C0AAA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E9"/>
    <w:rsid w:val="001843C5"/>
    <w:rsid w:val="001C2B29"/>
    <w:rsid w:val="0027656B"/>
    <w:rsid w:val="002F7D91"/>
    <w:rsid w:val="004C38D7"/>
    <w:rsid w:val="00600F03"/>
    <w:rsid w:val="008E7243"/>
    <w:rsid w:val="0093408C"/>
    <w:rsid w:val="00993A91"/>
    <w:rsid w:val="00AC0EE9"/>
    <w:rsid w:val="00E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B7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E9"/>
    <w:pPr>
      <w:widowControl w:val="0"/>
      <w:spacing w:line="360" w:lineRule="auto"/>
      <w:ind w:firstLineChars="200" w:firstLine="200"/>
    </w:pPr>
    <w:rPr>
      <w:rFonts w:eastAsia="SimSun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E7243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EE9"/>
    <w:pPr>
      <w:keepNext/>
      <w:keepLines/>
      <w:spacing w:before="240" w:after="240"/>
      <w:outlineLvl w:val="1"/>
    </w:pPr>
    <w:rPr>
      <w:rFonts w:asciiTheme="majorHAnsi" w:eastAsia="SimHei" w:hAnsiTheme="majorHAnsi" w:cstheme="majorBidi"/>
      <w:b/>
      <w:bCs/>
      <w:sz w:val="28"/>
      <w:szCs w:val="32"/>
    </w:rPr>
  </w:style>
  <w:style w:type="paragraph" w:styleId="3">
    <w:name w:val="heading 3"/>
    <w:basedOn w:val="4"/>
    <w:next w:val="a"/>
    <w:link w:val="30"/>
    <w:uiPriority w:val="9"/>
    <w:unhideWhenUsed/>
    <w:qFormat/>
    <w:rsid w:val="00AC0EE9"/>
    <w:pPr>
      <w:spacing w:before="260" w:after="260" w:line="416" w:lineRule="auto"/>
      <w:outlineLvl w:val="2"/>
    </w:pPr>
    <w:rPr>
      <w:rFonts w:eastAsia="SimHei"/>
      <w:bCs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7243"/>
    <w:rPr>
      <w:rFonts w:eastAsia="Times New Roman"/>
      <w:b/>
      <w:bCs/>
      <w:kern w:val="44"/>
      <w:sz w:val="44"/>
      <w:szCs w:val="44"/>
    </w:rPr>
  </w:style>
  <w:style w:type="paragraph" w:styleId="a3">
    <w:name w:val="Title"/>
    <w:basedOn w:val="1"/>
    <w:next w:val="2"/>
    <w:link w:val="a4"/>
    <w:uiPriority w:val="10"/>
    <w:qFormat/>
    <w:rsid w:val="00AC0EE9"/>
    <w:pPr>
      <w:spacing w:before="240" w:after="60"/>
      <w:jc w:val="center"/>
    </w:pPr>
    <w:rPr>
      <w:rFonts w:asciiTheme="majorHAnsi" w:eastAsia="SimHei" w:hAnsiTheme="majorHAnsi" w:cstheme="majorBidi"/>
      <w:bCs w:val="0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0EE9"/>
    <w:rPr>
      <w:rFonts w:asciiTheme="majorHAnsi" w:eastAsia="SimHei" w:hAnsiTheme="majorHAnsi" w:cstheme="majorBidi"/>
      <w:b/>
      <w:kern w:val="44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EE9"/>
    <w:rPr>
      <w:rFonts w:asciiTheme="majorHAnsi" w:eastAsia="SimHei" w:hAnsiTheme="majorHAnsi" w:cstheme="majorBidi"/>
      <w:b/>
      <w:szCs w:val="32"/>
    </w:rPr>
  </w:style>
  <w:style w:type="character" w:customStyle="1" w:styleId="20">
    <w:name w:val="标题 2字符"/>
    <w:basedOn w:val="a0"/>
    <w:link w:val="2"/>
    <w:uiPriority w:val="9"/>
    <w:rsid w:val="00AC0EE9"/>
    <w:rPr>
      <w:rFonts w:asciiTheme="majorHAnsi" w:eastAsia="SimHei" w:hAnsiTheme="majorHAnsi" w:cstheme="majorBidi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C0E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数据结构</vt:lpstr>
      <vt:lpstr>    哈希表</vt:lpstr>
      <vt:lpstr>        1.1、哈希函数构造方法</vt:lpstr>
      <vt:lpstr>        1.2 处理冲突的方法</vt:lpstr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田斐菡</dc:creator>
  <cp:keywords/>
  <dc:description/>
  <cp:lastModifiedBy>田斐菡</cp:lastModifiedBy>
  <cp:revision>2</cp:revision>
  <dcterms:created xsi:type="dcterms:W3CDTF">2018-03-24T01:07:00Z</dcterms:created>
  <dcterms:modified xsi:type="dcterms:W3CDTF">2018-03-24T01:07:00Z</dcterms:modified>
</cp:coreProperties>
</file>