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311d239efc272921491487b8c3d5a66e2766cd2.png"/>
            <a:graphic>
              <a:graphicData uri="http://schemas.openxmlformats.org/drawingml/2006/picture">
                <pic:pic>
                  <pic:nvPicPr>
                    <pic:cNvPr id="1" name="image-0311d239efc272921491487b8c3d5a66e2766cd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Irregular Transit Patterns in Exoplanetary Systems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Irregular Transit Patterns in Exoplanetary Systems</w:t>
      </w:r>
    </w:p>
    <w:p>
      <w:pPr>
        <w:spacing w:line="360" w:after="210" w:lineRule="auto"/>
      </w:pPr>
      <w:r>
        <w:rPr>
          <w:rFonts w:eastAsia="inter" w:cs="inter" w:ascii="inter" w:hAnsi="inter"/>
          <w:color w:val="000000"/>
        </w:rPr>
        <w:t xml:space="preserve">Astronomical observations have indeed revealed exoplanetary systems where planets do not consistently transit their host stars from our vantage point. Rather than producing regular, predictable transit signals, these systems exhibit periods of observable transits followed by extended intervals where transits cease altogether. The circumbinary planet Kepler-413b stands as a remarkable example of this phenomenon, displaying a highly irregular transit pattern caused by its unusual orbital dynamics.</w:t>
      </w:r>
    </w:p>
    <w:p>
      <w:pPr>
        <w:spacing w:line="360" w:before="315" w:after="105" w:lineRule="auto"/>
        <w:ind w:left="-30"/>
        <w:jc w:val="left"/>
      </w:pPr>
      <w:r>
        <w:rPr>
          <w:rFonts w:eastAsia="inter" w:cs="inter" w:ascii="inter" w:hAnsi="inter"/>
          <w:b/>
          <w:color w:val="000000"/>
          <w:sz w:val="24"/>
        </w:rPr>
        <w:t xml:space="preserve">Understanding Planetary Transits</w:t>
      </w:r>
    </w:p>
    <w:p>
      <w:pPr>
        <w:spacing w:line="360" w:after="210" w:lineRule="auto"/>
      </w:pPr>
      <w:r>
        <w:rPr>
          <w:rFonts w:eastAsia="inter" w:cs="inter" w:ascii="inter" w:hAnsi="inter"/>
          <w:color w:val="000000"/>
        </w:rPr>
        <w:t xml:space="preserve">Before exploring irregular transit patterns, it's important to understand what constitutes a typical transit. A transit occurs when a planet passes between its host star and an observer, temporarily blocking a small portion of the star's light</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Under normal circumstances with a planet in a stable, non-precessing orbit around a single star, these transits would occur at regular intervals determined by the planet's orbital period. This predictable pattern forms the foundation of the transit method of exoplanet detection, which has been responsible for discovering the majority of known exoplanets</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During a transit, astronomers observe a characteristic dip in the star's brightness as the planet passes in front of it. The depth of this dip correlates with the planet's size relative to its star, while the duration and timing provide information about the planet's orbit</w:t>
      </w:r>
      <w:bookmarkStart w:id="2" w:name="fnref1:2"/>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In ideal situations, these transits would repeat consistently, allowing astronomers to establish reliable orbital parameters.</w:t>
      </w:r>
    </w:p>
    <w:p>
      <w:pPr>
        <w:spacing w:line="360" w:before="315" w:after="105" w:lineRule="auto"/>
        <w:ind w:left="-30"/>
        <w:jc w:val="left"/>
      </w:pPr>
      <w:r>
        <w:rPr>
          <w:rFonts w:eastAsia="inter" w:cs="inter" w:ascii="inter" w:hAnsi="inter"/>
          <w:b/>
          <w:color w:val="000000"/>
          <w:sz w:val="24"/>
        </w:rPr>
        <w:t xml:space="preserve">Distinguishing Transits from Eclipses</w:t>
      </w:r>
    </w:p>
    <w:p>
      <w:pPr>
        <w:spacing w:line="360" w:after="210" w:lineRule="auto"/>
      </w:pPr>
      <w:r>
        <w:rPr>
          <w:rFonts w:eastAsia="inter" w:cs="inter" w:ascii="inter" w:hAnsi="inter"/>
          <w:color w:val="000000"/>
        </w:rPr>
        <w:t xml:space="preserve">It's worth noting that transits differ from eclipses in exoplanetary contexts. A transit occurs when a planet passes in front of its star as viewed from Earth, while an eclipse happens when the planet passes behind its star</w:t>
      </w:r>
      <w:bookmarkStart w:id="3" w:name="fnref2"/>
      <w:bookmarkEnd w:id="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Both phenomena provide valuable but different information about exoplanetary systems, with transits revealing planetary size and eclipses sometimes offering insights into planetary atmospheres.</w:t>
      </w:r>
    </w:p>
    <w:p>
      <w:pPr>
        <w:spacing w:line="360" w:before="315" w:after="105" w:lineRule="auto"/>
        <w:ind w:left="-30"/>
        <w:jc w:val="left"/>
      </w:pPr>
      <w:r>
        <w:rPr>
          <w:rFonts w:eastAsia="inter" w:cs="inter" w:ascii="inter" w:hAnsi="inter"/>
          <w:b/>
          <w:color w:val="000000"/>
          <w:sz w:val="24"/>
        </w:rPr>
        <w:t xml:space="preserve">The Case of Kepler-413b: An Irregularly Transiting Exoplanet</w:t>
      </w:r>
    </w:p>
    <w:p>
      <w:pPr>
        <w:spacing w:line="360" w:after="210" w:lineRule="auto"/>
      </w:pPr>
      <w:r>
        <w:rPr>
          <w:rFonts w:eastAsia="inter" w:cs="inter" w:ascii="inter" w:hAnsi="inter"/>
          <w:color w:val="000000"/>
        </w:rPr>
        <w:t xml:space="preserve">Kepler-413b presents one of the most fascinating examples of irregular transit patterns. Located approximately 2,300 light-years away in the constellation Cygnus, this Neptune-class planet orbits a binary star system consisting of K- and M-class dwarf stars</w:t>
      </w:r>
      <w:bookmarkStart w:id="4" w:name="fnref3"/>
      <w:bookmarkEnd w:id="4"/>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Data collected over a 1,500-day observation period revealed a highly unusual transit pattern: three transits occurred within the first 180 days, followed by an 800-day period with no transits at all, after which five consecutive transits were observed</w:t>
      </w:r>
      <w:bookmarkStart w:id="5" w:name="fnref3:1"/>
      <w:bookmarkEnd w:id="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irregularity was so pronounced that researchers predicted the next transit would not occur until 2020, years after the initial observations made in 2014</w:t>
      </w:r>
      <w:bookmarkStart w:id="6" w:name="fnref3:2"/>
      <w:bookmarkEnd w:id="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Such dramatic inconsistency in transit timing cannot be explained by conventional orbital mechanics for planets around single stars.</w:t>
      </w:r>
    </w:p>
    <w:p>
      <w:pPr>
        <w:spacing w:line="360" w:before="315" w:after="105" w:lineRule="auto"/>
        <w:ind w:left="-30"/>
        <w:jc w:val="left"/>
      </w:pPr>
      <w:r>
        <w:rPr>
          <w:rFonts w:eastAsia="inter" w:cs="inter" w:ascii="inter" w:hAnsi="inter"/>
          <w:b/>
          <w:color w:val="000000"/>
          <w:sz w:val="24"/>
        </w:rPr>
        <w:t xml:space="preserve">Orbital Dynamics in Circumbinary Systems</w:t>
      </w:r>
    </w:p>
    <w:p>
      <w:pPr>
        <w:spacing w:line="360" w:after="210" w:lineRule="auto"/>
      </w:pPr>
      <w:r>
        <w:rPr>
          <w:rFonts w:eastAsia="inter" w:cs="inter" w:ascii="inter" w:hAnsi="inter"/>
          <w:color w:val="000000"/>
        </w:rPr>
        <w:t xml:space="preserve">The unusual transit pattern of Kepler-413b stems from its complex orbital configuration. The planet completes an orbit around both stars every 66 days, but its orbital plane is tilted 2.5 degrees relative to the plane of the binary stars' orbit</w:t>
      </w:r>
      <w:bookmarkStart w:id="7" w:name="fnref3:3"/>
      <w:bookmarkEnd w:id="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misalignment alone creates conditions where the planet wouldn't consistently pass between the stars and Earth.</w:t>
      </w:r>
    </w:p>
    <w:p>
      <w:pPr>
        <w:spacing w:line="360" w:after="210" w:lineRule="auto"/>
      </w:pPr>
      <w:r>
        <w:rPr>
          <w:rFonts w:eastAsia="inter" w:cs="inter" w:ascii="inter" w:hAnsi="inter"/>
          <w:color w:val="000000"/>
        </w:rPr>
        <w:t xml:space="preserve">More significantly, Kepler-413b's orbit experiences a precession effect—a gradual, cyclical change in the orientation of its orbital plane—completing a full wobble around the central stars over approximately 11 years</w:t>
      </w:r>
      <w:bookmarkStart w:id="8" w:name="fnref3:4"/>
      <w:bookmarkEnd w:id="8"/>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precession means that from Earth's perspective, the planet moves in and out of a transit-visible configuration over time, explaining the extended periods without observable transits.</w:t>
      </w:r>
    </w:p>
    <w:p>
      <w:pPr>
        <w:spacing w:line="360" w:after="210" w:lineRule="auto"/>
      </w:pPr>
      <w:r>
        <w:rPr>
          <w:rFonts w:eastAsia="inter" w:cs="inter" w:ascii="inter" w:hAnsi="inter"/>
          <w:color w:val="000000"/>
        </w:rPr>
        <w:t xml:space="preserve">The planet itself likely experiences extreme seasonal variations due to this orbital configuration. The tilt of its spin axis can vary by as much as 30 degrees over the 11-year precession cycle, presumably causing rapid and erratic climate changes on the planet and any accompanying moons</w:t>
      </w:r>
      <w:bookmarkStart w:id="9" w:name="fnref3:5"/>
      <w:bookmarkEnd w:id="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Transit Timing Variations: Another Form of Irregularity</w:t>
      </w:r>
    </w:p>
    <w:p>
      <w:pPr>
        <w:spacing w:line="360" w:after="210" w:lineRule="auto"/>
      </w:pPr>
      <w:r>
        <w:rPr>
          <w:rFonts w:eastAsia="inter" w:cs="inter" w:ascii="inter" w:hAnsi="inter"/>
          <w:color w:val="000000"/>
        </w:rPr>
        <w:t xml:space="preserve">While Kepler-413b demonstrates complete disappearance and reappearance of transits, other systems exhibit a related phenomenon called Transit Timing Variations (TTVs). In multiplanetary systems, gravitational interactions between planets can cause slight alterations in their orbits, resulting in transit times that deviate from a perfectly regular schedule</w:t>
      </w:r>
      <w:bookmarkStart w:id="10" w:name="fnref4"/>
      <w:bookmarkEnd w:id="10"/>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Unlike the case of Kepler-413b, planets exhibiting TTVs continue to transit their star, but the precise timing of these transits varies. This variation appears as a periodic shifting of the mid-transit times relative to what would be expected with a constant orbital period</w:t>
      </w:r>
      <w:bookmarkStart w:id="11" w:name="fnref4:1"/>
      <w:bookmarkEnd w:id="11"/>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Kepler-36 system demonstrates this effect, where the transit times of Kepler-36c show clear periodic variations compared to the regular transit pattern seen in single-planet systems like Kepler-4b</w:t>
      </w:r>
      <w:bookmarkStart w:id="12" w:name="fnref4:2"/>
      <w:bookmarkEnd w:id="12"/>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Scientific Value of Transit Timing Variations</w:t>
      </w:r>
    </w:p>
    <w:p>
      <w:pPr>
        <w:spacing w:line="360" w:after="210" w:lineRule="auto"/>
      </w:pPr>
      <w:r>
        <w:rPr>
          <w:rFonts w:eastAsia="inter" w:cs="inter" w:ascii="inter" w:hAnsi="inter"/>
          <w:color w:val="000000"/>
        </w:rPr>
        <w:t xml:space="preserve">TTVs provide valuable scientific insights beyond what regular transit observations can offer. By carefully analyzing these variations, astronomers can determine the masses of planets in multiplanetary systems—information that cannot be obtained from standard transit photometry alone</w:t>
      </w:r>
      <w:bookmarkStart w:id="13" w:name="fnref4:3"/>
      <w:bookmarkEnd w:id="1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This makes TTVs particularly valuable when the radial velocity signals from these planets would be too faint to measure effectively, as is the case with Kepler-36, where the expected signals would be only 1-2 meters per second</w:t>
      </w:r>
      <w:bookmarkStart w:id="14" w:name="fnref4:4"/>
      <w:bookmarkEnd w:id="1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False Positives and Disappearing "Planets"</w:t>
      </w:r>
    </w:p>
    <w:p>
      <w:pPr>
        <w:spacing w:line="360" w:after="210" w:lineRule="auto"/>
      </w:pPr>
      <w:r>
        <w:rPr>
          <w:rFonts w:eastAsia="inter" w:cs="inter" w:ascii="inter" w:hAnsi="inter"/>
          <w:color w:val="000000"/>
        </w:rPr>
        <w:t xml:space="preserve">While discussing irregular transit patterns, it's worth noting a cautionary tale from exoplanet research. In the case of Fomalhaut b, what initially appeared to be the first exoplanet directly imaged in visible light was later determined not to be a planet at all</w:t>
      </w:r>
      <w:bookmarkStart w:id="15" w:name="fnref5"/>
      <w:bookmarkEnd w:id="1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This object, which seemingly disappeared in later observations, was likely the aftermath of a collision between two large icy bodies rather than an actual planet</w:t>
      </w:r>
      <w:bookmarkStart w:id="16" w:name="fnref5:1"/>
      <w:bookmarkEnd w:id="16"/>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example highlights the importance of continued observation and the complex nature of interpreting astronomical data. What initially appears to be an irregularly transiting planet might sometimes have alternative explanations.</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existence of exoplanets with irregular transit patterns significantly expands our understanding of planetary systems and their dynamics. Kepler-413b provides clear evidence that not all exoplanets follow the simple, predictable transit patterns that initially defined exoplanet detection methodology. Instead, complex orbital configurations—particularly in binary star systems—can create scenarios where planets move in and out of transit alignment from Earth's perspective over extended periods.</w:t>
      </w:r>
    </w:p>
    <w:p>
      <w:pPr>
        <w:spacing w:line="360" w:after="210" w:lineRule="auto"/>
      </w:pPr>
      <w:r>
        <w:rPr>
          <w:rFonts w:eastAsia="inter" w:cs="inter" w:ascii="inter" w:hAnsi="inter"/>
          <w:color w:val="000000"/>
        </w:rPr>
        <w:t xml:space="preserve">These irregular systems challenge conventional detection methods but also provide unique opportunities to study orbital dynamics, precession effects, and gravitational interactions between multiple bodies. As our observation capabilities continue to improve, we may discover more systems with irregular transit patterns, further expanding our knowledge of the diverse configurations that planetary systems can adopt throughout our galaxy.</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7" w:name="fn1"/>
    <w:bookmarkEnd w:id="17"/>
    <w:p>
      <w:pPr>
        <w:numPr>
          <w:ilvl w:val="0"/>
          <w:numId w:val="2"/>
        </w:numPr>
        <w:spacing w:line="360" w:after="210" w:lineRule="auto"/>
      </w:pPr>
      <w:hyperlink r:id="rId6">
        <w:r>
          <w:rPr>
            <w:rFonts w:eastAsia="inter" w:cs="inter" w:ascii="inter" w:hAnsi="inter"/>
            <w:color w:val="#000"/>
            <w:sz w:val="18"/>
            <w:u w:val="single"/>
          </w:rPr>
          <w:t xml:space="preserve">https://science.nasa.gov/exoplanets/whats-a-transit/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2"/>
    <w:bookmarkEnd w:id="18"/>
    <w:p>
      <w:pPr>
        <w:numPr>
          <w:ilvl w:val="0"/>
          <w:numId w:val="2"/>
        </w:numPr>
        <w:spacing w:line="360" w:after="210" w:lineRule="auto"/>
      </w:pPr>
      <w:hyperlink r:id="rId7">
        <w:r>
          <w:rPr>
            <w:rFonts w:eastAsia="inter" w:cs="inter" w:ascii="inter" w:hAnsi="inter"/>
            <w:color w:val="#000"/>
            <w:sz w:val="18"/>
            <w:u w:val="single"/>
          </w:rPr>
          <w:t xml:space="preserve">https://astronomy.stackexchange.com/questions/49332/whats-the-difference-between-an-exoplanetary-transit-and-eclipse</w:t>
        </w:r>
      </w:hyperlink>
      <w:r>
        <w:rPr>
          <w:rFonts w:eastAsia="inter" w:cs="inter" w:ascii="inter" w:hAnsi="inter"/>
          <w:color w:val="000000"/>
          <w:sz w:val="18"/>
        </w:rPr>
        <w:t xml:space="preserve"> </w:t>
      </w:r>
    </w:p>
    <w:bookmarkStart w:id="19" w:name="fn3"/>
    <w:bookmarkEnd w:id="19"/>
    <w:p>
      <w:pPr>
        <w:numPr>
          <w:ilvl w:val="0"/>
          <w:numId w:val="2"/>
        </w:numPr>
        <w:spacing w:line="360" w:after="210" w:lineRule="auto"/>
      </w:pPr>
      <w:hyperlink r:id="rId8">
        <w:r>
          <w:rPr>
            <w:rFonts w:eastAsia="inter" w:cs="inter" w:ascii="inter" w:hAnsi="inter"/>
            <w:color w:val="#000"/>
            <w:sz w:val="18"/>
            <w:u w:val="single"/>
          </w:rPr>
          <w:t xml:space="preserve">https://www.centauri-dreams.org/2014/02/10/kepler-413b-wobbles-of-a-circumbinary-world/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4"/>
    <w:bookmarkEnd w:id="20"/>
    <w:p>
      <w:pPr>
        <w:numPr>
          <w:ilvl w:val="0"/>
          <w:numId w:val="2"/>
        </w:numPr>
        <w:spacing w:line="360" w:after="210" w:lineRule="auto"/>
      </w:pPr>
      <w:hyperlink r:id="rId9">
        <w:r>
          <w:rPr>
            <w:rFonts w:eastAsia="inter" w:cs="inter" w:ascii="inter" w:hAnsi="inter"/>
            <w:color w:val="#000"/>
            <w:sz w:val="18"/>
            <w:u w:val="single"/>
          </w:rPr>
          <w:t xml:space="preserve">https://phys.au.dk/fileadmin/Project_updated_gr.4.pdf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5"/>
    <w:bookmarkEnd w:id="21"/>
    <w:p>
      <w:pPr>
        <w:numPr>
          <w:ilvl w:val="0"/>
          <w:numId w:val="2"/>
        </w:numPr>
        <w:spacing w:line="360" w:after="210" w:lineRule="auto"/>
      </w:pPr>
      <w:hyperlink r:id="rId10">
        <w:r>
          <w:rPr>
            <w:rFonts w:eastAsia="inter" w:cs="inter" w:ascii="inter" w:hAnsi="inter"/>
            <w:color w:val="#000"/>
            <w:sz w:val="18"/>
            <w:u w:val="single"/>
          </w:rPr>
          <w:t xml:space="preserve">https://www.vice.com/en/article/scientists-thought-they-discovered-a-new-planet-then-it-disappeared/</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311d239efc272921491487b8c3d5a66e2766cd2.png" TargetMode="Internal"/><Relationship Id="rId6" Type="http://schemas.openxmlformats.org/officeDocument/2006/relationships/hyperlink" Target="https://science.nasa.gov/exoplanets/whats-a-transit/" TargetMode="External"/><Relationship Id="rId7" Type="http://schemas.openxmlformats.org/officeDocument/2006/relationships/hyperlink" Target="https://astronomy.stackexchange.com/questions/49332/whats-the-difference-between-an-exoplanetary-transit-and-eclipse" TargetMode="External"/><Relationship Id="rId8" Type="http://schemas.openxmlformats.org/officeDocument/2006/relationships/hyperlink" Target="https://www.centauri-dreams.org/2014/02/10/kepler-413b-wobbles-of-a-circumbinary-world/" TargetMode="External"/><Relationship Id="rId9" Type="http://schemas.openxmlformats.org/officeDocument/2006/relationships/hyperlink" Target="https://phys.au.dk/fileadmin/Project_updated_gr.4.pdf" TargetMode="External"/><Relationship Id="rId10" Type="http://schemas.openxmlformats.org/officeDocument/2006/relationships/hyperlink" Target="https://www.vice.com/en/article/scientists-thought-they-discovered-a-new-planet-then-it-disappeare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2025-03-26T22:17:27.573Z</dcterms:created>
  <dcterms:modified xsi:type="dcterms:W3CDTF">2025-03-26T22:17:27.573Z</dcterms:modified>
</cp:coreProperties>
</file>