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p>
    <w:p>
      <w:pPr>
        <w:pStyle w:val="2"/>
        <w:bidi w:val="0"/>
        <w:jc w:val="center"/>
      </w:pPr>
      <w:r>
        <w:t>Summary on “Being critical”</w:t>
      </w:r>
    </w:p>
    <w:p>
      <w:pPr>
        <w:jc w:val="center"/>
        <w:rPr>
          <w:rFonts w:hint="eastAsia" w:ascii="楷体" w:hAnsi="楷体" w:eastAsia="楷体" w:cs="楷体"/>
          <w:lang w:val="en-US" w:eastAsia="zh-CN"/>
        </w:rPr>
      </w:pPr>
      <w:r>
        <w:rPr>
          <w:rFonts w:hint="eastAsia" w:ascii="楷体" w:hAnsi="楷体" w:eastAsia="楷体" w:cs="楷体"/>
          <w:lang w:val="en-US" w:eastAsia="zh-CN"/>
        </w:rPr>
        <w:t>李传 19120834</w:t>
      </w:r>
    </w:p>
    <w:p>
      <w:pPr>
        <w:jc w:val="center"/>
        <w:rPr>
          <w:rFonts w:hint="eastAsia" w:ascii="楷体" w:hAnsi="楷体" w:eastAsia="楷体" w:cs="楷体"/>
          <w:lang w:val="en-US" w:eastAsia="zh-CN"/>
        </w:rPr>
      </w:pPr>
      <w:bookmarkStart w:id="0" w:name="_GoBack"/>
      <w:bookmarkEnd w:id="0"/>
    </w:p>
    <w:p>
      <w:pPr>
        <w:spacing w:line="360" w:lineRule="auto"/>
        <w:ind w:firstLine="480" w:firstLineChars="200"/>
        <w:jc w:val="left"/>
        <w:rPr>
          <w:rFonts w:ascii="Calibri Light" w:hAnsi="Calibri Light" w:cs="Calibri Light"/>
          <w:sz w:val="24"/>
          <w:szCs w:val="21"/>
        </w:rPr>
      </w:pPr>
      <w:r>
        <w:rPr>
          <w:rFonts w:ascii="Calibri Light" w:hAnsi="Calibri Light" w:cs="Calibri Light"/>
          <w:sz w:val="24"/>
          <w:szCs w:val="21"/>
        </w:rPr>
        <w:t>The PPT: “Being critical” explains what is</w:t>
      </w:r>
      <w:r>
        <w:rPr>
          <w:rFonts w:ascii="Calibri Light" w:hAnsi="Calibri Light" w:cs="Calibri Light"/>
          <w:sz w:val="24"/>
        </w:rPr>
        <w:t xml:space="preserve"> </w:t>
      </w:r>
      <w:r>
        <w:rPr>
          <w:rFonts w:ascii="Calibri Light" w:hAnsi="Calibri Light" w:cs="Calibri Light"/>
          <w:sz w:val="24"/>
          <w:szCs w:val="21"/>
        </w:rPr>
        <w:t xml:space="preserve">being critical, and how to be critical. When we are writing academic articles, we are expected to be critical. To be critical, we should learn to be against firstly. Being against means we are able to question the sources that we use, what we read, whether it's published or not. While, being against is not enough, developing habits of constructive thinking is also important. </w:t>
      </w:r>
    </w:p>
    <w:p>
      <w:pPr>
        <w:spacing w:line="360" w:lineRule="auto"/>
        <w:ind w:firstLine="480" w:firstLineChars="200"/>
        <w:jc w:val="left"/>
        <w:rPr>
          <w:rFonts w:ascii="Calibri Light" w:hAnsi="Calibri Light" w:cs="Calibri Light"/>
          <w:sz w:val="24"/>
          <w:szCs w:val="21"/>
        </w:rPr>
      </w:pPr>
      <w:r>
        <w:rPr>
          <w:rFonts w:ascii="Calibri Light" w:hAnsi="Calibri Light" w:cs="Calibri Light"/>
          <w:sz w:val="24"/>
          <w:szCs w:val="21"/>
        </w:rPr>
        <w:t>The PPT: “Being critical” provides some Phrases and sentence patterns including “Introducing questions, problems and limitations: theory”, “Introducing questions, problems and limitations: method/practice”, “Identifying a study’s weakness”, and “Using evaluative adjectives to comment on research”.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F12"/>
    <w:rsid w:val="000274F5"/>
    <w:rsid w:val="000A776A"/>
    <w:rsid w:val="001851E5"/>
    <w:rsid w:val="0032649D"/>
    <w:rsid w:val="004B728D"/>
    <w:rsid w:val="006C7FAD"/>
    <w:rsid w:val="008124C9"/>
    <w:rsid w:val="008579F7"/>
    <w:rsid w:val="00957910"/>
    <w:rsid w:val="00C739A6"/>
    <w:rsid w:val="00C842C8"/>
    <w:rsid w:val="00D04F12"/>
    <w:rsid w:val="00F379C0"/>
    <w:rsid w:val="00FB4562"/>
    <w:rsid w:val="37D35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Lines="0" w:beforeAutospacing="0" w:afterLines="0" w:afterAutospacing="0" w:line="480" w:lineRule="auto"/>
      <w:outlineLvl w:val="0"/>
    </w:pPr>
    <w:rPr>
      <w:rFonts w:eastAsia="黑体"/>
      <w:b/>
      <w:kern w:val="44"/>
      <w:sz w:val="30"/>
    </w:rPr>
  </w:style>
  <w:style w:type="character" w:default="1" w:styleId="4">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111</Words>
  <Characters>638</Characters>
  <Lines>5</Lines>
  <Paragraphs>1</Paragraphs>
  <TotalTime>0</TotalTime>
  <ScaleCrop>false</ScaleCrop>
  <LinksUpToDate>false</LinksUpToDate>
  <CharactersWithSpaces>748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2020-02-29T16:07:00Z</dcterms:created>
  <dc:creator>Z1</dc:creator>
  <cp:lastModifiedBy>恍惚</cp:lastModifiedBy>
  <dcterms:modified xsi:type="dcterms:W3CDTF">2020-03-06T17:39:25Z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