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蚁群算法调参作业</w:t>
      </w:r>
    </w:p>
    <w:p>
      <w:pPr>
        <w:jc w:val="center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李传 19120834</w:t>
      </w:r>
    </w:p>
    <w:p>
      <w:pPr>
        <w:pStyle w:val="2"/>
        <w:bidi w:val="0"/>
        <w:rPr>
          <w:rFonts w:hint="eastAsia"/>
          <w:b w:val="0"/>
          <w:bCs/>
        </w:rPr>
      </w:pPr>
      <w:r>
        <w:rPr>
          <w:rFonts w:hint="eastAsia"/>
          <w:b w:val="0"/>
          <w:bCs/>
          <w:lang w:eastAsia="zh-CN"/>
        </w:rPr>
        <w:t>调整</w:t>
      </w:r>
      <w:r>
        <w:rPr>
          <w:rFonts w:hint="eastAsia"/>
          <w:b w:val="0"/>
          <w:bCs/>
        </w:rPr>
        <w:t>信息素重要程度</w:t>
      </w:r>
      <m:oMath>
        <m:r>
          <m:rPr>
            <m:sty m:val="p"/>
          </m:rPr>
          <w:rPr>
            <w:rFonts w:ascii="DejaVu Math TeX Gyre" w:hAnsi="DejaVu Math TeX Gyre"/>
          </w:rPr>
          <m:t>α</m:t>
        </m:r>
      </m:oMath>
    </w:p>
    <w:p>
      <w:pPr>
        <w:jc w:val="center"/>
        <w:rPr>
          <w:rFonts w:hint="default" w:eastAsia="宋体"/>
          <w:b/>
          <w:bCs/>
          <w:lang w:val="en-US" w:eastAsia="zh-CN"/>
        </w:rPr>
      </w:pPr>
      <m:oMath>
        <m:r>
          <m:rPr>
            <m:sty m:val="b"/>
          </m:rPr>
          <w:rPr>
            <w:rFonts w:ascii="Cambria Math" w:hAnsi="Cambria Math"/>
          </w:rPr>
          <m:t>α</m:t>
        </m:r>
      </m:oMath>
      <w:r>
        <w:rPr>
          <w:rFonts w:hint="eastAsia" w:ascii="DejaVu Math TeX Gyre" w:hAnsi="DejaVu Math TeX Gyre"/>
          <w:b/>
          <w:bCs/>
          <w:i w:val="0"/>
          <w:lang w:val="en-US" w:eastAsia="zh-CN"/>
        </w:rPr>
        <w:t>与最短距离和迭代次数关系表</w:t>
      </w:r>
    </w:p>
    <w:tbl>
      <w:tblPr>
        <w:tblStyle w:val="10"/>
        <w:tblW w:w="8476" w:type="dxa"/>
        <w:jc w:val="center"/>
        <w:tblInd w:w="-276" w:type="dxa"/>
        <w:tblBorders>
          <w:top w:val="single" w:color="auto" w:sz="18" w:space="0"/>
          <w:left w:val="none" w:color="auto" w:sz="0" w:space="0"/>
          <w:bottom w:val="single" w:color="auto" w:sz="1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left w:w="108" w:type="dxa"/>
          <w:right w:w="108" w:type="dxa"/>
        </w:tblCellMar>
      </w:tblPr>
      <w:tblGrid>
        <w:gridCol w:w="1336"/>
        <w:gridCol w:w="1020"/>
        <w:gridCol w:w="1020"/>
        <w:gridCol w:w="1020"/>
        <w:gridCol w:w="1020"/>
        <w:gridCol w:w="1020"/>
        <w:gridCol w:w="1020"/>
        <w:gridCol w:w="1020"/>
      </w:tblGrid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jc w:val="center"/>
        </w:trPr>
        <w:tc>
          <w:tcPr>
            <w:tcW w:w="1336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ascii="DejaVu Math TeX Gyre" w:hAnsi="DejaVu Math TeX Gyre"/>
                    <w:color w:val="000000"/>
                  </w:rPr>
                  <m:t>α</m:t>
                </m:r>
              </m:oMath>
            </m:oMathPara>
          </w:p>
        </w:tc>
        <w:tc>
          <w:tcPr>
            <w:tcW w:w="102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DejaVu Math TeX Gyre" w:hAnsi="DejaVu Math TeX Gyre" w:eastAsia="宋体"/>
                <w:b w:val="0"/>
                <w:i w:val="0"/>
                <w:color w:val="000000"/>
                <w:lang w:val="en-US" w:eastAsia="zh-CN"/>
                <w:oMath/>
              </w:rPr>
            </w:pPr>
            <w:r>
              <w:rPr>
                <w:rFonts w:hint="eastAsia" w:ascii="DejaVu Math TeX Gyre" w:hAnsi="DejaVu Math TeX Gyre"/>
                <w:b w:val="0"/>
                <w:i w:val="0"/>
                <w:color w:val="000000"/>
                <w:lang w:val="en-US" w:eastAsia="zh-CN"/>
              </w:rPr>
              <w:t>0</w:t>
            </w:r>
          </w:p>
        </w:tc>
        <w:tc>
          <w:tcPr>
            <w:tcW w:w="102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0.5</w:t>
            </w:r>
          </w:p>
        </w:tc>
        <w:tc>
          <w:tcPr>
            <w:tcW w:w="102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</w:t>
            </w:r>
          </w:p>
        </w:tc>
        <w:tc>
          <w:tcPr>
            <w:tcW w:w="102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1.5</w:t>
            </w:r>
          </w:p>
        </w:tc>
        <w:tc>
          <w:tcPr>
            <w:tcW w:w="102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</w:t>
            </w:r>
          </w:p>
        </w:tc>
        <w:tc>
          <w:tcPr>
            <w:tcW w:w="102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2.5</w:t>
            </w:r>
          </w:p>
        </w:tc>
        <w:tc>
          <w:tcPr>
            <w:tcW w:w="102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left w:w="108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36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最短距离</w:t>
            </w:r>
          </w:p>
        </w:tc>
        <w:tc>
          <w:tcPr>
            <w:tcW w:w="102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16018</w:t>
            </w:r>
          </w:p>
        </w:tc>
        <w:tc>
          <w:tcPr>
            <w:tcW w:w="102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15989</w:t>
            </w:r>
          </w:p>
        </w:tc>
        <w:tc>
          <w:tcPr>
            <w:tcW w:w="102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15602</w:t>
            </w:r>
          </w:p>
        </w:tc>
        <w:tc>
          <w:tcPr>
            <w:tcW w:w="102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15883</w:t>
            </w:r>
          </w:p>
        </w:tc>
        <w:tc>
          <w:tcPr>
            <w:tcW w:w="102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15711</w:t>
            </w:r>
          </w:p>
        </w:tc>
        <w:tc>
          <w:tcPr>
            <w:tcW w:w="102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16007</w:t>
            </w:r>
          </w:p>
        </w:tc>
        <w:tc>
          <w:tcPr>
            <w:tcW w:w="102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15772</w:t>
            </w:r>
          </w:p>
        </w:tc>
      </w:tr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336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平均距离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20942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19183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18201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18243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17704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19331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17176</w:t>
            </w:r>
          </w:p>
        </w:tc>
      </w:tr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336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结果平稳时的迭代次数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167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146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80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115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54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53</w:t>
            </w:r>
          </w:p>
        </w:tc>
        <w:tc>
          <w:tcPr>
            <w:tcW w:w="102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51</w:t>
            </w:r>
          </w:p>
        </w:tc>
      </w:tr>
    </w:tbl>
    <w:p/>
    <w:p>
      <w:pPr>
        <w:jc w:val="center"/>
        <w:rPr>
          <w:rFonts w:hint="eastAsia" w:eastAsia="宋体"/>
          <w:lang w:eastAsia="zh-CN"/>
        </w:rPr>
      </w:pPr>
      <m:oMath>
        <m:r>
          <m:rPr>
            <m:sty m:val="b"/>
          </m:rPr>
          <w:rPr>
            <w:rFonts w:ascii="Cambria Math" w:hAnsi="Cambria Math"/>
          </w:rPr>
          <m:t>α</m:t>
        </m:r>
      </m:oMath>
      <w:r>
        <w:rPr>
          <w:rFonts w:hint="eastAsia" w:ascii="DejaVu Math TeX Gyre" w:hAnsi="DejaVu Math TeX Gyre"/>
          <w:b/>
          <w:bCs/>
          <w:i w:val="0"/>
          <w:lang w:val="en-US" w:eastAsia="zh-CN"/>
        </w:rPr>
        <w:t>与最短距离和迭代次数折线图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460625" cy="1844675"/>
            <wp:effectExtent l="5080" t="4445" r="18415" b="1016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2587625" cy="1866900"/>
            <wp:effectExtent l="4445" t="4445" r="13970" b="18415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根据折线图可以看出，</w:t>
      </w:r>
      <w:r>
        <w:rPr>
          <w:rFonts w:hint="default" w:ascii="Arial" w:hAnsi="Arial" w:cs="Arial"/>
        </w:rPr>
        <w:t>ɑ</w:t>
      </w:r>
      <w:r>
        <w:rPr>
          <w:rFonts w:hint="eastAsia" w:ascii="Arial" w:hAnsi="Arial" w:cs="Arial"/>
          <w:lang w:val="en-US" w:eastAsia="zh-CN"/>
        </w:rPr>
        <w:t>越小，最短距离越大，结果平稳时迭代次数越小，收敛速度过快，陷入局部最优的可能性越大，充分体现了</w:t>
      </w:r>
      <w:r>
        <w:rPr>
          <w:rFonts w:hint="default" w:ascii="Arial" w:hAnsi="Arial" w:cs="Arial"/>
          <w:lang w:val="en-US" w:eastAsia="zh-CN"/>
        </w:rPr>
        <w:t>ɑ</w:t>
      </w:r>
      <w:r>
        <w:rPr>
          <w:rFonts w:hint="eastAsia" w:ascii="Arial" w:hAnsi="Arial" w:cs="Arial"/>
          <w:lang w:val="en-US" w:eastAsia="zh-CN"/>
        </w:rPr>
        <w:t>参数的重要性。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结果截图：</w:t>
      </w:r>
    </w:p>
    <w:p>
      <w:r>
        <w:drawing>
          <wp:inline distT="0" distB="0" distL="114300" distR="114300">
            <wp:extent cx="5228590" cy="1961515"/>
            <wp:effectExtent l="0" t="0" r="139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16265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195707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8590" cy="1946275"/>
            <wp:effectExtent l="0" t="0" r="139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0175" cy="196342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9760" t="25108" r="17010" b="2584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9225" cy="1949450"/>
            <wp:effectExtent l="0" t="0" r="133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9860" cy="1969135"/>
            <wp:effectExtent l="0" t="0" r="1270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3035" cy="1980565"/>
            <wp:effectExtent l="0" t="0" r="952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0" w:firstLine="0"/>
        <w:rPr>
          <w:rFonts w:hint="eastAsia"/>
          <w:b w:val="0"/>
          <w:bCs/>
          <w:lang w:eastAsia="zh-CN"/>
        </w:rPr>
      </w:pPr>
      <w:r>
        <w:rPr>
          <w:rFonts w:hint="eastAsia"/>
          <w:b w:val="0"/>
          <w:bCs/>
          <w:lang w:eastAsia="zh-CN"/>
        </w:rPr>
        <w:t>调整启发式因子重要程度</w:t>
      </w:r>
      <m:oMath>
        <m:r>
          <m:rPr>
            <m:sty m:val="p"/>
          </m:rPr>
          <w:rPr>
            <w:rFonts w:hint="eastAsia" w:ascii="DejaVu Math TeX Gyre" w:hAnsi="DejaVu Math TeX Gyre"/>
            <w:lang w:eastAsia="zh-CN"/>
          </w:rPr>
          <m:t>β</m:t>
        </m:r>
      </m:oMath>
    </w:p>
    <w:p>
      <w:pPr>
        <w:jc w:val="center"/>
        <w:rPr>
          <w:rFonts w:hint="default"/>
          <w:b/>
          <w:bCs/>
          <w:lang w:val="en-US" w:eastAsia="zh-CN"/>
        </w:rPr>
      </w:pPr>
      <m:oMath>
        <m:r>
          <m:rPr>
            <m:sty m:val="b"/>
          </m:rPr>
          <w:rPr>
            <w:rFonts w:hint="eastAsia" w:ascii="Cambria Math" w:hAnsi="Cambria Math"/>
            <w:lang w:eastAsia="zh-CN"/>
          </w:rPr>
          <m:t>β</m:t>
        </m:r>
      </m:oMath>
      <w:r>
        <w:rPr>
          <w:rFonts w:hint="eastAsia" w:ascii="DejaVu Math TeX Gyre" w:hAnsi="DejaVu Math TeX Gyre"/>
          <w:b/>
          <w:bCs/>
          <w:i w:val="0"/>
          <w:lang w:val="en-US" w:eastAsia="zh-CN"/>
        </w:rPr>
        <w:t>与最短距离和迭代次数表</w:t>
      </w:r>
    </w:p>
    <w:tbl>
      <w:tblPr>
        <w:tblStyle w:val="10"/>
        <w:tblW w:w="8841" w:type="dxa"/>
        <w:jc w:val="center"/>
        <w:tblInd w:w="-276" w:type="dxa"/>
        <w:tblBorders>
          <w:top w:val="single" w:color="auto" w:sz="18" w:space="0"/>
          <w:left w:val="none" w:color="auto" w:sz="0" w:space="0"/>
          <w:bottom w:val="single" w:color="auto" w:sz="1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1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1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i w:val="0"/>
                <w:color w:val="000000"/>
                <w:oMath/>
              </w:rPr>
              <w:t>β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DejaVu Math TeX Gyre" w:hAnsi="DejaVu Math TeX Gyre" w:eastAsia="宋体"/>
                <w:b w:val="0"/>
                <w:i w:val="0"/>
                <w:color w:val="000000"/>
                <w:lang w:val="en-US" w:eastAsia="zh-CN"/>
                <w:oMath/>
              </w:rPr>
            </w:pPr>
            <w:r>
              <w:rPr>
                <w:rFonts w:hint="eastAsia" w:ascii="DejaVu Math TeX Gyre" w:hAnsi="DejaVu Math TeX Gyre"/>
                <w:b w:val="0"/>
                <w:i w:val="0"/>
                <w:color w:val="000000"/>
                <w:lang w:val="en-US" w:eastAsia="zh-CN"/>
              </w:rPr>
              <w:t>0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0.5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1.5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2.5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3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4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191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最短距离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32535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17995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16418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15916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15916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15989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15972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15601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15602</w:t>
            </w:r>
          </w:p>
        </w:tc>
      </w:tr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1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结果平稳时的迭代次数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154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196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182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95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104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140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195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127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108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ascii="Cambria Math" w:hAnsi="Cambria Math"/>
          <w:b/>
          <w:bCs w:val="0"/>
          <w:i w:val="0"/>
          <w:lang w:eastAsia="zh-CN"/>
        </w:rPr>
      </w:pPr>
    </w:p>
    <w:p>
      <w:pPr>
        <w:jc w:val="center"/>
        <w:rPr>
          <w:rFonts w:hint="eastAsia" w:ascii="Cambria Math" w:hAnsi="Cambria Math"/>
          <w:b/>
          <w:bCs w:val="0"/>
          <w:i w:val="0"/>
          <w:lang w:eastAsia="zh-CN"/>
        </w:rPr>
      </w:pPr>
    </w:p>
    <w:p>
      <w:pPr>
        <w:jc w:val="center"/>
        <w:rPr>
          <w:rFonts w:hint="eastAsia" w:ascii="Cambria Math" w:hAnsi="Cambria Math"/>
          <w:b/>
          <w:bCs w:val="0"/>
          <w:i w:val="0"/>
          <w:lang w:eastAsia="zh-CN"/>
        </w:rPr>
      </w:pPr>
    </w:p>
    <w:p>
      <w:pPr>
        <w:jc w:val="center"/>
        <w:rPr>
          <w:rFonts w:hint="eastAsia" w:ascii="Cambria Math" w:hAnsi="Cambria Math"/>
          <w:b/>
          <w:bCs w:val="0"/>
          <w:i w:val="0"/>
          <w:lang w:eastAsia="zh-CN"/>
        </w:rPr>
      </w:pPr>
    </w:p>
    <w:p>
      <w:pPr>
        <w:jc w:val="center"/>
        <w:rPr>
          <w:rFonts w:hint="eastAsia" w:ascii="Cambria Math" w:hAnsi="Cambria Math"/>
          <w:b/>
          <w:bCs w:val="0"/>
          <w:i w:val="0"/>
          <w:lang w:eastAsia="zh-CN"/>
        </w:rPr>
      </w:pPr>
    </w:p>
    <w:p>
      <w:pPr>
        <w:jc w:val="center"/>
        <w:rPr>
          <w:rFonts w:hint="eastAsia" w:ascii="Cambria Math" w:hAnsi="Cambria Math"/>
          <w:b/>
          <w:bCs w:val="0"/>
          <w:i w:val="0"/>
          <w:lang w:eastAsia="zh-CN"/>
        </w:rPr>
      </w:pPr>
    </w:p>
    <w:p>
      <w:pPr>
        <w:jc w:val="center"/>
        <w:rPr>
          <w:rFonts w:hint="eastAsia" w:ascii="Cambria Math" w:hAnsi="Cambria Math"/>
          <w:b/>
          <w:bCs w:val="0"/>
          <w:i w:val="0"/>
          <w:lang w:eastAsia="zh-CN"/>
        </w:rPr>
      </w:pPr>
    </w:p>
    <w:p>
      <w:pPr>
        <w:jc w:val="center"/>
        <w:rPr>
          <w:rFonts w:hint="eastAsia" w:ascii="Cambria Math" w:hAnsi="Cambria Math"/>
          <w:b/>
          <w:bCs w:val="0"/>
          <w:i w:val="0"/>
          <w:lang w:eastAsia="zh-CN"/>
        </w:rPr>
      </w:pPr>
    </w:p>
    <w:p>
      <w:pPr>
        <w:jc w:val="center"/>
        <w:rPr>
          <w:rFonts w:hint="eastAsia"/>
          <w:b/>
          <w:bCs w:val="0"/>
          <w:lang w:val="en-US" w:eastAsia="zh-CN"/>
        </w:rPr>
      </w:pPr>
      <m:oMath>
        <m:r>
          <m:rPr>
            <m:sty m:val="b"/>
          </m:rPr>
          <w:rPr>
            <w:rFonts w:hint="eastAsia" w:ascii="Cambria Math" w:hAnsi="Cambria Math"/>
            <w:lang w:eastAsia="zh-CN"/>
          </w:rPr>
          <m:t>β</m:t>
        </m:r>
      </m:oMath>
      <w:r>
        <w:rPr>
          <w:rFonts w:hint="eastAsia" w:ascii="DejaVu Math TeX Gyre" w:hAnsi="DejaVu Math TeX Gyre"/>
          <w:b/>
          <w:bCs w:val="0"/>
          <w:i w:val="0"/>
          <w:lang w:val="en-US" w:eastAsia="zh-CN"/>
        </w:rPr>
        <w:t>与最短距离和迭代次数</w:t>
      </w:r>
      <w:r>
        <w:rPr>
          <w:rFonts w:hint="eastAsia"/>
          <w:b/>
          <w:bCs w:val="0"/>
          <w:lang w:val="en-US" w:eastAsia="zh-CN"/>
        </w:rPr>
        <w:t>折线图：</w:t>
      </w:r>
    </w:p>
    <w:p>
      <w:pPr>
        <w:rPr>
          <w:rFonts w:hint="default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06980" cy="2059940"/>
            <wp:effectExtent l="5080" t="4445" r="17780" b="825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2541270" cy="2062480"/>
            <wp:effectExtent l="5080" t="4445" r="13970" b="5715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eastAsia" w:ascii="Cambria Math" w:hAnsi="Cambria Math"/>
          <w:b w:val="0"/>
          <w:bCs/>
          <w:i w:val="0"/>
          <w:lang w:val="en-US" w:eastAsia="zh-CN"/>
        </w:rPr>
        <w:t>根据折线图可以看出，</w:t>
      </w:r>
      <m:oMath>
        <m:r>
          <m:rPr>
            <m:sty m:val="p"/>
          </m:rPr>
          <w:rPr>
            <w:rFonts w:hint="eastAsia" w:ascii="Cambria Math" w:hAnsi="Cambria Math"/>
            <w:lang w:eastAsia="zh-CN"/>
          </w:rPr>
          <m:t>β</m:t>
        </m:r>
      </m:oMath>
      <w:r>
        <w:rPr>
          <w:rFonts w:hint="eastAsia" w:ascii="Cambria Math" w:hAnsi="Cambria Math"/>
          <w:b w:val="0"/>
          <w:bCs/>
          <w:i w:val="0"/>
          <w:lang w:val="en-US" w:eastAsia="zh-CN"/>
        </w:rPr>
        <w:t>过小时最优解和真正的最优解差距过大，是因为容易造成纯碎的随机搜索，增大</w:t>
      </w:r>
      <m:oMath>
        <m:r>
          <m:rPr>
            <m:sty m:val="p"/>
          </m:rPr>
          <w:rPr>
            <w:rFonts w:hint="eastAsia" w:ascii="Cambria Math" w:hAnsi="Cambria Math"/>
            <w:lang w:eastAsia="zh-CN"/>
          </w:rPr>
          <m:t>β</m:t>
        </m:r>
      </m:oMath>
      <w:r>
        <w:rPr>
          <w:rFonts w:hint="eastAsia" w:ascii="Cambria Math" w:hAnsi="Cambria Math"/>
          <w:b w:val="0"/>
          <w:i w:val="0"/>
          <w:lang w:val="en-US" w:eastAsia="zh-CN"/>
        </w:rPr>
        <w:t>时越来越接近最优解，但是结果平稳时的迭代次数忽高忽低，不稳定。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Cambria Math" w:hAnsi="Cambria Math"/>
          <w:b w:val="0"/>
          <w:bCs/>
          <w:lang w:val="en-US" w:eastAsia="zh-CN"/>
        </w:rPr>
      </w:pPr>
      <w:r>
        <w:rPr>
          <w:rFonts w:hint="eastAsia" w:ascii="Cambria Math" w:hAnsi="Cambria Math"/>
          <w:b w:val="0"/>
          <w:bCs/>
          <w:lang w:val="en-US" w:eastAsia="zh-CN"/>
        </w:rPr>
        <w:t>结果截图：</w:t>
      </w:r>
    </w:p>
    <w:p>
      <w:r>
        <w:drawing>
          <wp:inline distT="0" distB="0" distL="114300" distR="114300">
            <wp:extent cx="5235575" cy="1993265"/>
            <wp:effectExtent l="0" t="0" r="6985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115" cy="1969135"/>
            <wp:effectExtent l="0" t="0" r="4445" b="1206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7480" cy="1992630"/>
            <wp:effectExtent l="0" t="0" r="5080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3670" cy="1981200"/>
            <wp:effectExtent l="0" t="0" r="889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3035" cy="1958340"/>
            <wp:effectExtent l="0" t="0" r="9525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4305" cy="2004695"/>
            <wp:effectExtent l="0" t="0" r="825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0" w:firstLine="0"/>
        <w:rPr>
          <w:rFonts w:hint="eastAsia"/>
          <w:b w:val="0"/>
          <w:bCs/>
          <w:lang w:eastAsia="zh-CN"/>
        </w:rPr>
      </w:pPr>
      <w:r>
        <w:rPr>
          <w:rFonts w:hint="eastAsia"/>
          <w:b w:val="0"/>
          <w:bCs/>
          <w:lang w:eastAsia="zh-CN"/>
        </w:rPr>
        <w:t>调整信息素</w:t>
      </w:r>
      <w:r>
        <w:rPr>
          <w:rFonts w:hint="eastAsia"/>
          <w:b w:val="0"/>
          <w:bCs/>
          <w:lang w:val="en-US" w:eastAsia="zh-CN"/>
        </w:rPr>
        <w:t>挥发因子</w:t>
      </w:r>
      <m:oMath>
        <m:r>
          <m:rPr>
            <m:sty m:val="b"/>
          </m:rPr>
          <w:rPr>
            <w:rFonts w:hint="eastAsia" w:ascii="Cambria Math" w:hAnsi="Cambria Math"/>
            <w:lang w:val="en-US" w:eastAsia="zh-CN"/>
          </w:rPr>
          <m:t>c</m:t>
        </m:r>
      </m:oMath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 w:ascii="Cambria Math" w:hAnsi="Cambria Math"/>
          <w:b/>
          <w:lang w:val="en-US" w:eastAsia="zh-CN"/>
          <w:oMath/>
        </w:rPr>
        <w:t>c</w:t>
      </w:r>
      <w:r>
        <w:rPr>
          <w:rFonts w:hint="eastAsia" w:ascii="DejaVu Math TeX Gyre" w:hAnsi="DejaVu Math TeX Gyre"/>
          <w:b/>
          <w:bCs/>
          <w:i w:val="0"/>
          <w:lang w:val="en-US" w:eastAsia="zh-CN"/>
        </w:rPr>
        <w:t>与最短距离和迭代次数关系表</w:t>
      </w:r>
    </w:p>
    <w:tbl>
      <w:tblPr>
        <w:tblStyle w:val="10"/>
        <w:tblW w:w="8841" w:type="dxa"/>
        <w:jc w:val="center"/>
        <w:tblInd w:w="-276" w:type="dxa"/>
        <w:tblBorders>
          <w:top w:val="single" w:color="auto" w:sz="18" w:space="0"/>
          <w:left w:val="none" w:color="auto" w:sz="0" w:space="0"/>
          <w:bottom w:val="single" w:color="auto" w:sz="1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1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jc w:val="center"/>
        </w:trPr>
        <w:tc>
          <w:tcPr>
            <w:tcW w:w="1191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r>
                  <m:rPr>
                    <m:sty m:val="b"/>
                  </m:rPr>
                  <w:rPr>
                    <w:rFonts w:hint="eastAsia" w:ascii="Cambria Math" w:hAnsi="Cambria Math"/>
                    <w:lang w:val="en-US" w:eastAsia="zh-CN"/>
                  </w:rPr>
                  <m:t>c</m:t>
                </m:r>
              </m:oMath>
            </m:oMathPara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DejaVu Math TeX Gyre" w:hAnsi="DejaVu Math TeX Gyre" w:eastAsia="宋体"/>
                <w:b w:val="0"/>
                <w:i w:val="0"/>
                <w:color w:val="000000"/>
                <w:lang w:val="en-US" w:eastAsia="zh-CN"/>
                <w:oMath/>
              </w:rPr>
            </w:pPr>
            <w:r>
              <w:rPr>
                <w:rFonts w:hint="eastAsia" w:ascii="DejaVu Math TeX Gyre" w:hAnsi="DejaVu Math TeX Gyre"/>
                <w:b w:val="0"/>
                <w:i w:val="0"/>
                <w:color w:val="000000"/>
                <w:lang w:val="en-US" w:eastAsia="zh-CN"/>
              </w:rPr>
              <w:t>0.1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0.2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0.3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0.4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0.5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0.6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0.7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0.8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0.9</w:t>
            </w:r>
          </w:p>
        </w:tc>
      </w:tr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191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最短距离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15601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15818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15818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15602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15989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15602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15602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15732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15708</w:t>
            </w:r>
          </w:p>
        </w:tc>
      </w:tr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1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结果平稳时的迭代次数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102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118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123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44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146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113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52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164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166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 w:val="0"/>
          <w:lang w:val="en-US" w:eastAsia="zh-CN"/>
        </w:rPr>
      </w:pPr>
      <m:oMath>
        <m:r>
          <m:rPr>
            <m:sty m:val="b"/>
          </m:rPr>
          <w:rPr>
            <w:rFonts w:hint="eastAsia" w:ascii="Cambria Math" w:hAnsi="Cambria Math"/>
            <w:lang w:val="en-US" w:eastAsia="zh-CN"/>
          </w:rPr>
          <m:t>c</m:t>
        </m:r>
      </m:oMath>
      <w:r>
        <w:rPr>
          <w:rFonts w:hint="eastAsia" w:ascii="DejaVu Math TeX Gyre" w:hAnsi="DejaVu Math TeX Gyre"/>
          <w:b/>
          <w:bCs w:val="0"/>
          <w:i w:val="0"/>
          <w:lang w:val="en-US" w:eastAsia="zh-CN"/>
        </w:rPr>
        <w:t>与最短距离和迭代次数</w:t>
      </w:r>
      <w:r>
        <w:rPr>
          <w:rFonts w:hint="eastAsia"/>
          <w:b/>
          <w:bCs w:val="0"/>
          <w:lang w:val="en-US" w:eastAsia="zh-CN"/>
        </w:rPr>
        <w:t>折线图：</w:t>
      </w:r>
    </w:p>
    <w:p>
      <w:pPr>
        <w:rPr>
          <w:rFonts w:hint="default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06980" cy="2059940"/>
            <wp:effectExtent l="5080" t="4445" r="17780" b="8255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2541270" cy="2062480"/>
            <wp:effectExtent l="5080" t="4445" r="13970" b="5715"/>
            <wp:docPr id="21" name="图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Cambria Math" w:hAnsi="Cambria Math"/>
          <w:b w:val="0"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Cambria Math" w:hAnsi="Cambria Math"/>
          <w:b w:val="0"/>
          <w:bCs/>
          <w:lang w:val="en-US" w:eastAsia="zh-CN"/>
        </w:rPr>
      </w:pPr>
      <w:r>
        <w:rPr>
          <w:rFonts w:hint="eastAsia" w:ascii="Cambria Math" w:hAnsi="Cambria Math"/>
          <w:b w:val="0"/>
          <w:bCs/>
          <w:lang w:val="en-US" w:eastAsia="zh-CN"/>
        </w:rPr>
        <w:t>结果截图：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33035" cy="1995805"/>
            <wp:effectExtent l="0" t="0" r="9525" b="63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33035" cy="1969770"/>
            <wp:effectExtent l="0" t="0" r="9525" b="1143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34940" cy="2007870"/>
            <wp:effectExtent l="0" t="0" r="7620" b="381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33670" cy="1969135"/>
            <wp:effectExtent l="0" t="0" r="8890" b="1206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35575" cy="1983740"/>
            <wp:effectExtent l="0" t="0" r="6985" b="1270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29860" cy="1985645"/>
            <wp:effectExtent l="0" t="0" r="12700" b="1079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29225" cy="2016125"/>
            <wp:effectExtent l="0" t="0" r="13335" b="1079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35575" cy="2000885"/>
            <wp:effectExtent l="0" t="0" r="6985" b="1079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36845" cy="1995805"/>
            <wp:effectExtent l="0" t="0" r="5715" b="63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eastAsia="zh-CN"/>
        </w:rPr>
      </w:pPr>
    </w:p>
    <w:p>
      <w:pPr>
        <w:pStyle w:val="2"/>
        <w:bidi w:val="0"/>
        <w:ind w:left="0" w:firstLine="0"/>
        <w:rPr>
          <w:rFonts w:hint="eastAsia"/>
          <w:lang w:eastAsia="zh-CN"/>
        </w:rPr>
      </w:pPr>
      <w:r>
        <w:rPr>
          <w:rFonts w:hint="eastAsia"/>
          <w:b w:val="0"/>
          <w:bCs/>
          <w:lang w:eastAsia="zh-CN"/>
        </w:rPr>
        <w:t>调整蚂蚁数量</w:t>
      </w:r>
      <w:r>
        <w:rPr>
          <w:rFonts w:hint="eastAsia"/>
          <w:b w:val="0"/>
          <w:bCs/>
          <w:lang w:val="en-US" w:eastAsia="zh-CN"/>
        </w:rPr>
        <w:t>m</w:t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 w:ascii="DejaVu Math TeX Gyre" w:hAnsi="DejaVu Math TeX Gyre"/>
          <w:b/>
          <w:bCs/>
          <w:i w:val="0"/>
          <w:lang w:val="en-US" w:eastAsia="zh-CN"/>
        </w:rPr>
        <w:t>m与最短距离和迭代次数表</w:t>
      </w:r>
    </w:p>
    <w:tbl>
      <w:tblPr>
        <w:tblStyle w:val="10"/>
        <w:tblW w:w="8899" w:type="dxa"/>
        <w:jc w:val="center"/>
        <w:tblInd w:w="-383" w:type="dxa"/>
        <w:tblBorders>
          <w:top w:val="single" w:color="auto" w:sz="18" w:space="0"/>
          <w:left w:val="none" w:color="auto" w:sz="0" w:space="0"/>
          <w:bottom w:val="single" w:color="auto" w:sz="1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9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9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DejaVu Math TeX Gyre" w:hAnsi="DejaVu Math TeX Gyre"/>
                <w:b/>
                <w:bCs/>
                <w:i w:val="0"/>
                <w:lang w:val="en-US" w:eastAsia="zh-CN"/>
              </w:rPr>
              <w:t>m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DejaVu Math TeX Gyre" w:hAnsi="DejaVu Math TeX Gyre" w:eastAsia="宋体"/>
                <w:b w:val="0"/>
                <w:i w:val="0"/>
                <w:color w:val="000000"/>
                <w:lang w:val="en-US" w:eastAsia="zh-CN"/>
                <w:oMath/>
              </w:rPr>
            </w:pPr>
            <w:r>
              <w:rPr>
                <w:rFonts w:hint="eastAsia" w:ascii="DejaVu Math TeX Gyre" w:hAnsi="DejaVu Math TeX Gyre"/>
                <w:b w:val="0"/>
                <w:i w:val="0"/>
                <w:color w:val="000000"/>
                <w:lang w:val="en-US" w:eastAsia="zh-CN"/>
              </w:rPr>
              <w:t>10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30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50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80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120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100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150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200</w:t>
            </w:r>
          </w:p>
        </w:tc>
        <w:tc>
          <w:tcPr>
            <w:tcW w:w="850" w:type="dxa"/>
            <w:tcBorders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300</w:t>
            </w:r>
          </w:p>
        </w:tc>
      </w:tr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249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最短距离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16181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16044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15601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15865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15602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15883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15602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15602</w:t>
            </w:r>
          </w:p>
        </w:tc>
        <w:tc>
          <w:tcPr>
            <w:tcW w:w="85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15602</w:t>
            </w:r>
          </w:p>
        </w:tc>
      </w:tr>
      <w:tr>
        <w:tblPrEx>
          <w:tblBorders>
            <w:top w:val="single" w:color="auto" w:sz="18" w:space="0"/>
            <w:left w:val="none" w:color="auto" w:sz="0" w:space="0"/>
            <w:bottom w:val="single" w:color="auto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9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结果平稳时的迭代次数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23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43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78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115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30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40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29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19</w:t>
            </w:r>
          </w:p>
        </w:tc>
        <w:tc>
          <w:tcPr>
            <w:tcW w:w="850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29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 w:val="0"/>
          <w:lang w:val="en-US" w:eastAsia="zh-CN"/>
        </w:rPr>
      </w:pPr>
      <w:r>
        <w:rPr>
          <w:rFonts w:hint="eastAsia" w:ascii="DejaVu Math TeX Gyre" w:hAnsi="DejaVu Math TeX Gyre"/>
          <w:b/>
          <w:bCs/>
          <w:i w:val="0"/>
          <w:lang w:val="en-US" w:eastAsia="zh-CN"/>
        </w:rPr>
        <w:t>m</w:t>
      </w:r>
      <w:r>
        <w:rPr>
          <w:rFonts w:hint="eastAsia" w:ascii="DejaVu Math TeX Gyre" w:hAnsi="DejaVu Math TeX Gyre"/>
          <w:b/>
          <w:bCs w:val="0"/>
          <w:i w:val="0"/>
          <w:lang w:val="en-US" w:eastAsia="zh-CN"/>
        </w:rPr>
        <w:t>与最短距离和迭代次数</w:t>
      </w:r>
      <w:r>
        <w:rPr>
          <w:rFonts w:hint="eastAsia"/>
          <w:b/>
          <w:bCs w:val="0"/>
          <w:lang w:val="en-US" w:eastAsia="zh-CN"/>
        </w:rPr>
        <w:t>折线图：</w:t>
      </w:r>
    </w:p>
    <w:p>
      <w:pPr>
        <w:rPr>
          <w:rFonts w:hint="default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06980" cy="2059940"/>
            <wp:effectExtent l="5080" t="4445" r="17780" b="8255"/>
            <wp:docPr id="32" name="图表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2541270" cy="2062480"/>
            <wp:effectExtent l="5080" t="4445" r="13970" b="5715"/>
            <wp:docPr id="33" name="图表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Cambria Math" w:hAnsi="Cambria Math"/>
          <w:b w:val="0"/>
          <w:bCs/>
          <w:lang w:val="en-US" w:eastAsia="zh-CN"/>
        </w:rPr>
      </w:pPr>
      <w:r>
        <w:rPr>
          <w:rFonts w:hint="eastAsia" w:ascii="Cambria Math" w:hAnsi="Cambria Math"/>
          <w:b w:val="0"/>
          <w:bCs/>
          <w:lang w:val="en-US" w:eastAsia="zh-CN"/>
        </w:rPr>
        <w:t>刚开始随着m的增加迭代次数N与m呈现正比的趋势增加，但是当m≈80时，迭代次数N发生突变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/>
          <w:lang w:eastAsia="zh-CN"/>
        </w:rPr>
      </w:pPr>
      <w:r>
        <w:rPr>
          <w:rFonts w:hint="eastAsia" w:ascii="Cambria Math" w:hAnsi="Cambria Math"/>
          <w:b w:val="0"/>
          <w:bCs/>
          <w:lang w:val="en-US" w:eastAsia="zh-CN"/>
        </w:rPr>
        <w:t>结果截图：</w:t>
      </w:r>
    </w:p>
    <w:p>
      <w:r>
        <w:drawing>
          <wp:inline distT="0" distB="0" distL="114300" distR="114300">
            <wp:extent cx="5229860" cy="2004695"/>
            <wp:effectExtent l="0" t="0" r="12700" b="698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5575" cy="2016760"/>
            <wp:effectExtent l="0" t="0" r="6985" b="1016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6210" cy="2012950"/>
            <wp:effectExtent l="0" t="0" r="6350" b="1397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115" cy="2028825"/>
            <wp:effectExtent l="0" t="0" r="4445" b="1333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115" cy="2008505"/>
            <wp:effectExtent l="0" t="0" r="4445" b="317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9860" cy="1977390"/>
            <wp:effectExtent l="0" t="0" r="12700" b="381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1130" cy="2028190"/>
            <wp:effectExtent l="0" t="0" r="11430" b="13970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0495" cy="1997075"/>
            <wp:effectExtent l="0" t="0" r="12065" b="14605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1765" cy="1931670"/>
            <wp:effectExtent l="0" t="0" r="10795" b="381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850" w:h="16783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+西文正文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DejaVu Math TeX Gyre">
    <w:altName w:val="Corbel"/>
    <w:panose1 w:val="02000503000000000000"/>
    <w:charset w:val="00"/>
    <w:family w:val="auto"/>
    <w:pitch w:val="default"/>
    <w:sig w:usb0="00000000" w:usb1="00000000" w:usb2="02000000" w:usb3="00000000" w:csb0="60000193" w:csb1="0DD4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rPr>
        <w:rFonts w:hint="eastAsia" w:ascii="宋体" w:hAnsi="宋体" w:eastAsia="宋体" w:cs="宋体"/>
        <w:sz w:val="20"/>
        <w:szCs w:val="24"/>
        <w:lang w:val="en-US" w:eastAsia="zh-CN"/>
      </w:rPr>
    </w:pPr>
    <w:r>
      <w:rPr>
        <w:rFonts w:hint="eastAsia" w:ascii="宋体" w:hAnsi="宋体" w:eastAsia="宋体" w:cs="宋体"/>
        <w:sz w:val="20"/>
        <w:szCs w:val="24"/>
        <w:lang w:val="en-US" w:eastAsia="zh-CN"/>
      </w:rPr>
      <w:t xml:space="preserve">计算智能作业           </w:t>
    </w:r>
    <w:r>
      <w:rPr>
        <w:rFonts w:hint="eastAsia" w:ascii="宋体" w:hAnsi="宋体" w:cs="宋体"/>
        <w:sz w:val="20"/>
        <w:szCs w:val="24"/>
        <w:lang w:val="en-US" w:eastAsia="zh-CN"/>
      </w:rPr>
      <w:t xml:space="preserve">                           </w:t>
    </w:r>
    <w:r>
      <w:rPr>
        <w:rFonts w:hint="eastAsia" w:ascii="宋体" w:hAnsi="宋体" w:eastAsia="宋体" w:cs="宋体"/>
        <w:sz w:val="20"/>
        <w:szCs w:val="24"/>
        <w:lang w:val="en-US" w:eastAsia="zh-CN"/>
      </w:rPr>
      <w:t xml:space="preserve">                   李传 19120834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DAEB9B"/>
    <w:multiLevelType w:val="multilevel"/>
    <w:tmpl w:val="B3DAEB9B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7EE9A5"/>
    <w:rsid w:val="029E4E96"/>
    <w:rsid w:val="0B445BE8"/>
    <w:rsid w:val="0C941436"/>
    <w:rsid w:val="0F831267"/>
    <w:rsid w:val="130A63EF"/>
    <w:rsid w:val="136930AB"/>
    <w:rsid w:val="18DA0D59"/>
    <w:rsid w:val="20392F21"/>
    <w:rsid w:val="20735B92"/>
    <w:rsid w:val="20C0070B"/>
    <w:rsid w:val="28893321"/>
    <w:rsid w:val="2CC244E2"/>
    <w:rsid w:val="32257E9F"/>
    <w:rsid w:val="334601E2"/>
    <w:rsid w:val="36484EF1"/>
    <w:rsid w:val="37112EB6"/>
    <w:rsid w:val="37994076"/>
    <w:rsid w:val="39DF4686"/>
    <w:rsid w:val="3CD625CA"/>
    <w:rsid w:val="43A62194"/>
    <w:rsid w:val="43CC42D0"/>
    <w:rsid w:val="476144FE"/>
    <w:rsid w:val="4789395E"/>
    <w:rsid w:val="47CE7D13"/>
    <w:rsid w:val="47D451E8"/>
    <w:rsid w:val="4A65516A"/>
    <w:rsid w:val="4AE476C2"/>
    <w:rsid w:val="4B7B2547"/>
    <w:rsid w:val="4DC57764"/>
    <w:rsid w:val="4E5E0B45"/>
    <w:rsid w:val="4F293905"/>
    <w:rsid w:val="535E47CD"/>
    <w:rsid w:val="544E1AAF"/>
    <w:rsid w:val="55F5ADEC"/>
    <w:rsid w:val="56EF869B"/>
    <w:rsid w:val="59E66950"/>
    <w:rsid w:val="5A26164B"/>
    <w:rsid w:val="5AC9689F"/>
    <w:rsid w:val="5F9E47F2"/>
    <w:rsid w:val="60782335"/>
    <w:rsid w:val="611331F6"/>
    <w:rsid w:val="620D10BA"/>
    <w:rsid w:val="62CC366D"/>
    <w:rsid w:val="62D00582"/>
    <w:rsid w:val="65F77869"/>
    <w:rsid w:val="69DD68F0"/>
    <w:rsid w:val="69FF75CF"/>
    <w:rsid w:val="6C4C69AE"/>
    <w:rsid w:val="6D533C2D"/>
    <w:rsid w:val="6D5FD815"/>
    <w:rsid w:val="6F2F3A2E"/>
    <w:rsid w:val="7895AF01"/>
    <w:rsid w:val="78E92293"/>
    <w:rsid w:val="7C9F350E"/>
    <w:rsid w:val="7D7F0280"/>
    <w:rsid w:val="7DD669DE"/>
    <w:rsid w:val="7E9A7019"/>
    <w:rsid w:val="B2EF7494"/>
    <w:rsid w:val="EEF69FED"/>
    <w:rsid w:val="F6FFC427"/>
    <w:rsid w:val="FBFFA94F"/>
    <w:rsid w:val="FD5D2300"/>
    <w:rsid w:val="FE7EE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36" w:lineRule="auto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60" w:beforeLines="0" w:beforeAutospacing="0" w:after="60" w:afterLines="0" w:afterAutospacing="0" w:line="360" w:lineRule="auto"/>
      <w:ind w:left="0" w:firstLine="0"/>
      <w:jc w:val="left"/>
      <w:outlineLvl w:val="0"/>
    </w:pPr>
    <w:rPr>
      <w:rFonts w:eastAsia="黑体"/>
      <w:b/>
      <w:kern w:val="44"/>
      <w:sz w:val="32"/>
    </w:rPr>
  </w:style>
  <w:style w:type="paragraph" w:styleId="3">
    <w:name w:val="heading 2"/>
    <w:basedOn w:val="1"/>
    <w:next w:val="1"/>
    <w:link w:val="11"/>
    <w:semiHidden/>
    <w:unhideWhenUsed/>
    <w:qFormat/>
    <w:uiPriority w:val="0"/>
    <w:pPr>
      <w:keepNext/>
      <w:keepLines/>
      <w:numPr>
        <w:ilvl w:val="1"/>
        <w:numId w:val="1"/>
      </w:numPr>
      <w:spacing w:before="40" w:after="40" w:line="360" w:lineRule="auto"/>
      <w:ind w:left="425" w:firstLine="0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4">
    <w:name w:val="heading 3"/>
    <w:basedOn w:val="1"/>
    <w:next w:val="1"/>
    <w:link w:val="12"/>
    <w:semiHidden/>
    <w:unhideWhenUsed/>
    <w:qFormat/>
    <w:uiPriority w:val="0"/>
    <w:pPr>
      <w:keepNext/>
      <w:keepLines/>
      <w:spacing w:line="360" w:lineRule="auto"/>
      <w:ind w:firstLine="0" w:firstLineChars="0"/>
      <w:outlineLvl w:val="2"/>
    </w:pPr>
    <w:rPr>
      <w:rFonts w:ascii="+西文正文" w:hAnsi="+西文正文" w:eastAsia="黑体" w:cstheme="minorBidi"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2 字符"/>
    <w:basedOn w:val="8"/>
    <w:link w:val="3"/>
    <w:qFormat/>
    <w:uiPriority w:val="9"/>
    <w:rPr>
      <w:rFonts w:ascii="Times New Roman" w:hAnsi="Times New Roman" w:eastAsia="宋体" w:cstheme="majorBidi"/>
      <w:b/>
      <w:bCs/>
      <w:sz w:val="28"/>
      <w:szCs w:val="32"/>
    </w:rPr>
  </w:style>
  <w:style w:type="character" w:customStyle="1" w:styleId="12">
    <w:name w:val="标题 3 字符"/>
    <w:basedOn w:val="8"/>
    <w:link w:val="4"/>
    <w:qFormat/>
    <w:uiPriority w:val="9"/>
    <w:rPr>
      <w:rFonts w:ascii="+西文正文" w:hAnsi="+西文正文" w:eastAsia="黑体"/>
      <w:bCs/>
      <w:sz w:val="24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chart" Target="charts/chart2.xml"/><Relationship Id="rId5" Type="http://schemas.openxmlformats.org/officeDocument/2006/relationships/chart" Target="charts/chart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theme" Target="theme/theme1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chart" Target="charts/chart8.xml"/><Relationship Id="rId33" Type="http://schemas.openxmlformats.org/officeDocument/2006/relationships/chart" Target="charts/chart7.xml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chart" Target="charts/chart6.xml"/><Relationship Id="rId22" Type="http://schemas.openxmlformats.org/officeDocument/2006/relationships/chart" Target="charts/chart5.xml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chart" Target="charts/chart4.xml"/><Relationship Id="rId14" Type="http://schemas.openxmlformats.org/officeDocument/2006/relationships/chart" Target="charts/chart3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91163793103448"/>
          <c:y val="0.0802626778547975"/>
          <c:w val="0.746605603448276"/>
          <c:h val="0.57803721269609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最短距离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Sheet1!$A$2:$A$8</c:f>
              <c:numCache>
                <c:formatCode>General</c:formatCode>
                <c:ptCount val="7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</c:numCache>
            </c:numRef>
          </c:cat>
          <c:val>
            <c:numRef>
              <c:f>Sheet1!$B$2:$B$8</c:f>
              <c:numCache>
                <c:formatCode>General</c:formatCode>
                <c:ptCount val="7"/>
                <c:pt idx="0">
                  <c:v>16018</c:v>
                </c:pt>
                <c:pt idx="1">
                  <c:v>15989</c:v>
                </c:pt>
                <c:pt idx="2">
                  <c:v>15602</c:v>
                </c:pt>
                <c:pt idx="3">
                  <c:v>15883</c:v>
                </c:pt>
                <c:pt idx="4">
                  <c:v>15711</c:v>
                </c:pt>
                <c:pt idx="5">
                  <c:v>16007</c:v>
                </c:pt>
                <c:pt idx="6">
                  <c:v>15772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平均距离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Sheet1!$A$2:$A$8</c:f>
              <c:numCache>
                <c:formatCode>General</c:formatCode>
                <c:ptCount val="7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</c:numCache>
            </c:numRef>
          </c:cat>
          <c:val>
            <c:numRef>
              <c:f>Sheet1!$C$2:$C$8</c:f>
              <c:numCache>
                <c:formatCode>General</c:formatCode>
                <c:ptCount val="7"/>
                <c:pt idx="0">
                  <c:v>20942</c:v>
                </c:pt>
                <c:pt idx="1">
                  <c:v>19183</c:v>
                </c:pt>
                <c:pt idx="2">
                  <c:v>18201</c:v>
                </c:pt>
                <c:pt idx="3">
                  <c:v>18243</c:v>
                </c:pt>
                <c:pt idx="4">
                  <c:v>17704</c:v>
                </c:pt>
                <c:pt idx="5">
                  <c:v>19331</c:v>
                </c:pt>
                <c:pt idx="6">
                  <c:v>17176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18052047"/>
        <c:axId val="57858071"/>
      </c:lineChart>
      <c:catAx>
        <c:axId val="41805204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7858071"/>
        <c:crosses val="autoZero"/>
        <c:auto val="1"/>
        <c:lblAlgn val="ctr"/>
        <c:lblOffset val="100"/>
        <c:noMultiLvlLbl val="0"/>
      </c:catAx>
      <c:valAx>
        <c:axId val="57858071"/>
        <c:scaling>
          <c:orientation val="minMax"/>
          <c:max val="22000"/>
          <c:min val="1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18052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结果平稳时的迭代次数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Sheet1!$A$2:$A$8</c:f>
              <c:numCache>
                <c:formatCode>General</c:formatCode>
                <c:ptCount val="7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</c:numCache>
            </c:numRef>
          </c:cat>
          <c:val>
            <c:numRef>
              <c:f>Sheet1!$B$2:$B$8</c:f>
              <c:numCache>
                <c:formatCode>General</c:formatCode>
                <c:ptCount val="7"/>
                <c:pt idx="0">
                  <c:v>167</c:v>
                </c:pt>
                <c:pt idx="1">
                  <c:v>146</c:v>
                </c:pt>
                <c:pt idx="2">
                  <c:v>80</c:v>
                </c:pt>
                <c:pt idx="3">
                  <c:v>115</c:v>
                </c:pt>
                <c:pt idx="4">
                  <c:v>54</c:v>
                </c:pt>
                <c:pt idx="5">
                  <c:v>53</c:v>
                </c:pt>
                <c:pt idx="6">
                  <c:v>51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85892173"/>
        <c:axId val="889267977"/>
      </c:lineChart>
      <c:catAx>
        <c:axId val="88589217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89267977"/>
        <c:crosses val="autoZero"/>
        <c:auto val="1"/>
        <c:lblAlgn val="ctr"/>
        <c:lblOffset val="100"/>
        <c:noMultiLvlLbl val="0"/>
      </c:catAx>
      <c:valAx>
        <c:axId val="88926797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8589217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最短距离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Sheet1!$A$2:$A$10</c:f>
              <c:numCache>
                <c:formatCode>General</c:formatCode>
                <c:ptCount val="9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4</c:v>
                </c:pt>
                <c:pt idx="8">
                  <c:v>5</c:v>
                </c:pt>
              </c:numCache>
            </c:numRef>
          </c:cat>
          <c:val>
            <c:numRef>
              <c:f>Sheet1!$B$2:$B$10</c:f>
              <c:numCache>
                <c:formatCode>General</c:formatCode>
                <c:ptCount val="9"/>
                <c:pt idx="0">
                  <c:v>32535</c:v>
                </c:pt>
                <c:pt idx="1">
                  <c:v>17995</c:v>
                </c:pt>
                <c:pt idx="2">
                  <c:v>16418</c:v>
                </c:pt>
                <c:pt idx="3">
                  <c:v>15916</c:v>
                </c:pt>
                <c:pt idx="4">
                  <c:v>15916</c:v>
                </c:pt>
                <c:pt idx="5">
                  <c:v>15989</c:v>
                </c:pt>
                <c:pt idx="6">
                  <c:v>15972</c:v>
                </c:pt>
                <c:pt idx="7">
                  <c:v>15601</c:v>
                </c:pt>
                <c:pt idx="8">
                  <c:v>15602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18052047"/>
        <c:axId val="57858071"/>
      </c:lineChart>
      <c:catAx>
        <c:axId val="41805204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7858071"/>
        <c:crosses val="autoZero"/>
        <c:auto val="1"/>
        <c:lblAlgn val="ctr"/>
        <c:lblOffset val="100"/>
        <c:noMultiLvlLbl val="0"/>
      </c:catAx>
      <c:valAx>
        <c:axId val="57858071"/>
        <c:scaling>
          <c:orientation val="minMax"/>
          <c:max val="22000"/>
          <c:min val="1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18052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结果平稳时的迭代次数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Sheet1!$A$2:$A$10</c:f>
              <c:numCache>
                <c:formatCode>General</c:formatCode>
                <c:ptCount val="9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4</c:v>
                </c:pt>
                <c:pt idx="8">
                  <c:v>5</c:v>
                </c:pt>
              </c:numCache>
            </c:numRef>
          </c:cat>
          <c:val>
            <c:numRef>
              <c:f>Sheet1!$B$2:$B$10</c:f>
              <c:numCache>
                <c:formatCode>General</c:formatCode>
                <c:ptCount val="9"/>
                <c:pt idx="0">
                  <c:v>154</c:v>
                </c:pt>
                <c:pt idx="1">
                  <c:v>196</c:v>
                </c:pt>
                <c:pt idx="2">
                  <c:v>182</c:v>
                </c:pt>
                <c:pt idx="3">
                  <c:v>95</c:v>
                </c:pt>
                <c:pt idx="4">
                  <c:v>104</c:v>
                </c:pt>
                <c:pt idx="5">
                  <c:v>140</c:v>
                </c:pt>
                <c:pt idx="6">
                  <c:v>195</c:v>
                </c:pt>
                <c:pt idx="7">
                  <c:v>127</c:v>
                </c:pt>
                <c:pt idx="8">
                  <c:v>108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332740876"/>
        <c:axId val="799822526"/>
      </c:lineChart>
      <c:catAx>
        <c:axId val="3327408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99822526"/>
        <c:crosses val="autoZero"/>
        <c:auto val="1"/>
        <c:lblAlgn val="ctr"/>
        <c:lblOffset val="100"/>
        <c:noMultiLvlLbl val="0"/>
      </c:catAx>
      <c:valAx>
        <c:axId val="79982252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327408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最短距离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Sheet1!$A$2:$A$10</c:f>
              <c:numCache>
                <c:formatCode>General</c:formatCode>
                <c:ptCount val="9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80</c:v>
                </c:pt>
                <c:pt idx="4">
                  <c:v>120</c:v>
                </c:pt>
                <c:pt idx="5">
                  <c:v>100</c:v>
                </c:pt>
                <c:pt idx="6">
                  <c:v>150</c:v>
                </c:pt>
                <c:pt idx="7">
                  <c:v>200</c:v>
                </c:pt>
                <c:pt idx="8">
                  <c:v>300</c:v>
                </c:pt>
              </c:numCache>
            </c:numRef>
          </c:cat>
          <c:val>
            <c:numRef>
              <c:f>Sheet1!$B$2:$B$10</c:f>
              <c:numCache>
                <c:formatCode>General</c:formatCode>
                <c:ptCount val="9"/>
                <c:pt idx="0">
                  <c:v>16181</c:v>
                </c:pt>
                <c:pt idx="1">
                  <c:v>16044</c:v>
                </c:pt>
                <c:pt idx="2">
                  <c:v>15601</c:v>
                </c:pt>
                <c:pt idx="3">
                  <c:v>15865</c:v>
                </c:pt>
                <c:pt idx="4">
                  <c:v>15602</c:v>
                </c:pt>
                <c:pt idx="5">
                  <c:v>15883</c:v>
                </c:pt>
                <c:pt idx="6">
                  <c:v>15602</c:v>
                </c:pt>
                <c:pt idx="7">
                  <c:v>15602</c:v>
                </c:pt>
                <c:pt idx="8">
                  <c:v>15602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18052047"/>
        <c:axId val="57858071"/>
      </c:lineChart>
      <c:catAx>
        <c:axId val="41805204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7858071"/>
        <c:crosses val="autoZero"/>
        <c:auto val="1"/>
        <c:lblAlgn val="ctr"/>
        <c:lblOffset val="100"/>
        <c:noMultiLvlLbl val="0"/>
      </c:catAx>
      <c:valAx>
        <c:axId val="57858071"/>
        <c:scaling>
          <c:orientation val="minMax"/>
          <c:max val="16500"/>
          <c:min val="1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18052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结果平稳时的迭代次数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Sheet1!$A$2:$A$11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</c:numCache>
            </c:num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102</c:v>
                </c:pt>
                <c:pt idx="1">
                  <c:v>118</c:v>
                </c:pt>
                <c:pt idx="2">
                  <c:v>123</c:v>
                </c:pt>
                <c:pt idx="3">
                  <c:v>40</c:v>
                </c:pt>
                <c:pt idx="4">
                  <c:v>146</c:v>
                </c:pt>
                <c:pt idx="5">
                  <c:v>113</c:v>
                </c:pt>
                <c:pt idx="6">
                  <c:v>52</c:v>
                </c:pt>
                <c:pt idx="7">
                  <c:v>164</c:v>
                </c:pt>
                <c:pt idx="8">
                  <c:v>166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332740876"/>
        <c:axId val="799822526"/>
      </c:lineChart>
      <c:catAx>
        <c:axId val="3327408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99822526"/>
        <c:crosses val="autoZero"/>
        <c:auto val="1"/>
        <c:lblAlgn val="ctr"/>
        <c:lblOffset val="100"/>
        <c:noMultiLvlLbl val="0"/>
      </c:catAx>
      <c:valAx>
        <c:axId val="79982252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327408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最短距离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Sheet1!$A$2:$A$10</c:f>
              <c:numCache>
                <c:formatCode>General</c:formatCode>
                <c:ptCount val="9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80</c:v>
                </c:pt>
                <c:pt idx="4">
                  <c:v>120</c:v>
                </c:pt>
                <c:pt idx="5">
                  <c:v>100</c:v>
                </c:pt>
                <c:pt idx="6">
                  <c:v>150</c:v>
                </c:pt>
                <c:pt idx="7">
                  <c:v>200</c:v>
                </c:pt>
                <c:pt idx="8">
                  <c:v>300</c:v>
                </c:pt>
              </c:numCache>
            </c:numRef>
          </c:cat>
          <c:val>
            <c:numRef>
              <c:f>Sheet1!$B$2:$B$10</c:f>
              <c:numCache>
                <c:formatCode>General</c:formatCode>
                <c:ptCount val="9"/>
                <c:pt idx="0">
                  <c:v>16181</c:v>
                </c:pt>
                <c:pt idx="1">
                  <c:v>16044</c:v>
                </c:pt>
                <c:pt idx="2">
                  <c:v>15601</c:v>
                </c:pt>
                <c:pt idx="3">
                  <c:v>15865</c:v>
                </c:pt>
                <c:pt idx="4">
                  <c:v>15602</c:v>
                </c:pt>
                <c:pt idx="5">
                  <c:v>15883</c:v>
                </c:pt>
                <c:pt idx="6">
                  <c:v>15602</c:v>
                </c:pt>
                <c:pt idx="7">
                  <c:v>15602</c:v>
                </c:pt>
                <c:pt idx="8">
                  <c:v>15602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18052047"/>
        <c:axId val="57858071"/>
      </c:lineChart>
      <c:catAx>
        <c:axId val="41805204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7858071"/>
        <c:crosses val="autoZero"/>
        <c:auto val="1"/>
        <c:lblAlgn val="ctr"/>
        <c:lblOffset val="100"/>
        <c:noMultiLvlLbl val="0"/>
      </c:catAx>
      <c:valAx>
        <c:axId val="57858071"/>
        <c:scaling>
          <c:orientation val="minMax"/>
          <c:max val="16500"/>
          <c:min val="1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18052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结果平稳时的迭代次数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Sheet1!$A$2:$A$10</c:f>
              <c:numCache>
                <c:formatCode>General</c:formatCode>
                <c:ptCount val="9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80</c:v>
                </c:pt>
                <c:pt idx="4">
                  <c:v>120</c:v>
                </c:pt>
                <c:pt idx="5">
                  <c:v>100</c:v>
                </c:pt>
                <c:pt idx="6">
                  <c:v>150</c:v>
                </c:pt>
                <c:pt idx="7">
                  <c:v>200</c:v>
                </c:pt>
                <c:pt idx="8">
                  <c:v>300</c:v>
                </c:pt>
              </c:numCache>
            </c:numRef>
          </c:cat>
          <c:val>
            <c:numRef>
              <c:f>Sheet1!$B$2:$B$10</c:f>
              <c:numCache>
                <c:formatCode>General</c:formatCode>
                <c:ptCount val="9"/>
                <c:pt idx="0">
                  <c:v>23</c:v>
                </c:pt>
                <c:pt idx="1">
                  <c:v>43</c:v>
                </c:pt>
                <c:pt idx="2">
                  <c:v>78</c:v>
                </c:pt>
                <c:pt idx="3">
                  <c:v>115</c:v>
                </c:pt>
                <c:pt idx="4">
                  <c:v>30</c:v>
                </c:pt>
                <c:pt idx="5">
                  <c:v>40</c:v>
                </c:pt>
                <c:pt idx="6">
                  <c:v>29</c:v>
                </c:pt>
                <c:pt idx="7">
                  <c:v>19</c:v>
                </c:pt>
                <c:pt idx="8">
                  <c:v>29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332740876"/>
        <c:axId val="799822526"/>
      </c:lineChart>
      <c:catAx>
        <c:axId val="3327408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99822526"/>
        <c:crosses val="autoZero"/>
        <c:auto val="1"/>
        <c:lblAlgn val="ctr"/>
        <c:lblOffset val="100"/>
        <c:noMultiLvlLbl val="0"/>
      </c:catAx>
      <c:valAx>
        <c:axId val="79982252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327408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2019-12-10T15:35:00Z</dcterms:created>
  <dc:creator>恍惚</dc:creator>
  <cp:lastModifiedBy>李传</cp:lastModifiedBy>
  <dcterms:modified xsi:type="dcterms:W3CDTF">2019-12-10T16:53:45Z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