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D1069" w14:textId="66B2477A" w:rsidR="002A6B95" w:rsidRDefault="00EC743D">
      <w:pPr>
        <w:jc w:val="center"/>
        <w:rPr>
          <w:rFonts w:ascii="Arial" w:hAnsi="Arial" w:cs="Arial"/>
          <w:b/>
        </w:rPr>
      </w:pPr>
      <w:r>
        <w:rPr>
          <w:rFonts w:ascii="Arial" w:hAnsi="Arial" w:cs="Arial"/>
          <w:b/>
          <w:sz w:val="32"/>
          <w:szCs w:val="32"/>
        </w:rPr>
        <w:t>9</w:t>
      </w:r>
      <w:r w:rsidR="00352635">
        <w:rPr>
          <w:rFonts w:ascii="Arial" w:hAnsi="Arial" w:cs="Arial"/>
          <w:b/>
          <w:sz w:val="32"/>
          <w:szCs w:val="32"/>
        </w:rPr>
        <w:t>Potenzieren und Radizieren</w:t>
      </w:r>
    </w:p>
    <w:p w14:paraId="7B9D106A" w14:textId="77777777" w:rsidR="002A6B95" w:rsidRDefault="002A6B95">
      <w:pPr>
        <w:rPr>
          <w:rFonts w:ascii="Arial" w:hAnsi="Arial" w:cs="Arial"/>
          <w:sz w:val="32"/>
          <w:szCs w:val="32"/>
        </w:rPr>
      </w:pPr>
    </w:p>
    <w:p w14:paraId="7B9D106B" w14:textId="77777777" w:rsidR="002A6B95" w:rsidRDefault="002A6B95">
      <w:pPr>
        <w:rPr>
          <w:rFonts w:ascii="Arial" w:hAnsi="Arial" w:cs="Arial"/>
          <w:b/>
          <w:sz w:val="28"/>
          <w:szCs w:val="32"/>
        </w:rPr>
      </w:pPr>
    </w:p>
    <w:p w14:paraId="7B9D106C" w14:textId="77777777" w:rsidR="002A6B95" w:rsidRDefault="00352635">
      <w:pPr>
        <w:rPr>
          <w:rFonts w:ascii="Arial" w:hAnsi="Arial" w:cs="Arial"/>
          <w:b/>
          <w:sz w:val="28"/>
          <w:szCs w:val="32"/>
        </w:rPr>
      </w:pPr>
      <w:r>
        <w:rPr>
          <w:rFonts w:ascii="Arial" w:hAnsi="Arial" w:cs="Arial"/>
          <w:b/>
          <w:sz w:val="28"/>
          <w:szCs w:val="32"/>
        </w:rPr>
        <w:t>Potenzieren</w:t>
      </w:r>
    </w:p>
    <w:p w14:paraId="7B9D106D" w14:textId="77777777" w:rsidR="002A6B95" w:rsidRDefault="00352635">
      <w:pPr>
        <w:spacing w:line="360" w:lineRule="auto"/>
        <w:rPr>
          <w:rFonts w:ascii="Arial" w:hAnsi="Arial" w:cs="Arial"/>
          <w:sz w:val="24"/>
          <w:szCs w:val="24"/>
        </w:rPr>
      </w:pPr>
      <w:r>
        <w:rPr>
          <w:rFonts w:ascii="Arial" w:hAnsi="Arial" w:cs="Arial"/>
          <w:sz w:val="24"/>
          <w:szCs w:val="24"/>
        </w:rPr>
        <w:t>Die Potenzschreibweise ist eine Möglichkeit ein Produkt aus mehreren gleichen Faktoren verkürzt schreiben zu können. Dabei gibt die hochgeschriebene Zahl (Exponent oder Hochzahl) an, wie häufig die Grundzahl (Basis) mit sich selbst multipliziert werden soll.</w:t>
      </w:r>
    </w:p>
    <w:p w14:paraId="7B9D106E" w14:textId="77777777" w:rsidR="002A6B95" w:rsidRDefault="00352635">
      <w:pPr>
        <w:spacing w:line="360" w:lineRule="auto"/>
        <w:rPr>
          <w:rFonts w:ascii="Arial" w:hAnsi="Arial" w:cs="Arial"/>
        </w:rPr>
      </w:pPr>
      <w:r>
        <w:rPr>
          <w:rFonts w:ascii="Arial" w:hAnsi="Arial" w:cs="Arial"/>
          <w:sz w:val="24"/>
          <w:szCs w:val="32"/>
        </w:rPr>
        <w:t xml:space="preserve">Bsp. </w:t>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p>
    <w:p w14:paraId="7B9D106F" w14:textId="77777777" w:rsidR="002A6B95" w:rsidRDefault="00352635">
      <w:pPr>
        <w:spacing w:line="360" w:lineRule="auto"/>
        <w:rPr>
          <w:rFonts w:ascii="Arial" w:hAnsi="Arial" w:cs="Arial"/>
        </w:rPr>
      </w:pPr>
      <w:r>
        <w:rPr>
          <w:noProof/>
          <w:lang w:eastAsia="de-DE"/>
        </w:rPr>
        <mc:AlternateContent>
          <mc:Choice Requires="wps">
            <w:drawing>
              <wp:anchor distT="0" distB="61595" distL="114300" distR="192405" simplePos="0" relativeHeight="251658241" behindDoc="0" locked="0" layoutInCell="1" allowOverlap="1" wp14:anchorId="7B9D114E" wp14:editId="7B9D114F">
                <wp:simplePos x="0" y="0"/>
                <wp:positionH relativeFrom="column">
                  <wp:posOffset>2267585</wp:posOffset>
                </wp:positionH>
                <wp:positionV relativeFrom="paragraph">
                  <wp:posOffset>202565</wp:posOffset>
                </wp:positionV>
                <wp:extent cx="212090" cy="151130"/>
                <wp:effectExtent l="0" t="0" r="0" b="0"/>
                <wp:wrapNone/>
                <wp:docPr id="1" name="Gerade Verbindung mit Pfeil 3"/>
                <wp:cNvGraphicFramePr/>
                <a:graphic xmlns:a="http://schemas.openxmlformats.org/drawingml/2006/main">
                  <a:graphicData uri="http://schemas.microsoft.com/office/word/2010/wordprocessingShape">
                    <wps:wsp>
                      <wps:cNvSpPr/>
                      <wps:spPr>
                        <a:xfrm rot="15986400">
                          <a:off x="0" y="0"/>
                          <a:ext cx="211320" cy="150480"/>
                        </a:xfrm>
                        <a:custGeom>
                          <a:avLst/>
                          <a:gdLst/>
                          <a:ahLst/>
                          <a:cxnLst/>
                          <a:rect l="l" t="t" r="r" b="b"/>
                          <a:pathLst>
                            <a:path w="21600" h="21600">
                              <a:moveTo>
                                <a:pt x="0" y="0"/>
                              </a:moveTo>
                              <a:lnTo>
                                <a:pt x="21600" y="21600"/>
                              </a:lnTo>
                            </a:path>
                          </a:pathLst>
                        </a:custGeom>
                        <a:noFill/>
                        <a:ln w="6480">
                          <a:solidFill>
                            <a:srgbClr val="5B9BD5"/>
                          </a:solidFill>
                          <a:miter/>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xmlns:arto="http://schemas.microsoft.com/office/word/2006/arto" xmlns:a="http://schemas.openxmlformats.org/drawingml/2006/main">
            <w:pict w14:anchorId="126D1C66"/>
          </mc:Fallback>
        </mc:AlternateContent>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t xml:space="preserve">  </w:t>
      </w:r>
      <w:r>
        <w:rPr>
          <w:rFonts w:ascii="Arial" w:hAnsi="Arial" w:cs="Arial"/>
          <w:sz w:val="28"/>
          <w:szCs w:val="28"/>
        </w:rPr>
        <w:t xml:space="preserve">     Hochzahl (Exponent)</w:t>
      </w:r>
      <w:r>
        <w:rPr>
          <w:rFonts w:ascii="Arial" w:hAnsi="Arial" w:cs="Arial"/>
          <w:sz w:val="32"/>
          <w:szCs w:val="32"/>
        </w:rPr>
        <w:t xml:space="preserve"> </w:t>
      </w:r>
      <w:r>
        <w:rPr>
          <w:rFonts w:ascii="Arial" w:hAnsi="Arial" w:cs="Arial"/>
          <w:sz w:val="32"/>
          <w:szCs w:val="32"/>
        </w:rPr>
        <w:tab/>
      </w:r>
    </w:p>
    <w:p w14:paraId="7B9D1070" w14:textId="77777777" w:rsidR="002A6B95" w:rsidRDefault="00352635">
      <w:pPr>
        <w:pStyle w:val="berschrift3"/>
        <w:spacing w:line="360" w:lineRule="auto"/>
        <w:rPr>
          <w:rFonts w:ascii="Arial" w:hAnsi="Arial"/>
        </w:rPr>
      </w:pPr>
      <w:r>
        <w:rPr>
          <w:noProof/>
          <w:lang w:eastAsia="de-DE"/>
        </w:rPr>
        <mc:AlternateContent>
          <mc:Choice Requires="wps">
            <w:drawing>
              <wp:anchor distT="0" distB="0" distL="114300" distR="114300" simplePos="0" relativeHeight="251658240" behindDoc="0" locked="0" layoutInCell="1" allowOverlap="1" wp14:anchorId="7B9D1150" wp14:editId="7B9D1151">
                <wp:simplePos x="0" y="0"/>
                <wp:positionH relativeFrom="column">
                  <wp:posOffset>2170430</wp:posOffset>
                </wp:positionH>
                <wp:positionV relativeFrom="paragraph">
                  <wp:posOffset>324485</wp:posOffset>
                </wp:positionV>
                <wp:extent cx="311150" cy="186690"/>
                <wp:effectExtent l="0" t="0" r="72390" b="64135"/>
                <wp:wrapNone/>
                <wp:docPr id="2" name="Gerade Verbindung mit Pfeil 4"/>
                <wp:cNvGraphicFramePr/>
                <a:graphic xmlns:a="http://schemas.openxmlformats.org/drawingml/2006/main">
                  <a:graphicData uri="http://schemas.microsoft.com/office/word/2010/wordprocessingShape">
                    <wps:wsp>
                      <wps:cNvSpPr/>
                      <wps:spPr>
                        <a:xfrm>
                          <a:off x="0" y="0"/>
                          <a:ext cx="310680" cy="186120"/>
                        </a:xfrm>
                        <a:custGeom>
                          <a:avLst/>
                          <a:gdLst/>
                          <a:ahLst/>
                          <a:cxnLst/>
                          <a:rect l="l" t="t" r="r" b="b"/>
                          <a:pathLst>
                            <a:path w="21600" h="21600">
                              <a:moveTo>
                                <a:pt x="0" y="0"/>
                              </a:moveTo>
                              <a:lnTo>
                                <a:pt x="21600" y="21600"/>
                              </a:lnTo>
                            </a:path>
                          </a:pathLst>
                        </a:custGeom>
                        <a:noFill/>
                        <a:ln>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xmlns:arto="http://schemas.microsoft.com/office/word/2006/arto" xmlns:a="http://schemas.openxmlformats.org/drawingml/2006/main">
            <w:pict w14:anchorId="52D889E5"/>
          </mc:Fallback>
        </mc:AlternateContent>
      </w:r>
      <w:r>
        <w:rPr>
          <w:noProof/>
          <w:lang w:eastAsia="de-DE"/>
        </w:rPr>
        <mc:AlternateContent>
          <mc:Choice Requires="wps">
            <w:drawing>
              <wp:anchor distT="0" distB="0" distL="114300" distR="114300" simplePos="0" relativeHeight="251658242" behindDoc="0" locked="0" layoutInCell="1" allowOverlap="1" wp14:anchorId="7B9D1152" wp14:editId="7B9D1153">
                <wp:simplePos x="0" y="0"/>
                <wp:positionH relativeFrom="column">
                  <wp:posOffset>3054985</wp:posOffset>
                </wp:positionH>
                <wp:positionV relativeFrom="paragraph">
                  <wp:posOffset>146685</wp:posOffset>
                </wp:positionV>
                <wp:extent cx="210185" cy="135890"/>
                <wp:effectExtent l="0" t="0" r="78105" b="61595"/>
                <wp:wrapNone/>
                <wp:docPr id="3" name="Gerade Verbindung mit Pfeil 3"/>
                <wp:cNvGraphicFramePr/>
                <a:graphic xmlns:a="http://schemas.openxmlformats.org/drawingml/2006/main">
                  <a:graphicData uri="http://schemas.microsoft.com/office/word/2010/wordprocessingShape">
                    <wps:wsp>
                      <wps:cNvSpPr/>
                      <wps:spPr>
                        <a:xfrm rot="20157000">
                          <a:off x="0" y="0"/>
                          <a:ext cx="209520" cy="135360"/>
                        </a:xfrm>
                        <a:custGeom>
                          <a:avLst/>
                          <a:gdLst/>
                          <a:ahLst/>
                          <a:cxnLst/>
                          <a:rect l="l" t="t" r="r" b="b"/>
                          <a:pathLst>
                            <a:path w="21600" h="21600">
                              <a:moveTo>
                                <a:pt x="0" y="0"/>
                              </a:moveTo>
                              <a:lnTo>
                                <a:pt x="21600" y="21600"/>
                              </a:lnTo>
                            </a:path>
                          </a:pathLst>
                        </a:custGeom>
                        <a:noFill/>
                        <a:ln>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xmlns:arto="http://schemas.microsoft.com/office/word/2006/arto" xmlns:a="http://schemas.openxmlformats.org/drawingml/2006/main">
            <w:pict w14:anchorId="54C7A256"/>
          </mc:Fallback>
        </mc:AlternateContent>
      </w:r>
      <w:r>
        <w:rPr>
          <w:rFonts w:ascii="Arial" w:hAnsi="Arial"/>
        </w:rPr>
        <w:tab/>
      </w:r>
      <w:r>
        <w:rPr>
          <w:rFonts w:ascii="Arial" w:hAnsi="Arial"/>
        </w:rPr>
        <w:tab/>
      </w:r>
      <w:r>
        <w:rPr>
          <w:rFonts w:ascii="Arial" w:hAnsi="Arial"/>
          <w:sz w:val="40"/>
          <w:szCs w:val="40"/>
        </w:rPr>
        <w:t xml:space="preserve">5 ∙ 5 </w:t>
      </w:r>
      <w:bookmarkStart w:id="0" w:name="__DdeLink__195_654836535"/>
      <w:r>
        <w:rPr>
          <w:rFonts w:ascii="Arial" w:hAnsi="Arial"/>
          <w:sz w:val="40"/>
          <w:szCs w:val="40"/>
        </w:rPr>
        <w:t>∙</w:t>
      </w:r>
      <w:bookmarkEnd w:id="0"/>
      <w:r>
        <w:rPr>
          <w:rFonts w:ascii="Arial" w:hAnsi="Arial"/>
          <w:sz w:val="40"/>
          <w:szCs w:val="40"/>
        </w:rPr>
        <w:t xml:space="preserve"> 5 = 5³ = 125    </w:t>
      </w:r>
      <w:r>
        <w:rPr>
          <w:rFonts w:ascii="Arial" w:hAnsi="Arial"/>
        </w:rPr>
        <w:t>Potenzwert</w:t>
      </w:r>
    </w:p>
    <w:p w14:paraId="7B9D1071" w14:textId="77777777" w:rsidR="002A6B95" w:rsidRDefault="00352635">
      <w:pPr>
        <w:spacing w:line="360" w:lineRule="auto"/>
        <w:jc w:val="center"/>
        <w:rPr>
          <w:rFonts w:ascii="Arial" w:hAnsi="Arial" w:cs="Arial"/>
          <w:sz w:val="32"/>
          <w:szCs w:val="32"/>
        </w:rPr>
      </w:pPr>
      <w:r>
        <w:rPr>
          <w:rFonts w:ascii="Arial" w:hAnsi="Arial" w:cs="Arial"/>
          <w:sz w:val="32"/>
          <w:szCs w:val="32"/>
        </w:rPr>
        <w:tab/>
      </w:r>
      <w:r>
        <w:rPr>
          <w:rFonts w:ascii="Arial" w:hAnsi="Arial" w:cs="Arial"/>
          <w:sz w:val="32"/>
          <w:szCs w:val="32"/>
        </w:rPr>
        <w:tab/>
        <w:t>G</w:t>
      </w:r>
      <w:r>
        <w:rPr>
          <w:rFonts w:ascii="Arial" w:hAnsi="Arial" w:cs="Arial"/>
          <w:sz w:val="28"/>
          <w:szCs w:val="28"/>
        </w:rPr>
        <w:t>rundzahl (Basis)</w:t>
      </w:r>
      <w:r>
        <w:rPr>
          <w:rFonts w:ascii="Arial" w:hAnsi="Arial" w:cs="Arial"/>
          <w:sz w:val="32"/>
          <w:szCs w:val="32"/>
        </w:rPr>
        <w:tab/>
      </w:r>
    </w:p>
    <w:p w14:paraId="7B9D1072" w14:textId="77777777" w:rsidR="002A6B95" w:rsidRDefault="00352635">
      <w:pPr>
        <w:spacing w:line="360" w:lineRule="auto"/>
        <w:jc w:val="center"/>
        <w:rPr>
          <w:rFonts w:ascii="Arial" w:hAnsi="Arial" w:cs="Arial"/>
        </w:rPr>
      </w:pPr>
      <w:r>
        <w:rPr>
          <w:rFonts w:ascii="Arial" w:hAnsi="Arial" w:cs="Arial"/>
          <w:sz w:val="32"/>
          <w:szCs w:val="32"/>
        </w:rPr>
        <w:tab/>
      </w:r>
      <w:bookmarkStart w:id="1" w:name="__DdeLink__286_3957009606"/>
      <w:bookmarkEnd w:id="1"/>
      <w:r>
        <w:rPr>
          <w:rFonts w:ascii="Arial" w:hAnsi="Arial" w:cs="Arial"/>
          <w:sz w:val="36"/>
          <w:szCs w:val="36"/>
        </w:rPr>
        <w:t xml:space="preserve">           </w:t>
      </w:r>
    </w:p>
    <w:p w14:paraId="7B9D1073" w14:textId="77777777" w:rsidR="002A6B95" w:rsidRDefault="00352635">
      <w:pPr>
        <w:spacing w:line="360" w:lineRule="auto"/>
        <w:rPr>
          <w:rFonts w:ascii="Arial" w:hAnsi="Arial" w:cs="Arial"/>
          <w:sz w:val="24"/>
          <w:szCs w:val="28"/>
          <w:u w:val="single"/>
        </w:rPr>
      </w:pPr>
      <w:r>
        <w:rPr>
          <w:rFonts w:ascii="Arial" w:hAnsi="Arial" w:cs="Arial"/>
          <w:sz w:val="24"/>
          <w:szCs w:val="28"/>
          <w:u w:val="single"/>
        </w:rPr>
        <w:t>Potenzregeln mit Beispielen:</w:t>
      </w:r>
    </w:p>
    <w:tbl>
      <w:tblPr>
        <w:tblStyle w:val="Tabellenraster"/>
        <w:tblW w:w="10006" w:type="dxa"/>
        <w:tblLook w:val="04A0" w:firstRow="1" w:lastRow="0" w:firstColumn="1" w:lastColumn="0" w:noHBand="0" w:noVBand="1"/>
      </w:tblPr>
      <w:tblGrid>
        <w:gridCol w:w="5476"/>
        <w:gridCol w:w="4530"/>
      </w:tblGrid>
      <w:tr w:rsidR="002A6B95" w14:paraId="7B9D1076" w14:textId="77777777">
        <w:trPr>
          <w:trHeight w:val="709"/>
        </w:trPr>
        <w:tc>
          <w:tcPr>
            <w:tcW w:w="5475" w:type="dxa"/>
            <w:tcMar>
              <w:left w:w="108" w:type="dxa"/>
            </w:tcMar>
            <w:vAlign w:val="center"/>
          </w:tcPr>
          <w:p w14:paraId="7B9D1074" w14:textId="77777777" w:rsidR="002A6B95" w:rsidRDefault="00352635">
            <w:pPr>
              <w:spacing w:line="360" w:lineRule="auto"/>
              <w:rPr>
                <w:rFonts w:ascii="Arial" w:hAnsi="Arial" w:cs="Arial"/>
                <w:sz w:val="24"/>
                <w:szCs w:val="24"/>
              </w:rPr>
            </w:pPr>
            <w:r>
              <w:rPr>
                <w:rFonts w:ascii="Arial" w:hAnsi="Arial" w:cs="Arial"/>
                <w:sz w:val="24"/>
                <w:szCs w:val="24"/>
              </w:rPr>
              <w:t>Potenzen mit positiven Basen ergeben einen positiven Potenzwert.</w:t>
            </w:r>
          </w:p>
        </w:tc>
        <w:tc>
          <w:tcPr>
            <w:tcW w:w="4530" w:type="dxa"/>
            <w:tcMar>
              <w:left w:w="108" w:type="dxa"/>
            </w:tcMar>
            <w:vAlign w:val="center"/>
          </w:tcPr>
          <w:p w14:paraId="7B9D1075" w14:textId="77777777" w:rsidR="002A6B95" w:rsidRDefault="00352635">
            <w:pPr>
              <w:spacing w:line="360" w:lineRule="auto"/>
              <w:rPr>
                <w:rFonts w:ascii="Arial" w:hAnsi="Arial" w:cs="Arial"/>
              </w:rPr>
            </w:pPr>
            <w:r>
              <w:rPr>
                <w:rFonts w:ascii="Arial" w:hAnsi="Arial" w:cs="Arial"/>
                <w:sz w:val="24"/>
                <w:szCs w:val="24"/>
              </w:rPr>
              <w:t>(+</w:t>
            </w:r>
            <w:proofErr w:type="gramStart"/>
            <w:r>
              <w:rPr>
                <w:rFonts w:ascii="Arial" w:hAnsi="Arial" w:cs="Arial"/>
                <w:sz w:val="24"/>
                <w:szCs w:val="24"/>
              </w:rPr>
              <w:t>2)²</w:t>
            </w:r>
            <w:proofErr w:type="gramEnd"/>
            <w:r>
              <w:rPr>
                <w:rFonts w:ascii="Arial" w:hAnsi="Arial" w:cs="Arial"/>
                <w:sz w:val="24"/>
                <w:szCs w:val="24"/>
              </w:rPr>
              <w:t xml:space="preserve"> = (+2) ∙ (+2) = +4</w:t>
            </w:r>
          </w:p>
        </w:tc>
      </w:tr>
      <w:tr w:rsidR="002A6B95" w14:paraId="7B9D1079" w14:textId="77777777">
        <w:tc>
          <w:tcPr>
            <w:tcW w:w="5475" w:type="dxa"/>
            <w:tcMar>
              <w:left w:w="108" w:type="dxa"/>
            </w:tcMar>
            <w:vAlign w:val="center"/>
          </w:tcPr>
          <w:p w14:paraId="7B9D1077" w14:textId="77777777" w:rsidR="002A6B95" w:rsidRDefault="00352635">
            <w:pPr>
              <w:spacing w:line="360" w:lineRule="auto"/>
              <w:rPr>
                <w:rFonts w:ascii="Arial" w:hAnsi="Arial" w:cs="Arial"/>
              </w:rPr>
            </w:pPr>
            <w:r>
              <w:rPr>
                <w:rFonts w:ascii="Arial" w:hAnsi="Arial" w:cs="Arial"/>
              </w:rPr>
              <w:t>Potenzen mit negativer Basis und geradem Exponenten ergeben ein positiven Potenzwert</w:t>
            </w:r>
          </w:p>
        </w:tc>
        <w:tc>
          <w:tcPr>
            <w:tcW w:w="4530" w:type="dxa"/>
            <w:tcMar>
              <w:left w:w="108" w:type="dxa"/>
            </w:tcMar>
            <w:vAlign w:val="center"/>
          </w:tcPr>
          <w:p w14:paraId="7B9D1078" w14:textId="77777777" w:rsidR="002A6B95" w:rsidRDefault="00352635">
            <w:pPr>
              <w:spacing w:line="360" w:lineRule="auto"/>
              <w:rPr>
                <w:rFonts w:ascii="Arial" w:hAnsi="Arial" w:cs="Arial"/>
              </w:rPr>
            </w:pPr>
            <w:r>
              <w:rPr>
                <w:rFonts w:ascii="Arial" w:hAnsi="Arial" w:cs="Arial"/>
                <w:sz w:val="24"/>
                <w:szCs w:val="24"/>
              </w:rPr>
              <w:t>(-</w:t>
            </w:r>
            <w:proofErr w:type="gramStart"/>
            <w:r>
              <w:rPr>
                <w:rFonts w:ascii="Arial" w:hAnsi="Arial" w:cs="Arial"/>
                <w:sz w:val="24"/>
                <w:szCs w:val="24"/>
              </w:rPr>
              <w:t>3)²</w:t>
            </w:r>
            <w:proofErr w:type="gramEnd"/>
            <w:r>
              <w:rPr>
                <w:rFonts w:ascii="Arial" w:hAnsi="Arial" w:cs="Arial"/>
                <w:sz w:val="24"/>
                <w:szCs w:val="24"/>
              </w:rPr>
              <w:t xml:space="preserve"> = (-3) ∙ (-3) = +9</w:t>
            </w:r>
          </w:p>
        </w:tc>
      </w:tr>
      <w:tr w:rsidR="002A6B95" w14:paraId="7B9D107C" w14:textId="77777777">
        <w:tc>
          <w:tcPr>
            <w:tcW w:w="5475" w:type="dxa"/>
            <w:tcMar>
              <w:left w:w="108" w:type="dxa"/>
            </w:tcMar>
            <w:vAlign w:val="center"/>
          </w:tcPr>
          <w:p w14:paraId="7B9D107A" w14:textId="77777777" w:rsidR="002A6B95" w:rsidRDefault="00352635">
            <w:pPr>
              <w:spacing w:line="360" w:lineRule="auto"/>
              <w:rPr>
                <w:rFonts w:ascii="Arial" w:hAnsi="Arial" w:cs="Arial"/>
              </w:rPr>
            </w:pPr>
            <w:r>
              <w:rPr>
                <w:rFonts w:ascii="Arial" w:hAnsi="Arial" w:cs="Arial"/>
              </w:rPr>
              <w:t xml:space="preserve">Potenzen mit negativer </w:t>
            </w:r>
            <w:proofErr w:type="gramStart"/>
            <w:r>
              <w:rPr>
                <w:rFonts w:ascii="Arial" w:hAnsi="Arial" w:cs="Arial"/>
              </w:rPr>
              <w:t>Basis  und</w:t>
            </w:r>
            <w:proofErr w:type="gramEnd"/>
            <w:r>
              <w:rPr>
                <w:rFonts w:ascii="Arial" w:hAnsi="Arial" w:cs="Arial"/>
              </w:rPr>
              <w:t xml:space="preserve"> ungeraden Exponenten ergeben einen negativen Potenzwert</w:t>
            </w:r>
          </w:p>
        </w:tc>
        <w:tc>
          <w:tcPr>
            <w:tcW w:w="4530" w:type="dxa"/>
            <w:tcMar>
              <w:left w:w="108" w:type="dxa"/>
            </w:tcMar>
            <w:vAlign w:val="center"/>
          </w:tcPr>
          <w:p w14:paraId="7B9D107B" w14:textId="77777777" w:rsidR="002A6B95" w:rsidRDefault="00352635">
            <w:pPr>
              <w:spacing w:line="360" w:lineRule="auto"/>
              <w:rPr>
                <w:rFonts w:ascii="Arial" w:hAnsi="Arial" w:cs="Arial"/>
              </w:rPr>
            </w:pPr>
            <w:r>
              <w:rPr>
                <w:rFonts w:ascii="Arial" w:hAnsi="Arial" w:cs="Arial"/>
                <w:sz w:val="24"/>
                <w:szCs w:val="24"/>
              </w:rPr>
              <w:t>(-3)</w:t>
            </w:r>
            <w:r>
              <w:rPr>
                <w:rFonts w:ascii="Arial" w:hAnsi="Arial" w:cs="Arial"/>
                <w:sz w:val="24"/>
                <w:szCs w:val="24"/>
                <w:vertAlign w:val="superscript"/>
              </w:rPr>
              <w:t>3</w:t>
            </w:r>
            <w:r>
              <w:rPr>
                <w:rFonts w:ascii="Arial" w:hAnsi="Arial" w:cs="Arial"/>
                <w:sz w:val="24"/>
                <w:szCs w:val="24"/>
              </w:rPr>
              <w:t xml:space="preserve"> = (-3) ∙ (-3) ∙ (-3</w:t>
            </w:r>
            <w:proofErr w:type="gramStart"/>
            <w:r>
              <w:rPr>
                <w:rFonts w:ascii="Arial" w:hAnsi="Arial" w:cs="Arial"/>
                <w:sz w:val="24"/>
                <w:szCs w:val="24"/>
              </w:rPr>
              <w:t>)  =</w:t>
            </w:r>
            <w:proofErr w:type="gramEnd"/>
            <w:r>
              <w:rPr>
                <w:rFonts w:ascii="Arial" w:hAnsi="Arial" w:cs="Arial"/>
                <w:sz w:val="24"/>
                <w:szCs w:val="24"/>
              </w:rPr>
              <w:t xml:space="preserve"> -27</w:t>
            </w:r>
          </w:p>
        </w:tc>
      </w:tr>
      <w:tr w:rsidR="002A6B95" w14:paraId="7B9D107F" w14:textId="77777777">
        <w:tc>
          <w:tcPr>
            <w:tcW w:w="5475" w:type="dxa"/>
            <w:tcMar>
              <w:left w:w="108" w:type="dxa"/>
            </w:tcMar>
            <w:vAlign w:val="center"/>
          </w:tcPr>
          <w:p w14:paraId="7B9D107D" w14:textId="77777777" w:rsidR="002A6B95" w:rsidRDefault="00352635">
            <w:pPr>
              <w:spacing w:line="360" w:lineRule="auto"/>
              <w:rPr>
                <w:rFonts w:ascii="Arial" w:hAnsi="Arial" w:cs="Arial"/>
              </w:rPr>
            </w:pPr>
            <w:r>
              <w:rPr>
                <w:rFonts w:ascii="Arial" w:hAnsi="Arial" w:cs="Arial"/>
              </w:rPr>
              <w:t>Potenzen mit gleichen Basen werden multipliziert, in dem man die Basis mit der Summe der Exponenten potenziert</w:t>
            </w:r>
          </w:p>
        </w:tc>
        <w:tc>
          <w:tcPr>
            <w:tcW w:w="4530" w:type="dxa"/>
            <w:tcMar>
              <w:left w:w="108" w:type="dxa"/>
            </w:tcMar>
            <w:vAlign w:val="center"/>
          </w:tcPr>
          <w:p w14:paraId="7B9D107E" w14:textId="77777777" w:rsidR="002A6B95" w:rsidRDefault="00352635">
            <w:pPr>
              <w:spacing w:line="360" w:lineRule="auto"/>
              <w:rPr>
                <w:rFonts w:ascii="Arial" w:hAnsi="Arial" w:cs="Arial"/>
              </w:rPr>
            </w:pPr>
            <w:r>
              <w:rPr>
                <w:rFonts w:ascii="Arial" w:hAnsi="Arial" w:cs="Arial"/>
                <w:sz w:val="24"/>
                <w:szCs w:val="24"/>
              </w:rPr>
              <w:t xml:space="preserve">2² ∙ </w:t>
            </w:r>
            <w:proofErr w:type="gramStart"/>
            <w:r>
              <w:rPr>
                <w:rFonts w:ascii="Arial" w:hAnsi="Arial" w:cs="Arial"/>
                <w:sz w:val="24"/>
                <w:szCs w:val="24"/>
              </w:rPr>
              <w:t>2</w:t>
            </w:r>
            <w:r>
              <w:rPr>
                <w:rFonts w:ascii="Arial" w:hAnsi="Arial" w:cs="Arial"/>
                <w:sz w:val="24"/>
                <w:szCs w:val="24"/>
                <w:vertAlign w:val="superscript"/>
              </w:rPr>
              <w:t>3</w:t>
            </w:r>
            <w:r>
              <w:rPr>
                <w:rFonts w:ascii="Arial" w:hAnsi="Arial" w:cs="Arial"/>
                <w:sz w:val="24"/>
                <w:szCs w:val="24"/>
              </w:rPr>
              <w:t xml:space="preserve">  =</w:t>
            </w:r>
            <w:proofErr w:type="gramEnd"/>
            <w:r>
              <w:rPr>
                <w:rFonts w:ascii="Arial" w:hAnsi="Arial" w:cs="Arial"/>
                <w:sz w:val="24"/>
                <w:szCs w:val="24"/>
              </w:rPr>
              <w:t xml:space="preserve"> 2²</w:t>
            </w:r>
            <w:r>
              <w:rPr>
                <w:rFonts w:ascii="Arial" w:hAnsi="Arial" w:cs="Arial"/>
                <w:sz w:val="24"/>
                <w:szCs w:val="24"/>
                <w:vertAlign w:val="superscript"/>
              </w:rPr>
              <w:t xml:space="preserve">+3 </w:t>
            </w:r>
            <w:r>
              <w:rPr>
                <w:rFonts w:ascii="Arial" w:hAnsi="Arial" w:cs="Arial"/>
                <w:sz w:val="24"/>
                <w:szCs w:val="24"/>
              </w:rPr>
              <w:t>= 2</w:t>
            </w:r>
            <w:r>
              <w:rPr>
                <w:rFonts w:ascii="Arial" w:hAnsi="Arial" w:cs="Arial"/>
                <w:sz w:val="24"/>
                <w:szCs w:val="24"/>
                <w:vertAlign w:val="superscript"/>
              </w:rPr>
              <w:t xml:space="preserve">5 </w:t>
            </w:r>
            <w:r>
              <w:rPr>
                <w:rFonts w:ascii="Arial" w:hAnsi="Arial" w:cs="Arial"/>
                <w:sz w:val="24"/>
                <w:szCs w:val="24"/>
              </w:rPr>
              <w:t>= 32</w:t>
            </w:r>
          </w:p>
        </w:tc>
      </w:tr>
      <w:tr w:rsidR="002A6B95" w14:paraId="7B9D1082" w14:textId="77777777">
        <w:tc>
          <w:tcPr>
            <w:tcW w:w="5475" w:type="dxa"/>
            <w:tcMar>
              <w:left w:w="108" w:type="dxa"/>
            </w:tcMar>
            <w:vAlign w:val="center"/>
          </w:tcPr>
          <w:p w14:paraId="7B9D1080" w14:textId="77777777" w:rsidR="002A6B95" w:rsidRDefault="00352635">
            <w:pPr>
              <w:spacing w:line="360" w:lineRule="auto"/>
              <w:rPr>
                <w:rFonts w:ascii="Arial" w:hAnsi="Arial" w:cs="Arial"/>
              </w:rPr>
            </w:pPr>
            <w:r>
              <w:rPr>
                <w:rFonts w:ascii="Arial" w:hAnsi="Arial" w:cs="Arial"/>
              </w:rPr>
              <w:t>Potenzen mit gleichen Basen werden dividiert, in dem man die Basis mit der Differenz der Exponenten potenziert</w:t>
            </w:r>
          </w:p>
        </w:tc>
        <w:tc>
          <w:tcPr>
            <w:tcW w:w="4530" w:type="dxa"/>
            <w:tcMar>
              <w:left w:w="108" w:type="dxa"/>
            </w:tcMar>
            <w:vAlign w:val="center"/>
          </w:tcPr>
          <w:p w14:paraId="7B9D1081" w14:textId="77777777" w:rsidR="002A6B95" w:rsidRDefault="00352635">
            <w:pPr>
              <w:spacing w:line="360" w:lineRule="auto"/>
              <w:rPr>
                <w:rFonts w:ascii="Arial" w:hAnsi="Arial" w:cs="Arial"/>
              </w:rPr>
            </w:pPr>
            <w:proofErr w:type="gramStart"/>
            <w:r>
              <w:rPr>
                <w:rFonts w:ascii="Arial" w:hAnsi="Arial" w:cs="Arial"/>
                <w:sz w:val="24"/>
                <w:szCs w:val="24"/>
              </w:rPr>
              <w:t>2</w:t>
            </w:r>
            <w:r>
              <w:rPr>
                <w:rFonts w:ascii="Arial" w:hAnsi="Arial" w:cs="Arial"/>
                <w:sz w:val="24"/>
                <w:szCs w:val="24"/>
                <w:vertAlign w:val="superscript"/>
              </w:rPr>
              <w:t>3</w:t>
            </w:r>
            <w:r>
              <w:rPr>
                <w:rFonts w:ascii="Arial" w:hAnsi="Arial" w:cs="Arial"/>
                <w:sz w:val="24"/>
                <w:szCs w:val="24"/>
              </w:rPr>
              <w:t xml:space="preserve"> :</w:t>
            </w:r>
            <w:proofErr w:type="gramEnd"/>
            <w:r>
              <w:rPr>
                <w:rFonts w:ascii="Arial" w:hAnsi="Arial" w:cs="Arial"/>
                <w:sz w:val="24"/>
                <w:szCs w:val="24"/>
              </w:rPr>
              <w:t xml:space="preserve"> </w:t>
            </w:r>
            <w:proofErr w:type="gramStart"/>
            <w:r>
              <w:rPr>
                <w:rFonts w:ascii="Arial" w:hAnsi="Arial" w:cs="Arial"/>
                <w:sz w:val="24"/>
                <w:szCs w:val="24"/>
              </w:rPr>
              <w:t>2</w:t>
            </w:r>
            <w:r>
              <w:rPr>
                <w:rFonts w:ascii="Arial" w:hAnsi="Arial" w:cs="Arial"/>
                <w:sz w:val="24"/>
                <w:szCs w:val="24"/>
                <w:vertAlign w:val="superscript"/>
              </w:rPr>
              <w:t>2</w:t>
            </w:r>
            <w:r>
              <w:rPr>
                <w:rFonts w:ascii="Arial" w:hAnsi="Arial" w:cs="Arial"/>
                <w:sz w:val="24"/>
                <w:szCs w:val="24"/>
              </w:rPr>
              <w:t xml:space="preserve">  =</w:t>
            </w:r>
            <w:proofErr w:type="gramEnd"/>
            <w:r>
              <w:rPr>
                <w:rFonts w:ascii="Arial" w:hAnsi="Arial" w:cs="Arial"/>
                <w:sz w:val="24"/>
                <w:szCs w:val="24"/>
              </w:rPr>
              <w:t xml:space="preserve"> 2</w:t>
            </w:r>
            <w:r>
              <w:rPr>
                <w:rFonts w:ascii="Arial" w:hAnsi="Arial" w:cs="Arial"/>
                <w:sz w:val="24"/>
                <w:szCs w:val="24"/>
                <w:vertAlign w:val="superscript"/>
              </w:rPr>
              <w:t xml:space="preserve">3-2 </w:t>
            </w:r>
            <w:r>
              <w:rPr>
                <w:rFonts w:ascii="Arial" w:hAnsi="Arial" w:cs="Arial"/>
                <w:sz w:val="24"/>
                <w:szCs w:val="24"/>
              </w:rPr>
              <w:t>= 2</w:t>
            </w:r>
            <w:r>
              <w:rPr>
                <w:rFonts w:ascii="Arial" w:hAnsi="Arial" w:cs="Arial"/>
                <w:sz w:val="24"/>
                <w:szCs w:val="24"/>
                <w:vertAlign w:val="superscript"/>
              </w:rPr>
              <w:t xml:space="preserve">1 </w:t>
            </w:r>
            <w:r>
              <w:rPr>
                <w:rFonts w:ascii="Arial" w:hAnsi="Arial" w:cs="Arial"/>
                <w:sz w:val="24"/>
                <w:szCs w:val="24"/>
              </w:rPr>
              <w:t>= 2</w:t>
            </w:r>
          </w:p>
        </w:tc>
      </w:tr>
    </w:tbl>
    <w:p w14:paraId="7B9D1083" w14:textId="77777777" w:rsidR="002A6B95" w:rsidRDefault="002A6B95">
      <w:pPr>
        <w:spacing w:line="360" w:lineRule="auto"/>
        <w:rPr>
          <w:rFonts w:ascii="Arial" w:hAnsi="Arial" w:cs="Arial"/>
        </w:rPr>
      </w:pPr>
    </w:p>
    <w:p w14:paraId="7B9D1084" w14:textId="77777777" w:rsidR="002A6B95" w:rsidRDefault="002A6B95">
      <w:pPr>
        <w:spacing w:line="360" w:lineRule="auto"/>
        <w:rPr>
          <w:rFonts w:ascii="Arial" w:hAnsi="Arial" w:cs="Arial"/>
          <w:sz w:val="24"/>
          <w:szCs w:val="24"/>
        </w:rPr>
      </w:pPr>
    </w:p>
    <w:p w14:paraId="7B9D1085" w14:textId="77777777" w:rsidR="002A6B95" w:rsidRDefault="002A6B95">
      <w:pPr>
        <w:spacing w:line="360" w:lineRule="auto"/>
        <w:rPr>
          <w:rFonts w:ascii="Arial" w:hAnsi="Arial" w:cs="Arial"/>
          <w:sz w:val="24"/>
          <w:szCs w:val="24"/>
        </w:rPr>
      </w:pPr>
    </w:p>
    <w:p w14:paraId="7B9D1086" w14:textId="77777777" w:rsidR="002A6B95" w:rsidRDefault="00352635">
      <w:pPr>
        <w:spacing w:line="360" w:lineRule="auto"/>
        <w:rPr>
          <w:rFonts w:ascii="Arial" w:hAnsi="Arial" w:cs="Arial"/>
          <w:sz w:val="24"/>
          <w:szCs w:val="24"/>
          <w:u w:val="single"/>
        </w:rPr>
      </w:pPr>
      <w:r>
        <w:rPr>
          <w:rFonts w:ascii="Arial" w:hAnsi="Arial" w:cs="Arial"/>
          <w:sz w:val="24"/>
          <w:szCs w:val="24"/>
          <w:u w:val="single"/>
        </w:rPr>
        <w:t>Merke:</w:t>
      </w:r>
    </w:p>
    <w:p w14:paraId="7B9D1087" w14:textId="77777777" w:rsidR="002A6B95" w:rsidRDefault="00352635">
      <w:pPr>
        <w:pStyle w:val="Listenabsatz"/>
        <w:numPr>
          <w:ilvl w:val="0"/>
          <w:numId w:val="1"/>
        </w:numPr>
        <w:spacing w:line="360" w:lineRule="auto"/>
        <w:rPr>
          <w:rFonts w:ascii="Arial" w:hAnsi="Arial" w:cs="Arial"/>
          <w:sz w:val="24"/>
          <w:szCs w:val="24"/>
        </w:rPr>
      </w:pPr>
      <w:r>
        <w:rPr>
          <w:rFonts w:ascii="Arial" w:hAnsi="Arial" w:cs="Arial"/>
          <w:sz w:val="24"/>
          <w:szCs w:val="24"/>
        </w:rPr>
        <w:t xml:space="preserve">Ist der Exponent „1“, so wird er in der Regel nicht geschrieben:    </w:t>
      </w:r>
      <w:r>
        <w:rPr>
          <w:rFonts w:ascii="Arial" w:hAnsi="Arial" w:cs="Arial"/>
          <w:b/>
          <w:sz w:val="24"/>
          <w:szCs w:val="24"/>
        </w:rPr>
        <w:t>5</w:t>
      </w:r>
      <w:r>
        <w:rPr>
          <w:rFonts w:ascii="Arial" w:hAnsi="Arial" w:cs="Arial"/>
          <w:b/>
          <w:sz w:val="24"/>
          <w:szCs w:val="24"/>
          <w:vertAlign w:val="superscript"/>
        </w:rPr>
        <w:t>1</w:t>
      </w:r>
      <w:r>
        <w:rPr>
          <w:rFonts w:ascii="Arial" w:hAnsi="Arial" w:cs="Arial"/>
          <w:b/>
          <w:sz w:val="24"/>
          <w:szCs w:val="24"/>
        </w:rPr>
        <w:t xml:space="preserve"> = 5</w:t>
      </w:r>
    </w:p>
    <w:p w14:paraId="7B9D1088" w14:textId="77777777" w:rsidR="002A6B95" w:rsidRDefault="00352635">
      <w:pPr>
        <w:pStyle w:val="Listenabsatz"/>
        <w:numPr>
          <w:ilvl w:val="0"/>
          <w:numId w:val="1"/>
        </w:numPr>
        <w:spacing w:line="360" w:lineRule="auto"/>
        <w:rPr>
          <w:rFonts w:ascii="Arial" w:hAnsi="Arial" w:cs="Arial"/>
          <w:sz w:val="24"/>
          <w:szCs w:val="24"/>
        </w:rPr>
      </w:pPr>
      <w:r>
        <w:rPr>
          <w:rFonts w:ascii="Arial" w:hAnsi="Arial" w:cs="Arial"/>
          <w:sz w:val="24"/>
          <w:szCs w:val="24"/>
        </w:rPr>
        <w:t xml:space="preserve">Jede Potenz mit dem Exponenten „Null“ hat den Wert gleich „1“:  </w:t>
      </w:r>
      <w:r>
        <w:rPr>
          <w:rFonts w:ascii="Arial" w:hAnsi="Arial" w:cs="Arial"/>
          <w:b/>
          <w:sz w:val="24"/>
          <w:szCs w:val="24"/>
        </w:rPr>
        <w:t>6</w:t>
      </w:r>
      <w:r>
        <w:rPr>
          <w:rFonts w:ascii="Arial" w:hAnsi="Arial" w:cs="Arial"/>
          <w:b/>
          <w:sz w:val="24"/>
          <w:szCs w:val="24"/>
          <w:vertAlign w:val="superscript"/>
        </w:rPr>
        <w:t>0</w:t>
      </w:r>
      <w:r>
        <w:rPr>
          <w:rFonts w:ascii="Arial" w:hAnsi="Arial" w:cs="Arial"/>
          <w:b/>
          <w:sz w:val="24"/>
          <w:szCs w:val="24"/>
        </w:rPr>
        <w:t xml:space="preserve"> = 1</w:t>
      </w:r>
    </w:p>
    <w:p w14:paraId="7B9D1089" w14:textId="77777777" w:rsidR="002A6B95" w:rsidRDefault="002A6B95">
      <w:pPr>
        <w:spacing w:line="360" w:lineRule="auto"/>
        <w:rPr>
          <w:rFonts w:ascii="Arial" w:hAnsi="Arial" w:cs="Arial"/>
        </w:rPr>
      </w:pPr>
    </w:p>
    <w:p w14:paraId="7B9D108A" w14:textId="77777777" w:rsidR="002A6B95" w:rsidRDefault="00352635">
      <w:pPr>
        <w:spacing w:line="360" w:lineRule="auto"/>
      </w:pPr>
      <w:r>
        <w:rPr>
          <w:rFonts w:ascii="Arial" w:hAnsi="Arial" w:cs="Arial"/>
        </w:rPr>
        <w:t xml:space="preserve">(Lernvideo zeigen von „Mathe - </w:t>
      </w:r>
      <w:proofErr w:type="spellStart"/>
      <w:r>
        <w:rPr>
          <w:rFonts w:ascii="Arial" w:hAnsi="Arial" w:cs="Arial"/>
        </w:rPr>
        <w:t>simpleclub</w:t>
      </w:r>
      <w:proofErr w:type="spellEnd"/>
      <w:r>
        <w:rPr>
          <w:rFonts w:ascii="Arial" w:hAnsi="Arial" w:cs="Arial"/>
        </w:rPr>
        <w:t xml:space="preserve">“- Warum gibt hoch 0 immer 1) </w:t>
      </w:r>
      <w:hyperlink r:id="rId8">
        <w:r>
          <w:rPr>
            <w:rStyle w:val="Internetverknpfung"/>
          </w:rPr>
          <w:t>https://www.youtube.com/watch?v=P-cSw9uMoJ0</w:t>
        </w:r>
      </w:hyperlink>
    </w:p>
    <w:p w14:paraId="7B9D108B" w14:textId="77777777" w:rsidR="002A6B95" w:rsidRDefault="002A6B95">
      <w:pPr>
        <w:spacing w:line="360" w:lineRule="auto"/>
      </w:pPr>
    </w:p>
    <w:p w14:paraId="7B9D108C" w14:textId="77777777" w:rsidR="002A6B95" w:rsidRDefault="00352635">
      <w:pPr>
        <w:spacing w:line="360" w:lineRule="auto"/>
        <w:rPr>
          <w:rFonts w:ascii="Arial" w:hAnsi="Arial" w:cs="Arial"/>
          <w:sz w:val="24"/>
          <w:u w:val="single"/>
        </w:rPr>
      </w:pPr>
      <w:r>
        <w:rPr>
          <w:rFonts w:ascii="Arial" w:hAnsi="Arial" w:cs="Arial"/>
          <w:sz w:val="24"/>
          <w:u w:val="single"/>
        </w:rPr>
        <w:t>Potenzen mit der Basis 10:</w:t>
      </w:r>
    </w:p>
    <w:tbl>
      <w:tblPr>
        <w:tblStyle w:val="TabellemithellemGitternetz"/>
        <w:tblW w:w="9062" w:type="dxa"/>
        <w:tblLook w:val="04A0" w:firstRow="1" w:lastRow="0" w:firstColumn="1" w:lastColumn="0" w:noHBand="0" w:noVBand="1"/>
      </w:tblPr>
      <w:tblGrid>
        <w:gridCol w:w="3020"/>
        <w:gridCol w:w="3021"/>
        <w:gridCol w:w="3021"/>
      </w:tblGrid>
      <w:tr w:rsidR="002A6B95" w14:paraId="7B9D1090" w14:textId="77777777">
        <w:tc>
          <w:tcPr>
            <w:tcW w:w="3020" w:type="dxa"/>
            <w:tcMar>
              <w:left w:w="108" w:type="dxa"/>
            </w:tcMar>
          </w:tcPr>
          <w:p w14:paraId="7B9D108D" w14:textId="77777777" w:rsidR="002A6B95" w:rsidRDefault="00352635">
            <w:pPr>
              <w:spacing w:line="360" w:lineRule="auto"/>
              <w:jc w:val="center"/>
              <w:rPr>
                <w:rFonts w:ascii="Arial" w:hAnsi="Arial" w:cs="Arial"/>
                <w:sz w:val="24"/>
              </w:rPr>
            </w:pPr>
            <w:r>
              <w:rPr>
                <w:rFonts w:ascii="Arial" w:hAnsi="Arial" w:cs="Arial"/>
                <w:sz w:val="24"/>
              </w:rPr>
              <w:t>10</w:t>
            </w:r>
            <w:r>
              <w:rPr>
                <w:rFonts w:ascii="Arial" w:hAnsi="Arial" w:cs="Arial"/>
                <w:sz w:val="24"/>
                <w:vertAlign w:val="superscript"/>
              </w:rPr>
              <w:t>0</w:t>
            </w:r>
            <w:r>
              <w:rPr>
                <w:rFonts w:ascii="Arial" w:hAnsi="Arial" w:cs="Arial"/>
                <w:sz w:val="24"/>
              </w:rPr>
              <w:t xml:space="preserve"> = 1</w:t>
            </w:r>
          </w:p>
        </w:tc>
        <w:tc>
          <w:tcPr>
            <w:tcW w:w="3021" w:type="dxa"/>
            <w:tcMar>
              <w:left w:w="108" w:type="dxa"/>
            </w:tcMar>
          </w:tcPr>
          <w:p w14:paraId="7B9D108E" w14:textId="77777777" w:rsidR="002A6B95" w:rsidRDefault="00352635">
            <w:pPr>
              <w:jc w:val="center"/>
            </w:pPr>
            <w:r>
              <w:rPr>
                <w:rFonts w:ascii="Arial" w:hAnsi="Arial" w:cs="Arial"/>
                <w:sz w:val="24"/>
              </w:rPr>
              <w:t>10</w:t>
            </w:r>
            <w:r>
              <w:rPr>
                <w:rFonts w:ascii="Arial" w:hAnsi="Arial" w:cs="Arial"/>
                <w:sz w:val="24"/>
                <w:vertAlign w:val="superscript"/>
              </w:rPr>
              <w:t>4</w:t>
            </w:r>
            <w:r>
              <w:rPr>
                <w:rFonts w:ascii="Arial" w:hAnsi="Arial" w:cs="Arial"/>
                <w:sz w:val="24"/>
              </w:rPr>
              <w:t xml:space="preserve"> = 10.000</w:t>
            </w:r>
          </w:p>
        </w:tc>
        <w:tc>
          <w:tcPr>
            <w:tcW w:w="3021" w:type="dxa"/>
            <w:tcMar>
              <w:left w:w="108" w:type="dxa"/>
            </w:tcMar>
          </w:tcPr>
          <w:p w14:paraId="7B9D108F" w14:textId="77777777" w:rsidR="002A6B95" w:rsidRDefault="00352635">
            <w:pPr>
              <w:jc w:val="center"/>
            </w:pPr>
            <w:r>
              <w:rPr>
                <w:rFonts w:ascii="Arial" w:hAnsi="Arial" w:cs="Arial"/>
                <w:sz w:val="24"/>
              </w:rPr>
              <w:t>10</w:t>
            </w:r>
            <w:r>
              <w:rPr>
                <w:rFonts w:ascii="Arial" w:hAnsi="Arial" w:cs="Arial"/>
                <w:sz w:val="24"/>
                <w:vertAlign w:val="superscript"/>
              </w:rPr>
              <w:t>-1</w:t>
            </w:r>
            <w:r>
              <w:rPr>
                <w:rFonts w:ascii="Arial" w:hAnsi="Arial" w:cs="Arial"/>
                <w:sz w:val="24"/>
              </w:rPr>
              <w:t xml:space="preserve"> = 0,1</w:t>
            </w:r>
          </w:p>
        </w:tc>
      </w:tr>
      <w:tr w:rsidR="002A6B95" w14:paraId="7B9D1094" w14:textId="77777777">
        <w:tc>
          <w:tcPr>
            <w:tcW w:w="3020" w:type="dxa"/>
            <w:tcMar>
              <w:left w:w="108" w:type="dxa"/>
            </w:tcMar>
            <w:vAlign w:val="center"/>
          </w:tcPr>
          <w:p w14:paraId="7B9D1091" w14:textId="77777777" w:rsidR="002A6B95" w:rsidRDefault="00352635">
            <w:pPr>
              <w:jc w:val="center"/>
            </w:pPr>
            <w:r>
              <w:rPr>
                <w:rFonts w:ascii="Arial" w:hAnsi="Arial" w:cs="Arial"/>
                <w:sz w:val="24"/>
              </w:rPr>
              <w:t>10</w:t>
            </w:r>
            <w:r>
              <w:rPr>
                <w:rFonts w:ascii="Arial" w:hAnsi="Arial" w:cs="Arial"/>
                <w:sz w:val="24"/>
                <w:vertAlign w:val="superscript"/>
              </w:rPr>
              <w:t>1</w:t>
            </w:r>
            <w:r>
              <w:rPr>
                <w:rFonts w:ascii="Arial" w:hAnsi="Arial" w:cs="Arial"/>
                <w:sz w:val="24"/>
              </w:rPr>
              <w:t xml:space="preserve"> = 10</w:t>
            </w:r>
          </w:p>
        </w:tc>
        <w:tc>
          <w:tcPr>
            <w:tcW w:w="3021" w:type="dxa"/>
            <w:tcMar>
              <w:left w:w="108" w:type="dxa"/>
            </w:tcMar>
            <w:vAlign w:val="center"/>
          </w:tcPr>
          <w:p w14:paraId="7B9D1092" w14:textId="77777777" w:rsidR="002A6B95" w:rsidRDefault="00352635">
            <w:pPr>
              <w:jc w:val="center"/>
            </w:pPr>
            <w:r>
              <w:rPr>
                <w:rFonts w:ascii="Arial" w:hAnsi="Arial" w:cs="Arial"/>
                <w:sz w:val="24"/>
              </w:rPr>
              <w:t>10</w:t>
            </w:r>
            <w:r>
              <w:rPr>
                <w:rFonts w:ascii="Arial" w:hAnsi="Arial" w:cs="Arial"/>
                <w:sz w:val="24"/>
                <w:vertAlign w:val="superscript"/>
              </w:rPr>
              <w:t>5</w:t>
            </w:r>
            <w:r>
              <w:rPr>
                <w:rFonts w:ascii="Arial" w:hAnsi="Arial" w:cs="Arial"/>
                <w:sz w:val="24"/>
              </w:rPr>
              <w:t xml:space="preserve"> = 100.000</w:t>
            </w:r>
          </w:p>
        </w:tc>
        <w:tc>
          <w:tcPr>
            <w:tcW w:w="3021" w:type="dxa"/>
            <w:tcMar>
              <w:left w:w="108" w:type="dxa"/>
            </w:tcMar>
            <w:vAlign w:val="center"/>
          </w:tcPr>
          <w:p w14:paraId="7B9D1093" w14:textId="77777777" w:rsidR="002A6B95" w:rsidRDefault="00352635">
            <w:pPr>
              <w:jc w:val="center"/>
            </w:pPr>
            <w:r>
              <w:rPr>
                <w:rFonts w:ascii="Arial" w:hAnsi="Arial" w:cs="Arial"/>
                <w:sz w:val="24"/>
              </w:rPr>
              <w:t>10</w:t>
            </w:r>
            <w:r>
              <w:rPr>
                <w:rFonts w:ascii="Arial" w:hAnsi="Arial" w:cs="Arial"/>
                <w:sz w:val="24"/>
                <w:vertAlign w:val="superscript"/>
              </w:rPr>
              <w:t>-2</w:t>
            </w:r>
            <w:r>
              <w:rPr>
                <w:rFonts w:ascii="Arial" w:hAnsi="Arial" w:cs="Arial"/>
                <w:sz w:val="24"/>
              </w:rPr>
              <w:t xml:space="preserve"> = 0,01</w:t>
            </w:r>
          </w:p>
        </w:tc>
      </w:tr>
      <w:tr w:rsidR="002A6B95" w14:paraId="7B9D1098" w14:textId="77777777">
        <w:tc>
          <w:tcPr>
            <w:tcW w:w="3020" w:type="dxa"/>
            <w:tcMar>
              <w:left w:w="108" w:type="dxa"/>
            </w:tcMar>
            <w:vAlign w:val="center"/>
          </w:tcPr>
          <w:p w14:paraId="7B9D1095" w14:textId="77777777" w:rsidR="002A6B95" w:rsidRDefault="00352635">
            <w:pPr>
              <w:jc w:val="center"/>
            </w:pPr>
            <w:r>
              <w:rPr>
                <w:rFonts w:ascii="Arial" w:hAnsi="Arial" w:cs="Arial"/>
                <w:sz w:val="24"/>
              </w:rPr>
              <w:t>10</w:t>
            </w:r>
            <w:r>
              <w:rPr>
                <w:rFonts w:ascii="Arial" w:hAnsi="Arial" w:cs="Arial"/>
                <w:sz w:val="24"/>
                <w:vertAlign w:val="superscript"/>
              </w:rPr>
              <w:t>2</w:t>
            </w:r>
            <w:r>
              <w:rPr>
                <w:rFonts w:ascii="Arial" w:hAnsi="Arial" w:cs="Arial"/>
                <w:sz w:val="24"/>
              </w:rPr>
              <w:t xml:space="preserve"> = 100</w:t>
            </w:r>
          </w:p>
        </w:tc>
        <w:tc>
          <w:tcPr>
            <w:tcW w:w="3021" w:type="dxa"/>
            <w:tcMar>
              <w:left w:w="108" w:type="dxa"/>
            </w:tcMar>
            <w:vAlign w:val="center"/>
          </w:tcPr>
          <w:p w14:paraId="7B9D1096" w14:textId="77777777" w:rsidR="002A6B95" w:rsidRDefault="00352635">
            <w:pPr>
              <w:jc w:val="center"/>
            </w:pPr>
            <w:r>
              <w:rPr>
                <w:rFonts w:ascii="Arial" w:hAnsi="Arial" w:cs="Arial"/>
                <w:sz w:val="24"/>
              </w:rPr>
              <w:t>10</w:t>
            </w:r>
            <w:r>
              <w:rPr>
                <w:rFonts w:ascii="Arial" w:hAnsi="Arial" w:cs="Arial"/>
                <w:sz w:val="24"/>
                <w:vertAlign w:val="superscript"/>
              </w:rPr>
              <w:t>6</w:t>
            </w:r>
            <w:r>
              <w:rPr>
                <w:rFonts w:ascii="Arial" w:hAnsi="Arial" w:cs="Arial"/>
                <w:sz w:val="24"/>
              </w:rPr>
              <w:t xml:space="preserve"> = 1.000.000</w:t>
            </w:r>
          </w:p>
        </w:tc>
        <w:tc>
          <w:tcPr>
            <w:tcW w:w="3021" w:type="dxa"/>
            <w:tcMar>
              <w:left w:w="108" w:type="dxa"/>
            </w:tcMar>
            <w:vAlign w:val="center"/>
          </w:tcPr>
          <w:p w14:paraId="7B9D1097" w14:textId="77777777" w:rsidR="002A6B95" w:rsidRDefault="00352635">
            <w:pPr>
              <w:jc w:val="center"/>
            </w:pPr>
            <w:r>
              <w:rPr>
                <w:rFonts w:ascii="Arial" w:hAnsi="Arial" w:cs="Arial"/>
                <w:sz w:val="24"/>
              </w:rPr>
              <w:t>10</w:t>
            </w:r>
            <w:r>
              <w:rPr>
                <w:rFonts w:ascii="Arial" w:hAnsi="Arial" w:cs="Arial"/>
                <w:sz w:val="24"/>
                <w:vertAlign w:val="superscript"/>
              </w:rPr>
              <w:t>-3</w:t>
            </w:r>
            <w:r>
              <w:rPr>
                <w:rFonts w:ascii="Arial" w:hAnsi="Arial" w:cs="Arial"/>
                <w:sz w:val="24"/>
              </w:rPr>
              <w:t xml:space="preserve"> = 0,001</w:t>
            </w:r>
          </w:p>
        </w:tc>
      </w:tr>
      <w:tr w:rsidR="002A6B95" w14:paraId="7B9D109C" w14:textId="77777777">
        <w:tc>
          <w:tcPr>
            <w:tcW w:w="3020" w:type="dxa"/>
            <w:tcMar>
              <w:left w:w="108" w:type="dxa"/>
            </w:tcMar>
            <w:vAlign w:val="center"/>
          </w:tcPr>
          <w:p w14:paraId="7B9D1099" w14:textId="77777777" w:rsidR="002A6B95" w:rsidRDefault="00352635">
            <w:pPr>
              <w:jc w:val="center"/>
            </w:pPr>
            <w:r>
              <w:rPr>
                <w:rFonts w:ascii="Arial" w:hAnsi="Arial" w:cs="Arial"/>
                <w:sz w:val="24"/>
              </w:rPr>
              <w:t>10</w:t>
            </w:r>
            <w:r>
              <w:rPr>
                <w:rFonts w:ascii="Arial" w:hAnsi="Arial" w:cs="Arial"/>
                <w:sz w:val="24"/>
                <w:vertAlign w:val="superscript"/>
              </w:rPr>
              <w:t>3</w:t>
            </w:r>
            <w:r>
              <w:rPr>
                <w:rFonts w:ascii="Arial" w:hAnsi="Arial" w:cs="Arial"/>
                <w:sz w:val="24"/>
              </w:rPr>
              <w:t xml:space="preserve"> = 1000</w:t>
            </w:r>
          </w:p>
        </w:tc>
        <w:tc>
          <w:tcPr>
            <w:tcW w:w="3021" w:type="dxa"/>
            <w:tcMar>
              <w:left w:w="108" w:type="dxa"/>
            </w:tcMar>
            <w:vAlign w:val="center"/>
          </w:tcPr>
          <w:p w14:paraId="7B9D109A" w14:textId="77777777" w:rsidR="002A6B95" w:rsidRDefault="00352635">
            <w:pPr>
              <w:jc w:val="center"/>
            </w:pPr>
            <w:r>
              <w:rPr>
                <w:rFonts w:ascii="Arial" w:hAnsi="Arial" w:cs="Arial"/>
                <w:sz w:val="24"/>
              </w:rPr>
              <w:t>10</w:t>
            </w:r>
            <w:r>
              <w:rPr>
                <w:rFonts w:ascii="Arial" w:hAnsi="Arial" w:cs="Arial"/>
                <w:sz w:val="24"/>
                <w:vertAlign w:val="superscript"/>
              </w:rPr>
              <w:t>7</w:t>
            </w:r>
            <w:r>
              <w:rPr>
                <w:rFonts w:ascii="Arial" w:hAnsi="Arial" w:cs="Arial"/>
                <w:sz w:val="24"/>
              </w:rPr>
              <w:t xml:space="preserve"> = 10.000.000</w:t>
            </w:r>
          </w:p>
        </w:tc>
        <w:tc>
          <w:tcPr>
            <w:tcW w:w="3021" w:type="dxa"/>
            <w:tcMar>
              <w:left w:w="108" w:type="dxa"/>
            </w:tcMar>
            <w:vAlign w:val="center"/>
          </w:tcPr>
          <w:p w14:paraId="7B9D109B" w14:textId="77777777" w:rsidR="002A6B95" w:rsidRDefault="00352635">
            <w:pPr>
              <w:jc w:val="center"/>
            </w:pPr>
            <w:r>
              <w:rPr>
                <w:rFonts w:ascii="Arial" w:hAnsi="Arial" w:cs="Arial"/>
                <w:sz w:val="24"/>
              </w:rPr>
              <w:t>10</w:t>
            </w:r>
            <w:r>
              <w:rPr>
                <w:rFonts w:ascii="Arial" w:hAnsi="Arial" w:cs="Arial"/>
                <w:sz w:val="24"/>
                <w:vertAlign w:val="superscript"/>
              </w:rPr>
              <w:t>-4</w:t>
            </w:r>
            <w:r>
              <w:rPr>
                <w:rFonts w:ascii="Arial" w:hAnsi="Arial" w:cs="Arial"/>
                <w:sz w:val="24"/>
              </w:rPr>
              <w:t xml:space="preserve"> = 0,0001</w:t>
            </w:r>
          </w:p>
        </w:tc>
      </w:tr>
    </w:tbl>
    <w:p w14:paraId="7B9D109D" w14:textId="77777777" w:rsidR="002A6B95" w:rsidRDefault="002A6B95">
      <w:pPr>
        <w:spacing w:line="360" w:lineRule="auto"/>
        <w:rPr>
          <w:rFonts w:ascii="Arial" w:hAnsi="Arial" w:cs="Arial"/>
          <w:sz w:val="24"/>
        </w:rPr>
      </w:pPr>
    </w:p>
    <w:p w14:paraId="7B9D109E" w14:textId="77777777" w:rsidR="002A6B95" w:rsidRDefault="002A6B95">
      <w:pPr>
        <w:spacing w:line="360" w:lineRule="auto"/>
        <w:rPr>
          <w:rFonts w:ascii="Arial" w:hAnsi="Arial" w:cs="Arial"/>
          <w:sz w:val="24"/>
        </w:rPr>
      </w:pPr>
    </w:p>
    <w:p w14:paraId="7B9D109F" w14:textId="77777777" w:rsidR="002A6B95" w:rsidRDefault="00352635">
      <w:pPr>
        <w:rPr>
          <w:rFonts w:ascii="Arial" w:hAnsi="Arial" w:cs="Arial"/>
          <w:b/>
          <w:sz w:val="28"/>
          <w:szCs w:val="32"/>
        </w:rPr>
      </w:pPr>
      <w:r>
        <w:rPr>
          <w:rFonts w:ascii="Arial" w:hAnsi="Arial" w:cs="Arial"/>
          <w:b/>
          <w:sz w:val="28"/>
          <w:szCs w:val="32"/>
        </w:rPr>
        <w:t>Radizieren</w:t>
      </w:r>
    </w:p>
    <w:p w14:paraId="7B9D10A0" w14:textId="77777777" w:rsidR="002A6B95" w:rsidRDefault="00352635">
      <w:pPr>
        <w:jc w:val="both"/>
        <w:rPr>
          <w:rFonts w:ascii="Arial" w:hAnsi="Arial" w:cs="Arial"/>
          <w:sz w:val="24"/>
          <w:szCs w:val="32"/>
        </w:rPr>
      </w:pPr>
      <w:r>
        <w:rPr>
          <w:rFonts w:ascii="Arial" w:hAnsi="Arial" w:cs="Arial"/>
          <w:sz w:val="24"/>
          <w:szCs w:val="32"/>
        </w:rPr>
        <w:t>In der Potenzrechnung sind die Basis und der Exponent bekannt, der Potenzwert musste berechnet werden. Bei der Frage, welche Zahl mit sich selbst 5 ergibt, ist die Basis unbekannt. Sie zu bestimmen, ist die Aufgabe des Radizierens (Wurzelziehen).</w:t>
      </w:r>
    </w:p>
    <w:p w14:paraId="7B9D10A1" w14:textId="77777777" w:rsidR="002A6B95" w:rsidRDefault="002A6B95">
      <w:pPr>
        <w:spacing w:line="360" w:lineRule="auto"/>
        <w:jc w:val="both"/>
        <w:rPr>
          <w:rFonts w:ascii="Arial" w:hAnsi="Arial" w:cs="Arial"/>
          <w:sz w:val="24"/>
        </w:rPr>
      </w:pPr>
    </w:p>
    <w:p w14:paraId="7B9D10A2" w14:textId="77777777" w:rsidR="002A6B95" w:rsidRDefault="00352635">
      <w:pPr>
        <w:spacing w:line="360" w:lineRule="auto"/>
        <w:rPr>
          <w:rFonts w:ascii="Arial" w:hAnsi="Arial" w:cs="Arial"/>
        </w:rPr>
      </w:pPr>
      <w:r>
        <w:rPr>
          <w:noProof/>
          <w:lang w:eastAsia="de-DE"/>
        </w:rPr>
        <mc:AlternateContent>
          <mc:Choice Requires="wps">
            <w:drawing>
              <wp:anchor distT="0" distB="0" distL="114300" distR="114300" simplePos="0" relativeHeight="251658244" behindDoc="0" locked="0" layoutInCell="1" allowOverlap="1" wp14:anchorId="7B9D1154" wp14:editId="7B9D1155">
                <wp:simplePos x="0" y="0"/>
                <wp:positionH relativeFrom="column">
                  <wp:posOffset>1794510</wp:posOffset>
                </wp:positionH>
                <wp:positionV relativeFrom="paragraph">
                  <wp:posOffset>255270</wp:posOffset>
                </wp:positionV>
                <wp:extent cx="267335" cy="187325"/>
                <wp:effectExtent l="19050" t="19050" r="57785" b="61595"/>
                <wp:wrapNone/>
                <wp:docPr id="4" name="Gerade Verbindung mit Pfeil 3"/>
                <wp:cNvGraphicFramePr/>
                <a:graphic xmlns:a="http://schemas.openxmlformats.org/drawingml/2006/main">
                  <a:graphicData uri="http://schemas.microsoft.com/office/word/2010/wordprocessingShape">
                    <wps:wsp>
                      <wps:cNvSpPr/>
                      <wps:spPr>
                        <a:xfrm rot="161400">
                          <a:off x="0" y="0"/>
                          <a:ext cx="266760" cy="186840"/>
                        </a:xfrm>
                        <a:custGeom>
                          <a:avLst/>
                          <a:gdLst/>
                          <a:ahLst/>
                          <a:cxnLst/>
                          <a:rect l="l" t="t" r="r" b="b"/>
                          <a:pathLst>
                            <a:path w="21600" h="21600">
                              <a:moveTo>
                                <a:pt x="0" y="0"/>
                              </a:moveTo>
                              <a:lnTo>
                                <a:pt x="21600" y="21600"/>
                              </a:lnTo>
                            </a:path>
                          </a:pathLst>
                        </a:custGeom>
                        <a:noFill/>
                        <a:ln>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xmlns:arto="http://schemas.microsoft.com/office/word/2006/arto" xmlns:a="http://schemas.openxmlformats.org/drawingml/2006/main">
            <w:pict w14:anchorId="1A37EB6F"/>
          </mc:Fallback>
        </mc:AlternateContent>
      </w:r>
      <w:r>
        <w:rPr>
          <w:rFonts w:ascii="Arial" w:hAnsi="Arial" w:cs="Arial"/>
          <w:sz w:val="32"/>
          <w:szCs w:val="32"/>
        </w:rPr>
        <w:tab/>
      </w:r>
      <w:r>
        <w:rPr>
          <w:rFonts w:ascii="Arial" w:hAnsi="Arial" w:cs="Arial"/>
          <w:sz w:val="32"/>
          <w:szCs w:val="32"/>
        </w:rPr>
        <w:tab/>
        <w:t xml:space="preserve">  </w:t>
      </w:r>
      <w:r>
        <w:rPr>
          <w:rFonts w:ascii="Arial" w:hAnsi="Arial" w:cs="Arial"/>
          <w:sz w:val="28"/>
          <w:szCs w:val="28"/>
        </w:rPr>
        <w:t xml:space="preserve">     Wurzelhochzahl (Wurzelexponent)</w:t>
      </w:r>
      <w:r>
        <w:rPr>
          <w:rFonts w:ascii="Arial" w:hAnsi="Arial" w:cs="Arial"/>
          <w:sz w:val="32"/>
          <w:szCs w:val="32"/>
        </w:rPr>
        <w:t xml:space="preserve"> </w:t>
      </w:r>
      <w:r>
        <w:rPr>
          <w:rFonts w:ascii="Arial" w:hAnsi="Arial" w:cs="Arial"/>
          <w:sz w:val="32"/>
          <w:szCs w:val="32"/>
        </w:rPr>
        <w:tab/>
      </w:r>
    </w:p>
    <w:p w14:paraId="7B9D10A3" w14:textId="77777777" w:rsidR="002A6B95" w:rsidRDefault="00352635">
      <w:pPr>
        <w:spacing w:line="360" w:lineRule="auto"/>
        <w:jc w:val="both"/>
        <w:rPr>
          <w:rFonts w:ascii="Arial" w:hAnsi="Arial" w:cs="Arial"/>
          <w:sz w:val="24"/>
        </w:rPr>
      </w:pPr>
      <w:r>
        <w:rPr>
          <w:noProof/>
          <w:lang w:eastAsia="de-DE"/>
        </w:rPr>
        <mc:AlternateContent>
          <mc:Choice Requires="wps">
            <w:drawing>
              <wp:anchor distT="0" distB="0" distL="114300" distR="114300" simplePos="0" relativeHeight="251658243" behindDoc="0" locked="0" layoutInCell="1" allowOverlap="1" wp14:anchorId="7B9D1156" wp14:editId="7B9D1157">
                <wp:simplePos x="0" y="0"/>
                <wp:positionH relativeFrom="column">
                  <wp:posOffset>2383790</wp:posOffset>
                </wp:positionH>
                <wp:positionV relativeFrom="paragraph">
                  <wp:posOffset>344170</wp:posOffset>
                </wp:positionV>
                <wp:extent cx="203200" cy="203835"/>
                <wp:effectExtent l="0" t="38100" r="26670" b="63500"/>
                <wp:wrapNone/>
                <wp:docPr id="5" name="Gerade Verbindung mit Pfeil 4"/>
                <wp:cNvGraphicFramePr/>
                <a:graphic xmlns:a="http://schemas.openxmlformats.org/drawingml/2006/main">
                  <a:graphicData uri="http://schemas.microsoft.com/office/word/2010/wordprocessingShape">
                    <wps:wsp>
                      <wps:cNvSpPr/>
                      <wps:spPr>
                        <a:xfrm rot="1012200">
                          <a:off x="0" y="0"/>
                          <a:ext cx="202680" cy="203040"/>
                        </a:xfrm>
                        <a:custGeom>
                          <a:avLst/>
                          <a:gdLst/>
                          <a:ahLst/>
                          <a:cxnLst/>
                          <a:rect l="l" t="t" r="r" b="b"/>
                          <a:pathLst>
                            <a:path w="21600" h="21600">
                              <a:moveTo>
                                <a:pt x="0" y="0"/>
                              </a:moveTo>
                              <a:lnTo>
                                <a:pt x="21600" y="21600"/>
                              </a:lnTo>
                            </a:path>
                          </a:pathLst>
                        </a:custGeom>
                        <a:noFill/>
                        <a:ln>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xmlns:arto="http://schemas.microsoft.com/office/word/2006/arto" xmlns:a="http://schemas.openxmlformats.org/drawingml/2006/main">
            <w:pict w14:anchorId="6EAA88C1"/>
          </mc:Fallback>
        </mc:AlternateContent>
      </w:r>
      <w:r>
        <w:rPr>
          <w:noProof/>
          <w:lang w:eastAsia="de-DE"/>
        </w:rPr>
        <mc:AlternateContent>
          <mc:Choice Requires="wps">
            <w:drawing>
              <wp:anchor distT="0" distB="0" distL="114300" distR="113665" simplePos="0" relativeHeight="251658245" behindDoc="0" locked="0" layoutInCell="1" allowOverlap="1" wp14:anchorId="7B9D1158" wp14:editId="7B9D1159">
                <wp:simplePos x="0" y="0"/>
                <wp:positionH relativeFrom="column">
                  <wp:posOffset>1810385</wp:posOffset>
                </wp:positionH>
                <wp:positionV relativeFrom="paragraph">
                  <wp:posOffset>156845</wp:posOffset>
                </wp:positionV>
                <wp:extent cx="231140" cy="122555"/>
                <wp:effectExtent l="19050" t="19050" r="17780" b="30480"/>
                <wp:wrapNone/>
                <wp:docPr id="6" name="Gerade Verbindung mit Pfeil 4"/>
                <wp:cNvGraphicFramePr/>
                <a:graphic xmlns:a="http://schemas.openxmlformats.org/drawingml/2006/main">
                  <a:graphicData uri="http://schemas.microsoft.com/office/word/2010/wordprocessingShape">
                    <wps:wsp>
                      <wps:cNvSpPr/>
                      <wps:spPr>
                        <a:xfrm rot="20027400">
                          <a:off x="0" y="0"/>
                          <a:ext cx="230400" cy="122040"/>
                        </a:xfrm>
                        <a:custGeom>
                          <a:avLst/>
                          <a:gdLst/>
                          <a:ahLst/>
                          <a:cxnLst/>
                          <a:rect l="l" t="t" r="r" b="b"/>
                          <a:pathLst>
                            <a:path w="21600" h="21600">
                              <a:moveTo>
                                <a:pt x="0" y="0"/>
                              </a:moveTo>
                              <a:lnTo>
                                <a:pt x="21600" y="21600"/>
                              </a:lnTo>
                            </a:path>
                          </a:pathLst>
                        </a:custGeom>
                        <a:noFill/>
                        <a:ln>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xmlns:arto="http://schemas.microsoft.com/office/word/2006/arto" xmlns:a="http://schemas.openxmlformats.org/drawingml/2006/main">
            <w:pict w14:anchorId="55F17B0D"/>
          </mc:Fallback>
        </mc:AlternateContent>
      </w:r>
      <w:r>
        <w:rPr>
          <w:noProof/>
          <w:lang w:eastAsia="de-DE"/>
        </w:rPr>
        <mc:AlternateContent>
          <mc:Choice Requires="wps">
            <w:drawing>
              <wp:anchor distT="0" distB="0" distL="114300" distR="114300" simplePos="0" relativeHeight="251658246" behindDoc="0" locked="0" layoutInCell="1" allowOverlap="1" wp14:anchorId="7B9D115A" wp14:editId="7B9D115B">
                <wp:simplePos x="0" y="0"/>
                <wp:positionH relativeFrom="column">
                  <wp:posOffset>3143250</wp:posOffset>
                </wp:positionH>
                <wp:positionV relativeFrom="paragraph">
                  <wp:posOffset>146685</wp:posOffset>
                </wp:positionV>
                <wp:extent cx="231140" cy="122555"/>
                <wp:effectExtent l="57150" t="19050" r="0" b="30480"/>
                <wp:wrapNone/>
                <wp:docPr id="7" name="Gerade Verbindung mit Pfeil 4"/>
                <wp:cNvGraphicFramePr/>
                <a:graphic xmlns:a="http://schemas.openxmlformats.org/drawingml/2006/main">
                  <a:graphicData uri="http://schemas.microsoft.com/office/word/2010/wordprocessingShape">
                    <wps:wsp>
                      <wps:cNvSpPr/>
                      <wps:spPr>
                        <a:xfrm rot="9211200">
                          <a:off x="0" y="0"/>
                          <a:ext cx="230400" cy="122040"/>
                        </a:xfrm>
                        <a:custGeom>
                          <a:avLst/>
                          <a:gdLst/>
                          <a:ahLst/>
                          <a:cxnLst/>
                          <a:rect l="l" t="t" r="r" b="b"/>
                          <a:pathLst>
                            <a:path w="21600" h="21600">
                              <a:moveTo>
                                <a:pt x="0" y="0"/>
                              </a:moveTo>
                              <a:lnTo>
                                <a:pt x="21600" y="21600"/>
                              </a:lnTo>
                            </a:path>
                          </a:pathLst>
                        </a:custGeom>
                        <a:noFill/>
                        <a:ln>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xmlns:arto="http://schemas.microsoft.com/office/word/2006/arto" xmlns:a="http://schemas.openxmlformats.org/drawingml/2006/main">
            <w:pict w14:anchorId="2AD92E80"/>
          </mc:Fallback>
        </mc:AlternateContent>
      </w:r>
      <w:r>
        <w:rPr>
          <w:rFonts w:ascii="Arial" w:hAnsi="Arial"/>
        </w:rPr>
        <w:tab/>
      </w:r>
      <w:r>
        <w:rPr>
          <w:rFonts w:ascii="Arial" w:hAnsi="Arial"/>
        </w:rPr>
        <w:tab/>
        <w:t xml:space="preserve">        </w:t>
      </w:r>
      <w:r>
        <w:rPr>
          <w:rFonts w:ascii="Arial" w:hAnsi="Arial" w:cs="Arial"/>
          <w:sz w:val="28"/>
          <w:szCs w:val="28"/>
        </w:rPr>
        <w:t xml:space="preserve">Wurzel     </w:t>
      </w:r>
      <w:r>
        <w:rPr>
          <w:rFonts w:ascii="Arial" w:hAnsi="Arial"/>
        </w:rPr>
        <w:t xml:space="preserve">  </w:t>
      </w:r>
      <m:oMath>
        <m:rad>
          <m:radPr>
            <m:ctrlPr>
              <w:rPr>
                <w:rFonts w:ascii="Cambria Math" w:hAnsi="Cambria Math"/>
              </w:rPr>
            </m:ctrlPr>
          </m:radPr>
          <m:deg>
            <m:r>
              <w:rPr>
                <w:rFonts w:ascii="Cambria Math" w:hAnsi="Cambria Math"/>
              </w:rPr>
              <m:t>2</m:t>
            </m:r>
          </m:deg>
          <m:e>
            <m:r>
              <w:rPr>
                <w:rFonts w:ascii="Cambria Math" w:hAnsi="Cambria Math"/>
              </w:rPr>
              <m:t>25</m:t>
            </m:r>
          </m:e>
        </m:rad>
      </m:oMath>
      <w:r>
        <w:rPr>
          <w:rFonts w:ascii="Arial" w:eastAsiaTheme="minorEastAsia" w:hAnsi="Arial" w:cs="Arial"/>
          <w:sz w:val="40"/>
          <w:szCs w:val="40"/>
        </w:rPr>
        <w:t xml:space="preserve"> = 5    </w:t>
      </w:r>
      <w:r>
        <w:rPr>
          <w:rFonts w:ascii="Arial" w:hAnsi="Arial"/>
        </w:rPr>
        <w:t xml:space="preserve">     </w:t>
      </w:r>
      <w:r>
        <w:rPr>
          <w:rFonts w:ascii="Arial" w:hAnsi="Arial" w:cs="Arial"/>
          <w:sz w:val="28"/>
          <w:szCs w:val="28"/>
        </w:rPr>
        <w:t xml:space="preserve">Wurzelwert     </w:t>
      </w:r>
      <w:r>
        <w:rPr>
          <w:rFonts w:ascii="Arial" w:hAnsi="Arial"/>
        </w:rPr>
        <w:t xml:space="preserve">  </w:t>
      </w:r>
    </w:p>
    <w:p w14:paraId="7B9D10A4" w14:textId="77777777" w:rsidR="002A6B95" w:rsidRDefault="00352635">
      <w:pPr>
        <w:spacing w:line="360" w:lineRule="auto"/>
        <w:jc w:val="both"/>
        <w:rPr>
          <w:rFonts w:ascii="Arial" w:hAnsi="Arial" w:cs="Arial"/>
          <w:sz w:val="24"/>
        </w:rPr>
      </w:pPr>
      <w:r>
        <w:rPr>
          <w:rFonts w:ascii="Arial" w:hAnsi="Arial" w:cs="Arial"/>
          <w:sz w:val="24"/>
        </w:rPr>
        <w:t xml:space="preserve">                                                          </w:t>
      </w:r>
      <w:r>
        <w:rPr>
          <w:rFonts w:ascii="Arial" w:hAnsi="Arial" w:cs="Arial"/>
        </w:rPr>
        <w:t xml:space="preserve"> </w:t>
      </w:r>
      <w:r>
        <w:rPr>
          <w:rFonts w:ascii="Arial" w:hAnsi="Arial" w:cs="Arial"/>
          <w:sz w:val="28"/>
          <w:szCs w:val="32"/>
        </w:rPr>
        <w:t>Radikand</w:t>
      </w:r>
    </w:p>
    <w:p w14:paraId="7B9D10A5" w14:textId="77777777" w:rsidR="002A6B95" w:rsidRPr="00000D4D" w:rsidRDefault="00352635">
      <w:pPr>
        <w:spacing w:line="360" w:lineRule="auto"/>
        <w:jc w:val="both"/>
        <w:rPr>
          <w:rFonts w:ascii="Arial" w:hAnsi="Arial" w:cs="Arial"/>
        </w:rPr>
      </w:pPr>
      <w:r w:rsidRPr="00000D4D">
        <w:rPr>
          <w:rFonts w:ascii="Arial" w:hAnsi="Arial" w:cs="Arial"/>
        </w:rPr>
        <w:t>Ist der Wurzelexponent gleich 2, so kann er entfallen. Das Radizieren (Wurzelziehen) ist eine Umkehrung des Potenzierens!</w:t>
      </w:r>
    </w:p>
    <w:p w14:paraId="7B9D10A6" w14:textId="77777777" w:rsidR="002A6B95" w:rsidRPr="00000D4D" w:rsidRDefault="00352635">
      <w:pPr>
        <w:spacing w:line="360" w:lineRule="auto"/>
        <w:jc w:val="both"/>
        <w:rPr>
          <w:rFonts w:ascii="Arial" w:eastAsiaTheme="minorEastAsia" w:hAnsi="Arial" w:cs="Arial"/>
        </w:rPr>
      </w:pPr>
      <w:r w:rsidRPr="00000D4D">
        <w:rPr>
          <w:rFonts w:ascii="Arial" w:hAnsi="Arial" w:cs="Arial"/>
        </w:rPr>
        <w:lastRenderedPageBreak/>
        <w:t xml:space="preserve">                                2</w:t>
      </w:r>
      <w:r w:rsidRPr="00000D4D">
        <w:rPr>
          <w:rFonts w:ascii="Arial" w:hAnsi="Arial" w:cs="Arial"/>
          <w:vertAlign w:val="superscript"/>
        </w:rPr>
        <w:t>2</w:t>
      </w:r>
      <w:r w:rsidRPr="00000D4D">
        <w:rPr>
          <w:rFonts w:ascii="Arial" w:hAnsi="Arial" w:cs="Arial"/>
        </w:rPr>
        <w:t xml:space="preserve"> = 4      =&gt;   </w:t>
      </w:r>
      <m:oMath>
        <m:rad>
          <m:radPr>
            <m:degHide m:val="1"/>
            <m:ctrlPr>
              <w:rPr>
                <w:rFonts w:ascii="Cambria Math" w:hAnsi="Cambria Math" w:cs="Arial"/>
              </w:rPr>
            </m:ctrlPr>
          </m:radPr>
          <m:deg/>
          <m:e>
            <m:r>
              <w:rPr>
                <w:rFonts w:ascii="Cambria Math" w:hAnsi="Cambria Math" w:cs="Arial"/>
              </w:rPr>
              <m:t>4</m:t>
            </m:r>
          </m:e>
        </m:rad>
      </m:oMath>
      <w:r w:rsidRPr="00000D4D">
        <w:rPr>
          <w:rFonts w:ascii="Arial" w:eastAsiaTheme="minorEastAsia" w:hAnsi="Arial" w:cs="Arial"/>
        </w:rPr>
        <w:t xml:space="preserve"> = 2</w:t>
      </w:r>
    </w:p>
    <w:p w14:paraId="7B9D10A7" w14:textId="77777777" w:rsidR="002A6B95" w:rsidRPr="00000D4D" w:rsidRDefault="00352635">
      <w:pPr>
        <w:spacing w:line="360" w:lineRule="auto"/>
        <w:jc w:val="both"/>
        <w:rPr>
          <w:rFonts w:ascii="Arial" w:eastAsiaTheme="minorEastAsia" w:hAnsi="Arial" w:cs="Arial"/>
        </w:rPr>
      </w:pPr>
      <w:r w:rsidRPr="00000D4D">
        <w:rPr>
          <w:rFonts w:ascii="Arial" w:eastAsiaTheme="minorEastAsia" w:hAnsi="Arial" w:cs="Arial"/>
        </w:rPr>
        <w:t xml:space="preserve">                                3</w:t>
      </w:r>
      <w:r w:rsidRPr="00000D4D">
        <w:rPr>
          <w:rFonts w:ascii="Arial" w:eastAsiaTheme="minorEastAsia" w:hAnsi="Arial" w:cs="Arial"/>
          <w:vertAlign w:val="superscript"/>
        </w:rPr>
        <w:t>3</w:t>
      </w:r>
      <w:r w:rsidRPr="00000D4D">
        <w:rPr>
          <w:rFonts w:ascii="Arial" w:eastAsiaTheme="minorEastAsia" w:hAnsi="Arial" w:cs="Arial"/>
        </w:rPr>
        <w:t xml:space="preserve"> = 27    =&gt;   </w:t>
      </w:r>
      <m:oMath>
        <m:rad>
          <m:radPr>
            <m:ctrlPr>
              <w:rPr>
                <w:rFonts w:ascii="Cambria Math" w:hAnsi="Cambria Math" w:cs="Arial"/>
              </w:rPr>
            </m:ctrlPr>
          </m:radPr>
          <m:deg>
            <m:r>
              <w:rPr>
                <w:rFonts w:ascii="Cambria Math" w:hAnsi="Cambria Math" w:cs="Arial"/>
              </w:rPr>
              <m:t>3</m:t>
            </m:r>
          </m:deg>
          <m:e>
            <m:r>
              <w:rPr>
                <w:rFonts w:ascii="Cambria Math" w:hAnsi="Cambria Math" w:cs="Arial"/>
              </w:rPr>
              <m:t>27</m:t>
            </m:r>
          </m:e>
        </m:rad>
      </m:oMath>
      <w:r w:rsidRPr="00000D4D">
        <w:rPr>
          <w:rFonts w:ascii="Arial" w:eastAsiaTheme="minorEastAsia" w:hAnsi="Arial" w:cs="Arial"/>
        </w:rPr>
        <w:t xml:space="preserve"> = 3</w:t>
      </w:r>
    </w:p>
    <w:p w14:paraId="7B9D10A9" w14:textId="77777777" w:rsidR="002A6B95" w:rsidRPr="00D27589" w:rsidRDefault="00D27589" w:rsidP="00D27589">
      <w:pPr>
        <w:spacing w:line="360" w:lineRule="auto"/>
        <w:jc w:val="center"/>
        <w:rPr>
          <w:rFonts w:ascii="Arial" w:eastAsiaTheme="minorEastAsia" w:hAnsi="Arial" w:cs="Arial"/>
          <w:b/>
          <w:sz w:val="24"/>
          <w:szCs w:val="28"/>
          <w:u w:val="single"/>
        </w:rPr>
      </w:pPr>
      <w:r w:rsidRPr="00D27589">
        <w:rPr>
          <w:rFonts w:ascii="Arial" w:eastAsiaTheme="minorEastAsia" w:hAnsi="Arial" w:cs="Arial"/>
          <w:b/>
          <w:sz w:val="24"/>
          <w:szCs w:val="28"/>
          <w:u w:val="single"/>
        </w:rPr>
        <w:t>Übungsaufgaben</w:t>
      </w:r>
      <w:r w:rsidR="00352635" w:rsidRPr="00D27589">
        <w:rPr>
          <w:rFonts w:ascii="Arial" w:eastAsiaTheme="minorEastAsia" w:hAnsi="Arial" w:cs="Arial"/>
          <w:b/>
          <w:sz w:val="24"/>
          <w:szCs w:val="28"/>
          <w:u w:val="single"/>
        </w:rPr>
        <w:t>:</w:t>
      </w:r>
    </w:p>
    <w:tbl>
      <w:tblPr>
        <w:tblStyle w:val="Tabellenraster"/>
        <w:tblW w:w="6044" w:type="dxa"/>
        <w:tblLook w:val="04A0" w:firstRow="1" w:lastRow="0" w:firstColumn="1" w:lastColumn="0" w:noHBand="0" w:noVBand="1"/>
      </w:tblPr>
      <w:tblGrid>
        <w:gridCol w:w="482"/>
        <w:gridCol w:w="1780"/>
        <w:gridCol w:w="3782"/>
      </w:tblGrid>
      <w:tr w:rsidR="002A6B95" w:rsidRPr="00000D4D" w14:paraId="7B9D10AD" w14:textId="77777777">
        <w:tc>
          <w:tcPr>
            <w:tcW w:w="482" w:type="dxa"/>
            <w:tcMar>
              <w:left w:w="108" w:type="dxa"/>
            </w:tcMar>
            <w:vAlign w:val="center"/>
          </w:tcPr>
          <w:p w14:paraId="7B9D10AA"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1</w:t>
            </w:r>
          </w:p>
        </w:tc>
        <w:tc>
          <w:tcPr>
            <w:tcW w:w="1780" w:type="dxa"/>
            <w:tcMar>
              <w:left w:w="108" w:type="dxa"/>
            </w:tcMar>
            <w:vAlign w:val="center"/>
          </w:tcPr>
          <w:p w14:paraId="7B9D10AB" w14:textId="3A26CEC0" w:rsidR="002A6B95" w:rsidRPr="00000D4D" w:rsidRDefault="00352635">
            <w:pPr>
              <w:spacing w:line="360" w:lineRule="auto"/>
              <w:rPr>
                <w:rFonts w:ascii="Arial" w:eastAsiaTheme="minorEastAsia" w:hAnsi="Arial" w:cs="Arial"/>
              </w:rPr>
            </w:pPr>
            <w:r w:rsidRPr="00000D4D">
              <w:rPr>
                <w:rFonts w:ascii="Arial" w:eastAsiaTheme="minorEastAsia" w:hAnsi="Arial" w:cs="Arial"/>
              </w:rPr>
              <w:t>(+3</w:t>
            </w:r>
            <w:r w:rsidR="003C6CDB" w:rsidRPr="00000D4D">
              <w:rPr>
                <w:rFonts w:ascii="Arial" w:eastAsiaTheme="minorEastAsia" w:hAnsi="Arial" w:cs="Arial"/>
              </w:rPr>
              <w:t>)</w:t>
            </w:r>
            <w:r w:rsidRPr="00000D4D">
              <w:rPr>
                <w:rFonts w:ascii="Arial" w:eastAsiaTheme="minorEastAsia" w:hAnsi="Arial" w:cs="Arial"/>
                <w:vertAlign w:val="superscript"/>
              </w:rPr>
              <w:t>2</w:t>
            </w:r>
          </w:p>
        </w:tc>
        <w:tc>
          <w:tcPr>
            <w:tcW w:w="3782" w:type="dxa"/>
            <w:tcMar>
              <w:left w:w="108" w:type="dxa"/>
            </w:tcMar>
            <w:vAlign w:val="center"/>
          </w:tcPr>
          <w:p w14:paraId="7B9D10AC" w14:textId="77777777" w:rsidR="002A6B95" w:rsidRPr="00000D4D" w:rsidRDefault="002A6B95">
            <w:pPr>
              <w:spacing w:line="360" w:lineRule="auto"/>
              <w:rPr>
                <w:rFonts w:ascii="Arial" w:eastAsiaTheme="minorEastAsia" w:hAnsi="Arial" w:cs="Arial"/>
              </w:rPr>
            </w:pPr>
          </w:p>
        </w:tc>
      </w:tr>
      <w:tr w:rsidR="002A6B95" w:rsidRPr="00000D4D" w14:paraId="7B9D10B1" w14:textId="77777777">
        <w:tc>
          <w:tcPr>
            <w:tcW w:w="482" w:type="dxa"/>
            <w:tcMar>
              <w:left w:w="108" w:type="dxa"/>
            </w:tcMar>
            <w:vAlign w:val="center"/>
          </w:tcPr>
          <w:p w14:paraId="7B9D10AE"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2</w:t>
            </w:r>
          </w:p>
        </w:tc>
        <w:tc>
          <w:tcPr>
            <w:tcW w:w="1780" w:type="dxa"/>
            <w:tcMar>
              <w:left w:w="108" w:type="dxa"/>
            </w:tcMar>
            <w:vAlign w:val="center"/>
          </w:tcPr>
          <w:p w14:paraId="7B9D10AF" w14:textId="2533AD02" w:rsidR="002A6B95" w:rsidRPr="00000D4D" w:rsidRDefault="00352635">
            <w:pPr>
              <w:spacing w:line="360" w:lineRule="auto"/>
              <w:rPr>
                <w:rFonts w:ascii="Arial" w:eastAsiaTheme="minorEastAsia" w:hAnsi="Arial" w:cs="Arial"/>
              </w:rPr>
            </w:pPr>
            <w:r w:rsidRPr="00000D4D">
              <w:rPr>
                <w:rFonts w:ascii="Arial" w:eastAsiaTheme="minorEastAsia" w:hAnsi="Arial" w:cs="Arial"/>
              </w:rPr>
              <w:t>(-3</w:t>
            </w:r>
            <w:r w:rsidR="003C6CDB" w:rsidRPr="00000D4D">
              <w:rPr>
                <w:rFonts w:ascii="Arial" w:eastAsiaTheme="minorEastAsia" w:hAnsi="Arial" w:cs="Arial"/>
              </w:rPr>
              <w:t>)</w:t>
            </w:r>
            <w:r w:rsidRPr="00000D4D">
              <w:rPr>
                <w:rFonts w:ascii="Arial" w:eastAsiaTheme="minorEastAsia" w:hAnsi="Arial" w:cs="Arial"/>
                <w:vertAlign w:val="superscript"/>
              </w:rPr>
              <w:t>2</w:t>
            </w:r>
          </w:p>
        </w:tc>
        <w:tc>
          <w:tcPr>
            <w:tcW w:w="3782" w:type="dxa"/>
            <w:tcMar>
              <w:left w:w="108" w:type="dxa"/>
            </w:tcMar>
            <w:vAlign w:val="center"/>
          </w:tcPr>
          <w:p w14:paraId="7B9D10B0" w14:textId="77777777" w:rsidR="002A6B95" w:rsidRPr="00000D4D" w:rsidRDefault="002A6B95">
            <w:pPr>
              <w:spacing w:line="360" w:lineRule="auto"/>
              <w:rPr>
                <w:rFonts w:ascii="Arial" w:eastAsiaTheme="minorEastAsia" w:hAnsi="Arial" w:cs="Arial"/>
              </w:rPr>
            </w:pPr>
          </w:p>
        </w:tc>
      </w:tr>
      <w:tr w:rsidR="002A6B95" w:rsidRPr="00000D4D" w14:paraId="7B9D10B5" w14:textId="77777777">
        <w:tc>
          <w:tcPr>
            <w:tcW w:w="482" w:type="dxa"/>
            <w:tcMar>
              <w:left w:w="108" w:type="dxa"/>
            </w:tcMar>
            <w:vAlign w:val="center"/>
          </w:tcPr>
          <w:p w14:paraId="7B9D10B2"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3</w:t>
            </w:r>
          </w:p>
        </w:tc>
        <w:tc>
          <w:tcPr>
            <w:tcW w:w="1780" w:type="dxa"/>
            <w:tcMar>
              <w:left w:w="108" w:type="dxa"/>
            </w:tcMar>
            <w:vAlign w:val="center"/>
          </w:tcPr>
          <w:p w14:paraId="7B9D10B3" w14:textId="4CF9A779" w:rsidR="002A6B95" w:rsidRPr="00000D4D" w:rsidRDefault="00352635">
            <w:pPr>
              <w:spacing w:line="360" w:lineRule="auto"/>
              <w:rPr>
                <w:rFonts w:ascii="Arial" w:eastAsiaTheme="minorEastAsia" w:hAnsi="Arial" w:cs="Arial"/>
              </w:rPr>
            </w:pPr>
            <w:r w:rsidRPr="00000D4D">
              <w:rPr>
                <w:rFonts w:ascii="Arial" w:eastAsiaTheme="minorEastAsia" w:hAnsi="Arial" w:cs="Arial"/>
              </w:rPr>
              <w:t>(+7</w:t>
            </w:r>
            <w:r w:rsidR="003C6CDB" w:rsidRPr="00000D4D">
              <w:rPr>
                <w:rFonts w:ascii="Arial" w:eastAsiaTheme="minorEastAsia" w:hAnsi="Arial" w:cs="Arial"/>
              </w:rPr>
              <w:t>)</w:t>
            </w:r>
            <w:r w:rsidRPr="00000D4D">
              <w:rPr>
                <w:rFonts w:ascii="Arial" w:eastAsiaTheme="minorEastAsia" w:hAnsi="Arial" w:cs="Arial"/>
                <w:vertAlign w:val="superscript"/>
              </w:rPr>
              <w:t>2</w:t>
            </w:r>
          </w:p>
        </w:tc>
        <w:tc>
          <w:tcPr>
            <w:tcW w:w="3782" w:type="dxa"/>
            <w:tcMar>
              <w:left w:w="108" w:type="dxa"/>
            </w:tcMar>
            <w:vAlign w:val="center"/>
          </w:tcPr>
          <w:p w14:paraId="7B9D10B4" w14:textId="77777777" w:rsidR="002A6B95" w:rsidRPr="00000D4D" w:rsidRDefault="002A6B95">
            <w:pPr>
              <w:spacing w:line="360" w:lineRule="auto"/>
              <w:rPr>
                <w:rFonts w:ascii="Arial" w:eastAsiaTheme="minorEastAsia" w:hAnsi="Arial" w:cs="Arial"/>
              </w:rPr>
            </w:pPr>
          </w:p>
        </w:tc>
      </w:tr>
      <w:tr w:rsidR="002A6B95" w:rsidRPr="00000D4D" w14:paraId="7B9D10B9" w14:textId="77777777">
        <w:tc>
          <w:tcPr>
            <w:tcW w:w="482" w:type="dxa"/>
            <w:tcMar>
              <w:left w:w="108" w:type="dxa"/>
            </w:tcMar>
            <w:vAlign w:val="center"/>
          </w:tcPr>
          <w:p w14:paraId="7B9D10B6"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4</w:t>
            </w:r>
          </w:p>
        </w:tc>
        <w:tc>
          <w:tcPr>
            <w:tcW w:w="1780" w:type="dxa"/>
            <w:tcMar>
              <w:left w:w="108" w:type="dxa"/>
            </w:tcMar>
            <w:vAlign w:val="center"/>
          </w:tcPr>
          <w:p w14:paraId="7B9D10B7" w14:textId="706B2CEE" w:rsidR="002A6B95" w:rsidRPr="00000D4D" w:rsidRDefault="00352635">
            <w:pPr>
              <w:spacing w:line="360" w:lineRule="auto"/>
              <w:rPr>
                <w:rFonts w:ascii="Arial" w:eastAsiaTheme="minorEastAsia" w:hAnsi="Arial" w:cs="Arial"/>
              </w:rPr>
            </w:pPr>
            <w:r w:rsidRPr="00000D4D">
              <w:rPr>
                <w:rFonts w:ascii="Arial" w:eastAsiaTheme="minorEastAsia" w:hAnsi="Arial" w:cs="Arial"/>
              </w:rPr>
              <w:t>(-3</w:t>
            </w:r>
            <w:r w:rsidR="003C6CDB" w:rsidRPr="00000D4D">
              <w:rPr>
                <w:rFonts w:ascii="Arial" w:eastAsiaTheme="minorEastAsia" w:hAnsi="Arial" w:cs="Arial"/>
              </w:rPr>
              <w:t>)</w:t>
            </w:r>
            <w:r w:rsidRPr="00000D4D">
              <w:rPr>
                <w:rFonts w:ascii="Arial" w:eastAsiaTheme="minorEastAsia" w:hAnsi="Arial" w:cs="Arial"/>
                <w:vertAlign w:val="superscript"/>
              </w:rPr>
              <w:t>3</w:t>
            </w:r>
            <w:r w:rsidRPr="00000D4D">
              <w:rPr>
                <w:rFonts w:ascii="Arial" w:eastAsiaTheme="minorEastAsia" w:hAnsi="Arial" w:cs="Arial"/>
              </w:rPr>
              <w:t xml:space="preserve">                  </w:t>
            </w:r>
          </w:p>
        </w:tc>
        <w:tc>
          <w:tcPr>
            <w:tcW w:w="3782" w:type="dxa"/>
            <w:tcMar>
              <w:left w:w="108" w:type="dxa"/>
            </w:tcMar>
            <w:vAlign w:val="center"/>
          </w:tcPr>
          <w:p w14:paraId="7B9D10B8" w14:textId="77777777" w:rsidR="002A6B95" w:rsidRPr="00000D4D" w:rsidRDefault="002A6B95">
            <w:pPr>
              <w:spacing w:line="360" w:lineRule="auto"/>
              <w:rPr>
                <w:rFonts w:ascii="Arial" w:eastAsiaTheme="minorEastAsia" w:hAnsi="Arial" w:cs="Arial"/>
              </w:rPr>
            </w:pPr>
          </w:p>
        </w:tc>
      </w:tr>
      <w:tr w:rsidR="002A6B95" w:rsidRPr="00000D4D" w14:paraId="7B9D10BD" w14:textId="77777777">
        <w:tc>
          <w:tcPr>
            <w:tcW w:w="482" w:type="dxa"/>
            <w:tcMar>
              <w:left w:w="108" w:type="dxa"/>
            </w:tcMar>
            <w:vAlign w:val="center"/>
          </w:tcPr>
          <w:p w14:paraId="7B9D10BA"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5</w:t>
            </w:r>
          </w:p>
        </w:tc>
        <w:tc>
          <w:tcPr>
            <w:tcW w:w="1780" w:type="dxa"/>
            <w:tcMar>
              <w:left w:w="108" w:type="dxa"/>
            </w:tcMar>
            <w:vAlign w:val="center"/>
          </w:tcPr>
          <w:p w14:paraId="7B9D10BB"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(4 +2)</w:t>
            </w:r>
            <w:r w:rsidRPr="00000D4D">
              <w:rPr>
                <w:rFonts w:ascii="Arial" w:eastAsiaTheme="minorEastAsia" w:hAnsi="Arial" w:cs="Arial"/>
                <w:vertAlign w:val="superscript"/>
              </w:rPr>
              <w:t>2</w:t>
            </w:r>
            <w:r w:rsidRPr="00000D4D">
              <w:rPr>
                <w:rFonts w:ascii="Arial" w:eastAsiaTheme="minorEastAsia" w:hAnsi="Arial" w:cs="Arial"/>
              </w:rPr>
              <w:t xml:space="preserve">                  </w:t>
            </w:r>
          </w:p>
        </w:tc>
        <w:tc>
          <w:tcPr>
            <w:tcW w:w="3782" w:type="dxa"/>
            <w:tcMar>
              <w:left w:w="108" w:type="dxa"/>
            </w:tcMar>
            <w:vAlign w:val="center"/>
          </w:tcPr>
          <w:p w14:paraId="7B9D10BC" w14:textId="77777777" w:rsidR="002A6B95" w:rsidRPr="00000D4D" w:rsidRDefault="002A6B95">
            <w:pPr>
              <w:spacing w:line="360" w:lineRule="auto"/>
              <w:rPr>
                <w:rFonts w:ascii="Arial" w:eastAsiaTheme="minorEastAsia" w:hAnsi="Arial" w:cs="Arial"/>
              </w:rPr>
            </w:pPr>
          </w:p>
        </w:tc>
      </w:tr>
      <w:tr w:rsidR="002A6B95" w:rsidRPr="00000D4D" w14:paraId="7B9D10C1" w14:textId="77777777">
        <w:tc>
          <w:tcPr>
            <w:tcW w:w="482" w:type="dxa"/>
            <w:tcMar>
              <w:left w:w="108" w:type="dxa"/>
            </w:tcMar>
            <w:vAlign w:val="center"/>
          </w:tcPr>
          <w:p w14:paraId="7B9D10BE"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6</w:t>
            </w:r>
          </w:p>
        </w:tc>
        <w:tc>
          <w:tcPr>
            <w:tcW w:w="1780" w:type="dxa"/>
            <w:tcMar>
              <w:left w:w="108" w:type="dxa"/>
            </w:tcMar>
            <w:vAlign w:val="center"/>
          </w:tcPr>
          <w:p w14:paraId="7B9D10BF"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(5 – 8)</w:t>
            </w:r>
            <w:r w:rsidRPr="00000D4D">
              <w:rPr>
                <w:rFonts w:ascii="Arial" w:eastAsiaTheme="minorEastAsia" w:hAnsi="Arial" w:cs="Arial"/>
                <w:vertAlign w:val="superscript"/>
              </w:rPr>
              <w:t>4</w:t>
            </w:r>
            <w:r w:rsidRPr="00000D4D">
              <w:rPr>
                <w:rFonts w:ascii="Arial" w:eastAsiaTheme="minorEastAsia" w:hAnsi="Arial" w:cs="Arial"/>
              </w:rPr>
              <w:t xml:space="preserve">                   </w:t>
            </w:r>
          </w:p>
        </w:tc>
        <w:tc>
          <w:tcPr>
            <w:tcW w:w="3782" w:type="dxa"/>
            <w:tcMar>
              <w:left w:w="108" w:type="dxa"/>
            </w:tcMar>
            <w:vAlign w:val="center"/>
          </w:tcPr>
          <w:p w14:paraId="7B9D10C0" w14:textId="77777777" w:rsidR="002A6B95" w:rsidRPr="00000D4D" w:rsidRDefault="002A6B95">
            <w:pPr>
              <w:spacing w:line="360" w:lineRule="auto"/>
              <w:rPr>
                <w:rFonts w:ascii="Arial" w:eastAsiaTheme="minorEastAsia" w:hAnsi="Arial" w:cs="Arial"/>
              </w:rPr>
            </w:pPr>
          </w:p>
        </w:tc>
      </w:tr>
      <w:tr w:rsidR="002A6B95" w:rsidRPr="00000D4D" w14:paraId="7B9D10C5" w14:textId="77777777">
        <w:tc>
          <w:tcPr>
            <w:tcW w:w="482" w:type="dxa"/>
            <w:tcMar>
              <w:left w:w="108" w:type="dxa"/>
            </w:tcMar>
            <w:vAlign w:val="center"/>
          </w:tcPr>
          <w:p w14:paraId="7B9D10C2"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7</w:t>
            </w:r>
          </w:p>
        </w:tc>
        <w:tc>
          <w:tcPr>
            <w:tcW w:w="1780" w:type="dxa"/>
            <w:tcMar>
              <w:left w:w="108" w:type="dxa"/>
            </w:tcMar>
            <w:vAlign w:val="center"/>
          </w:tcPr>
          <w:p w14:paraId="7B9D10C3"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(7 +0)</w:t>
            </w:r>
            <w:r w:rsidRPr="00000D4D">
              <w:rPr>
                <w:rFonts w:ascii="Arial" w:eastAsiaTheme="minorEastAsia" w:hAnsi="Arial" w:cs="Arial"/>
                <w:vertAlign w:val="superscript"/>
              </w:rPr>
              <w:t>2</w:t>
            </w:r>
            <w:r w:rsidRPr="00000D4D">
              <w:rPr>
                <w:rFonts w:ascii="Arial" w:eastAsiaTheme="minorEastAsia" w:hAnsi="Arial" w:cs="Arial"/>
              </w:rPr>
              <w:t xml:space="preserve">                      </w:t>
            </w:r>
          </w:p>
        </w:tc>
        <w:tc>
          <w:tcPr>
            <w:tcW w:w="3782" w:type="dxa"/>
            <w:tcMar>
              <w:left w:w="108" w:type="dxa"/>
            </w:tcMar>
            <w:vAlign w:val="center"/>
          </w:tcPr>
          <w:p w14:paraId="7B9D10C4" w14:textId="77777777" w:rsidR="002A6B95" w:rsidRPr="00000D4D" w:rsidRDefault="002A6B95">
            <w:pPr>
              <w:spacing w:line="360" w:lineRule="auto"/>
              <w:rPr>
                <w:rFonts w:ascii="Arial" w:eastAsiaTheme="minorEastAsia" w:hAnsi="Arial" w:cs="Arial"/>
              </w:rPr>
            </w:pPr>
          </w:p>
        </w:tc>
      </w:tr>
      <w:tr w:rsidR="002A6B95" w:rsidRPr="00000D4D" w14:paraId="7B9D10C9" w14:textId="77777777">
        <w:tc>
          <w:tcPr>
            <w:tcW w:w="482" w:type="dxa"/>
            <w:tcMar>
              <w:left w:w="108" w:type="dxa"/>
            </w:tcMar>
            <w:vAlign w:val="center"/>
          </w:tcPr>
          <w:p w14:paraId="7B9D10C6"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8</w:t>
            </w:r>
          </w:p>
        </w:tc>
        <w:tc>
          <w:tcPr>
            <w:tcW w:w="1780" w:type="dxa"/>
            <w:tcMar>
              <w:left w:w="108" w:type="dxa"/>
            </w:tcMar>
            <w:vAlign w:val="center"/>
          </w:tcPr>
          <w:p w14:paraId="7B9D10C7"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(2 + 3)</w:t>
            </w:r>
            <w:r w:rsidRPr="00000D4D">
              <w:rPr>
                <w:rFonts w:ascii="Arial" w:eastAsiaTheme="minorEastAsia" w:hAnsi="Arial" w:cs="Arial"/>
                <w:vertAlign w:val="superscript"/>
              </w:rPr>
              <w:t>4</w:t>
            </w:r>
          </w:p>
        </w:tc>
        <w:tc>
          <w:tcPr>
            <w:tcW w:w="3782" w:type="dxa"/>
            <w:tcMar>
              <w:left w:w="108" w:type="dxa"/>
            </w:tcMar>
            <w:vAlign w:val="center"/>
          </w:tcPr>
          <w:p w14:paraId="7B9D10C8" w14:textId="77777777" w:rsidR="002A6B95" w:rsidRPr="00000D4D" w:rsidRDefault="002A6B95">
            <w:pPr>
              <w:spacing w:line="360" w:lineRule="auto"/>
              <w:rPr>
                <w:rFonts w:ascii="Arial" w:eastAsiaTheme="minorEastAsia" w:hAnsi="Arial" w:cs="Arial"/>
              </w:rPr>
            </w:pPr>
          </w:p>
        </w:tc>
      </w:tr>
      <w:tr w:rsidR="002A6B95" w:rsidRPr="00000D4D" w14:paraId="7B9D10CD" w14:textId="77777777">
        <w:tc>
          <w:tcPr>
            <w:tcW w:w="482" w:type="dxa"/>
            <w:tcMar>
              <w:left w:w="108" w:type="dxa"/>
            </w:tcMar>
            <w:vAlign w:val="center"/>
          </w:tcPr>
          <w:p w14:paraId="7B9D10CA"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9</w:t>
            </w:r>
          </w:p>
        </w:tc>
        <w:tc>
          <w:tcPr>
            <w:tcW w:w="1780" w:type="dxa"/>
            <w:tcMar>
              <w:left w:w="108" w:type="dxa"/>
            </w:tcMar>
            <w:vAlign w:val="center"/>
          </w:tcPr>
          <w:p w14:paraId="7B9D10CB"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3</w:t>
            </w:r>
            <w:r w:rsidRPr="00000D4D">
              <w:rPr>
                <w:rFonts w:ascii="Arial" w:eastAsiaTheme="minorEastAsia" w:hAnsi="Arial" w:cs="Arial"/>
                <w:vertAlign w:val="superscript"/>
              </w:rPr>
              <w:t>2</w:t>
            </w:r>
            <w:r w:rsidRPr="00000D4D">
              <w:rPr>
                <w:rFonts w:ascii="Arial" w:eastAsiaTheme="minorEastAsia" w:hAnsi="Arial" w:cs="Arial"/>
              </w:rPr>
              <w:t xml:space="preserve"> </w:t>
            </w:r>
            <w:r w:rsidRPr="00000D4D">
              <w:rPr>
                <w:rFonts w:ascii="Arial" w:hAnsi="Arial" w:cs="Arial"/>
                <w:b/>
              </w:rPr>
              <w:t>∙</w:t>
            </w:r>
            <w:r w:rsidRPr="00000D4D">
              <w:rPr>
                <w:rFonts w:ascii="Arial" w:eastAsiaTheme="minorEastAsia" w:hAnsi="Arial" w:cs="Arial"/>
                <w:b/>
              </w:rPr>
              <w:t xml:space="preserve"> </w:t>
            </w:r>
            <w:r w:rsidRPr="00000D4D">
              <w:rPr>
                <w:rFonts w:ascii="Arial" w:eastAsiaTheme="minorEastAsia" w:hAnsi="Arial" w:cs="Arial"/>
              </w:rPr>
              <w:t>3</w:t>
            </w:r>
            <w:r w:rsidRPr="00000D4D">
              <w:rPr>
                <w:rFonts w:ascii="Arial" w:eastAsiaTheme="minorEastAsia" w:hAnsi="Arial" w:cs="Arial"/>
                <w:vertAlign w:val="superscript"/>
              </w:rPr>
              <w:t>3</w:t>
            </w:r>
            <w:r w:rsidRPr="00000D4D">
              <w:rPr>
                <w:rFonts w:ascii="Arial" w:eastAsiaTheme="minorEastAsia" w:hAnsi="Arial" w:cs="Arial"/>
              </w:rPr>
              <w:t xml:space="preserve">                  </w:t>
            </w:r>
          </w:p>
        </w:tc>
        <w:tc>
          <w:tcPr>
            <w:tcW w:w="3782" w:type="dxa"/>
            <w:tcMar>
              <w:left w:w="108" w:type="dxa"/>
            </w:tcMar>
            <w:vAlign w:val="center"/>
          </w:tcPr>
          <w:p w14:paraId="7B9D10CC" w14:textId="77777777" w:rsidR="002A6B95" w:rsidRPr="00000D4D" w:rsidRDefault="002A6B95">
            <w:pPr>
              <w:spacing w:line="360" w:lineRule="auto"/>
              <w:rPr>
                <w:rFonts w:ascii="Arial" w:eastAsiaTheme="minorEastAsia" w:hAnsi="Arial" w:cs="Arial"/>
              </w:rPr>
            </w:pPr>
          </w:p>
        </w:tc>
      </w:tr>
      <w:tr w:rsidR="002A6B95" w:rsidRPr="00000D4D" w14:paraId="7B9D10D1" w14:textId="77777777">
        <w:tc>
          <w:tcPr>
            <w:tcW w:w="482" w:type="dxa"/>
            <w:tcMar>
              <w:left w:w="108" w:type="dxa"/>
            </w:tcMar>
            <w:vAlign w:val="center"/>
          </w:tcPr>
          <w:p w14:paraId="7B9D10CE"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10</w:t>
            </w:r>
          </w:p>
        </w:tc>
        <w:tc>
          <w:tcPr>
            <w:tcW w:w="1780" w:type="dxa"/>
            <w:tcMar>
              <w:left w:w="108" w:type="dxa"/>
            </w:tcMar>
            <w:vAlign w:val="center"/>
          </w:tcPr>
          <w:p w14:paraId="7B9D10CF"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 xml:space="preserve"> 4</w:t>
            </w:r>
            <w:r w:rsidRPr="00000D4D">
              <w:rPr>
                <w:rFonts w:ascii="Arial" w:eastAsiaTheme="minorEastAsia" w:hAnsi="Arial" w:cs="Arial"/>
                <w:vertAlign w:val="superscript"/>
              </w:rPr>
              <w:t>4</w:t>
            </w:r>
            <w:r w:rsidRPr="00000D4D">
              <w:rPr>
                <w:rFonts w:ascii="Arial" w:eastAsiaTheme="minorEastAsia" w:hAnsi="Arial" w:cs="Arial"/>
              </w:rPr>
              <w:t xml:space="preserve"> </w:t>
            </w:r>
            <w:r w:rsidRPr="00000D4D">
              <w:rPr>
                <w:rFonts w:ascii="Arial" w:hAnsi="Arial" w:cs="Arial"/>
                <w:b/>
              </w:rPr>
              <w:t>∙</w:t>
            </w:r>
            <w:r w:rsidRPr="00000D4D">
              <w:rPr>
                <w:rFonts w:ascii="Arial" w:eastAsiaTheme="minorEastAsia" w:hAnsi="Arial" w:cs="Arial"/>
                <w:b/>
              </w:rPr>
              <w:t xml:space="preserve"> </w:t>
            </w:r>
            <w:r w:rsidRPr="00000D4D">
              <w:rPr>
                <w:rFonts w:ascii="Arial" w:eastAsiaTheme="minorEastAsia" w:hAnsi="Arial" w:cs="Arial"/>
              </w:rPr>
              <w:t>4</w:t>
            </w:r>
            <w:r w:rsidRPr="00000D4D">
              <w:rPr>
                <w:rFonts w:ascii="Arial" w:eastAsiaTheme="minorEastAsia" w:hAnsi="Arial" w:cs="Arial"/>
                <w:vertAlign w:val="superscript"/>
              </w:rPr>
              <w:t>2</w:t>
            </w:r>
            <w:r w:rsidRPr="00000D4D">
              <w:rPr>
                <w:rFonts w:ascii="Arial" w:eastAsiaTheme="minorEastAsia" w:hAnsi="Arial" w:cs="Arial"/>
              </w:rPr>
              <w:t xml:space="preserve">                   </w:t>
            </w:r>
          </w:p>
        </w:tc>
        <w:tc>
          <w:tcPr>
            <w:tcW w:w="3782" w:type="dxa"/>
            <w:tcMar>
              <w:left w:w="108" w:type="dxa"/>
            </w:tcMar>
            <w:vAlign w:val="center"/>
          </w:tcPr>
          <w:p w14:paraId="7B9D10D0" w14:textId="77777777" w:rsidR="002A6B95" w:rsidRPr="00000D4D" w:rsidRDefault="002A6B95">
            <w:pPr>
              <w:spacing w:line="360" w:lineRule="auto"/>
              <w:rPr>
                <w:rFonts w:ascii="Arial" w:eastAsiaTheme="minorEastAsia" w:hAnsi="Arial" w:cs="Arial"/>
              </w:rPr>
            </w:pPr>
          </w:p>
        </w:tc>
      </w:tr>
      <w:tr w:rsidR="002A6B95" w:rsidRPr="00000D4D" w14:paraId="7B9D10D5" w14:textId="77777777">
        <w:tc>
          <w:tcPr>
            <w:tcW w:w="482" w:type="dxa"/>
            <w:tcMar>
              <w:left w:w="108" w:type="dxa"/>
            </w:tcMar>
            <w:vAlign w:val="center"/>
          </w:tcPr>
          <w:p w14:paraId="7B9D10D2"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11</w:t>
            </w:r>
          </w:p>
        </w:tc>
        <w:tc>
          <w:tcPr>
            <w:tcW w:w="1780" w:type="dxa"/>
            <w:tcMar>
              <w:left w:w="108" w:type="dxa"/>
            </w:tcMar>
            <w:vAlign w:val="center"/>
          </w:tcPr>
          <w:p w14:paraId="7B9D10D3"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1</w:t>
            </w:r>
            <w:r w:rsidRPr="00000D4D">
              <w:rPr>
                <w:rFonts w:ascii="Arial" w:eastAsiaTheme="minorEastAsia" w:hAnsi="Arial" w:cs="Arial"/>
                <w:vertAlign w:val="superscript"/>
              </w:rPr>
              <w:t>9</w:t>
            </w:r>
            <w:r w:rsidRPr="00000D4D">
              <w:rPr>
                <w:rFonts w:ascii="Arial" w:eastAsiaTheme="minorEastAsia" w:hAnsi="Arial" w:cs="Arial"/>
              </w:rPr>
              <w:t xml:space="preserve"> </w:t>
            </w:r>
            <w:r w:rsidRPr="00000D4D">
              <w:rPr>
                <w:rFonts w:ascii="Arial" w:hAnsi="Arial" w:cs="Arial"/>
                <w:b/>
              </w:rPr>
              <w:t>∙</w:t>
            </w:r>
            <w:r w:rsidRPr="00000D4D">
              <w:rPr>
                <w:rFonts w:ascii="Arial" w:eastAsiaTheme="minorEastAsia" w:hAnsi="Arial" w:cs="Arial"/>
                <w:b/>
              </w:rPr>
              <w:t xml:space="preserve"> </w:t>
            </w:r>
            <w:r w:rsidRPr="00000D4D">
              <w:rPr>
                <w:rFonts w:ascii="Arial" w:eastAsiaTheme="minorEastAsia" w:hAnsi="Arial" w:cs="Arial"/>
              </w:rPr>
              <w:t>1</w:t>
            </w:r>
            <w:r w:rsidRPr="00000D4D">
              <w:rPr>
                <w:rFonts w:ascii="Arial" w:eastAsiaTheme="minorEastAsia" w:hAnsi="Arial" w:cs="Arial"/>
                <w:vertAlign w:val="superscript"/>
              </w:rPr>
              <w:t>9</w:t>
            </w:r>
          </w:p>
        </w:tc>
        <w:tc>
          <w:tcPr>
            <w:tcW w:w="3782" w:type="dxa"/>
            <w:tcMar>
              <w:left w:w="108" w:type="dxa"/>
            </w:tcMar>
            <w:vAlign w:val="center"/>
          </w:tcPr>
          <w:p w14:paraId="7B9D10D4" w14:textId="77777777" w:rsidR="002A6B95" w:rsidRPr="00000D4D" w:rsidRDefault="002A6B95">
            <w:pPr>
              <w:spacing w:line="360" w:lineRule="auto"/>
              <w:rPr>
                <w:rFonts w:ascii="Arial" w:eastAsiaTheme="minorEastAsia" w:hAnsi="Arial" w:cs="Arial"/>
              </w:rPr>
            </w:pPr>
          </w:p>
        </w:tc>
      </w:tr>
      <w:tr w:rsidR="002A6B95" w:rsidRPr="00000D4D" w14:paraId="7B9D10D9" w14:textId="77777777">
        <w:tc>
          <w:tcPr>
            <w:tcW w:w="482" w:type="dxa"/>
            <w:tcMar>
              <w:left w:w="108" w:type="dxa"/>
            </w:tcMar>
            <w:vAlign w:val="center"/>
          </w:tcPr>
          <w:p w14:paraId="7B9D10D6"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12</w:t>
            </w:r>
          </w:p>
        </w:tc>
        <w:tc>
          <w:tcPr>
            <w:tcW w:w="1780" w:type="dxa"/>
            <w:tcMar>
              <w:left w:w="108" w:type="dxa"/>
            </w:tcMar>
            <w:vAlign w:val="center"/>
          </w:tcPr>
          <w:p w14:paraId="7B9D10D7"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2</w:t>
            </w:r>
            <w:r w:rsidRPr="00000D4D">
              <w:rPr>
                <w:rFonts w:ascii="Arial" w:eastAsiaTheme="minorEastAsia" w:hAnsi="Arial" w:cs="Arial"/>
                <w:vertAlign w:val="superscript"/>
              </w:rPr>
              <w:t>5</w:t>
            </w:r>
            <w:r w:rsidRPr="00000D4D">
              <w:rPr>
                <w:rFonts w:ascii="Arial" w:eastAsiaTheme="minorEastAsia" w:hAnsi="Arial" w:cs="Arial"/>
              </w:rPr>
              <w:t xml:space="preserve"> </w:t>
            </w:r>
            <w:r w:rsidRPr="00000D4D">
              <w:rPr>
                <w:rFonts w:ascii="Arial" w:hAnsi="Arial" w:cs="Arial"/>
                <w:b/>
              </w:rPr>
              <w:t>∙</w:t>
            </w:r>
            <w:r w:rsidRPr="00000D4D">
              <w:rPr>
                <w:rFonts w:ascii="Arial" w:eastAsiaTheme="minorEastAsia" w:hAnsi="Arial" w:cs="Arial"/>
                <w:b/>
              </w:rPr>
              <w:t xml:space="preserve"> </w:t>
            </w:r>
            <w:r w:rsidRPr="00000D4D">
              <w:rPr>
                <w:rFonts w:ascii="Arial" w:eastAsiaTheme="minorEastAsia" w:hAnsi="Arial" w:cs="Arial"/>
              </w:rPr>
              <w:t>2</w:t>
            </w:r>
            <w:r w:rsidRPr="00000D4D">
              <w:rPr>
                <w:rFonts w:ascii="Arial" w:eastAsiaTheme="minorEastAsia" w:hAnsi="Arial" w:cs="Arial"/>
                <w:vertAlign w:val="superscript"/>
              </w:rPr>
              <w:t>3</w:t>
            </w:r>
            <w:r w:rsidRPr="00000D4D">
              <w:rPr>
                <w:rFonts w:ascii="Arial" w:eastAsiaTheme="minorEastAsia" w:hAnsi="Arial" w:cs="Arial"/>
              </w:rPr>
              <w:t xml:space="preserve">                     </w:t>
            </w:r>
          </w:p>
        </w:tc>
        <w:tc>
          <w:tcPr>
            <w:tcW w:w="3782" w:type="dxa"/>
            <w:tcMar>
              <w:left w:w="108" w:type="dxa"/>
            </w:tcMar>
            <w:vAlign w:val="center"/>
          </w:tcPr>
          <w:p w14:paraId="7B9D10D8" w14:textId="77777777" w:rsidR="002A6B95" w:rsidRPr="00000D4D" w:rsidRDefault="002A6B95">
            <w:pPr>
              <w:spacing w:line="360" w:lineRule="auto"/>
              <w:rPr>
                <w:rFonts w:ascii="Arial" w:eastAsiaTheme="minorEastAsia" w:hAnsi="Arial" w:cs="Arial"/>
              </w:rPr>
            </w:pPr>
          </w:p>
        </w:tc>
      </w:tr>
      <w:tr w:rsidR="002A6B95" w:rsidRPr="00000D4D" w14:paraId="7B9D10DD" w14:textId="77777777">
        <w:tc>
          <w:tcPr>
            <w:tcW w:w="482" w:type="dxa"/>
            <w:tcMar>
              <w:left w:w="108" w:type="dxa"/>
            </w:tcMar>
            <w:vAlign w:val="center"/>
          </w:tcPr>
          <w:p w14:paraId="7B9D10DA"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13</w:t>
            </w:r>
          </w:p>
        </w:tc>
        <w:tc>
          <w:tcPr>
            <w:tcW w:w="1780" w:type="dxa"/>
            <w:tcMar>
              <w:left w:w="108" w:type="dxa"/>
            </w:tcMar>
            <w:vAlign w:val="center"/>
          </w:tcPr>
          <w:p w14:paraId="7B9D10DB" w14:textId="77777777" w:rsidR="002A6B95" w:rsidRPr="00000D4D" w:rsidRDefault="00352635">
            <w:pPr>
              <w:spacing w:line="360" w:lineRule="auto"/>
              <w:rPr>
                <w:rFonts w:ascii="Arial" w:eastAsiaTheme="minorEastAsia" w:hAnsi="Arial" w:cs="Arial"/>
              </w:rPr>
            </w:pPr>
            <w:proofErr w:type="gramStart"/>
            <w:r w:rsidRPr="00000D4D">
              <w:rPr>
                <w:rFonts w:ascii="Arial" w:eastAsiaTheme="minorEastAsia" w:hAnsi="Arial" w:cs="Arial"/>
              </w:rPr>
              <w:t>2</w:t>
            </w:r>
            <w:r w:rsidRPr="00000D4D">
              <w:rPr>
                <w:rFonts w:ascii="Arial" w:eastAsiaTheme="minorEastAsia" w:hAnsi="Arial" w:cs="Arial"/>
                <w:vertAlign w:val="superscript"/>
              </w:rPr>
              <w:t>6</w:t>
            </w:r>
            <w:r w:rsidRPr="00000D4D">
              <w:rPr>
                <w:rFonts w:ascii="Arial" w:eastAsiaTheme="minorEastAsia" w:hAnsi="Arial" w:cs="Arial"/>
              </w:rPr>
              <w:t xml:space="preserve"> </w:t>
            </w:r>
            <w:r w:rsidRPr="00000D4D">
              <w:rPr>
                <w:rFonts w:ascii="Arial" w:hAnsi="Arial" w:cs="Arial"/>
                <w:b/>
              </w:rPr>
              <w:t>:</w:t>
            </w:r>
            <w:proofErr w:type="gramEnd"/>
            <w:r w:rsidRPr="00000D4D">
              <w:rPr>
                <w:rFonts w:ascii="Arial" w:eastAsiaTheme="minorEastAsia" w:hAnsi="Arial" w:cs="Arial"/>
                <w:b/>
              </w:rPr>
              <w:t xml:space="preserve"> </w:t>
            </w:r>
            <w:r w:rsidRPr="00000D4D">
              <w:rPr>
                <w:rFonts w:ascii="Arial" w:eastAsiaTheme="minorEastAsia" w:hAnsi="Arial" w:cs="Arial"/>
              </w:rPr>
              <w:t>2</w:t>
            </w:r>
            <w:r w:rsidRPr="00000D4D">
              <w:rPr>
                <w:rFonts w:ascii="Arial" w:eastAsiaTheme="minorEastAsia" w:hAnsi="Arial" w:cs="Arial"/>
                <w:vertAlign w:val="superscript"/>
              </w:rPr>
              <w:t>4</w:t>
            </w:r>
            <w:r w:rsidRPr="00000D4D">
              <w:rPr>
                <w:rFonts w:ascii="Arial" w:eastAsiaTheme="minorEastAsia" w:hAnsi="Arial" w:cs="Arial"/>
              </w:rPr>
              <w:t xml:space="preserve">                  </w:t>
            </w:r>
          </w:p>
        </w:tc>
        <w:tc>
          <w:tcPr>
            <w:tcW w:w="3782" w:type="dxa"/>
            <w:tcMar>
              <w:left w:w="108" w:type="dxa"/>
            </w:tcMar>
            <w:vAlign w:val="center"/>
          </w:tcPr>
          <w:p w14:paraId="7B9D10DC" w14:textId="77777777" w:rsidR="002A6B95" w:rsidRPr="00000D4D" w:rsidRDefault="002A6B95">
            <w:pPr>
              <w:spacing w:line="360" w:lineRule="auto"/>
              <w:rPr>
                <w:rFonts w:ascii="Arial" w:eastAsiaTheme="minorEastAsia" w:hAnsi="Arial" w:cs="Arial"/>
              </w:rPr>
            </w:pPr>
          </w:p>
        </w:tc>
      </w:tr>
      <w:tr w:rsidR="002A6B95" w:rsidRPr="00000D4D" w14:paraId="7B9D10E1" w14:textId="77777777">
        <w:tc>
          <w:tcPr>
            <w:tcW w:w="482" w:type="dxa"/>
            <w:tcMar>
              <w:left w:w="108" w:type="dxa"/>
            </w:tcMar>
            <w:vAlign w:val="center"/>
          </w:tcPr>
          <w:p w14:paraId="7B9D10DE"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14</w:t>
            </w:r>
          </w:p>
        </w:tc>
        <w:tc>
          <w:tcPr>
            <w:tcW w:w="1780" w:type="dxa"/>
            <w:tcMar>
              <w:left w:w="108" w:type="dxa"/>
            </w:tcMar>
            <w:vAlign w:val="center"/>
          </w:tcPr>
          <w:p w14:paraId="7B9D10DF" w14:textId="77777777" w:rsidR="002A6B95" w:rsidRPr="00000D4D" w:rsidRDefault="00352635">
            <w:pPr>
              <w:spacing w:line="360" w:lineRule="auto"/>
              <w:rPr>
                <w:rFonts w:ascii="Arial" w:eastAsiaTheme="minorEastAsia" w:hAnsi="Arial" w:cs="Arial"/>
              </w:rPr>
            </w:pPr>
            <w:proofErr w:type="gramStart"/>
            <w:r w:rsidRPr="00000D4D">
              <w:rPr>
                <w:rFonts w:ascii="Arial" w:eastAsiaTheme="minorEastAsia" w:hAnsi="Arial" w:cs="Arial"/>
              </w:rPr>
              <w:t>4</w:t>
            </w:r>
            <w:r w:rsidRPr="00000D4D">
              <w:rPr>
                <w:rFonts w:ascii="Arial" w:eastAsiaTheme="minorEastAsia" w:hAnsi="Arial" w:cs="Arial"/>
                <w:vertAlign w:val="superscript"/>
              </w:rPr>
              <w:t>7</w:t>
            </w:r>
            <w:r w:rsidRPr="00000D4D">
              <w:rPr>
                <w:rFonts w:ascii="Arial" w:eastAsiaTheme="minorEastAsia" w:hAnsi="Arial" w:cs="Arial"/>
              </w:rPr>
              <w:t xml:space="preserve"> </w:t>
            </w:r>
            <w:r w:rsidRPr="00000D4D">
              <w:rPr>
                <w:rFonts w:ascii="Arial" w:hAnsi="Arial" w:cs="Arial"/>
                <w:b/>
              </w:rPr>
              <w:t>:</w:t>
            </w:r>
            <w:proofErr w:type="gramEnd"/>
            <w:r w:rsidRPr="00000D4D">
              <w:rPr>
                <w:rFonts w:ascii="Arial" w:eastAsiaTheme="minorEastAsia" w:hAnsi="Arial" w:cs="Arial"/>
                <w:b/>
              </w:rPr>
              <w:t xml:space="preserve"> </w:t>
            </w:r>
            <w:r w:rsidRPr="00000D4D">
              <w:rPr>
                <w:rFonts w:ascii="Arial" w:eastAsiaTheme="minorEastAsia" w:hAnsi="Arial" w:cs="Arial"/>
              </w:rPr>
              <w:t>4</w:t>
            </w:r>
            <w:r w:rsidRPr="00000D4D">
              <w:rPr>
                <w:rFonts w:ascii="Arial" w:eastAsiaTheme="minorEastAsia" w:hAnsi="Arial" w:cs="Arial"/>
                <w:vertAlign w:val="superscript"/>
              </w:rPr>
              <w:t>6</w:t>
            </w:r>
            <w:r w:rsidRPr="00000D4D">
              <w:rPr>
                <w:rFonts w:ascii="Arial" w:eastAsiaTheme="minorEastAsia" w:hAnsi="Arial" w:cs="Arial"/>
              </w:rPr>
              <w:t xml:space="preserve">                   </w:t>
            </w:r>
          </w:p>
        </w:tc>
        <w:tc>
          <w:tcPr>
            <w:tcW w:w="3782" w:type="dxa"/>
            <w:tcMar>
              <w:left w:w="108" w:type="dxa"/>
            </w:tcMar>
            <w:vAlign w:val="center"/>
          </w:tcPr>
          <w:p w14:paraId="7B9D10E0" w14:textId="77777777" w:rsidR="002A6B95" w:rsidRPr="00000D4D" w:rsidRDefault="002A6B95">
            <w:pPr>
              <w:spacing w:line="360" w:lineRule="auto"/>
              <w:rPr>
                <w:rFonts w:ascii="Arial" w:eastAsiaTheme="minorEastAsia" w:hAnsi="Arial" w:cs="Arial"/>
              </w:rPr>
            </w:pPr>
          </w:p>
        </w:tc>
      </w:tr>
      <w:tr w:rsidR="002A6B95" w:rsidRPr="00000D4D" w14:paraId="7B9D10E5" w14:textId="77777777">
        <w:tc>
          <w:tcPr>
            <w:tcW w:w="482" w:type="dxa"/>
            <w:tcMar>
              <w:left w:w="108" w:type="dxa"/>
            </w:tcMar>
            <w:vAlign w:val="center"/>
          </w:tcPr>
          <w:p w14:paraId="7B9D10E2"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15</w:t>
            </w:r>
          </w:p>
        </w:tc>
        <w:tc>
          <w:tcPr>
            <w:tcW w:w="1780" w:type="dxa"/>
            <w:tcMar>
              <w:left w:w="108" w:type="dxa"/>
            </w:tcMar>
            <w:vAlign w:val="center"/>
          </w:tcPr>
          <w:p w14:paraId="7B9D10E3" w14:textId="77777777" w:rsidR="002A6B95" w:rsidRPr="00000D4D" w:rsidRDefault="00352635">
            <w:pPr>
              <w:spacing w:line="360" w:lineRule="auto"/>
              <w:rPr>
                <w:rFonts w:ascii="Arial" w:eastAsiaTheme="minorEastAsia" w:hAnsi="Arial" w:cs="Arial"/>
              </w:rPr>
            </w:pPr>
            <w:proofErr w:type="gramStart"/>
            <w:r w:rsidRPr="00000D4D">
              <w:rPr>
                <w:rFonts w:ascii="Arial" w:eastAsiaTheme="minorEastAsia" w:hAnsi="Arial" w:cs="Arial"/>
              </w:rPr>
              <w:t>3</w:t>
            </w:r>
            <w:r w:rsidRPr="00000D4D">
              <w:rPr>
                <w:rFonts w:ascii="Arial" w:eastAsiaTheme="minorEastAsia" w:hAnsi="Arial" w:cs="Arial"/>
                <w:vertAlign w:val="superscript"/>
              </w:rPr>
              <w:t>3</w:t>
            </w:r>
            <w:r w:rsidRPr="00000D4D">
              <w:rPr>
                <w:rFonts w:ascii="Arial" w:eastAsiaTheme="minorEastAsia" w:hAnsi="Arial" w:cs="Arial"/>
              </w:rPr>
              <w:t xml:space="preserve"> </w:t>
            </w:r>
            <w:r w:rsidRPr="00000D4D">
              <w:rPr>
                <w:rFonts w:ascii="Arial" w:hAnsi="Arial" w:cs="Arial"/>
                <w:b/>
              </w:rPr>
              <w:t>:</w:t>
            </w:r>
            <w:proofErr w:type="gramEnd"/>
            <w:r w:rsidRPr="00000D4D">
              <w:rPr>
                <w:rFonts w:ascii="Arial" w:eastAsiaTheme="minorEastAsia" w:hAnsi="Arial" w:cs="Arial"/>
                <w:b/>
              </w:rPr>
              <w:t xml:space="preserve"> </w:t>
            </w:r>
            <w:r w:rsidRPr="00000D4D">
              <w:rPr>
                <w:rFonts w:ascii="Arial" w:eastAsiaTheme="minorEastAsia" w:hAnsi="Arial" w:cs="Arial"/>
              </w:rPr>
              <w:t>3</w:t>
            </w:r>
            <w:r w:rsidRPr="00000D4D">
              <w:rPr>
                <w:rFonts w:ascii="Arial" w:eastAsiaTheme="minorEastAsia" w:hAnsi="Arial" w:cs="Arial"/>
                <w:vertAlign w:val="superscript"/>
              </w:rPr>
              <w:t>4</w:t>
            </w:r>
            <w:r w:rsidRPr="00000D4D">
              <w:rPr>
                <w:rFonts w:ascii="Arial" w:eastAsiaTheme="minorEastAsia" w:hAnsi="Arial" w:cs="Arial"/>
              </w:rPr>
              <w:t xml:space="preserve">                     </w:t>
            </w:r>
          </w:p>
        </w:tc>
        <w:tc>
          <w:tcPr>
            <w:tcW w:w="3782" w:type="dxa"/>
            <w:tcMar>
              <w:left w:w="108" w:type="dxa"/>
            </w:tcMar>
            <w:vAlign w:val="center"/>
          </w:tcPr>
          <w:p w14:paraId="7B9D10E4" w14:textId="77777777" w:rsidR="002A6B95" w:rsidRPr="00000D4D" w:rsidRDefault="002A6B95">
            <w:pPr>
              <w:spacing w:line="360" w:lineRule="auto"/>
              <w:rPr>
                <w:rFonts w:ascii="Arial" w:eastAsiaTheme="minorEastAsia" w:hAnsi="Arial" w:cs="Arial"/>
              </w:rPr>
            </w:pPr>
          </w:p>
        </w:tc>
      </w:tr>
      <w:tr w:rsidR="002A6B95" w:rsidRPr="00000D4D" w14:paraId="7B9D10E9" w14:textId="77777777">
        <w:tc>
          <w:tcPr>
            <w:tcW w:w="482" w:type="dxa"/>
            <w:tcMar>
              <w:left w:w="108" w:type="dxa"/>
            </w:tcMar>
            <w:vAlign w:val="center"/>
          </w:tcPr>
          <w:p w14:paraId="7B9D10E6"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16</w:t>
            </w:r>
          </w:p>
        </w:tc>
        <w:tc>
          <w:tcPr>
            <w:tcW w:w="1780" w:type="dxa"/>
            <w:tcMar>
              <w:left w:w="108" w:type="dxa"/>
            </w:tcMar>
            <w:vAlign w:val="center"/>
          </w:tcPr>
          <w:p w14:paraId="7B9D10E7" w14:textId="77777777" w:rsidR="002A6B95" w:rsidRPr="00000D4D" w:rsidRDefault="00352635">
            <w:pPr>
              <w:spacing w:line="360" w:lineRule="auto"/>
              <w:rPr>
                <w:rFonts w:ascii="Arial" w:eastAsiaTheme="minorEastAsia" w:hAnsi="Arial" w:cs="Arial"/>
              </w:rPr>
            </w:pPr>
            <w:proofErr w:type="gramStart"/>
            <w:r w:rsidRPr="00000D4D">
              <w:rPr>
                <w:rFonts w:ascii="Arial" w:eastAsiaTheme="minorEastAsia" w:hAnsi="Arial" w:cs="Arial"/>
              </w:rPr>
              <w:t>5</w:t>
            </w:r>
            <w:r w:rsidRPr="00000D4D">
              <w:rPr>
                <w:rFonts w:ascii="Arial" w:eastAsiaTheme="minorEastAsia" w:hAnsi="Arial" w:cs="Arial"/>
                <w:vertAlign w:val="superscript"/>
              </w:rPr>
              <w:t>9</w:t>
            </w:r>
            <w:r w:rsidRPr="00000D4D">
              <w:rPr>
                <w:rFonts w:ascii="Arial" w:eastAsiaTheme="minorEastAsia" w:hAnsi="Arial" w:cs="Arial"/>
              </w:rPr>
              <w:t xml:space="preserve"> </w:t>
            </w:r>
            <w:r w:rsidRPr="00000D4D">
              <w:rPr>
                <w:rFonts w:ascii="Arial" w:eastAsiaTheme="minorEastAsia" w:hAnsi="Arial" w:cs="Arial"/>
                <w:b/>
              </w:rPr>
              <w:t>:</w:t>
            </w:r>
            <w:proofErr w:type="gramEnd"/>
            <w:r w:rsidRPr="00000D4D">
              <w:rPr>
                <w:rFonts w:ascii="Arial" w:eastAsiaTheme="minorEastAsia" w:hAnsi="Arial" w:cs="Arial"/>
                <w:b/>
              </w:rPr>
              <w:t xml:space="preserve"> </w:t>
            </w:r>
            <w:r w:rsidRPr="00000D4D">
              <w:rPr>
                <w:rFonts w:ascii="Arial" w:eastAsiaTheme="minorEastAsia" w:hAnsi="Arial" w:cs="Arial"/>
              </w:rPr>
              <w:t>5</w:t>
            </w:r>
            <w:r w:rsidRPr="00000D4D">
              <w:rPr>
                <w:rFonts w:ascii="Arial" w:eastAsiaTheme="minorEastAsia" w:hAnsi="Arial" w:cs="Arial"/>
                <w:vertAlign w:val="superscript"/>
              </w:rPr>
              <w:t>7</w:t>
            </w:r>
          </w:p>
        </w:tc>
        <w:tc>
          <w:tcPr>
            <w:tcW w:w="3782" w:type="dxa"/>
            <w:tcMar>
              <w:left w:w="108" w:type="dxa"/>
            </w:tcMar>
            <w:vAlign w:val="center"/>
          </w:tcPr>
          <w:p w14:paraId="7B9D10E8" w14:textId="77777777" w:rsidR="002A6B95" w:rsidRPr="00000D4D" w:rsidRDefault="002A6B95">
            <w:pPr>
              <w:spacing w:line="360" w:lineRule="auto"/>
              <w:rPr>
                <w:rFonts w:ascii="Arial" w:eastAsiaTheme="minorEastAsia" w:hAnsi="Arial" w:cs="Arial"/>
              </w:rPr>
            </w:pPr>
          </w:p>
        </w:tc>
      </w:tr>
      <w:tr w:rsidR="002A6B95" w:rsidRPr="00000D4D" w14:paraId="7B9D10ED" w14:textId="77777777">
        <w:tc>
          <w:tcPr>
            <w:tcW w:w="482" w:type="dxa"/>
            <w:tcMar>
              <w:left w:w="108" w:type="dxa"/>
            </w:tcMar>
            <w:vAlign w:val="center"/>
          </w:tcPr>
          <w:p w14:paraId="7B9D10EA"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17</w:t>
            </w:r>
          </w:p>
        </w:tc>
        <w:tc>
          <w:tcPr>
            <w:tcW w:w="1780" w:type="dxa"/>
            <w:tcMar>
              <w:left w:w="108" w:type="dxa"/>
            </w:tcMar>
            <w:vAlign w:val="center"/>
          </w:tcPr>
          <w:p w14:paraId="7B9D10EB" w14:textId="77777777" w:rsidR="002A6B95" w:rsidRPr="00000D4D" w:rsidRDefault="00000000">
            <w:pPr>
              <w:spacing w:line="360" w:lineRule="auto"/>
              <w:rPr>
                <w:rFonts w:ascii="Arial" w:eastAsiaTheme="minorEastAsia" w:hAnsi="Arial" w:cs="Arial"/>
              </w:rPr>
            </w:pPr>
            <m:oMath>
              <m:rad>
                <m:radPr>
                  <m:degHide m:val="1"/>
                  <m:ctrlPr>
                    <w:rPr>
                      <w:rFonts w:ascii="Cambria Math" w:hAnsi="Cambria Math" w:cs="Arial"/>
                    </w:rPr>
                  </m:ctrlPr>
                </m:radPr>
                <m:deg/>
                <m:e>
                  <m:r>
                    <w:rPr>
                      <w:rFonts w:ascii="Cambria Math" w:hAnsi="Cambria Math" w:cs="Arial"/>
                    </w:rPr>
                    <m:t>4</m:t>
                  </m:r>
                </m:e>
              </m:rad>
            </m:oMath>
            <w:r w:rsidR="00352635" w:rsidRPr="00000D4D">
              <w:rPr>
                <w:rFonts w:ascii="Arial" w:eastAsiaTheme="minorEastAsia" w:hAnsi="Arial" w:cs="Arial"/>
              </w:rPr>
              <w:t xml:space="preserve">                       </w:t>
            </w:r>
          </w:p>
        </w:tc>
        <w:tc>
          <w:tcPr>
            <w:tcW w:w="3782" w:type="dxa"/>
            <w:tcMar>
              <w:left w:w="108" w:type="dxa"/>
            </w:tcMar>
            <w:vAlign w:val="center"/>
          </w:tcPr>
          <w:p w14:paraId="7B9D10EC" w14:textId="77777777" w:rsidR="002A6B95" w:rsidRPr="00000D4D" w:rsidRDefault="002A6B95">
            <w:pPr>
              <w:spacing w:line="360" w:lineRule="auto"/>
              <w:rPr>
                <w:rFonts w:ascii="Arial" w:eastAsiaTheme="minorEastAsia" w:hAnsi="Arial" w:cs="Arial"/>
              </w:rPr>
            </w:pPr>
          </w:p>
        </w:tc>
      </w:tr>
      <w:tr w:rsidR="002A6B95" w:rsidRPr="00000D4D" w14:paraId="7B9D10F1" w14:textId="77777777">
        <w:tc>
          <w:tcPr>
            <w:tcW w:w="482" w:type="dxa"/>
            <w:tcMar>
              <w:left w:w="108" w:type="dxa"/>
            </w:tcMar>
            <w:vAlign w:val="center"/>
          </w:tcPr>
          <w:p w14:paraId="7B9D10EE"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18</w:t>
            </w:r>
          </w:p>
        </w:tc>
        <w:tc>
          <w:tcPr>
            <w:tcW w:w="1780" w:type="dxa"/>
            <w:tcMar>
              <w:left w:w="108" w:type="dxa"/>
            </w:tcMar>
            <w:vAlign w:val="center"/>
          </w:tcPr>
          <w:p w14:paraId="7B9D10EF" w14:textId="77777777" w:rsidR="002A6B95" w:rsidRPr="00000D4D" w:rsidRDefault="00000000">
            <w:pPr>
              <w:spacing w:line="360" w:lineRule="auto"/>
              <w:rPr>
                <w:rFonts w:ascii="Arial" w:eastAsiaTheme="minorEastAsia" w:hAnsi="Arial" w:cs="Arial"/>
              </w:rPr>
            </w:pPr>
            <m:oMath>
              <m:rad>
                <m:radPr>
                  <m:degHide m:val="1"/>
                  <m:ctrlPr>
                    <w:rPr>
                      <w:rFonts w:ascii="Cambria Math" w:hAnsi="Cambria Math" w:cs="Arial"/>
                    </w:rPr>
                  </m:ctrlPr>
                </m:radPr>
                <m:deg/>
                <m:e>
                  <m:r>
                    <w:rPr>
                      <w:rFonts w:ascii="Cambria Math" w:hAnsi="Cambria Math" w:cs="Arial"/>
                    </w:rPr>
                    <m:t>36</m:t>
                  </m:r>
                </m:e>
              </m:rad>
            </m:oMath>
            <w:r w:rsidR="00352635" w:rsidRPr="00000D4D">
              <w:rPr>
                <w:rFonts w:ascii="Arial" w:eastAsiaTheme="minorEastAsia" w:hAnsi="Arial" w:cs="Arial"/>
              </w:rPr>
              <w:t xml:space="preserve">                     </w:t>
            </w:r>
          </w:p>
        </w:tc>
        <w:tc>
          <w:tcPr>
            <w:tcW w:w="3782" w:type="dxa"/>
            <w:tcMar>
              <w:left w:w="108" w:type="dxa"/>
            </w:tcMar>
            <w:vAlign w:val="center"/>
          </w:tcPr>
          <w:p w14:paraId="7B9D10F0" w14:textId="77777777" w:rsidR="002A6B95" w:rsidRPr="00000D4D" w:rsidRDefault="002A6B95">
            <w:pPr>
              <w:spacing w:line="360" w:lineRule="auto"/>
              <w:rPr>
                <w:rFonts w:ascii="Arial" w:eastAsiaTheme="minorEastAsia" w:hAnsi="Arial" w:cs="Arial"/>
              </w:rPr>
            </w:pPr>
          </w:p>
        </w:tc>
      </w:tr>
      <w:tr w:rsidR="002A6B95" w:rsidRPr="00000D4D" w14:paraId="7B9D10F5" w14:textId="77777777">
        <w:tc>
          <w:tcPr>
            <w:tcW w:w="482" w:type="dxa"/>
            <w:tcMar>
              <w:left w:w="108" w:type="dxa"/>
            </w:tcMar>
            <w:vAlign w:val="center"/>
          </w:tcPr>
          <w:p w14:paraId="7B9D10F2"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19</w:t>
            </w:r>
          </w:p>
        </w:tc>
        <w:tc>
          <w:tcPr>
            <w:tcW w:w="1780" w:type="dxa"/>
            <w:tcMar>
              <w:left w:w="108" w:type="dxa"/>
            </w:tcMar>
            <w:vAlign w:val="center"/>
          </w:tcPr>
          <w:p w14:paraId="7B9D10F3" w14:textId="77777777" w:rsidR="002A6B95" w:rsidRPr="00000D4D" w:rsidRDefault="00000000">
            <w:pPr>
              <w:spacing w:line="360" w:lineRule="auto"/>
              <w:rPr>
                <w:rFonts w:ascii="Arial" w:eastAsiaTheme="minorEastAsia" w:hAnsi="Arial" w:cs="Arial"/>
              </w:rPr>
            </w:pPr>
            <m:oMath>
              <m:rad>
                <m:radPr>
                  <m:degHide m:val="1"/>
                  <m:ctrlPr>
                    <w:rPr>
                      <w:rFonts w:ascii="Cambria Math" w:hAnsi="Cambria Math" w:cs="Arial"/>
                    </w:rPr>
                  </m:ctrlPr>
                </m:radPr>
                <m:deg/>
                <m:e>
                  <m:r>
                    <w:rPr>
                      <w:rFonts w:ascii="Cambria Math" w:hAnsi="Cambria Math" w:cs="Arial"/>
                    </w:rPr>
                    <m:t>533,61</m:t>
                  </m:r>
                </m:e>
              </m:rad>
            </m:oMath>
            <w:r w:rsidR="00352635" w:rsidRPr="00000D4D">
              <w:rPr>
                <w:rFonts w:ascii="Arial" w:eastAsiaTheme="minorEastAsia" w:hAnsi="Arial" w:cs="Arial"/>
              </w:rPr>
              <w:t xml:space="preserve">                </w:t>
            </w:r>
          </w:p>
        </w:tc>
        <w:tc>
          <w:tcPr>
            <w:tcW w:w="3782" w:type="dxa"/>
            <w:tcMar>
              <w:left w:w="108" w:type="dxa"/>
            </w:tcMar>
            <w:vAlign w:val="center"/>
          </w:tcPr>
          <w:p w14:paraId="7B9D10F4" w14:textId="77777777" w:rsidR="002A6B95" w:rsidRPr="00000D4D" w:rsidRDefault="002A6B95">
            <w:pPr>
              <w:spacing w:line="360" w:lineRule="auto"/>
              <w:rPr>
                <w:rFonts w:ascii="Arial" w:eastAsiaTheme="minorEastAsia" w:hAnsi="Arial" w:cs="Arial"/>
              </w:rPr>
            </w:pPr>
          </w:p>
        </w:tc>
      </w:tr>
      <w:tr w:rsidR="002A6B95" w:rsidRPr="00000D4D" w14:paraId="7B9D10F9" w14:textId="77777777">
        <w:trPr>
          <w:cantSplit/>
          <w:trHeight w:val="463"/>
        </w:trPr>
        <w:tc>
          <w:tcPr>
            <w:tcW w:w="482" w:type="dxa"/>
            <w:tcMar>
              <w:left w:w="108" w:type="dxa"/>
            </w:tcMar>
            <w:vAlign w:val="center"/>
          </w:tcPr>
          <w:p w14:paraId="7B9D10F6" w14:textId="77777777" w:rsidR="002A6B95" w:rsidRPr="00000D4D" w:rsidRDefault="00352635">
            <w:pPr>
              <w:spacing w:line="360" w:lineRule="auto"/>
              <w:rPr>
                <w:rFonts w:ascii="Arial" w:eastAsiaTheme="minorEastAsia" w:hAnsi="Arial" w:cs="Arial"/>
              </w:rPr>
            </w:pPr>
            <w:r w:rsidRPr="00000D4D">
              <w:rPr>
                <w:rFonts w:ascii="Arial" w:eastAsiaTheme="minorEastAsia" w:hAnsi="Arial" w:cs="Arial"/>
              </w:rPr>
              <w:t>20</w:t>
            </w:r>
          </w:p>
        </w:tc>
        <w:tc>
          <w:tcPr>
            <w:tcW w:w="1780" w:type="dxa"/>
            <w:tcMar>
              <w:left w:w="108" w:type="dxa"/>
            </w:tcMar>
            <w:vAlign w:val="center"/>
          </w:tcPr>
          <w:p w14:paraId="7B9D10F7" w14:textId="77777777" w:rsidR="002A6B95" w:rsidRPr="00000D4D" w:rsidRDefault="00000000">
            <w:pPr>
              <w:spacing w:line="360" w:lineRule="auto"/>
              <w:rPr>
                <w:rFonts w:ascii="Arial" w:eastAsiaTheme="minorEastAsia" w:hAnsi="Arial" w:cs="Arial"/>
              </w:rPr>
            </w:pPr>
            <m:oMath>
              <m:rad>
                <m:radPr>
                  <m:ctrlPr>
                    <w:rPr>
                      <w:rFonts w:ascii="Cambria Math" w:hAnsi="Cambria Math" w:cs="Arial"/>
                    </w:rPr>
                  </m:ctrlPr>
                </m:radPr>
                <m:deg>
                  <m:r>
                    <w:rPr>
                      <w:rFonts w:ascii="Cambria Math" w:hAnsi="Cambria Math" w:cs="Arial"/>
                    </w:rPr>
                    <m:t>3</m:t>
                  </m:r>
                </m:deg>
                <m:e>
                  <m:r>
                    <w:rPr>
                      <w:rFonts w:ascii="Cambria Math" w:hAnsi="Cambria Math" w:cs="Arial"/>
                    </w:rPr>
                    <m:t>64</m:t>
                  </m:r>
                </m:e>
              </m:rad>
            </m:oMath>
            <w:r w:rsidR="00352635" w:rsidRPr="00000D4D">
              <w:rPr>
                <w:rFonts w:ascii="Arial" w:eastAsiaTheme="minorEastAsia" w:hAnsi="Arial" w:cs="Arial"/>
              </w:rPr>
              <w:t xml:space="preserve">  </w:t>
            </w:r>
          </w:p>
        </w:tc>
        <w:tc>
          <w:tcPr>
            <w:tcW w:w="3782" w:type="dxa"/>
            <w:tcMar>
              <w:left w:w="108" w:type="dxa"/>
            </w:tcMar>
            <w:vAlign w:val="center"/>
          </w:tcPr>
          <w:p w14:paraId="7B9D10F8" w14:textId="77777777" w:rsidR="002A6B95" w:rsidRPr="00000D4D" w:rsidRDefault="002A6B95">
            <w:pPr>
              <w:spacing w:line="360" w:lineRule="auto"/>
              <w:jc w:val="center"/>
              <w:rPr>
                <w:rFonts w:ascii="Arial" w:eastAsiaTheme="minorEastAsia" w:hAnsi="Arial" w:cs="Arial"/>
              </w:rPr>
            </w:pPr>
          </w:p>
        </w:tc>
      </w:tr>
    </w:tbl>
    <w:p w14:paraId="7B9D10FA" w14:textId="49F3CC29" w:rsidR="002A6B95" w:rsidRPr="00000D4D" w:rsidRDefault="002A6B95">
      <w:pPr>
        <w:spacing w:after="0" w:line="240" w:lineRule="auto"/>
        <w:rPr>
          <w:rFonts w:ascii="Arial" w:eastAsiaTheme="minorEastAsia" w:hAnsi="Arial" w:cs="Arial"/>
        </w:rPr>
      </w:pPr>
    </w:p>
    <w:sectPr w:rsidR="002A6B95" w:rsidRPr="00000D4D">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708" w:footer="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40221" w14:textId="77777777" w:rsidR="00615B81" w:rsidRDefault="00615B81">
      <w:pPr>
        <w:spacing w:after="0" w:line="240" w:lineRule="auto"/>
      </w:pPr>
      <w:r>
        <w:separator/>
      </w:r>
    </w:p>
  </w:endnote>
  <w:endnote w:type="continuationSeparator" w:id="0">
    <w:p w14:paraId="4774D0FC" w14:textId="77777777" w:rsidR="00615B81" w:rsidRDefault="00615B81">
      <w:pPr>
        <w:spacing w:after="0" w:line="240" w:lineRule="auto"/>
      </w:pPr>
      <w:r>
        <w:continuationSeparator/>
      </w:r>
    </w:p>
  </w:endnote>
  <w:endnote w:type="continuationNotice" w:id="1">
    <w:p w14:paraId="057BFE84" w14:textId="77777777" w:rsidR="00615B81" w:rsidRDefault="00615B8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D1163" w14:textId="77777777" w:rsidR="00243C6F" w:rsidRDefault="00243C6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D1164" w14:textId="77777777" w:rsidR="00243C6F" w:rsidRDefault="00243C6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D1166" w14:textId="77777777" w:rsidR="00243C6F" w:rsidRDefault="00243C6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1A06D" w14:textId="77777777" w:rsidR="00615B81" w:rsidRDefault="00615B81">
      <w:pPr>
        <w:spacing w:after="0" w:line="240" w:lineRule="auto"/>
      </w:pPr>
      <w:r>
        <w:separator/>
      </w:r>
    </w:p>
  </w:footnote>
  <w:footnote w:type="continuationSeparator" w:id="0">
    <w:p w14:paraId="3DB51678" w14:textId="77777777" w:rsidR="00615B81" w:rsidRDefault="00615B81">
      <w:pPr>
        <w:spacing w:after="0" w:line="240" w:lineRule="auto"/>
      </w:pPr>
      <w:r>
        <w:continuationSeparator/>
      </w:r>
    </w:p>
  </w:footnote>
  <w:footnote w:type="continuationNotice" w:id="1">
    <w:p w14:paraId="1735BCAE" w14:textId="77777777" w:rsidR="00615B81" w:rsidRDefault="00615B8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D1160" w14:textId="77777777" w:rsidR="00243C6F" w:rsidRDefault="00243C6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D1161" w14:textId="77777777" w:rsidR="00243C6F" w:rsidRPr="00EB66F2" w:rsidRDefault="00243C6F" w:rsidP="00243C6F">
    <w:pPr>
      <w:pStyle w:val="Kopfzeile"/>
      <w:jc w:val="center"/>
      <w:rPr>
        <w:rFonts w:ascii="Arial" w:hAnsi="Arial" w:cs="Arial"/>
        <w:sz w:val="20"/>
      </w:rPr>
    </w:pPr>
    <w:r>
      <w:rPr>
        <w:noProof/>
        <w:lang w:eastAsia="de-DE"/>
      </w:rPr>
      <w:drawing>
        <wp:anchor distT="0" distB="0" distL="114300" distR="116840" simplePos="0" relativeHeight="251658240" behindDoc="0" locked="0" layoutInCell="1" allowOverlap="1" wp14:anchorId="7B9D1167" wp14:editId="7B9D1168">
          <wp:simplePos x="0" y="0"/>
          <wp:positionH relativeFrom="margin">
            <wp:posOffset>-520700</wp:posOffset>
          </wp:positionH>
          <wp:positionV relativeFrom="paragraph">
            <wp:posOffset>-242570</wp:posOffset>
          </wp:positionV>
          <wp:extent cx="588010" cy="594995"/>
          <wp:effectExtent l="0" t="0" r="0" b="0"/>
          <wp:wrapTight wrapText="bothSides">
            <wp:wrapPolygon edited="0">
              <wp:start x="-108" y="0"/>
              <wp:lineTo x="-108" y="20632"/>
              <wp:lineTo x="20948" y="20632"/>
              <wp:lineTo x="20948" y="0"/>
              <wp:lineTo x="-108" y="0"/>
            </wp:wrapPolygon>
          </wp:wrapTight>
          <wp:docPr id="13" name="Bild 8" descr="http://www.brandsoftheworld.com/sites/default/files/styles/logo-thumbnail/public/0020/9537/brand.gif?itok=TFoTBpq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 8" descr="http://www.brandsoftheworld.com/sites/default/files/styles/logo-thumbnail/public/0020/9537/brand.gif?itok=TFoTBpqB"/>
                  <pic:cNvPicPr>
                    <a:picLocks noChangeAspect="1" noChangeArrowheads="1"/>
                  </pic:cNvPicPr>
                </pic:nvPicPr>
                <pic:blipFill>
                  <a:blip r:embed="rId1"/>
                  <a:stretch>
                    <a:fillRect/>
                  </a:stretch>
                </pic:blipFill>
                <pic:spPr bwMode="auto">
                  <a:xfrm>
                    <a:off x="0" y="0"/>
                    <a:ext cx="588010" cy="594995"/>
                  </a:xfrm>
                  <a:prstGeom prst="rect">
                    <a:avLst/>
                  </a:prstGeom>
                </pic:spPr>
              </pic:pic>
            </a:graphicData>
          </a:graphic>
        </wp:anchor>
      </w:drawing>
    </w:r>
    <w:r>
      <w:rPr>
        <w:noProof/>
        <w:lang w:eastAsia="de-DE"/>
      </w:rPr>
      <w:drawing>
        <wp:anchor distT="0" distB="0" distL="114300" distR="114300" simplePos="0" relativeHeight="251658241" behindDoc="0" locked="0" layoutInCell="1" allowOverlap="1" wp14:anchorId="7B9D1169" wp14:editId="7B9D116A">
          <wp:simplePos x="0" y="0"/>
          <wp:positionH relativeFrom="margin">
            <wp:posOffset>5303520</wp:posOffset>
          </wp:positionH>
          <wp:positionV relativeFrom="paragraph">
            <wp:posOffset>-243205</wp:posOffset>
          </wp:positionV>
          <wp:extent cx="914400" cy="520700"/>
          <wp:effectExtent l="0" t="0" r="0" b="0"/>
          <wp:wrapTight wrapText="bothSides">
            <wp:wrapPolygon edited="0">
              <wp:start x="-54" y="0"/>
              <wp:lineTo x="-54" y="20497"/>
              <wp:lineTo x="21147" y="20497"/>
              <wp:lineTo x="21147" y="0"/>
              <wp:lineTo x="-54" y="0"/>
            </wp:wrapPolygon>
          </wp:wrapTight>
          <wp:docPr id="14" name="Bild 1" descr="BS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ild 1" descr="BSB"/>
                  <pic:cNvPicPr>
                    <a:picLocks noChangeAspect="1" noChangeArrowheads="1"/>
                  </pic:cNvPicPr>
                </pic:nvPicPr>
                <pic:blipFill>
                  <a:blip r:embed="rId2"/>
                  <a:stretch>
                    <a:fillRect/>
                  </a:stretch>
                </pic:blipFill>
                <pic:spPr bwMode="auto">
                  <a:xfrm>
                    <a:off x="0" y="0"/>
                    <a:ext cx="914400" cy="520700"/>
                  </a:xfrm>
                  <a:prstGeom prst="rect">
                    <a:avLst/>
                  </a:prstGeom>
                </pic:spPr>
              </pic:pic>
            </a:graphicData>
          </a:graphic>
        </wp:anchor>
      </w:drawing>
    </w:r>
    <w:r>
      <w:rPr>
        <w:rFonts w:ascii="Arial" w:hAnsi="Arial" w:cs="Arial"/>
        <w:sz w:val="20"/>
      </w:rPr>
      <w:t>LF G: mathematische Grundlagen</w:t>
    </w:r>
  </w:p>
  <w:p w14:paraId="7B9D1162" w14:textId="77777777" w:rsidR="002A6B95" w:rsidRDefault="002A6B95">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D1165" w14:textId="77777777" w:rsidR="00243C6F" w:rsidRDefault="00243C6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D709B"/>
    <w:multiLevelType w:val="multilevel"/>
    <w:tmpl w:val="94F280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B4D6F49"/>
    <w:multiLevelType w:val="multilevel"/>
    <w:tmpl w:val="314CC0D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373798089">
    <w:abstractNumId w:val="0"/>
  </w:num>
  <w:num w:numId="2" w16cid:durableId="80837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B95"/>
    <w:rsid w:val="00000D4D"/>
    <w:rsid w:val="001C7604"/>
    <w:rsid w:val="00243C6F"/>
    <w:rsid w:val="002A24E3"/>
    <w:rsid w:val="002A2DE9"/>
    <w:rsid w:val="002A6B95"/>
    <w:rsid w:val="003455F9"/>
    <w:rsid w:val="00352635"/>
    <w:rsid w:val="003C6CDB"/>
    <w:rsid w:val="003C7531"/>
    <w:rsid w:val="00406836"/>
    <w:rsid w:val="00411187"/>
    <w:rsid w:val="004441D9"/>
    <w:rsid w:val="00471FEF"/>
    <w:rsid w:val="004F6B53"/>
    <w:rsid w:val="00594550"/>
    <w:rsid w:val="005A743C"/>
    <w:rsid w:val="00615B81"/>
    <w:rsid w:val="00702AC4"/>
    <w:rsid w:val="0082355D"/>
    <w:rsid w:val="00883005"/>
    <w:rsid w:val="00996DDB"/>
    <w:rsid w:val="009B114B"/>
    <w:rsid w:val="00AB1A80"/>
    <w:rsid w:val="00B82DEC"/>
    <w:rsid w:val="00D27589"/>
    <w:rsid w:val="00D978E6"/>
    <w:rsid w:val="00E215BE"/>
    <w:rsid w:val="00EC743D"/>
    <w:rsid w:val="00FE6E48"/>
    <w:rsid w:val="33B2FD7B"/>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D1068"/>
  <w15:docId w15:val="{809B438D-B60D-4170-8562-AA5B3B559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0" w:line="259" w:lineRule="auto"/>
    </w:pPr>
    <w:rPr>
      <w:rFonts w:ascii="Calibri" w:eastAsia="Calibri" w:hAnsi="Calibri"/>
      <w:color w:val="00000A"/>
      <w:sz w:val="22"/>
    </w:rPr>
  </w:style>
  <w:style w:type="paragraph" w:styleId="berschrift3">
    <w:name w:val="heading 3"/>
    <w:basedOn w:val="berschrift"/>
    <w:qFormat/>
    <w:pPr>
      <w:outlineLvl w:val="2"/>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qFormat/>
    <w:rsid w:val="00614ACA"/>
    <w:rPr>
      <w:color w:val="808080"/>
    </w:rPr>
  </w:style>
  <w:style w:type="character" w:customStyle="1" w:styleId="KopfzeileZchn">
    <w:name w:val="Kopfzeile Zchn"/>
    <w:basedOn w:val="Absatz-Standardschriftart"/>
    <w:link w:val="Kopfzeile"/>
    <w:uiPriority w:val="99"/>
    <w:qFormat/>
    <w:rsid w:val="00D0382C"/>
  </w:style>
  <w:style w:type="character" w:customStyle="1" w:styleId="FuzeileZchn">
    <w:name w:val="Fußzeile Zchn"/>
    <w:basedOn w:val="Absatz-Standardschriftart"/>
    <w:link w:val="Fuzeile"/>
    <w:uiPriority w:val="99"/>
    <w:qFormat/>
    <w:rsid w:val="00D0382C"/>
  </w:style>
  <w:style w:type="character" w:customStyle="1" w:styleId="ListLabel1">
    <w:name w:val="ListLabel 1"/>
    <w:qFormat/>
    <w:rPr>
      <w:rFonts w:cs="Calibri"/>
      <w:sz w:val="24"/>
    </w:rPr>
  </w:style>
  <w:style w:type="character" w:customStyle="1" w:styleId="ListLabel2">
    <w:name w:val="ListLabel 2"/>
    <w:qFormat/>
    <w:rPr>
      <w:rFonts w:cs="Calibri"/>
      <w:sz w:val="24"/>
    </w:rPr>
  </w:style>
  <w:style w:type="character" w:customStyle="1" w:styleId="ListLabel3">
    <w:name w:val="ListLabel 3"/>
    <w:qFormat/>
    <w:rPr>
      <w:rFonts w:cs="Calibri"/>
      <w:sz w:val="24"/>
    </w:rPr>
  </w:style>
  <w:style w:type="character" w:customStyle="1" w:styleId="Internetverknpfung">
    <w:name w:val="Internetverknüpfung"/>
    <w:basedOn w:val="Absatz-Standardschriftart"/>
    <w:uiPriority w:val="99"/>
    <w:semiHidden/>
    <w:unhideWhenUsed/>
    <w:rsid w:val="00826329"/>
    <w:rPr>
      <w:color w:val="0000FF"/>
      <w:u w:val="single"/>
    </w:rPr>
  </w:style>
  <w:style w:type="paragraph" w:customStyle="1" w:styleId="berschrift">
    <w:name w:val="Überschrift"/>
    <w:basedOn w:val="Standard"/>
    <w:next w:val="Textkrper"/>
    <w:qFormat/>
    <w:pPr>
      <w:keepNext/>
      <w:spacing w:before="240" w:after="120"/>
    </w:pPr>
    <w:rPr>
      <w:rFonts w:ascii="Liberation Sans" w:eastAsia="Microsoft YaHei" w:hAnsi="Liberation Sans" w:cs="Arial"/>
      <w:sz w:val="28"/>
      <w:szCs w:val="28"/>
    </w:rPr>
  </w:style>
  <w:style w:type="paragraph" w:styleId="Textkrper">
    <w:name w:val="Body Text"/>
    <w:basedOn w:val="Standard"/>
    <w:pPr>
      <w:spacing w:after="140" w:line="288" w:lineRule="auto"/>
    </w:pPr>
  </w:style>
  <w:style w:type="paragraph" w:styleId="Liste">
    <w:name w:val="List"/>
    <w:basedOn w:val="Textkrper"/>
    <w:rPr>
      <w:rFonts w:cs="Arial"/>
    </w:rPr>
  </w:style>
  <w:style w:type="paragraph" w:styleId="Beschriftung">
    <w:name w:val="caption"/>
    <w:basedOn w:val="Standard"/>
    <w:qFormat/>
    <w:pPr>
      <w:suppressLineNumbers/>
      <w:spacing w:before="120" w:after="120"/>
    </w:pPr>
    <w:rPr>
      <w:rFonts w:cs="Arial"/>
      <w:i/>
      <w:iCs/>
      <w:sz w:val="24"/>
      <w:szCs w:val="24"/>
    </w:rPr>
  </w:style>
  <w:style w:type="paragraph" w:customStyle="1" w:styleId="Verzeichnis">
    <w:name w:val="Verzeichnis"/>
    <w:basedOn w:val="Standard"/>
    <w:qFormat/>
    <w:pPr>
      <w:suppressLineNumbers/>
    </w:pPr>
    <w:rPr>
      <w:rFonts w:cs="Arial"/>
    </w:rPr>
  </w:style>
  <w:style w:type="paragraph" w:styleId="Listenabsatz">
    <w:name w:val="List Paragraph"/>
    <w:basedOn w:val="Standard"/>
    <w:uiPriority w:val="34"/>
    <w:qFormat/>
    <w:rsid w:val="00901E03"/>
    <w:pPr>
      <w:ind w:left="720"/>
      <w:contextualSpacing/>
    </w:pPr>
  </w:style>
  <w:style w:type="paragraph" w:styleId="Kopfzeile">
    <w:name w:val="header"/>
    <w:basedOn w:val="Standard"/>
    <w:link w:val="KopfzeileZchn"/>
    <w:uiPriority w:val="99"/>
    <w:unhideWhenUsed/>
    <w:rsid w:val="00D0382C"/>
    <w:pPr>
      <w:tabs>
        <w:tab w:val="center" w:pos="4536"/>
        <w:tab w:val="right" w:pos="9072"/>
      </w:tabs>
      <w:spacing w:after="0" w:line="240" w:lineRule="auto"/>
    </w:pPr>
  </w:style>
  <w:style w:type="paragraph" w:styleId="Fuzeile">
    <w:name w:val="footer"/>
    <w:basedOn w:val="Standard"/>
    <w:link w:val="FuzeileZchn"/>
    <w:uiPriority w:val="99"/>
    <w:unhideWhenUsed/>
    <w:rsid w:val="00D0382C"/>
    <w:pPr>
      <w:tabs>
        <w:tab w:val="center" w:pos="4536"/>
        <w:tab w:val="right" w:pos="9072"/>
      </w:tabs>
      <w:spacing w:after="0" w:line="240" w:lineRule="auto"/>
    </w:pPr>
  </w:style>
  <w:style w:type="table" w:styleId="Tabellenraster">
    <w:name w:val="Table Grid"/>
    <w:basedOn w:val="NormaleTabelle"/>
    <w:uiPriority w:val="39"/>
    <w:rsid w:val="00DE0D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mithellemGitternetz">
    <w:name w:val="Grid Table Light"/>
    <w:basedOn w:val="NormaleTabelle"/>
    <w:uiPriority w:val="40"/>
    <w:rsid w:val="00826329"/>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EinfacheTabelle1">
    <w:name w:val="Plain Table 1"/>
    <w:basedOn w:val="NormaleTabelle"/>
    <w:uiPriority w:val="41"/>
    <w:rsid w:val="0082632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3">
    <w:name w:val="Plain Table 3"/>
    <w:basedOn w:val="NormaleTabelle"/>
    <w:uiPriority w:val="43"/>
    <w:rsid w:val="00826329"/>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Sprechblasentext">
    <w:name w:val="Balloon Text"/>
    <w:basedOn w:val="Standard"/>
    <w:link w:val="SprechblasentextZchn"/>
    <w:uiPriority w:val="99"/>
    <w:semiHidden/>
    <w:unhideWhenUsed/>
    <w:rsid w:val="009B114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B114B"/>
    <w:rPr>
      <w:rFonts w:ascii="Segoe UI" w:eastAsia="Calibri" w:hAnsi="Segoe UI" w:cs="Segoe UI"/>
      <w:color w:val="00000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P-cSw9uMoJ0"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C57D25-03E3-4500-8128-4512D8D9A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377</Words>
  <Characters>2377</Characters>
  <Application>Microsoft Office Word</Application>
  <DocSecurity>0</DocSecurity>
  <Lines>19</Lines>
  <Paragraphs>5</Paragraphs>
  <ScaleCrop>false</ScaleCrop>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administratives Konto</dc:creator>
  <cp:keywords/>
  <dc:description/>
  <cp:lastModifiedBy>Gian-Luca Bianucci</cp:lastModifiedBy>
  <cp:revision>2</cp:revision>
  <cp:lastPrinted>2022-09-08T17:23:00Z</cp:lastPrinted>
  <dcterms:created xsi:type="dcterms:W3CDTF">2026-10-27T10:45:00Z</dcterms:created>
  <dcterms:modified xsi:type="dcterms:W3CDTF">2026-10-27T10:45:00Z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