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2753"/>
        <w:gridCol w:w="2200"/>
        <w:gridCol w:w="2753"/>
      </w:tblGrid>
      <w:tr>
        <w:tc>
          <w:tcPr>
            <w:tcW w:type="dxa" w:w="22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Invoice No.</w:t>
            </w:r>
          </w:p>
        </w:tc>
        <w:tc>
          <w:tcPr>
            <w:tcW w:type="dxa" w:w="27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RR-2025-[001]</w:t>
            </w:r>
          </w:p>
        </w:tc>
        <w:tc>
          <w:tcPr>
            <w:tcW w:type="dxa" w:w="22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Invoice Date</w:t>
            </w:r>
          </w:p>
        </w:tc>
        <w:tc>
          <w:tcPr>
            <w:tcW w:type="dxa" w:w="27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[DD / MM / YYYY]</w:t>
            </w:r>
          </w:p>
        </w:tc>
      </w:tr>
      <w:tr>
        <w:tc>
          <w:tcPr>
            <w:tcW w:type="dxa" w:w="22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Order Ref.</w:t>
            </w:r>
          </w:p>
        </w:tc>
        <w:tc>
          <w:tcPr>
            <w:tcW w:type="dxa" w:w="27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[Order Reference]</w:t>
            </w:r>
          </w:p>
        </w:tc>
        <w:tc>
          <w:tcPr>
            <w:tcW w:type="dxa" w:w="22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Payment Terms</w:t>
            </w:r>
          </w:p>
        </w:tc>
        <w:tc>
          <w:tcPr>
            <w:tcW w:type="dxa" w:w="27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Advance Payment (100%)</w:t>
            </w:r>
          </w:p>
        </w:tc>
      </w:tr>
      <w:tr>
        <w:tc>
          <w:tcPr>
            <w:tcW w:type="dxa" w:w="22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Incoterms</w:t>
            </w:r>
          </w:p>
        </w:tc>
        <w:tc>
          <w:tcPr>
            <w:tcW w:type="dxa" w:w="27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DDP — Dubai, UAE</w:t>
            </w:r>
          </w:p>
        </w:tc>
        <w:tc>
          <w:tcPr>
            <w:tcW w:type="dxa" w:w="22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Currency</w:t>
            </w:r>
          </w:p>
        </w:tc>
        <w:tc>
          <w:tcPr>
            <w:tcW w:type="dxa" w:w="27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AED (UAE Dirham)</w:t>
            </w:r>
          </w:p>
        </w:tc>
      </w:tr>
    </w:tbl>
    <w:p>
      <w:pP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none" w:color="FFFFFF" w:sz="0"/>
              <w:left w:val="none" w:color="FFFFFF" w:sz="0"/>
              <w:bottom w:val="none" w:color="FFFFFF" w:sz="0"/>
              <w:right w:val="none" w:color="FFFFFF" w:sz="0"/>
            </w:tcBorders>
          </w:tcPr>
          <w:p>
            <w:pPr>
              <w:pBdr>
                <w:bottom w:val="single" w:color="8B6914" w:sz="3" w:space="4"/>
              </w:pBdr>
              <w:spacing w:after="80" w:before="200"/>
            </w:pPr>
            <w:r>
              <w:rPr>
                <w:rFonts w:ascii="Arial" w:cs="Arial" w:eastAsia="Arial" w:hAnsi="Arial"/>
                <w:b/>
                <w:bCs/>
                <w:color w:val="1A1714"/>
                <w:sz w:val="20"/>
                <w:szCs w:val="20"/>
              </w:rPr>
              <w:t xml:space="preserve">EXPORTER / SELLER  —  輸出者</w:t>
            </w:r>
          </w:p>
        </w:tc>
        <w:tc>
          <w:tcPr>
            <w:tcW w:type="dxa" w:w="4953"/>
            <w:tcBorders>
              <w:top w:val="none" w:color="FFFFFF" w:sz="0"/>
              <w:left w:val="none" w:color="FFFFFF" w:sz="0"/>
              <w:bottom w:val="none" w:color="FFFFFF" w:sz="0"/>
              <w:right w:val="none" w:color="FFFFFF" w:sz="0"/>
            </w:tcBorders>
          </w:tcPr>
          <w:p>
            <w:pPr>
              <w:pBdr>
                <w:bottom w:val="single" w:color="8B6914" w:sz="3" w:space="4"/>
              </w:pBdr>
              <w:spacing w:after="80" w:before="200"/>
            </w:pPr>
            <w:r>
              <w:rPr>
                <w:rFonts w:ascii="Arial" w:cs="Arial" w:eastAsia="Arial" w:hAnsi="Arial"/>
                <w:b/>
                <w:bCs/>
                <w:color w:val="1A1714"/>
                <w:sz w:val="20"/>
                <w:szCs w:val="20"/>
              </w:rPr>
              <w:t xml:space="preserve">CONSIGNEE / BUYER  —  受取人</w:t>
            </w:r>
          </w:p>
        </w:tc>
      </w:tr>
      <w:tr>
        <w:tc>
          <w:tcPr>
            <w:tcW w:type="dxa" w:w="4953"/>
            <w:tcBorders>
              <w:top w:val="single" w:color="D4B896" w:sz="1"/>
              <w:left w:val="single" w:color="D4B896" w:sz="1"/>
              <w:bottom w:val="single" w:color="D4B896" w:sz="1"/>
              <w:right w:val="single" w:color="D4B896" w:sz="1"/>
            </w:tcBorders>
            <w:shd w:fill="FFFFFF" w:val="clear"/>
            <w:tcMar>
              <w:top w:type="dxa" w:w="100"/>
              <w:left w:type="dxa" w:w="140"/>
              <w:bottom w:type="dxa" w:w="100"/>
              <w:right w:type="dxa" w:w="140"/>
            </w:tcMar>
          </w:tcPr>
          <w:p>
            <w:r>
              <w:rPr>
                <w:rFonts w:ascii="Arial" w:cs="Arial" w:eastAsia="Arial" w:hAnsi="Arial"/>
                <w:b/>
                <w:bCs/>
                <w:sz w:val="21"/>
                <w:szCs w:val="21"/>
              </w:rPr>
              <w:t xml:space="preserve">Rion &amp; Rings</w:t>
            </w:r>
          </w:p>
          <w:p>
            <w:r>
              <w:rPr>
                <w:rFonts w:ascii="Arial" w:cs="Arial" w:eastAsia="Arial" w:hAnsi="Arial"/>
                <w:sz w:val="19"/>
                <w:szCs w:val="19"/>
              </w:rPr>
              <w:t xml:space="preserve">[Your Full Address in English]</w:t>
            </w:r>
          </w:p>
          <w:p>
            <w:r>
              <w:rPr>
                <w:rFonts w:ascii="Arial" w:cs="Arial" w:eastAsia="Arial" w:hAnsi="Arial"/>
                <w:sz w:val="19"/>
                <w:szCs w:val="19"/>
              </w:rPr>
              <w:t xml:space="preserve">[City, Postal Code]</w:t>
            </w:r>
          </w:p>
          <w:p>
            <w:r>
              <w:rPr>
                <w:rFonts w:ascii="Arial" w:cs="Arial" w:eastAsia="Arial" w:hAnsi="Arial"/>
                <w:b/>
                <w:bCs/>
                <w:sz w:val="19"/>
                <w:szCs w:val="19"/>
              </w:rPr>
              <w:t xml:space="preserve">JAPAN</w:t>
            </w:r>
          </w:p>
          <w:p>
            <w:pPr>
              <w:spacing w:after="0" w:before="60"/>
            </w:pPr>
          </w:p>
          <w:p>
            <w:r>
              <w:rPr>
                <w:rFonts w:ascii="Arial" w:cs="Arial" w:eastAsia="Arial" w:hAnsi="Arial"/>
                <w:color w:val="666666"/>
                <w:sz w:val="18"/>
                <w:szCs w:val="18"/>
              </w:rPr>
              <w:t xml:space="preserve">Tel: [Your Phone Number]</w:t>
            </w:r>
          </w:p>
          <w:p>
            <w:r>
              <w:rPr>
                <w:rFonts w:ascii="Arial" w:cs="Arial" w:eastAsia="Arial" w:hAnsi="Arial"/>
                <w:color w:val="666666"/>
                <w:sz w:val="18"/>
                <w:szCs w:val="18"/>
              </w:rPr>
              <w:t xml:space="preserve">Email: [Your Email]</w:t>
            </w:r>
          </w:p>
          <w:p>
            <w:r>
              <w:rPr>
                <w:rFonts w:ascii="Arial" w:cs="Arial" w:eastAsia="Arial" w:hAnsi="Arial"/>
                <w:color w:val="666666"/>
                <w:sz w:val="18"/>
                <w:szCs w:val="18"/>
              </w:rPr>
              <w:t xml:space="preserve">Instagram: @rion.rings_official</w:t>
            </w:r>
          </w:p>
        </w:tc>
        <w:tc>
          <w:tcPr>
            <w:tcW w:type="dxa" w:w="4953"/>
            <w:tcBorders>
              <w:top w:val="single" w:color="D4B896" w:sz="1"/>
              <w:left w:val="single" w:color="D4B896" w:sz="1"/>
              <w:bottom w:val="single" w:color="D4B896" w:sz="1"/>
              <w:right w:val="single" w:color="D4B896" w:sz="1"/>
            </w:tcBorders>
            <w:shd w:fill="FFFFFF" w:val="clear"/>
            <w:tcMar>
              <w:top w:type="dxa" w:w="100"/>
              <w:left w:type="dxa" w:w="140"/>
              <w:bottom w:type="dxa" w:w="100"/>
              <w:right w:type="dxa" w:w="140"/>
            </w:tcMar>
          </w:tcPr>
          <w:p>
            <w:r>
              <w:rPr>
                <w:rFonts w:ascii="Arial" w:cs="Arial" w:eastAsia="Arial" w:hAnsi="Arial"/>
                <w:b/>
                <w:bCs/>
                <w:sz w:val="21"/>
                <w:szCs w:val="21"/>
              </w:rPr>
              <w:t xml:space="preserve">[Customer Full Name]</w:t>
            </w:r>
          </w:p>
          <w:p>
            <w:r>
              <w:rPr>
                <w:rFonts w:ascii="Arial" w:cs="Arial" w:eastAsia="Arial" w:hAnsi="Arial"/>
                <w:sz w:val="19"/>
                <w:szCs w:val="19"/>
              </w:rPr>
              <w:t xml:space="preserve">[Street Address]</w:t>
            </w:r>
          </w:p>
          <w:p>
            <w:r>
              <w:rPr>
                <w:rFonts w:ascii="Arial" w:cs="Arial" w:eastAsia="Arial" w:hAnsi="Arial"/>
                <w:sz w:val="19"/>
                <w:szCs w:val="19"/>
              </w:rPr>
              <w:t xml:space="preserve">[District / Area]</w:t>
            </w:r>
          </w:p>
          <w:p>
            <w:r>
              <w:rPr>
                <w:rFonts w:ascii="Arial" w:cs="Arial" w:eastAsia="Arial" w:hAnsi="Arial"/>
                <w:b/>
                <w:bCs/>
                <w:sz w:val="19"/>
                <w:szCs w:val="19"/>
              </w:rPr>
              <w:t xml:space="preserve">Dubai, UAE</w:t>
            </w:r>
          </w:p>
          <w:p>
            <w:pPr>
              <w:spacing w:after="0" w:before="60"/>
            </w:pPr>
          </w:p>
          <w:p>
            <w:r>
              <w:rPr>
                <w:rFonts w:ascii="Arial" w:cs="Arial" w:eastAsia="Arial" w:hAnsi="Arial"/>
                <w:color w:val="666666"/>
                <w:sz w:val="18"/>
                <w:szCs w:val="18"/>
              </w:rPr>
              <w:t xml:space="preserve">Tel: [Customer Phone]</w:t>
            </w:r>
          </w:p>
          <w:p>
            <w:r>
              <w:rPr>
                <w:rFonts w:ascii="Arial" w:cs="Arial" w:eastAsia="Arial" w:hAnsi="Arial"/>
                <w:color w:val="666666"/>
                <w:sz w:val="18"/>
                <w:szCs w:val="18"/>
              </w:rPr>
              <w:t xml:space="preserve">Email: [Customer Email]</w:t>
            </w:r>
          </w:p>
        </w:tc>
      </w:tr>
    </w:tbl>
    <w:p>
      <w:pPr>
        <w:spacing w:after="0" w:before="200"/>
      </w:pPr>
    </w:p>
    <w:p>
      <w:pPr>
        <w:pBdr>
          <w:bottom w:val="single" w:color="8B6914" w:sz="3" w:space="4"/>
        </w:pBdr>
        <w:spacing w:after="80" w:before="200"/>
      </w:pPr>
      <w:r>
        <w:rPr>
          <w:rFonts w:ascii="Arial" w:cs="Arial" w:eastAsia="Arial" w:hAnsi="Arial"/>
          <w:b/>
          <w:bCs/>
          <w:color w:val="1A1714"/>
          <w:sz w:val="20"/>
          <w:szCs w:val="20"/>
        </w:rPr>
        <w:t xml:space="preserve">SHIPMENT DETAILS  —  تفاصيل الشحن</w:t>
      </w:r>
    </w:p>
    <w:p>
      <w:pPr>
        <w:spacing w:after="0" w:before="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2753"/>
        <w:gridCol w:w="2200"/>
        <w:gridCol w:w="2753"/>
      </w:tblGrid>
      <w:tr>
        <w:tc>
          <w:tcPr>
            <w:tcW w:type="dxa" w:w="22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Country of Origin</w:t>
            </w:r>
          </w:p>
        </w:tc>
        <w:tc>
          <w:tcPr>
            <w:tcW w:type="dxa" w:w="27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Japan</w:t>
            </w:r>
          </w:p>
        </w:tc>
        <w:tc>
          <w:tcPr>
            <w:tcW w:type="dxa" w:w="22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Country of Destination</w:t>
            </w:r>
          </w:p>
        </w:tc>
        <w:tc>
          <w:tcPr>
            <w:tcW w:type="dxa" w:w="27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United Arab Emirates</w:t>
            </w:r>
          </w:p>
        </w:tc>
      </w:tr>
      <w:tr>
        <w:tc>
          <w:tcPr>
            <w:tcW w:type="dxa" w:w="22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Port of Export</w:t>
            </w:r>
          </w:p>
        </w:tc>
        <w:tc>
          <w:tcPr>
            <w:tcW w:type="dxa" w:w="27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[Narita / Haneda Airport]</w:t>
            </w:r>
          </w:p>
        </w:tc>
        <w:tc>
          <w:tcPr>
            <w:tcW w:type="dxa" w:w="22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Port of Entry</w:t>
            </w:r>
          </w:p>
        </w:tc>
        <w:tc>
          <w:tcPr>
            <w:tcW w:type="dxa" w:w="27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Dubai International Airport</w:t>
            </w:r>
          </w:p>
        </w:tc>
      </w:tr>
      <w:tr>
        <w:tc>
          <w:tcPr>
            <w:tcW w:type="dxa" w:w="22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Shipping Method</w:t>
            </w:r>
          </w:p>
        </w:tc>
        <w:tc>
          <w:tcPr>
            <w:tcW w:type="dxa" w:w="27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Air Freight — Brink's Global Services</w:t>
            </w:r>
          </w:p>
        </w:tc>
        <w:tc>
          <w:tcPr>
            <w:tcW w:type="dxa" w:w="22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Est. Delivery</w:t>
            </w:r>
          </w:p>
        </w:tc>
        <w:tc>
          <w:tcPr>
            <w:tcW w:type="dxa" w:w="27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[Estimated Delivery Date]</w:t>
            </w:r>
          </w:p>
        </w:tc>
      </w:tr>
      <w:tr>
        <w:tc>
          <w:tcPr>
            <w:tcW w:type="dxa" w:w="22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Tracking No.</w:t>
            </w:r>
          </w:p>
        </w:tc>
        <w:tc>
          <w:tcPr>
            <w:tcW w:type="dxa" w:w="27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[Brink's Tracking Number]</w:t>
            </w:r>
          </w:p>
        </w:tc>
        <w:tc>
          <w:tcPr>
            <w:tcW w:type="dxa" w:w="2200"/>
            <w:gridSpan w:val="1"/>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vAlign w:val="center"/>
          </w:tcPr>
          <w:p>
            <w:pPr>
              <w:jc w:val="left"/>
            </w:pPr>
            <w:r>
              <w:rPr>
                <w:rFonts w:ascii="Arial" w:cs="Arial" w:eastAsia="Arial" w:hAnsi="Arial"/>
                <w:b/>
                <w:bCs/>
                <w:i w:val="false"/>
                <w:iCs w:val="false"/>
                <w:color w:val="8B6914"/>
                <w:sz w:val="18"/>
                <w:szCs w:val="18"/>
              </w:rPr>
              <w:t xml:space="preserve">Insurance</w:t>
            </w:r>
          </w:p>
        </w:tc>
        <w:tc>
          <w:tcPr>
            <w:tcW w:type="dxa" w:w="2753"/>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714"/>
                <w:sz w:val="19"/>
                <w:szCs w:val="19"/>
              </w:rPr>
              <w:t xml:space="preserve">Fully Insured — Brink's Connect</w:t>
            </w:r>
          </w:p>
        </w:tc>
      </w:tr>
    </w:tbl>
    <w:p>
      <w:pPr>
        <w:spacing w:after="0" w:before="200"/>
      </w:pPr>
    </w:p>
    <w:p>
      <w:pPr>
        <w:pBdr>
          <w:bottom w:val="single" w:color="8B6914" w:sz="3" w:space="4"/>
        </w:pBdr>
        <w:spacing w:after="80" w:before="200"/>
      </w:pPr>
      <w:r>
        <w:rPr>
          <w:rFonts w:ascii="Arial" w:cs="Arial" w:eastAsia="Arial" w:hAnsi="Arial"/>
          <w:b/>
          <w:bCs/>
          <w:color w:val="1A1714"/>
          <w:sz w:val="20"/>
          <w:szCs w:val="20"/>
        </w:rPr>
        <w:t xml:space="preserve">DESCRIPTION OF GOODS  —  وصف البضاعة</w:t>
      </w:r>
    </w:p>
    <w:p>
      <w:pPr>
        <w:spacing w:after="0" w:before="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0"/>
        <w:gridCol w:w="3200"/>
        <w:gridCol w:w="1000"/>
        <w:gridCol w:w="900"/>
        <w:gridCol w:w="1300"/>
        <w:gridCol w:w="1086"/>
        <w:gridCol w:w="1000"/>
        <w:gridCol w:w="1000"/>
      </w:tblGrid>
      <w:tr>
        <w:trPr>
          <w:tblHeader/>
        </w:trPr>
        <w:tc>
          <w:tcPr>
            <w:tcW w:type="dxa" w:w="420"/>
            <w:gridSpan w:val="1"/>
            <w:tcBorders>
              <w:top w:val="single" w:color="D4B896" w:sz="1"/>
              <w:left w:val="single" w:color="D4B896" w:sz="1"/>
              <w:bottom w:val="single" w:color="D4B896" w:sz="1"/>
              <w:right w:val="single" w:color="D4B896" w:sz="1"/>
            </w:tcBorders>
            <w:shd w:fill="1A171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w:t>
            </w:r>
          </w:p>
        </w:tc>
        <w:tc>
          <w:tcPr>
            <w:tcW w:type="dxa" w:w="3200"/>
            <w:gridSpan w:val="1"/>
            <w:tcBorders>
              <w:top w:val="single" w:color="D4B896" w:sz="1"/>
              <w:left w:val="single" w:color="D4B896" w:sz="1"/>
              <w:bottom w:val="single" w:color="D4B896" w:sz="1"/>
              <w:right w:val="single" w:color="D4B896" w:sz="1"/>
            </w:tcBorders>
            <w:shd w:fill="1A171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Description of Goods</w:t>
            </w:r>
          </w:p>
        </w:tc>
        <w:tc>
          <w:tcPr>
            <w:tcW w:type="dxa" w:w="1000"/>
            <w:gridSpan w:val="1"/>
            <w:tcBorders>
              <w:top w:val="single" w:color="D4B896" w:sz="1"/>
              <w:left w:val="single" w:color="D4B896" w:sz="1"/>
              <w:bottom w:val="single" w:color="D4B896" w:sz="1"/>
              <w:right w:val="single" w:color="D4B896" w:sz="1"/>
            </w:tcBorders>
            <w:shd w:fill="1A171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HS Code</w:t>
            </w:r>
          </w:p>
        </w:tc>
        <w:tc>
          <w:tcPr>
            <w:tcW w:type="dxa" w:w="900"/>
            <w:gridSpan w:val="1"/>
            <w:tcBorders>
              <w:top w:val="single" w:color="D4B896" w:sz="1"/>
              <w:left w:val="single" w:color="D4B896" w:sz="1"/>
              <w:bottom w:val="single" w:color="D4B896" w:sz="1"/>
              <w:right w:val="single" w:color="D4B896" w:sz="1"/>
            </w:tcBorders>
            <w:shd w:fill="1A171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Qty</w:t>
            </w:r>
          </w:p>
        </w:tc>
        <w:tc>
          <w:tcPr>
            <w:tcW w:type="dxa" w:w="1300"/>
            <w:gridSpan w:val="1"/>
            <w:tcBorders>
              <w:top w:val="single" w:color="D4B896" w:sz="1"/>
              <w:left w:val="single" w:color="D4B896" w:sz="1"/>
              <w:bottom w:val="single" w:color="D4B896" w:sz="1"/>
              <w:right w:val="single" w:color="D4B896" w:sz="1"/>
            </w:tcBorders>
            <w:shd w:fill="1A171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Material</w:t>
            </w:r>
          </w:p>
        </w:tc>
        <w:tc>
          <w:tcPr>
            <w:tcW w:type="dxa" w:w="1086"/>
            <w:gridSpan w:val="1"/>
            <w:tcBorders>
              <w:top w:val="single" w:color="D4B896" w:sz="1"/>
              <w:left w:val="single" w:color="D4B896" w:sz="1"/>
              <w:bottom w:val="single" w:color="D4B896" w:sz="1"/>
              <w:right w:val="single" w:color="D4B896" w:sz="1"/>
            </w:tcBorders>
            <w:shd w:fill="1A171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Net Wt (g)</w:t>
            </w:r>
          </w:p>
        </w:tc>
        <w:tc>
          <w:tcPr>
            <w:tcW w:type="dxa" w:w="1000"/>
            <w:gridSpan w:val="1"/>
            <w:tcBorders>
              <w:top w:val="single" w:color="D4B896" w:sz="1"/>
              <w:left w:val="single" w:color="D4B896" w:sz="1"/>
              <w:bottom w:val="single" w:color="D4B896" w:sz="1"/>
              <w:right w:val="single" w:color="D4B896" w:sz="1"/>
            </w:tcBorders>
            <w:shd w:fill="1A171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Unit Price AED</w:t>
            </w:r>
          </w:p>
        </w:tc>
        <w:tc>
          <w:tcPr>
            <w:tcW w:type="dxa" w:w="1000"/>
            <w:gridSpan w:val="1"/>
            <w:tcBorders>
              <w:top w:val="single" w:color="D4B896" w:sz="1"/>
              <w:left w:val="single" w:color="D4B896" w:sz="1"/>
              <w:bottom w:val="single" w:color="D4B896" w:sz="1"/>
              <w:right w:val="single" w:color="D4B896" w:sz="1"/>
            </w:tcBorders>
            <w:shd w:fill="1A171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Total AED</w:t>
            </w:r>
          </w:p>
        </w:tc>
      </w:tr>
      <w:tr>
        <w:tc>
          <w:tcPr>
            <w:tcW w:type="dxa" w:w="42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714"/>
                <w:sz w:val="20"/>
                <w:szCs w:val="20"/>
              </w:rPr>
              <w:t xml:space="preserve">1</w:t>
            </w:r>
          </w:p>
        </w:tc>
        <w:tc>
          <w:tcPr>
            <w:tcW w:type="dxa" w:w="3200"/>
            <w:tcBorders>
              <w:top w:val="single" w:color="D4B896" w:sz="1"/>
              <w:left w:val="single" w:color="D4B896" w:sz="1"/>
              <w:bottom w:val="single" w:color="D4B896" w:sz="1"/>
              <w:right w:val="single" w:color="D4B896" w:sz="1"/>
            </w:tcBorders>
            <w:tcMar>
              <w:top w:type="dxa" w:w="80"/>
              <w:left w:type="dxa" w:w="120"/>
              <w:bottom w:type="dxa" w:w="80"/>
              <w:right w:type="dxa" w:w="120"/>
            </w:tcMar>
          </w:tcPr>
          <w:p>
            <w:r>
              <w:rPr>
                <w:rFonts w:ascii="Arial" w:cs="Arial" w:eastAsia="Arial" w:hAnsi="Arial"/>
                <w:b/>
                <w:bCs/>
                <w:sz w:val="19"/>
                <w:szCs w:val="19"/>
              </w:rPr>
              <w:t xml:space="preserve">[e.g. K18 Gold Memorial Ring with Hair]</w:t>
            </w:r>
          </w:p>
          <w:p>
            <w:r>
              <w:rPr>
                <w:rFonts w:ascii="Arial" w:cs="Arial" w:eastAsia="Arial" w:hAnsi="Arial"/>
                <w:color w:val="666666"/>
                <w:sz w:val="17"/>
                <w:szCs w:val="17"/>
              </w:rPr>
              <w:t xml:space="preserve">Bespoke handcrafted memorial jewellery.</w:t>
            </w:r>
          </w:p>
          <w:p>
            <w:r>
              <w:rPr>
                <w:rFonts w:ascii="Arial" w:cs="Arial" w:eastAsia="Arial" w:hAnsi="Arial"/>
                <w:color w:val="666666"/>
                <w:sz w:val="17"/>
                <w:szCs w:val="17"/>
              </w:rPr>
              <w:t xml:space="preserve">Contains: human hair (non-biological hazard).</w:t>
            </w:r>
          </w:p>
          <w:p>
            <w:r>
              <w:rPr>
                <w:rFonts w:ascii="Arial" w:cs="Arial" w:eastAsia="Arial" w:hAnsi="Arial"/>
                <w:color w:val="666666"/>
                <w:sz w:val="17"/>
                <w:szCs w:val="17"/>
              </w:rPr>
              <w:t xml:space="preserve">100% Made in Japan — Personal use only.</w:t>
            </w:r>
          </w:p>
        </w:tc>
        <w:tc>
          <w:tcPr>
            <w:tcW w:type="dxa" w:w="10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714"/>
                <w:sz w:val="20"/>
                <w:szCs w:val="20"/>
              </w:rPr>
              <w:t xml:space="preserve">7113.19</w:t>
            </w:r>
          </w:p>
        </w:tc>
        <w:tc>
          <w:tcPr>
            <w:tcW w:type="dxa" w:w="9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714"/>
                <w:sz w:val="20"/>
                <w:szCs w:val="20"/>
              </w:rPr>
              <w:t xml:space="preserve">1 pc</w:t>
            </w:r>
          </w:p>
        </w:tc>
        <w:tc>
          <w:tcPr>
            <w:tcW w:type="dxa" w:w="13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714"/>
                <w:sz w:val="20"/>
                <w:szCs w:val="20"/>
              </w:rPr>
              <w:t xml:space="preserve">K18 Gold / Platinum</w:t>
            </w:r>
          </w:p>
        </w:tc>
        <w:tc>
          <w:tcPr>
            <w:tcW w:type="dxa" w:w="1086"/>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714"/>
                <w:sz w:val="20"/>
                <w:szCs w:val="20"/>
              </w:rPr>
              <w:t xml:space="preserve">[X.Xg]</w:t>
            </w:r>
          </w:p>
        </w:tc>
        <w:tc>
          <w:tcPr>
            <w:tcW w:type="dxa" w:w="10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714"/>
                <w:sz w:val="20"/>
                <w:szCs w:val="20"/>
              </w:rPr>
              <w:t xml:space="preserve">[8,000]</w:t>
            </w:r>
          </w:p>
        </w:tc>
        <w:tc>
          <w:tcPr>
            <w:tcW w:type="dxa" w:w="10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714"/>
                <w:sz w:val="20"/>
                <w:szCs w:val="20"/>
              </w:rPr>
              <w:t xml:space="preserve">[8,000]</w:t>
            </w:r>
          </w:p>
        </w:tc>
      </w:tr>
      <w:tr>
        <w:tc>
          <w:tcPr>
            <w:tcW w:type="dxa" w:w="42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CCCCC"/>
                <w:sz w:val="20"/>
                <w:szCs w:val="20"/>
              </w:rPr>
              <w:t xml:space="preserve">2</w:t>
            </w:r>
          </w:p>
        </w:tc>
        <w:tc>
          <w:tcPr>
            <w:tcW w:type="dxa" w:w="32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CCCCC"/>
                <w:sz w:val="20"/>
                <w:szCs w:val="20"/>
              </w:rPr>
              <w:t xml:space="preserve">[Additional item if any]</w:t>
            </w:r>
          </w:p>
        </w:tc>
        <w:tc>
          <w:tcPr>
            <w:tcW w:type="dxa" w:w="10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CCCCC"/>
                <w:sz w:val="20"/>
                <w:szCs w:val="20"/>
              </w:rPr>
              <w:t xml:space="preserve">—</w:t>
            </w:r>
          </w:p>
        </w:tc>
        <w:tc>
          <w:tcPr>
            <w:tcW w:type="dxa" w:w="9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CCCCC"/>
                <w:sz w:val="20"/>
                <w:szCs w:val="20"/>
              </w:rPr>
              <w:t xml:space="preserve">—</w:t>
            </w:r>
          </w:p>
        </w:tc>
        <w:tc>
          <w:tcPr>
            <w:tcW w:type="dxa" w:w="13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CCCCC"/>
                <w:sz w:val="20"/>
                <w:szCs w:val="20"/>
              </w:rPr>
              <w:t xml:space="preserve">—</w:t>
            </w:r>
          </w:p>
        </w:tc>
        <w:tc>
          <w:tcPr>
            <w:tcW w:type="dxa" w:w="1086"/>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CCCCC"/>
                <w:sz w:val="20"/>
                <w:szCs w:val="20"/>
              </w:rPr>
              <w:t xml:space="preserve">—</w:t>
            </w:r>
          </w:p>
        </w:tc>
        <w:tc>
          <w:tcPr>
            <w:tcW w:type="dxa" w:w="10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CCCCCC"/>
                <w:sz w:val="20"/>
                <w:szCs w:val="20"/>
              </w:rPr>
              <w:t xml:space="preserve">—</w:t>
            </w:r>
          </w:p>
        </w:tc>
        <w:tc>
          <w:tcPr>
            <w:tcW w:type="dxa" w:w="1000"/>
            <w:gridSpan w:val="1"/>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CCCCCC"/>
                <w:sz w:val="20"/>
                <w:szCs w:val="20"/>
              </w:rPr>
              <w:t xml:space="preserve">—</w:t>
            </w:r>
          </w:p>
        </w:tc>
      </w:tr>
      <w:tr>
        <w:tc>
          <w:tcPr>
            <w:tcW w:type="dxa" w:w="7506"/>
            <w:gridSpan w:val="6"/>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tcPr>
          <w:p>
            <w:pPr>
              <w:jc w:val="right"/>
            </w:pPr>
            <w:r>
              <w:rPr>
                <w:rFonts w:ascii="Arial" w:cs="Arial" w:eastAsia="Arial" w:hAnsi="Arial"/>
                <w:b/>
                <w:bCs/>
                <w:sz w:val="20"/>
                <w:szCs w:val="20"/>
              </w:rPr>
              <w:t xml:space="preserve">Subtotal</w:t>
            </w:r>
          </w:p>
        </w:tc>
        <w:tc>
          <w:tcPr>
            <w:tcW w:type="dxa" w:w="2000"/>
            <w:gridSpan w:val="2"/>
            <w:tcBorders>
              <w:top w:val="single" w:color="D4B896" w:sz="1"/>
              <w:left w:val="single" w:color="D4B896" w:sz="1"/>
              <w:bottom w:val="single" w:color="D4B896" w:sz="1"/>
              <w:right w:val="single" w:color="D4B896" w:sz="1"/>
            </w:tcBorders>
            <w:shd w:fill="F7F5F2" w:val="clear"/>
            <w:tcMar>
              <w:top w:type="dxa" w:w="80"/>
              <w:left w:type="dxa" w:w="120"/>
              <w:bottom w:type="dxa" w:w="80"/>
              <w:right w:type="dxa" w:w="120"/>
            </w:tcMar>
          </w:tcPr>
          <w:p>
            <w:pPr>
              <w:jc w:val="right"/>
            </w:pPr>
            <w:r>
              <w:rPr>
                <w:rFonts w:ascii="Arial" w:cs="Arial" w:eastAsia="Arial" w:hAnsi="Arial"/>
                <w:b/>
                <w:bCs/>
                <w:sz w:val="20"/>
                <w:szCs w:val="20"/>
              </w:rPr>
              <w:t xml:space="preserve">AED [8,000]</w:t>
            </w:r>
          </w:p>
        </w:tc>
      </w:tr>
      <w:tr>
        <w:tc>
          <w:tcPr>
            <w:tcW w:type="dxa" w:w="7506"/>
            <w:gridSpan w:val="6"/>
            <w:tcBorders>
              <w:top w:val="single" w:color="D4B896" w:sz="1"/>
              <w:left w:val="single" w:color="D4B896" w:sz="1"/>
              <w:bottom w:val="single" w:color="D4B896" w:sz="1"/>
              <w:right w:val="single" w:color="D4B896" w:sz="1"/>
            </w:tcBorders>
            <w:tcMar>
              <w:top w:type="dxa" w:w="80"/>
              <w:left w:type="dxa" w:w="120"/>
              <w:bottom w:type="dxa" w:w="80"/>
              <w:right w:type="dxa" w:w="120"/>
            </w:tcMar>
          </w:tcPr>
          <w:p>
            <w:pPr>
              <w:jc w:val="right"/>
            </w:pPr>
            <w:r>
              <w:rPr>
                <w:rFonts w:ascii="Arial" w:cs="Arial" w:eastAsia="Arial" w:hAnsi="Arial"/>
                <w:color w:val="666666"/>
                <w:sz w:val="19"/>
                <w:szCs w:val="19"/>
              </w:rPr>
              <w:t xml:space="preserve">Shipping &amp; Insurance (DDP — included)</w:t>
            </w:r>
          </w:p>
        </w:tc>
        <w:tc>
          <w:tcPr>
            <w:tcW w:type="dxa" w:w="2000"/>
            <w:gridSpan w:val="2"/>
            <w:tcBorders>
              <w:top w:val="single" w:color="D4B896" w:sz="1"/>
              <w:left w:val="single" w:color="D4B896" w:sz="1"/>
              <w:bottom w:val="single" w:color="D4B896" w:sz="1"/>
              <w:right w:val="single" w:color="D4B896" w:sz="1"/>
            </w:tcBorders>
            <w:tcMar>
              <w:top w:type="dxa" w:w="80"/>
              <w:left w:type="dxa" w:w="120"/>
              <w:bottom w:type="dxa" w:w="80"/>
              <w:right w:type="dxa" w:w="120"/>
            </w:tcMar>
          </w:tcPr>
          <w:p>
            <w:pPr>
              <w:jc w:val="right"/>
            </w:pPr>
            <w:r>
              <w:rPr>
                <w:rFonts w:ascii="Arial" w:cs="Arial" w:eastAsia="Arial" w:hAnsi="Arial"/>
                <w:color w:val="666666"/>
                <w:sz w:val="19"/>
                <w:szCs w:val="19"/>
              </w:rPr>
              <w:t xml:space="preserve">Included</w:t>
            </w:r>
          </w:p>
        </w:tc>
      </w:tr>
      <w:tr>
        <w:tc>
          <w:tcPr>
            <w:tcW w:type="dxa" w:w="7506"/>
            <w:gridSpan w:val="6"/>
            <w:tcBorders>
              <w:top w:val="single" w:color="D4B896" w:sz="1"/>
              <w:left w:val="single" w:color="D4B896" w:sz="1"/>
              <w:bottom w:val="single" w:color="D4B896" w:sz="1"/>
              <w:right w:val="single" w:color="D4B896" w:sz="1"/>
            </w:tcBorders>
            <w:tcMar>
              <w:top w:type="dxa" w:w="80"/>
              <w:left w:type="dxa" w:w="120"/>
              <w:bottom w:type="dxa" w:w="80"/>
              <w:right w:type="dxa" w:w="120"/>
            </w:tcMar>
          </w:tcPr>
          <w:p>
            <w:pPr>
              <w:jc w:val="right"/>
            </w:pPr>
            <w:r>
              <w:rPr>
                <w:rFonts w:ascii="Arial" w:cs="Arial" w:eastAsia="Arial" w:hAnsi="Arial"/>
                <w:color w:val="666666"/>
                <w:sz w:val="19"/>
                <w:szCs w:val="19"/>
              </w:rPr>
              <w:t xml:space="preserve">UAE VAT (5%) — Paid by Seller (DDP)</w:t>
            </w:r>
          </w:p>
        </w:tc>
        <w:tc>
          <w:tcPr>
            <w:tcW w:type="dxa" w:w="2000"/>
            <w:gridSpan w:val="2"/>
            <w:tcBorders>
              <w:top w:val="single" w:color="D4B896" w:sz="1"/>
              <w:left w:val="single" w:color="D4B896" w:sz="1"/>
              <w:bottom w:val="single" w:color="D4B896" w:sz="1"/>
              <w:right w:val="single" w:color="D4B896" w:sz="1"/>
            </w:tcBorders>
            <w:tcMar>
              <w:top w:type="dxa" w:w="80"/>
              <w:left w:type="dxa" w:w="120"/>
              <w:bottom w:type="dxa" w:w="80"/>
              <w:right w:type="dxa" w:w="120"/>
            </w:tcMar>
          </w:tcPr>
          <w:p>
            <w:pPr>
              <w:jc w:val="right"/>
            </w:pPr>
            <w:r>
              <w:rPr>
                <w:rFonts w:ascii="Arial" w:cs="Arial" w:eastAsia="Arial" w:hAnsi="Arial"/>
                <w:color w:val="666666"/>
                <w:sz w:val="19"/>
                <w:szCs w:val="19"/>
              </w:rPr>
              <w:t xml:space="preserve">AED [400]</w:t>
            </w:r>
          </w:p>
        </w:tc>
      </w:tr>
      <w:tr>
        <w:tc>
          <w:tcPr>
            <w:tcW w:type="dxa" w:w="7506"/>
            <w:gridSpan w:val="6"/>
            <w:tcBorders>
              <w:top w:val="single" w:color="D4B896" w:sz="1"/>
              <w:left w:val="single" w:color="D4B896" w:sz="1"/>
              <w:bottom w:val="single" w:color="D4B896" w:sz="1"/>
              <w:right w:val="single" w:color="D4B896" w:sz="1"/>
            </w:tcBorders>
            <w:tcMar>
              <w:top w:type="dxa" w:w="80"/>
              <w:left w:type="dxa" w:w="120"/>
              <w:bottom w:type="dxa" w:w="80"/>
              <w:right w:type="dxa" w:w="120"/>
            </w:tcMar>
          </w:tcPr>
          <w:p>
            <w:pPr>
              <w:jc w:val="right"/>
            </w:pPr>
            <w:r>
              <w:rPr>
                <w:rFonts w:ascii="Arial" w:cs="Arial" w:eastAsia="Arial" w:hAnsi="Arial"/>
                <w:color w:val="666666"/>
                <w:sz w:val="19"/>
                <w:szCs w:val="19"/>
              </w:rPr>
              <w:t xml:space="preserve">UAE Import Duty (5%) — Paid by Seller (DDP)</w:t>
            </w:r>
          </w:p>
        </w:tc>
        <w:tc>
          <w:tcPr>
            <w:tcW w:type="dxa" w:w="2000"/>
            <w:gridSpan w:val="2"/>
            <w:tcBorders>
              <w:top w:val="single" w:color="D4B896" w:sz="1"/>
              <w:left w:val="single" w:color="D4B896" w:sz="1"/>
              <w:bottom w:val="single" w:color="D4B896" w:sz="1"/>
              <w:right w:val="single" w:color="D4B896" w:sz="1"/>
            </w:tcBorders>
            <w:tcMar>
              <w:top w:type="dxa" w:w="80"/>
              <w:left w:type="dxa" w:w="120"/>
              <w:bottom w:type="dxa" w:w="80"/>
              <w:right w:type="dxa" w:w="120"/>
            </w:tcMar>
          </w:tcPr>
          <w:p>
            <w:pPr>
              <w:jc w:val="right"/>
            </w:pPr>
            <w:r>
              <w:rPr>
                <w:rFonts w:ascii="Arial" w:cs="Arial" w:eastAsia="Arial" w:hAnsi="Arial"/>
                <w:color w:val="666666"/>
                <w:sz w:val="19"/>
                <w:szCs w:val="19"/>
              </w:rPr>
              <w:t xml:space="preserve">AED [400]</w:t>
            </w:r>
          </w:p>
        </w:tc>
      </w:tr>
      <w:tr>
        <w:tc>
          <w:tcPr>
            <w:tcW w:type="dxa" w:w="7506"/>
            <w:gridSpan w:val="6"/>
            <w:tcBorders>
              <w:top w:val="single" w:color="D4B896" w:sz="1"/>
              <w:left w:val="single" w:color="D4B896" w:sz="1"/>
              <w:bottom w:val="single" w:color="D4B896" w:sz="1"/>
              <w:right w:val="single" w:color="D4B896" w:sz="1"/>
            </w:tcBorders>
            <w:shd w:fill="1A1714" w:val="clear"/>
            <w:tcMar>
              <w:top w:type="dxa" w:w="100"/>
              <w:left w:type="dxa" w:w="120"/>
              <w:bottom w:type="dxa" w:w="100"/>
              <w:right w:type="dxa" w:w="120"/>
            </w:tcMar>
          </w:tcPr>
          <w:p>
            <w:pPr>
              <w:jc w:val="right"/>
            </w:pPr>
            <w:r>
              <w:rPr>
                <w:rFonts w:ascii="Arial" w:cs="Arial" w:eastAsia="Arial" w:hAnsi="Arial"/>
                <w:b/>
                <w:bCs/>
                <w:color w:val="8B6914"/>
                <w:sz w:val="22"/>
                <w:szCs w:val="22"/>
              </w:rPr>
              <w:t xml:space="preserve">GRAND TOTAL (DDP — All inclusive)</w:t>
            </w:r>
          </w:p>
        </w:tc>
        <w:tc>
          <w:tcPr>
            <w:tcW w:type="dxa" w:w="2000"/>
            <w:gridSpan w:val="2"/>
            <w:tcBorders>
              <w:top w:val="single" w:color="D4B896" w:sz="1"/>
              <w:left w:val="single" w:color="D4B896" w:sz="1"/>
              <w:bottom w:val="single" w:color="D4B896" w:sz="1"/>
              <w:right w:val="single" w:color="D4B896" w:sz="1"/>
            </w:tcBorders>
            <w:shd w:fill="1A1714" w:val="clear"/>
            <w:tcMar>
              <w:top w:type="dxa" w:w="100"/>
              <w:left w:type="dxa" w:w="120"/>
              <w:bottom w:type="dxa" w:w="100"/>
              <w:right w:type="dxa" w:w="120"/>
            </w:tcMar>
          </w:tcPr>
          <w:p>
            <w:pPr>
              <w:jc w:val="right"/>
            </w:pPr>
            <w:r>
              <w:rPr>
                <w:rFonts w:ascii="Arial" w:cs="Arial" w:eastAsia="Arial" w:hAnsi="Arial"/>
                <w:b/>
                <w:bCs/>
                <w:color w:val="8B6914"/>
                <w:sz w:val="22"/>
                <w:szCs w:val="22"/>
              </w:rPr>
              <w:t xml:space="preserve">AED [8,800]</w:t>
            </w:r>
          </w:p>
        </w:tc>
      </w:tr>
    </w:tbl>
    <w:p>
      <w:pPr>
        <w:spacing w:after="0" w:before="200"/>
      </w:pPr>
    </w:p>
    <w:p>
      <w:pPr>
        <w:pBdr>
          <w:bottom w:val="single" w:color="8B6914" w:sz="3" w:space="4"/>
        </w:pBdr>
        <w:spacing w:after="80" w:before="200"/>
      </w:pPr>
      <w:r>
        <w:rPr>
          <w:rFonts w:ascii="Arial" w:cs="Arial" w:eastAsia="Arial" w:hAnsi="Arial"/>
          <w:b/>
          <w:bCs/>
          <w:color w:val="1A1714"/>
          <w:sz w:val="20"/>
          <w:szCs w:val="20"/>
        </w:rPr>
        <w:t xml:space="preserve">DECLARATIONS &amp; CERTIFICATIONS  —  إقرارات وشهادات</w:t>
      </w:r>
    </w:p>
    <w:p>
      <w:pPr>
        <w:spacing w:after="0" w:before="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D4B896" w:sz="1"/>
              <w:left w:val="single" w:color="D4B896" w:sz="1"/>
              <w:bottom w:val="single" w:color="D4B896" w:sz="1"/>
              <w:right w:val="single" w:color="D4B896" w:sz="1"/>
            </w:tcBorders>
            <w:shd w:fill="F7F5F2" w:val="clear"/>
            <w:tcMar>
              <w:top w:type="dxa" w:w="100"/>
              <w:left w:type="dxa" w:w="140"/>
              <w:bottom w:type="dxa" w:w="100"/>
              <w:right w:type="dxa" w:w="140"/>
            </w:tcMar>
          </w:tcPr>
          <w:p>
            <w:r>
              <w:rPr>
                <w:rFonts w:ascii="Arial" w:cs="Arial" w:eastAsia="Arial" w:hAnsi="Arial"/>
                <w:b/>
                <w:bCs/>
                <w:color w:val="1A1714"/>
                <w:sz w:val="19"/>
                <w:szCs w:val="19"/>
              </w:rPr>
              <w:t xml:space="preserve">Customs &amp; Compliance Declaration</w:t>
            </w:r>
          </w:p>
          <w:p>
            <w:pPr>
              <w:spacing w:after="0" w:before="60"/>
            </w:pPr>
          </w:p>
          <w:p>
            <w:r>
              <w:rPr>
                <w:rFonts w:ascii="Arial" w:cs="Arial" w:eastAsia="Arial" w:hAnsi="Arial"/>
                <w:sz w:val="18"/>
                <w:szCs w:val="18"/>
              </w:rPr>
              <w:t xml:space="preserve">• Country of Origin: JAPAN</w:t>
            </w:r>
          </w:p>
          <w:p>
            <w:r>
              <w:rPr>
                <w:rFonts w:ascii="Arial" w:cs="Arial" w:eastAsia="Arial" w:hAnsi="Arial"/>
                <w:sz w:val="18"/>
                <w:szCs w:val="18"/>
              </w:rPr>
              <w:t xml:space="preserve">• All goods are of Japanese origin, handcrafted in Japan</w:t>
            </w:r>
          </w:p>
          <w:p>
            <w:r>
              <w:rPr>
                <w:rFonts w:ascii="Arial" w:cs="Arial" w:eastAsia="Arial" w:hAnsi="Arial"/>
                <w:sz w:val="18"/>
                <w:szCs w:val="18"/>
              </w:rPr>
              <w:t xml:space="preserve">• HS Code: 7113.19 (Gold/Platinum Jewellery)</w:t>
            </w:r>
          </w:p>
          <w:p>
            <w:r>
              <w:rPr>
                <w:rFonts w:ascii="Arial" w:cs="Arial" w:eastAsia="Arial" w:hAnsi="Arial"/>
                <w:sz w:val="18"/>
                <w:szCs w:val="18"/>
              </w:rPr>
              <w:t xml:space="preserve">• Goods are for personal use — not for resale</w:t>
            </w:r>
          </w:p>
          <w:p>
            <w:r>
              <w:rPr>
                <w:rFonts w:ascii="Arial" w:cs="Arial" w:eastAsia="Arial" w:hAnsi="Arial"/>
                <w:sz w:val="18"/>
                <w:szCs w:val="18"/>
              </w:rPr>
              <w:t xml:space="preserve">• Hair enclosed is non-biological hazard (human/pet)</w:t>
            </w:r>
          </w:p>
          <w:p>
            <w:r>
              <w:rPr>
                <w:rFonts w:ascii="Arial" w:cs="Arial" w:eastAsia="Arial" w:hAnsi="Arial"/>
                <w:sz w:val="18"/>
                <w:szCs w:val="18"/>
              </w:rPr>
              <w:t xml:space="preserve">• No CITES restrictions applicable</w:t>
            </w:r>
          </w:p>
          <w:p>
            <w:r>
              <w:rPr>
                <w:rFonts w:ascii="Arial" w:cs="Arial" w:eastAsia="Arial" w:hAnsi="Arial"/>
                <w:sz w:val="18"/>
                <w:szCs w:val="18"/>
              </w:rPr>
              <w:t xml:space="preserve">• Shipped DDP — all duties and taxes prepaid by seller</w:t>
            </w:r>
          </w:p>
        </w:tc>
        <w:tc>
          <w:tcPr>
            <w:tcW w:type="dxa" w:w="4953"/>
            <w:tcBorders>
              <w:top w:val="single" w:color="D4B896" w:sz="1"/>
              <w:left w:val="single" w:color="D4B896" w:sz="1"/>
              <w:bottom w:val="single" w:color="D4B896" w:sz="1"/>
              <w:right w:val="single" w:color="D4B896" w:sz="1"/>
            </w:tcBorders>
            <w:shd w:fill="FFFFFF" w:val="clear"/>
            <w:tcMar>
              <w:top w:type="dxa" w:w="100"/>
              <w:left w:type="dxa" w:w="140"/>
              <w:bottom w:type="dxa" w:w="100"/>
              <w:right w:type="dxa" w:w="140"/>
            </w:tcMar>
          </w:tcPr>
          <w:p>
            <w:r>
              <w:rPr>
                <w:rFonts w:ascii="Arial" w:cs="Arial" w:eastAsia="Arial" w:hAnsi="Arial"/>
                <w:b/>
                <w:bCs/>
                <w:color w:val="1A1714"/>
                <w:sz w:val="19"/>
                <w:szCs w:val="19"/>
              </w:rPr>
              <w:t xml:space="preserve">Seller's Certification</w:t>
            </w:r>
          </w:p>
          <w:p>
            <w:pPr>
              <w:spacing w:after="0" w:before="60"/>
            </w:pPr>
          </w:p>
          <w:p>
            <w:r>
              <w:rPr>
                <w:rFonts w:ascii="Arial" w:cs="Arial" w:eastAsia="Arial" w:hAnsi="Arial"/>
                <w:i/>
                <w:iCs/>
                <w:color w:val="666666"/>
                <w:sz w:val="18"/>
                <w:szCs w:val="18"/>
              </w:rPr>
              <w:t xml:space="preserve">I hereby certify that the information on this invoice is true, correct and complete, and that the contents and value of this shipment are as stated above.</w:t>
            </w:r>
          </w:p>
          <w:p>
            <w:pPr>
              <w:spacing w:after="0" w:before="120"/>
            </w:pPr>
          </w:p>
          <w:p>
            <w:r>
              <w:rPr>
                <w:rFonts w:ascii="Arial" w:cs="Arial" w:eastAsia="Arial" w:hAnsi="Arial"/>
                <w:sz w:val="18"/>
                <w:szCs w:val="18"/>
              </w:rPr>
              <w:t xml:space="preserve">Signature: ________________________________</w:t>
            </w:r>
          </w:p>
          <w:p>
            <w:pPr>
              <w:spacing w:after="0" w:before="80"/>
            </w:pPr>
          </w:p>
          <w:p>
            <w:r>
              <w:rPr>
                <w:rFonts w:ascii="Arial" w:cs="Arial" w:eastAsia="Arial" w:hAnsi="Arial"/>
                <w:sz w:val="18"/>
                <w:szCs w:val="18"/>
              </w:rPr>
              <w:t xml:space="preserve">Name: [Your Name]</w:t>
            </w:r>
          </w:p>
          <w:p>
            <w:r>
              <w:rPr>
                <w:rFonts w:ascii="Arial" w:cs="Arial" w:eastAsia="Arial" w:hAnsi="Arial"/>
                <w:sz w:val="18"/>
                <w:szCs w:val="18"/>
              </w:rPr>
              <w:t xml:space="preserve">Title: Owner / Founder</w:t>
            </w:r>
          </w:p>
          <w:p>
            <w:r>
              <w:rPr>
                <w:rFonts w:ascii="Arial" w:cs="Arial" w:eastAsia="Arial" w:hAnsi="Arial"/>
                <w:sz w:val="18"/>
                <w:szCs w:val="18"/>
              </w:rPr>
              <w:t xml:space="preserve">Date: [DD / MM / YYYY]</w:t>
            </w:r>
          </w:p>
          <w:p>
            <w:pPr>
              <w:spacing w:after="0" w:before="60"/>
            </w:pPr>
          </w:p>
          <w:p>
            <w:r>
              <w:rPr>
                <w:rFonts w:ascii="Arial" w:cs="Arial" w:eastAsia="Arial" w:hAnsi="Arial"/>
                <w:sz w:val="18"/>
                <w:szCs w:val="18"/>
              </w:rPr>
              <w:t xml:space="preserve">Seal / Stamp:</w:t>
            </w:r>
          </w:p>
          <w:p>
            <w:pPr>
              <w:spacing w:after="0" w:before="100"/>
            </w:pPr>
          </w:p>
          <w:p>
            <w:pPr>
              <w:pBdr>
                <w:bottom w:val="dotted" w:color="666666" w:sz="2" w:space="1"/>
              </w:pBdr>
            </w:pPr>
            <w:r>
              <w:rPr>
                <w:rFonts w:ascii="Arial" w:cs="Arial" w:eastAsia="Arial" w:hAnsi="Arial"/>
                <w:sz w:val="18"/>
                <w:szCs w:val="18"/>
              </w:rPr>
              <w:t xml:space="preserve">                                                    </w:t>
            </w:r>
          </w:p>
        </w:tc>
      </w:tr>
    </w:tbl>
    <w:p>
      <w:pPr>
        <w:spacing w:after="0" w:before="200"/>
      </w:pPr>
    </w:p>
    <w:p>
      <w:pPr>
        <w:pBdr>
          <w:left w:val="single" w:color="8B6914" w:sz="12" w:space="6"/>
        </w:pBdr>
        <w:shd w:fill="F5EDD6" w:val="clear"/>
        <w:spacing w:after="0" w:before="0"/>
        <w:ind w:left="160"/>
      </w:pPr>
      <w:r>
        <w:rPr>
          <w:rFonts w:ascii="Arial" w:cs="Arial" w:eastAsia="Arial" w:hAnsi="Arial"/>
          <w:b/>
          <w:bCs/>
          <w:color w:val="8B6914"/>
          <w:sz w:val="17"/>
          <w:szCs w:val="17"/>
        </w:rPr>
        <w:t xml:space="preserve">UAE Consumer Protection Notice (Federal Decree-Law No. 15/2020): </w:t>
      </w:r>
      <w:r>
        <w:rPr>
          <w:rFonts w:ascii="Arial" w:cs="Arial" w:eastAsia="Arial" w:hAnsi="Arial"/>
          <w:color w:val="666666"/>
          <w:sz w:val="17"/>
          <w:szCs w:val="17"/>
        </w:rPr>
        <w:t xml:space="preserve">A 7-day return window applies to this order. As each piece is uniquely handcrafted to order, please contact us via WhatsApp or Instagram before initiating any return. Prices displayed include all applicable UAE import duty and VAT (DDP terms).</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6914" w:sz="2" w:space="4"/>
      </w:pBdr>
      <w:spacing w:before="80"/>
      <w:jc w:val="center"/>
    </w:pPr>
    <w:r>
      <w:rPr>
        <w:rFonts w:ascii="Arial" w:cs="Arial" w:eastAsia="Arial" w:hAnsi="Arial"/>
        <w:color w:val="666666"/>
        <w:sz w:val="16"/>
        <w:szCs w:val="16"/>
      </w:rPr>
      <w:t xml:space="preserve">Rion &amp; Rings  |  Japan  |  Instagram: @rion.rings_official  |  WhatsApp: [Your Number]</w:t>
    </w:r>
  </w:p>
  <w:p>
    <w:pPr>
      <w:jc w:val="center"/>
    </w:pPr>
    <w:r>
      <w:rPr>
        <w:rFonts w:ascii="Arial" w:cs="Arial" w:eastAsia="Arial" w:hAnsi="Arial"/>
        <w:color w:val="C9A96E"/>
        <w:sz w:val="15"/>
        <w:szCs w:val="15"/>
      </w:rPr>
      <w:t xml:space="preserve">100% Made in Japan — K18 Gold, Platinum &amp; Precious Stones — Unique bespoke creation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0"/>
      <w:gridCol w:w="3906"/>
    </w:tblGrid>
    <w:tr>
      <w:tc>
        <w:tcPr>
          <w:tcW w:type="dxa" w:w="6000"/>
          <w:tcBorders>
            <w:top w:val="none" w:color="FFFFFF" w:sz="0"/>
            <w:left w:val="none" w:color="FFFFFF" w:sz="0"/>
            <w:bottom w:val="none" w:color="FFFFFF" w:sz="0"/>
            <w:right w:val="none" w:color="FFFFFF" w:sz="0"/>
          </w:tcBorders>
          <w:shd w:fill="1A1714" w:val="clear"/>
          <w:tcMar>
            <w:top w:type="dxa" w:w="160"/>
            <w:left w:type="dxa" w:w="200"/>
            <w:bottom w:type="dxa" w:w="160"/>
            <w:right w:type="dxa" w:w="200"/>
          </w:tcMar>
        </w:tcPr>
        <w:p>
          <w:r>
            <w:rPr>
              <w:rFonts w:ascii="Arial" w:cs="Arial" w:eastAsia="Arial" w:hAnsi="Arial"/>
              <w:b/>
              <w:bCs/>
              <w:color w:val="8B6914"/>
              <w:sz w:val="36"/>
              <w:szCs w:val="36"/>
            </w:rPr>
            <w:t xml:space="preserve">Rion &amp; Rings</w:t>
          </w:r>
        </w:p>
        <w:p>
          <w:r>
            <w:rPr>
              <w:rFonts w:ascii="Arial" w:cs="Arial" w:eastAsia="Arial" w:hAnsi="Arial"/>
              <w:color w:val="C9A96E"/>
              <w:sz w:val="17"/>
              <w:szCs w:val="17"/>
            </w:rPr>
            <w:t xml:space="preserve">Bespoke Memorial Jewellery — Handcrafted in Japan</w:t>
          </w:r>
        </w:p>
      </w:tc>
      <w:tc>
        <w:tcPr>
          <w:tcW w:type="dxa" w:w="3906"/>
          <w:tcBorders>
            <w:top w:val="none" w:color="FFFFFF" w:sz="0"/>
            <w:left w:val="none" w:color="FFFFFF" w:sz="0"/>
            <w:bottom w:val="none" w:color="FFFFFF" w:sz="0"/>
            <w:right w:val="none" w:color="FFFFFF" w:sz="0"/>
          </w:tcBorders>
          <w:shd w:fill="1A1714" w:val="clear"/>
          <w:tcMar>
            <w:top w:type="dxa" w:w="120"/>
            <w:left w:type="dxa" w:w="200"/>
            <w:bottom w:type="dxa" w:w="120"/>
            <w:right w:type="dxa" w:w="200"/>
          </w:tcMar>
          <w:vAlign w:val="center"/>
        </w:tcPr>
        <w:p>
          <w:pPr>
            <w:jc w:val="right"/>
          </w:pPr>
          <w:r>
            <w:rPr>
              <w:rFonts w:ascii="Arial" w:cs="Arial" w:eastAsia="Arial" w:hAnsi="Arial"/>
              <w:b/>
              <w:bCs/>
              <w:color w:val="FFFFFF"/>
              <w:sz w:val="26"/>
              <w:szCs w:val="26"/>
            </w:rPr>
            <w:t xml:space="preserve">COMMERCIAL INVOICE</w:t>
          </w:r>
        </w:p>
        <w:p>
          <w:pPr>
            <w:jc w:val="right"/>
          </w:pPr>
          <w:r>
            <w:rPr>
              <w:rFonts w:ascii="Arial" w:cs="Arial" w:eastAsia="Arial" w:hAnsi="Arial"/>
              <w:color w:val="C9A96E"/>
              <w:sz w:val="20"/>
              <w:szCs w:val="20"/>
            </w:rPr>
            <w:t xml:space="preserve">فاتورة تجارية</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71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2026-05-20T16:14:09.898Z</dcterms:created>
  <dcterms:modified xsi:type="dcterms:W3CDTF">2026-05-20T16:14:09.898Z</dcterms:modified>
</cp:coreProperties>
</file>

<file path=docProps/custom.xml><?xml version="1.0" encoding="utf-8"?>
<Properties xmlns="http://schemas.openxmlformats.org/officeDocument/2006/custom-properties" xmlns:vt="http://schemas.openxmlformats.org/officeDocument/2006/docPropsVTypes"/>
</file>