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B4F72"/>
          <w:sz w:val="56"/>
          <w:szCs w:val="56"/>
        </w:rPr>
        <w:t xml:space="preserve">Version Control Guide</w:t>
      </w:r>
    </w:p>
    <w:p>
      <w:pPr>
        <w:spacing w:before="200"/>
        <w:jc w:val="center"/>
      </w:pPr>
      <w:r>
        <w:rPr>
          <w:rFonts w:ascii="Arial" w:cs="Arial" w:eastAsia="Arial" w:hAnsi="Arial"/>
          <w:color w:val="7F8C8D"/>
          <w:sz w:val="32"/>
          <w:szCs w:val="32"/>
        </w:rPr>
        <w:t xml:space="preserve">for propval-mvp</w:t>
      </w:r>
    </w:p>
    <w:p>
      <w:pPr>
        <w:pBdr>
          <w:top w:val="single" w:color="1B4F72" w:sz="2"/>
        </w:pBdr>
        <w:spacing w:before="600"/>
        <w:jc w:val="center"/>
      </w:pPr>
    </w:p>
    <w:p>
      <w:pPr>
        <w:spacing w:before="400"/>
        <w:jc w:val="center"/>
      </w:pPr>
      <w:r>
        <w:rPr>
          <w:rFonts w:ascii="Arial" w:cs="Arial" w:eastAsia="Arial" w:hAnsi="Arial"/>
          <w:color w:val="7F8C8D"/>
          <w:sz w:val="24"/>
          <w:szCs w:val="24"/>
        </w:rPr>
        <w:t xml:space="preserve">A practical guide for solo founders building their first SaaS product</w:t>
      </w:r>
    </w:p>
    <w:p>
      <w:pPr>
        <w:spacing w:before="200"/>
        <w:jc w:val="center"/>
      </w:pPr>
      <w:r>
        <w:rPr>
          <w:rFonts w:ascii="Arial" w:cs="Arial" w:eastAsia="Arial" w:hAnsi="Arial"/>
          <w:color w:val="95A5A6"/>
          <w:sz w:val="22"/>
          <w:szCs w:val="22"/>
        </w:rPr>
        <w:t xml:space="preserve">March 2026</w:t>
      </w:r>
    </w:p>
    <w:p>
      <w:pPr>
        <w:sectPr>
          <w:pgSz w:w="11906" w:h="16838" w:orient="portrait"/>
          <w:pgMar w:top="1440" w:right="1440" w:bottom="1440" w:left="1440" w:header="708" w:footer="708" w:gutter="0"/>
          <w:pgNumType/>
          <w:docGrid w:linePitch="360"/>
        </w:sectPr>
      </w:pPr>
    </w:p>
    <w:p>
      <w:pPr>
        <w:pStyle w:val="Heading1"/>
      </w:pPr>
      <w:r>
        <w:t xml:space="preserve">1. What Is Version Control?</w:t>
      </w:r>
    </w:p>
    <w:p>
      <w:pPr>
        <w:spacing w:after="120"/>
      </w:pPr>
      <w:r>
        <w:rPr>
          <w:rFonts w:ascii="Arial" w:cs="Arial" w:eastAsia="Arial" w:hAnsi="Arial"/>
          <w:sz w:val="22"/>
          <w:szCs w:val="22"/>
        </w:rPr>
        <w:t xml:space="preserve">Think of version control like </w:t>
      </w:r>
      <w:r>
        <w:rPr>
          <w:rFonts w:ascii="Arial" w:cs="Arial" w:eastAsia="Arial" w:hAnsi="Arial"/>
          <w:b/>
          <w:bCs/>
          <w:sz w:val="22"/>
          <w:szCs w:val="22"/>
        </w:rPr>
        <w:t xml:space="preserve">tracked changes in a Word document</w:t>
      </w:r>
      <w:r>
        <w:rPr>
          <w:rFonts w:ascii="Arial" w:cs="Arial" w:eastAsia="Arial" w:hAnsi="Arial"/>
          <w:sz w:val="22"/>
          <w:szCs w:val="22"/>
        </w:rPr>
        <w:t xml:space="preserve">, but for your entire codebase. Every time you make a meaningful change — fix a bug, add a new component, update a database query — you save a snapshot called a </w:t>
      </w:r>
      <w:r>
        <w:rPr>
          <w:rFonts w:ascii="Arial" w:cs="Arial" w:eastAsia="Arial" w:hAnsi="Arial"/>
          <w:b/>
          <w:bCs/>
          <w:sz w:val="22"/>
          <w:szCs w:val="22"/>
        </w:rPr>
        <w:t xml:space="preserve">commit</w:t>
      </w:r>
      <w:r>
        <w:rPr>
          <w:rFonts w:ascii="Arial" w:cs="Arial" w:eastAsia="Arial" w:hAnsi="Arial"/>
          <w:sz w:val="22"/>
          <w:szCs w:val="22"/>
        </w:rPr>
        <w:t xml:space="preserve">. You can always go back to any previous snapshot if something breaks.</w:t>
      </w:r>
    </w:p>
    <w:p>
      <w:pPr>
        <w:spacing w:after="120"/>
      </w:pPr>
      <w:r>
        <w:rPr>
          <w:rFonts w:ascii="Arial" w:cs="Arial" w:eastAsia="Arial" w:hAnsi="Arial"/>
          <w:b/>
          <w:bCs/>
          <w:sz w:val="22"/>
          <w:szCs w:val="22"/>
        </w:rPr>
        <w:t xml:space="preserve">Git</w:t>
      </w:r>
      <w:r>
        <w:rPr>
          <w:rFonts w:ascii="Arial" w:cs="Arial" w:eastAsia="Arial" w:hAnsi="Arial"/>
          <w:sz w:val="22"/>
          <w:szCs w:val="22"/>
        </w:rPr>
        <w:t xml:space="preserve"> is the tool that does this locally on your machine. </w:t>
      </w:r>
      <w:r>
        <w:rPr>
          <w:rFonts w:ascii="Arial" w:cs="Arial" w:eastAsia="Arial" w:hAnsi="Arial"/>
          <w:b/>
          <w:bCs/>
          <w:sz w:val="22"/>
          <w:szCs w:val="22"/>
        </w:rPr>
        <w:t xml:space="preserve">GitHub</w:t>
      </w:r>
      <w:r>
        <w:rPr>
          <w:rFonts w:ascii="Arial" w:cs="Arial" w:eastAsia="Arial" w:hAnsi="Arial"/>
          <w:sz w:val="22"/>
          <w:szCs w:val="22"/>
        </w:rPr>
        <w:t xml:space="preserve"> is the cloud backup that stores it online and connects to your deployment pipeline (Vercel + Render).</w:t>
      </w:r>
    </w:p>
    <w:p>
      <w:pPr>
        <w:pStyle w:val="Heading1"/>
      </w:pPr>
      <w:r>
        <w:t xml:space="preserve">2. Core Concepts</w:t>
      </w:r>
    </w:p>
    <w:p>
      <w:pPr>
        <w:pStyle w:val="Heading3"/>
      </w:pPr>
      <w:r>
        <w:t xml:space="preserve">Repository (repo)</w:t>
      </w:r>
    </w:p>
    <w:p>
      <w:pPr>
        <w:spacing w:after="120"/>
      </w:pPr>
      <w:r>
        <w:rPr>
          <w:rFonts w:ascii="Arial" w:cs="Arial" w:eastAsia="Arial" w:hAnsi="Arial"/>
          <w:sz w:val="22"/>
          <w:szCs w:val="22"/>
        </w:rPr>
        <w:t xml:space="preserve">Your project folder, tracked by Git. The propval-mvp project becomes one repo on GitHub. It contains all your code, configuration files, and the full history of every change ever made.</w:t>
      </w:r>
    </w:p>
    <w:p>
      <w:pPr>
        <w:pStyle w:val="Heading3"/>
      </w:pPr>
      <w:r>
        <w:t xml:space="preserve">Commit</w:t>
      </w:r>
    </w:p>
    <w:p>
      <w:pPr>
        <w:spacing w:after="120"/>
      </w:pPr>
      <w:r>
        <w:rPr>
          <w:rFonts w:ascii="Arial" w:cs="Arial" w:eastAsia="Arial" w:hAnsi="Arial"/>
          <w:sz w:val="22"/>
          <w:szCs w:val="22"/>
        </w:rPr>
        <w:t xml:space="preserve">A saved snapshot with a short message describing what changed. Think of it as pressing </w:t>
      </w:r>
      <w:r>
        <w:rPr>
          <w:rFonts w:ascii="Arial" w:cs="Arial" w:eastAsia="Arial" w:hAnsi="Arial"/>
          <w:b/>
          <w:bCs/>
          <w:sz w:val="22"/>
          <w:szCs w:val="22"/>
        </w:rPr>
        <w:t xml:space="preserve">"save" with a label</w:t>
      </w:r>
      <w:r>
        <w:rPr>
          <w:rFonts w:ascii="Arial" w:cs="Arial" w:eastAsia="Arial" w:hAnsi="Arial"/>
          <w:sz w:val="22"/>
          <w:szCs w:val="22"/>
        </w:rPr>
        <w:t xml:space="preserve">. Good commit messages matter because when something breaks at 11pm, you need to know which change caused it.</w:t>
      </w:r>
    </w:p>
    <w:p>
      <w:pPr>
        <w:spacing w:after="120"/>
      </w:pPr>
      <w:r>
        <w:rPr>
          <w:rFonts w:ascii="Arial" w:cs="Arial" w:eastAsia="Arial" w:hAnsi="Arial"/>
          <w:sz w:val="22"/>
          <w:szCs w:val="22"/>
        </w:rPr>
        <w:t xml:space="preserve">Good examples:</w:t>
      </w:r>
    </w:p>
    <w:p>
      <w:pPr>
        <w:pStyle w:val="ListParagraph"/>
        <w:numPr>
          <w:ilvl w:val="0"/>
          <w:numId w:val="2"/>
        </w:numPr>
      </w:pPr>
      <w:r>
        <w:rPr>
          <w:rFonts w:ascii="Arial" w:cs="Arial" w:eastAsia="Arial" w:hAnsi="Arial"/>
          <w:sz w:val="22"/>
          <w:szCs w:val="22"/>
        </w:rPr>
        <w:t xml:space="preserve">"add EPC badge component"</w:t>
      </w:r>
    </w:p>
    <w:p>
      <w:pPr>
        <w:pStyle w:val="ListParagraph"/>
        <w:numPr>
          <w:ilvl w:val="0"/>
          <w:numId w:val="2"/>
        </w:numPr>
      </w:pPr>
      <w:r>
        <w:rPr>
          <w:rFonts w:ascii="Arial" w:cs="Arial" w:eastAsia="Arial" w:hAnsi="Arial"/>
          <w:sz w:val="22"/>
          <w:szCs w:val="22"/>
        </w:rPr>
        <w:t xml:space="preserve">"fix SPARQL query removing PAON filter"</w:t>
      </w:r>
    </w:p>
    <w:p>
      <w:pPr>
        <w:pStyle w:val="ListParagraph"/>
        <w:numPr>
          <w:ilvl w:val="0"/>
          <w:numId w:val="2"/>
        </w:numPr>
      </w:pPr>
      <w:r>
        <w:rPr>
          <w:rFonts w:ascii="Arial" w:cs="Arial" w:eastAsia="Arial" w:hAnsi="Arial"/>
          <w:sz w:val="22"/>
          <w:szCs w:val="22"/>
        </w:rPr>
        <w:t xml:space="preserve">"wire up case intake form to Supabase"</w:t>
      </w:r>
    </w:p>
    <w:p>
      <w:pPr>
        <w:spacing w:after="120"/>
      </w:pPr>
      <w:r>
        <w:rPr>
          <w:rFonts w:ascii="Arial" w:cs="Arial" w:eastAsia="Arial" w:hAnsi="Arial"/>
          <w:sz w:val="22"/>
          <w:szCs w:val="22"/>
        </w:rPr>
        <w:t xml:space="preserve">Bad examples:</w:t>
      </w:r>
    </w:p>
    <w:p>
      <w:pPr>
        <w:pStyle w:val="ListParagraph"/>
        <w:numPr>
          <w:ilvl w:val="0"/>
          <w:numId w:val="2"/>
        </w:numPr>
      </w:pPr>
      <w:r>
        <w:rPr>
          <w:rFonts w:ascii="Arial" w:cs="Arial" w:eastAsia="Arial" w:hAnsi="Arial"/>
          <w:sz w:val="22"/>
          <w:szCs w:val="22"/>
        </w:rPr>
        <w:t xml:space="preserve">"fix bug" — which bug? Where?</w:t>
      </w:r>
    </w:p>
    <w:p>
      <w:pPr>
        <w:pStyle w:val="ListParagraph"/>
        <w:numPr>
          <w:ilvl w:val="0"/>
          <w:numId w:val="2"/>
        </w:numPr>
      </w:pPr>
      <w:r>
        <w:rPr>
          <w:rFonts w:ascii="Arial" w:cs="Arial" w:eastAsia="Arial" w:hAnsi="Arial"/>
          <w:sz w:val="22"/>
          <w:szCs w:val="22"/>
        </w:rPr>
        <w:t xml:space="preserve">"update" — meaningless</w:t>
      </w:r>
    </w:p>
    <w:p>
      <w:pPr>
        <w:pStyle w:val="ListParagraph"/>
        <w:numPr>
          <w:ilvl w:val="0"/>
          <w:numId w:val="2"/>
        </w:numPr>
      </w:pPr>
      <w:r>
        <w:rPr>
          <w:rFonts w:ascii="Arial" w:cs="Arial" w:eastAsia="Arial" w:hAnsi="Arial"/>
          <w:sz w:val="22"/>
          <w:szCs w:val="22"/>
        </w:rPr>
        <w:t xml:space="preserve">"stuff" — future you will be angry</w:t>
      </w:r>
    </w:p>
    <w:p>
      <w:pPr>
        <w:pStyle w:val="Heading3"/>
      </w:pPr>
      <w:r>
        <w:t xml:space="preserve">Branch</w:t>
      </w:r>
    </w:p>
    <w:p>
      <w:pPr>
        <w:spacing w:after="120"/>
      </w:pPr>
      <w:r>
        <w:rPr>
          <w:rFonts w:ascii="Arial" w:cs="Arial" w:eastAsia="Arial" w:hAnsi="Arial"/>
          <w:sz w:val="22"/>
          <w:szCs w:val="22"/>
        </w:rPr>
        <w:t xml:space="preserve">A parallel copy of your code where you can experiment without affecting the working version. The </w:t>
      </w:r>
      <w:r>
        <w:rPr>
          <w:rFonts w:ascii="Arial" w:cs="Arial" w:eastAsia="Arial" w:hAnsi="Arial"/>
          <w:b/>
          <w:bCs/>
          <w:sz w:val="22"/>
          <w:szCs w:val="22"/>
        </w:rPr>
        <w:t xml:space="preserve">main</w:t>
      </w:r>
      <w:r>
        <w:rPr>
          <w:rFonts w:ascii="Arial" w:cs="Arial" w:eastAsia="Arial" w:hAnsi="Arial"/>
          <w:sz w:val="22"/>
          <w:szCs w:val="22"/>
        </w:rPr>
        <w:t xml:space="preserve"> branch is your production code — what’s live on Vercel and Render. You create a separate branch like </w:t>
      </w:r>
      <w:r>
        <w:rPr>
          <w:rFonts w:ascii="Arial" w:cs="Arial" w:eastAsia="Arial" w:hAnsi="Arial"/>
          <w:b/>
          <w:bCs/>
          <w:sz w:val="22"/>
          <w:szCs w:val="22"/>
        </w:rPr>
        <w:t xml:space="preserve">feature/comp-input-ui</w:t>
      </w:r>
      <w:r>
        <w:rPr>
          <w:rFonts w:ascii="Arial" w:cs="Arial" w:eastAsia="Arial" w:hAnsi="Arial"/>
          <w:sz w:val="22"/>
          <w:szCs w:val="22"/>
        </w:rPr>
        <w:t xml:space="preserve"> to build something new, and only merge it into main when it’s working.</w:t>
      </w:r>
    </w:p>
    <w:p>
      <w:pPr>
        <w:pStyle w:val="Heading3"/>
      </w:pPr>
      <w:r>
        <w:t xml:space="preserve">Push &amp; Pull</w:t>
      </w:r>
    </w:p>
    <w:p>
      <w:pPr>
        <w:spacing w:after="120"/>
      </w:pPr>
      <w:r>
        <w:rPr>
          <w:rFonts w:ascii="Arial" w:cs="Arial" w:eastAsia="Arial" w:hAnsi="Arial"/>
          <w:b/>
          <w:bCs/>
          <w:sz w:val="22"/>
          <w:szCs w:val="22"/>
        </w:rPr>
        <w:t xml:space="preserve">Push</w:t>
      </w:r>
      <w:r>
        <w:rPr>
          <w:rFonts w:ascii="Arial" w:cs="Arial" w:eastAsia="Arial" w:hAnsi="Arial"/>
          <w:sz w:val="22"/>
          <w:szCs w:val="22"/>
        </w:rPr>
        <w:t xml:space="preserve"> — uploading your local commits to GitHub. This triggers your auto-deploy to Vercel and Render.</w:t>
      </w:r>
    </w:p>
    <w:p>
      <w:pPr>
        <w:spacing w:after="120"/>
      </w:pPr>
      <w:r>
        <w:rPr>
          <w:rFonts w:ascii="Arial" w:cs="Arial" w:eastAsia="Arial" w:hAnsi="Arial"/>
          <w:b/>
          <w:bCs/>
          <w:sz w:val="22"/>
          <w:szCs w:val="22"/>
        </w:rPr>
        <w:t xml:space="preserve">Pull</w:t>
      </w:r>
      <w:r>
        <w:rPr>
          <w:rFonts w:ascii="Arial" w:cs="Arial" w:eastAsia="Arial" w:hAnsi="Arial"/>
          <w:sz w:val="22"/>
          <w:szCs w:val="22"/>
        </w:rPr>
        <w:t xml:space="preserve"> — downloading changes from GitHub to your local machine. Essential when you work across Claude Code and your own editor, or when you eventually have another developer.</w:t>
      </w:r>
    </w:p>
    <w:p>
      <w:pPr>
        <w:pStyle w:val="Heading1"/>
      </w:pPr>
      <w:r>
        <w:t xml:space="preserve">3. Your Daily Workflow</w:t>
      </w:r>
    </w:p>
    <w:p>
      <w:pPr>
        <w:spacing w:after="120"/>
      </w:pPr>
      <w:r>
        <w:rPr>
          <w:rFonts w:ascii="Arial" w:cs="Arial" w:eastAsia="Arial" w:hAnsi="Arial"/>
          <w:sz w:val="22"/>
          <w:szCs w:val="22"/>
        </w:rPr>
        <w:t xml:space="preserve">In practice, your daily rhythm building propval-mvp will look like this:</w:t>
      </w:r>
    </w:p>
    <w:p>
      <w:pPr>
        <w:pStyle w:val="ListParagraph"/>
        <w:numPr>
          <w:ilvl w:val="0"/>
          <w:numId w:val="3"/>
        </w:numPr>
      </w:pPr>
      <w:r>
        <w:rPr>
          <w:rFonts w:ascii="Arial" w:cs="Arial" w:eastAsia="Arial" w:hAnsi="Arial"/>
          <w:sz w:val="22"/>
          <w:szCs w:val="22"/>
        </w:rPr>
        <w:t xml:space="preserve">Start work — make sure you’re on a feature branch, not main</w:t>
      </w:r>
    </w:p>
    <w:p>
      <w:pPr>
        <w:pStyle w:val="ListParagraph"/>
        <w:numPr>
          <w:ilvl w:val="0"/>
          <w:numId w:val="3"/>
        </w:numPr>
      </w:pPr>
      <w:r>
        <w:rPr>
          <w:rFonts w:ascii="Arial" w:cs="Arial" w:eastAsia="Arial" w:hAnsi="Arial"/>
          <w:sz w:val="22"/>
          <w:szCs w:val="22"/>
        </w:rPr>
        <w:t xml:space="preserve">Build something — write code, test it locally in the browser</w:t>
      </w:r>
    </w:p>
    <w:p>
      <w:pPr>
        <w:pStyle w:val="ListParagraph"/>
        <w:numPr>
          <w:ilvl w:val="0"/>
          <w:numId w:val="3"/>
        </w:numPr>
      </w:pPr>
      <w:r>
        <w:rPr>
          <w:rFonts w:ascii="Arial" w:cs="Arial" w:eastAsia="Arial" w:hAnsi="Arial"/>
          <w:sz w:val="22"/>
          <w:szCs w:val="22"/>
        </w:rPr>
        <w:t xml:space="preserve">Commit often — every time something works, commit it. Small, frequent commits are better than one massive one</w:t>
      </w:r>
    </w:p>
    <w:p>
      <w:pPr>
        <w:pStyle w:val="ListParagraph"/>
        <w:numPr>
          <w:ilvl w:val="0"/>
          <w:numId w:val="3"/>
        </w:numPr>
      </w:pPr>
      <w:r>
        <w:rPr>
          <w:rFonts w:ascii="Arial" w:cs="Arial" w:eastAsia="Arial" w:hAnsi="Arial"/>
          <w:sz w:val="22"/>
          <w:szCs w:val="22"/>
        </w:rPr>
        <w:t xml:space="preserve">Push to GitHub — backs up your work and lets you switch devices</w:t>
      </w:r>
    </w:p>
    <w:p>
      <w:pPr>
        <w:pStyle w:val="ListParagraph"/>
        <w:numPr>
          <w:ilvl w:val="0"/>
          <w:numId w:val="3"/>
        </w:numPr>
      </w:pPr>
      <w:r>
        <w:rPr>
          <w:rFonts w:ascii="Arial" w:cs="Arial" w:eastAsia="Arial" w:hAnsi="Arial"/>
          <w:sz w:val="22"/>
          <w:szCs w:val="22"/>
        </w:rPr>
        <w:t xml:space="preserve">When the feature is done — merge the branch into main, which auto-deploys to Vercel + Render</w:t>
      </w:r>
    </w:p>
    <w:p>
      <w:pPr>
        <w:pStyle w:val="ListParagraph"/>
        <w:numPr>
          <w:ilvl w:val="0"/>
          <w:numId w:val="3"/>
        </w:numPr>
      </w:pPr>
      <w:r>
        <w:rPr>
          <w:rFonts w:ascii="Arial" w:cs="Arial" w:eastAsia="Arial" w:hAnsi="Arial"/>
          <w:sz w:val="22"/>
          <w:szCs w:val="22"/>
        </w:rPr>
        <w:t xml:space="preserve">Delete the old branch — keeps things tidy</w:t>
      </w:r>
    </w:p>
    <w:p>
      <w:pPr>
        <w:pBdr>
          <w:left w:val="single" w:color="F39C12" w:sz="6"/>
        </w:pBdr>
        <w:shd w:fill="FEF9E7" w:val="clear"/>
        <w:spacing w:before="120" w:after="120"/>
        <w:ind w:left="240"/>
      </w:pPr>
      <w:r>
        <w:rPr>
          <w:rFonts w:ascii="Arial" w:cs="Arial" w:eastAsia="Arial" w:hAnsi="Arial"/>
          <w:b/>
          <w:bCs/>
          <w:sz w:val="22"/>
          <w:szCs w:val="22"/>
        </w:rPr>
        <w:t xml:space="preserve">Tip: </w:t>
      </w:r>
      <w:r>
        <w:rPr>
          <w:rFonts w:ascii="Arial" w:cs="Arial" w:eastAsia="Arial" w:hAnsi="Arial"/>
          <w:sz w:val="22"/>
          <w:szCs w:val="22"/>
        </w:rPr>
        <w:t xml:space="preserve">Always git pull before you start working to make sure you have the latest version. This is especially important when working across claude.ai and Claude Code in parallel.</w:t>
      </w:r>
    </w:p>
    <w:p>
      <w:pPr>
        <w:pStyle w:val="Heading1"/>
      </w:pPr>
      <w:r>
        <w:t xml:space="preserve">4. Branching Strategy for propval-mvp</w:t>
      </w:r>
    </w:p>
    <w:p>
      <w:pPr>
        <w:spacing w:after="120"/>
      </w:pPr>
      <w:r>
        <w:rPr>
          <w:rFonts w:ascii="Arial" w:cs="Arial" w:eastAsia="Arial" w:hAnsi="Arial"/>
          <w:sz w:val="22"/>
          <w:szCs w:val="22"/>
        </w:rPr>
        <w:t xml:space="preserve">Keep it simple. Two types of branches are all you need as a solo builder: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Branch</w:t>
            </w:r>
          </w:p>
        </w:tc>
        <w:tc>
          <w:tcPr>
            <w:tcW w:type="dxa" w:w="6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main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Always deployable, always working. Never code directly on main. This is what’s 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0"/>
                <w:szCs w:val="20"/>
              </w:rPr>
              <w:t xml:space="preserve">feature/xyz</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One branch per piece of work. Named descriptively: feature/case-intake-form, feature/epc-api-integration, fix/sparql-fuzzy-matching</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No need for develop, staging, or release branches — that complexity is for larger teams. This two-tier approach gives you safety without overhead.</w:t>
      </w:r>
    </w:p>
    <w:p>
      <w:pPr>
        <w:pStyle w:val="Heading3"/>
      </w:pPr>
      <w:r>
        <w:t xml:space="preserve">Branch naming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Branch Name</w:t>
            </w:r>
          </w:p>
        </w:tc>
        <w:tc>
          <w:tcPr>
            <w:tcW w:type="dxa" w:w="5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You’re Building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feature/case-intake-form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case and subject property input UI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feature/epc-api-integration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Wiring up the EPC Open Data API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feature/comp-card-ui</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comparable input cards component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fix/sparql-fuzzy-matching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Fixing the Land Registry query to use Python-side matching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fix/rls-policy-update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Fixing Supabase row-level security policies</w:t>
            </w:r>
          </w:p>
        </w:tc>
      </w:tr>
    </w:tbl>
    <w:p>
      <w:r>
        <w:br w:type="page"/>
      </w:r>
    </w:p>
    <w:p>
      <w:pPr>
        <w:pStyle w:val="Heading1"/>
      </w:pPr>
      <w:r>
        <w:t xml:space="preserve">5. Essential Git Commands</w:t>
      </w:r>
    </w:p>
    <w:p>
      <w:pPr>
        <w:spacing w:after="120"/>
      </w:pPr>
      <w:r>
        <w:rPr>
          <w:rFonts w:ascii="Arial" w:cs="Arial" w:eastAsia="Arial" w:hAnsi="Arial"/>
          <w:sz w:val="22"/>
          <w:szCs w:val="22"/>
        </w:rPr>
        <w:t xml:space="preserve">There are only about 8 commands you’ll use regularly: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4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git status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Shows what’s changed since your last commit. Use this constantly.</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git add .</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Stages all your changes for the next commit.</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git commit -m "message"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Saves the snapshot with your description.</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git push</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Uploads to GitHub. Triggers auto-deploy.</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git pull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Downloads latest from GitHub to your machine.</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git checkout -b feature/xyz</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Creates a new branch and switches to it.</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git checkout main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Switches back to the main branch.</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git merge feature/xyz</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Merges your finished feature into main.</w:t>
            </w:r>
          </w:p>
        </w:tc>
      </w:tr>
      <w:tr>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20"/>
                <w:szCs w:val="20"/>
              </w:rPr>
              <w:t xml:space="preserve">git log --oneline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Shows your recent commit history.</w:t>
            </w:r>
          </w:p>
        </w:tc>
      </w:tr>
    </w:tbl>
    <w:p>
      <w:pPr>
        <w:pStyle w:val="Heading1"/>
      </w:pPr>
      <w:r>
        <w:t xml:space="preserve">6. A Complete Example Session</w:t>
      </w:r>
    </w:p>
    <w:p>
      <w:pPr>
        <w:spacing w:after="120"/>
      </w:pPr>
      <w:r>
        <w:rPr>
          <w:rFonts w:ascii="Arial" w:cs="Arial" w:eastAsia="Arial" w:hAnsi="Arial"/>
          <w:sz w:val="22"/>
          <w:szCs w:val="22"/>
        </w:rPr>
        <w:t xml:space="preserve">Here’s what a real coding session looks like, building the EPC badge component:</w:t>
      </w:r>
    </w:p>
    <w:p>
      <w:pPr>
        <w:shd w:fill="F4F4F4" w:val="clear"/>
        <w:spacing w:after="60"/>
        <w:ind w:left="360"/>
      </w:pPr>
      <w:r>
        <w:rPr>
          <w:rFonts w:ascii="Courier New" w:cs="Courier New" w:eastAsia="Courier New" w:hAnsi="Courier New"/>
          <w:sz w:val="20"/>
          <w:szCs w:val="20"/>
        </w:rPr>
        <w:t xml:space="preserve"># 1. Make sure you have the latest code</w:t>
      </w:r>
    </w:p>
    <w:p>
      <w:pPr>
        <w:shd w:fill="F4F4F4" w:val="clear"/>
        <w:spacing w:after="60"/>
        <w:ind w:left="360"/>
      </w:pPr>
      <w:r>
        <w:rPr>
          <w:rFonts w:ascii="Courier New" w:cs="Courier New" w:eastAsia="Courier New" w:hAnsi="Courier New"/>
          <w:sz w:val="20"/>
          <w:szCs w:val="20"/>
        </w:rPr>
        <w:t xml:space="preserve">git pull</w:t>
      </w:r>
    </w:p>
    <w:p>
      <w:pPr>
        <w:shd w:fill="F4F4F4" w:val="clear"/>
        <w:spacing w:after="60"/>
        <w:ind w:left="360"/>
      </w:pPr>
      <w:r>
        <w:rPr>
          <w:rFonts w:ascii="Courier New" w:cs="Courier New" w:eastAsia="Courier New" w:hAnsi="Courier New"/>
          <w:sz w:val="20"/>
          <w:szCs w:val="20"/>
        </w:rPr>
        <w:t xml:space="preserve"/>
      </w:r>
    </w:p>
    <w:p>
      <w:pPr>
        <w:shd w:fill="F4F4F4" w:val="clear"/>
        <w:spacing w:after="60"/>
        <w:ind w:left="360"/>
      </w:pPr>
      <w:r>
        <w:rPr>
          <w:rFonts w:ascii="Courier New" w:cs="Courier New" w:eastAsia="Courier New" w:hAnsi="Courier New"/>
          <w:sz w:val="20"/>
          <w:szCs w:val="20"/>
        </w:rPr>
        <w:t xml:space="preserve"># 2. Create a feature branch</w:t>
      </w:r>
    </w:p>
    <w:p>
      <w:pPr>
        <w:shd w:fill="F4F4F4" w:val="clear"/>
        <w:spacing w:after="60"/>
        <w:ind w:left="360"/>
      </w:pPr>
      <w:r>
        <w:rPr>
          <w:rFonts w:ascii="Courier New" w:cs="Courier New" w:eastAsia="Courier New" w:hAnsi="Courier New"/>
          <w:sz w:val="20"/>
          <w:szCs w:val="20"/>
        </w:rPr>
        <w:t xml:space="preserve">git checkout -b feature/epc-badge</w:t>
      </w:r>
    </w:p>
    <w:p>
      <w:pPr>
        <w:shd w:fill="F4F4F4" w:val="clear"/>
        <w:spacing w:after="60"/>
        <w:ind w:left="360"/>
      </w:pPr>
      <w:r>
        <w:rPr>
          <w:rFonts w:ascii="Courier New" w:cs="Courier New" w:eastAsia="Courier New" w:hAnsi="Courier New"/>
          <w:sz w:val="20"/>
          <w:szCs w:val="20"/>
        </w:rPr>
        <w:t xml:space="preserve"/>
      </w:r>
    </w:p>
    <w:p>
      <w:pPr>
        <w:shd w:fill="F4F4F4" w:val="clear"/>
        <w:spacing w:after="60"/>
        <w:ind w:left="360"/>
      </w:pPr>
      <w:r>
        <w:rPr>
          <w:rFonts w:ascii="Courier New" w:cs="Courier New" w:eastAsia="Courier New" w:hAnsi="Courier New"/>
          <w:sz w:val="20"/>
          <w:szCs w:val="20"/>
        </w:rPr>
        <w:t xml:space="preserve"># 3. Build the component, test it locally...</w:t>
      </w:r>
    </w:p>
    <w:p>
      <w:pPr>
        <w:shd w:fill="F4F4F4" w:val="clear"/>
        <w:spacing w:after="60"/>
        <w:ind w:left="360"/>
      </w:pPr>
      <w:r>
        <w:rPr>
          <w:rFonts w:ascii="Courier New" w:cs="Courier New" w:eastAsia="Courier New" w:hAnsi="Courier New"/>
          <w:sz w:val="20"/>
          <w:szCs w:val="20"/>
        </w:rPr>
        <w:t xml:space="preserve"># (write your React code, check it in browser)</w:t>
      </w:r>
    </w:p>
    <w:p>
      <w:pPr>
        <w:shd w:fill="F4F4F4" w:val="clear"/>
        <w:spacing w:after="60"/>
        <w:ind w:left="360"/>
      </w:pPr>
      <w:r>
        <w:rPr>
          <w:rFonts w:ascii="Courier New" w:cs="Courier New" w:eastAsia="Courier New" w:hAnsi="Courier New"/>
          <w:sz w:val="20"/>
          <w:szCs w:val="20"/>
        </w:rPr>
        <w:t xml:space="preserve"/>
      </w:r>
    </w:p>
    <w:p>
      <w:pPr>
        <w:shd w:fill="F4F4F4" w:val="clear"/>
        <w:spacing w:after="60"/>
        <w:ind w:left="360"/>
      </w:pPr>
      <w:r>
        <w:rPr>
          <w:rFonts w:ascii="Courier New" w:cs="Courier New" w:eastAsia="Courier New" w:hAnsi="Courier New"/>
          <w:sz w:val="20"/>
          <w:szCs w:val="20"/>
        </w:rPr>
        <w:t xml:space="preserve"># 4. Check what changed</w:t>
      </w:r>
    </w:p>
    <w:p>
      <w:pPr>
        <w:shd w:fill="F4F4F4" w:val="clear"/>
        <w:spacing w:after="60"/>
        <w:ind w:left="360"/>
      </w:pPr>
      <w:r>
        <w:rPr>
          <w:rFonts w:ascii="Courier New" w:cs="Courier New" w:eastAsia="Courier New" w:hAnsi="Courier New"/>
          <w:sz w:val="20"/>
          <w:szCs w:val="20"/>
        </w:rPr>
        <w:t xml:space="preserve">git status</w:t>
      </w:r>
    </w:p>
    <w:p>
      <w:pPr>
        <w:shd w:fill="F4F4F4" w:val="clear"/>
        <w:spacing w:after="60"/>
        <w:ind w:left="360"/>
      </w:pPr>
      <w:r>
        <w:rPr>
          <w:rFonts w:ascii="Courier New" w:cs="Courier New" w:eastAsia="Courier New" w:hAnsi="Courier New"/>
          <w:sz w:val="20"/>
          <w:szCs w:val="20"/>
        </w:rPr>
        <w:t xml:space="preserve"/>
      </w:r>
    </w:p>
    <w:p>
      <w:pPr>
        <w:shd w:fill="F4F4F4" w:val="clear"/>
        <w:spacing w:after="60"/>
        <w:ind w:left="360"/>
      </w:pPr>
      <w:r>
        <w:rPr>
          <w:rFonts w:ascii="Courier New" w:cs="Courier New" w:eastAsia="Courier New" w:hAnsi="Courier New"/>
          <w:sz w:val="20"/>
          <w:szCs w:val="20"/>
        </w:rPr>
        <w:t xml:space="preserve"># 5. Stage and commit</w:t>
      </w:r>
    </w:p>
    <w:p>
      <w:pPr>
        <w:shd w:fill="F4F4F4" w:val="clear"/>
        <w:spacing w:after="60"/>
        <w:ind w:left="360"/>
      </w:pPr>
      <w:r>
        <w:rPr>
          <w:rFonts w:ascii="Courier New" w:cs="Courier New" w:eastAsia="Courier New" w:hAnsi="Courier New"/>
          <w:sz w:val="20"/>
          <w:szCs w:val="20"/>
        </w:rPr>
        <w:t xml:space="preserve">git add .</w:t>
      </w:r>
    </w:p>
    <w:p>
      <w:pPr>
        <w:shd w:fill="F4F4F4" w:val="clear"/>
        <w:spacing w:after="60"/>
        <w:ind w:left="360"/>
      </w:pPr>
      <w:r>
        <w:rPr>
          <w:rFonts w:ascii="Courier New" w:cs="Courier New" w:eastAsia="Courier New" w:hAnsi="Courier New"/>
          <w:sz w:val="20"/>
          <w:szCs w:val="20"/>
        </w:rPr>
        <w:t xml:space="preserve">git commit -m "add EPC circular badge component"</w:t>
      </w:r>
    </w:p>
    <w:p>
      <w:pPr>
        <w:shd w:fill="F4F4F4" w:val="clear"/>
        <w:spacing w:after="60"/>
        <w:ind w:left="360"/>
      </w:pPr>
      <w:r>
        <w:rPr>
          <w:rFonts w:ascii="Courier New" w:cs="Courier New" w:eastAsia="Courier New" w:hAnsi="Courier New"/>
          <w:sz w:val="20"/>
          <w:szCs w:val="20"/>
        </w:rPr>
        <w:t xml:space="preserve"/>
      </w:r>
    </w:p>
    <w:p>
      <w:pPr>
        <w:shd w:fill="F4F4F4" w:val="clear"/>
        <w:spacing w:after="60"/>
        <w:ind w:left="360"/>
      </w:pPr>
      <w:r>
        <w:rPr>
          <w:rFonts w:ascii="Courier New" w:cs="Courier New" w:eastAsia="Courier New" w:hAnsi="Courier New"/>
          <w:sz w:val="20"/>
          <w:szCs w:val="20"/>
        </w:rPr>
        <w:t xml:space="preserve"># 6. Keep building... then commit again</w:t>
      </w:r>
    </w:p>
    <w:p>
      <w:pPr>
        <w:shd w:fill="F4F4F4" w:val="clear"/>
        <w:spacing w:after="60"/>
        <w:ind w:left="360"/>
      </w:pPr>
      <w:r>
        <w:rPr>
          <w:rFonts w:ascii="Courier New" w:cs="Courier New" w:eastAsia="Courier New" w:hAnsi="Courier New"/>
          <w:sz w:val="20"/>
          <w:szCs w:val="20"/>
        </w:rPr>
        <w:t xml:space="preserve">git add .</w:t>
      </w:r>
    </w:p>
    <w:p>
      <w:pPr>
        <w:shd w:fill="F4F4F4" w:val="clear"/>
        <w:spacing w:after="60"/>
        <w:ind w:left="360"/>
      </w:pPr>
      <w:r>
        <w:rPr>
          <w:rFonts w:ascii="Courier New" w:cs="Courier New" w:eastAsia="Courier New" w:hAnsi="Courier New"/>
          <w:sz w:val="20"/>
          <w:szCs w:val="20"/>
        </w:rPr>
        <w:t xml:space="preserve">git commit -m "add pill container around EPC badge"</w:t>
      </w:r>
    </w:p>
    <w:p>
      <w:pPr>
        <w:shd w:fill="F4F4F4" w:val="clear"/>
        <w:spacing w:after="60"/>
        <w:ind w:left="360"/>
      </w:pPr>
      <w:r>
        <w:rPr>
          <w:rFonts w:ascii="Courier New" w:cs="Courier New" w:eastAsia="Courier New" w:hAnsi="Courier New"/>
          <w:sz w:val="20"/>
          <w:szCs w:val="20"/>
        </w:rPr>
        <w:t xml:space="preserve"/>
      </w:r>
    </w:p>
    <w:p>
      <w:pPr>
        <w:shd w:fill="F4F4F4" w:val="clear"/>
        <w:spacing w:after="60"/>
        <w:ind w:left="360"/>
      </w:pPr>
      <w:r>
        <w:rPr>
          <w:rFonts w:ascii="Courier New" w:cs="Courier New" w:eastAsia="Courier New" w:hAnsi="Courier New"/>
          <w:sz w:val="20"/>
          <w:szCs w:val="20"/>
        </w:rPr>
        <w:t xml:space="preserve"># 7. Push to GitHub</w:t>
      </w:r>
    </w:p>
    <w:p>
      <w:pPr>
        <w:shd w:fill="F4F4F4" w:val="clear"/>
        <w:spacing w:after="60"/>
        <w:ind w:left="360"/>
      </w:pPr>
      <w:r>
        <w:rPr>
          <w:rFonts w:ascii="Courier New" w:cs="Courier New" w:eastAsia="Courier New" w:hAnsi="Courier New"/>
          <w:sz w:val="20"/>
          <w:szCs w:val="20"/>
        </w:rPr>
        <w:t xml:space="preserve">git push</w:t>
      </w:r>
    </w:p>
    <w:p>
      <w:pPr>
        <w:shd w:fill="F4F4F4" w:val="clear"/>
        <w:spacing w:after="60"/>
        <w:ind w:left="360"/>
      </w:pPr>
      <w:r>
        <w:rPr>
          <w:rFonts w:ascii="Courier New" w:cs="Courier New" w:eastAsia="Courier New" w:hAnsi="Courier New"/>
          <w:sz w:val="20"/>
          <w:szCs w:val="20"/>
        </w:rPr>
        <w:t xml:space="preserve"/>
      </w:r>
    </w:p>
    <w:p>
      <w:pPr>
        <w:shd w:fill="F4F4F4" w:val="clear"/>
        <w:spacing w:after="60"/>
        <w:ind w:left="360"/>
      </w:pPr>
      <w:r>
        <w:rPr>
          <w:rFonts w:ascii="Courier New" w:cs="Courier New" w:eastAsia="Courier New" w:hAnsi="Courier New"/>
          <w:sz w:val="20"/>
          <w:szCs w:val="20"/>
        </w:rPr>
        <w:t xml:space="preserve"># 8. When done, merge into main</w:t>
      </w:r>
    </w:p>
    <w:p>
      <w:pPr>
        <w:shd w:fill="F4F4F4" w:val="clear"/>
        <w:spacing w:after="60"/>
        <w:ind w:left="360"/>
      </w:pPr>
      <w:r>
        <w:rPr>
          <w:rFonts w:ascii="Courier New" w:cs="Courier New" w:eastAsia="Courier New" w:hAnsi="Courier New"/>
          <w:sz w:val="20"/>
          <w:szCs w:val="20"/>
        </w:rPr>
        <w:t xml:space="preserve">git checkout main</w:t>
      </w:r>
    </w:p>
    <w:p>
      <w:pPr>
        <w:shd w:fill="F4F4F4" w:val="clear"/>
        <w:spacing w:after="60"/>
        <w:ind w:left="360"/>
      </w:pPr>
      <w:r>
        <w:rPr>
          <w:rFonts w:ascii="Courier New" w:cs="Courier New" w:eastAsia="Courier New" w:hAnsi="Courier New"/>
          <w:sz w:val="20"/>
          <w:szCs w:val="20"/>
        </w:rPr>
        <w:t xml:space="preserve">git merge feature/epc-badge</w:t>
      </w:r>
    </w:p>
    <w:p>
      <w:pPr>
        <w:shd w:fill="F4F4F4" w:val="clear"/>
        <w:spacing w:after="60"/>
        <w:ind w:left="360"/>
      </w:pPr>
      <w:r>
        <w:rPr>
          <w:rFonts w:ascii="Courier New" w:cs="Courier New" w:eastAsia="Courier New" w:hAnsi="Courier New"/>
          <w:sz w:val="20"/>
          <w:szCs w:val="20"/>
        </w:rPr>
        <w:t xml:space="preserve">git push</w:t>
      </w:r>
    </w:p>
    <w:p>
      <w:pPr>
        <w:shd w:fill="F4F4F4" w:val="clear"/>
        <w:spacing w:after="60"/>
        <w:ind w:left="360"/>
      </w:pPr>
      <w:r>
        <w:rPr>
          <w:rFonts w:ascii="Courier New" w:cs="Courier New" w:eastAsia="Courier New" w:hAnsi="Courier New"/>
          <w:sz w:val="20"/>
          <w:szCs w:val="20"/>
        </w:rPr>
        <w:t xml:space="preserve"/>
      </w:r>
    </w:p>
    <w:p>
      <w:pPr>
        <w:shd w:fill="F4F4F4" w:val="clear"/>
        <w:spacing w:after="60"/>
        <w:ind w:left="360"/>
      </w:pPr>
      <w:r>
        <w:rPr>
          <w:rFonts w:ascii="Courier New" w:cs="Courier New" w:eastAsia="Courier New" w:hAnsi="Courier New"/>
          <w:sz w:val="20"/>
          <w:szCs w:val="20"/>
        </w:rPr>
        <w:t xml:space="preserve"># 9. Clean up</w:t>
      </w:r>
    </w:p>
    <w:p>
      <w:pPr>
        <w:shd w:fill="F4F4F4" w:val="clear"/>
        <w:spacing w:after="60"/>
        <w:ind w:left="360"/>
      </w:pPr>
      <w:r>
        <w:rPr>
          <w:rFonts w:ascii="Courier New" w:cs="Courier New" w:eastAsia="Courier New" w:hAnsi="Courier New"/>
          <w:sz w:val="20"/>
          <w:szCs w:val="20"/>
        </w:rPr>
        <w:t xml:space="preserve">git branch -d feature/epc-badge</w:t>
      </w:r>
    </w:p>
    <w:p>
      <w:pPr>
        <w:pStyle w:val="Heading1"/>
      </w:pPr>
      <w:r>
        <w:t xml:space="preserve">7. Three Golden Rules</w:t>
      </w:r>
    </w:p>
    <w:p>
      <w:pPr>
        <w:pStyle w:val="Heading2"/>
      </w:pPr>
      <w:r>
        <w:t xml:space="preserve">Rule 1: Never commit secrets</w:t>
      </w:r>
    </w:p>
    <w:p>
      <w:pPr>
        <w:spacing w:after="120"/>
      </w:pPr>
      <w:r>
        <w:rPr>
          <w:rFonts w:ascii="Arial" w:cs="Arial" w:eastAsia="Arial" w:hAnsi="Arial"/>
          <w:sz w:val="22"/>
          <w:szCs w:val="22"/>
        </w:rPr>
        <w:t xml:space="preserve">Your </w:t>
      </w:r>
      <w:r>
        <w:rPr>
          <w:rFonts w:ascii="Arial" w:cs="Arial" w:eastAsia="Arial" w:hAnsi="Arial"/>
          <w:b/>
          <w:bCs/>
          <w:sz w:val="22"/>
          <w:szCs w:val="22"/>
        </w:rPr>
        <w:t xml:space="preserve">.env</w:t>
      </w:r>
      <w:r>
        <w:rPr>
          <w:rFonts w:ascii="Arial" w:cs="Arial" w:eastAsia="Arial" w:hAnsi="Arial"/>
          <w:sz w:val="22"/>
          <w:szCs w:val="22"/>
        </w:rPr>
        <w:t xml:space="preserve"> file with API keys and database credentials must be in </w:t>
      </w:r>
      <w:r>
        <w:rPr>
          <w:rFonts w:ascii="Arial" w:cs="Arial" w:eastAsia="Arial" w:hAnsi="Arial"/>
          <w:b/>
          <w:bCs/>
          <w:sz w:val="22"/>
          <w:szCs w:val="22"/>
        </w:rPr>
        <w:t xml:space="preserve">.gitignore</w:t>
      </w:r>
      <w:r>
        <w:rPr>
          <w:rFonts w:ascii="Arial" w:cs="Arial" w:eastAsia="Arial" w:hAnsi="Arial"/>
          <w:sz w:val="22"/>
          <w:szCs w:val="22"/>
        </w:rPr>
        <w:t xml:space="preserve"> from day one. If you accidentally push it to GitHub, anyone with repo access sees every key.</w:t>
      </w:r>
    </w:p>
    <w:p>
      <w:pPr>
        <w:pBdr>
          <w:left w:val="single" w:color="E74C3C" w:sz="6"/>
        </w:pBdr>
        <w:shd w:fill="FDEDEC" w:val="clear"/>
        <w:spacing w:before="120" w:after="120"/>
        <w:ind w:left="240"/>
      </w:pPr>
      <w:r>
        <w:rPr>
          <w:rFonts w:ascii="Arial" w:cs="Arial" w:eastAsia="Arial" w:hAnsi="Arial"/>
          <w:b/>
          <w:bCs/>
          <w:color w:val="E74C3C"/>
          <w:sz w:val="22"/>
          <w:szCs w:val="22"/>
        </w:rPr>
        <w:t xml:space="preserve">Warning: </w:t>
      </w:r>
      <w:r>
        <w:rPr>
          <w:rFonts w:ascii="Arial" w:cs="Arial" w:eastAsia="Arial" w:hAnsi="Arial"/>
          <w:sz w:val="22"/>
          <w:szCs w:val="22"/>
        </w:rPr>
        <w:t xml:space="preserve">Never hardcode keys like API_KEY = "sk-abc123..." in your Python or JavaScript files. Always use environment variables: API_KEY = os.environ.get("API_KEY")</w:t>
      </w:r>
    </w:p>
    <w:p>
      <w:pPr>
        <w:pStyle w:val="Heading2"/>
      </w:pPr>
      <w:r>
        <w:t xml:space="preserve">Rule 2: Commit working code</w:t>
      </w:r>
    </w:p>
    <w:p>
      <w:pPr>
        <w:spacing w:after="120"/>
      </w:pPr>
      <w:r>
        <w:rPr>
          <w:rFonts w:ascii="Arial" w:cs="Arial" w:eastAsia="Arial" w:hAnsi="Arial"/>
          <w:sz w:val="22"/>
          <w:szCs w:val="22"/>
        </w:rPr>
        <w:t xml:space="preserve">If you’re mid-way through something and it’s broken, either finish it or stash it. Don’t push broken code to main because that’s what’s live on Vercel and Render. Your users (or testers) will see it immediately.</w:t>
      </w:r>
    </w:p>
    <w:p>
      <w:pPr>
        <w:pStyle w:val="Heading2"/>
      </w:pPr>
      <w:r>
        <w:t xml:space="preserve">Rule 3: Write meaningful commit messages</w:t>
      </w:r>
    </w:p>
    <w:p>
      <w:pPr>
        <w:spacing w:after="120"/>
      </w:pPr>
      <w:r>
        <w:rPr>
          <w:rFonts w:ascii="Arial" w:cs="Arial" w:eastAsia="Arial" w:hAnsi="Arial"/>
          <w:sz w:val="22"/>
          <w:szCs w:val="22"/>
        </w:rPr>
        <w:t xml:space="preserve">Future you will thank present you. When something breaks and you’re scanning through 50 commits trying to find the culprit, the message is all you have to go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E74C3C"/>
                <w:sz w:val="22"/>
                <w:szCs w:val="22"/>
              </w:rPr>
              <w:t xml:space="preserve">Bad</w:t>
            </w:r>
          </w:p>
        </w:tc>
        <w:tc>
          <w:tcPr>
            <w:tcW w:type="dxa" w:w="4513"/>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2"/>
                <w:szCs w:val="22"/>
              </w:rPr>
              <w:t xml:space="preserve">Good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"fix bug"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"fix comp card not displaying floor area"</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"update"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"update RLS policy for multi-surveyor access"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"changes"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"add HPI time adjustment to valuation calc"</w:t>
            </w:r>
          </w:p>
        </w:tc>
      </w:tr>
    </w:tbl>
    <w:p>
      <w:r>
        <w:br w:type="page"/>
      </w:r>
    </w:p>
    <w:p>
      <w:pPr>
        <w:pStyle w:val="Heading1"/>
      </w:pPr>
      <w:r>
        <w:t xml:space="preserve">8. Handling Merge Conflicts</w:t>
      </w:r>
    </w:p>
    <w:p>
      <w:pPr>
        <w:spacing w:after="120"/>
      </w:pPr>
      <w:r>
        <w:rPr>
          <w:rFonts w:ascii="Arial" w:cs="Arial" w:eastAsia="Arial" w:hAnsi="Arial"/>
          <w:sz w:val="22"/>
          <w:szCs w:val="22"/>
        </w:rPr>
        <w:t xml:space="preserve">Since you’re working across claude.ai and Claude Code in parallel, there’s a real risk of the two getting out of sync. If Claude Code makes changes and pushes them, and then you also edit the same files locally, you can get </w:t>
      </w:r>
      <w:r>
        <w:rPr>
          <w:rFonts w:ascii="Arial" w:cs="Arial" w:eastAsia="Arial" w:hAnsi="Arial"/>
          <w:b/>
          <w:bCs/>
          <w:sz w:val="22"/>
          <w:szCs w:val="22"/>
        </w:rPr>
        <w:t xml:space="preserve">merge conflicts</w:t>
      </w:r>
      <w:r>
        <w:rPr>
          <w:rFonts w:ascii="Arial" w:cs="Arial" w:eastAsia="Arial" w:hAnsi="Arial"/>
          <w:sz w:val="22"/>
          <w:szCs w:val="22"/>
        </w:rPr>
        <w:t xml:space="preserve"> — Git’s way of saying "two people changed the same line and I don’t know which to keep."</w:t>
      </w:r>
    </w:p>
    <w:p>
      <w:pPr>
        <w:spacing w:after="120"/>
      </w:pPr>
      <w:r>
        <w:rPr>
          <w:rFonts w:ascii="Arial" w:cs="Arial" w:eastAsia="Arial" w:hAnsi="Arial"/>
          <w:sz w:val="22"/>
          <w:szCs w:val="22"/>
        </w:rPr>
        <w:t xml:space="preserve">This is normal and solvable. When it happens, Git marks the conflicting lines in the file like this:</w:t>
      </w:r>
    </w:p>
    <w:p>
      <w:pPr>
        <w:shd w:fill="F4F4F4" w:val="clear"/>
        <w:spacing w:after="60"/>
        <w:ind w:left="360"/>
      </w:pPr>
      <w:r>
        <w:rPr>
          <w:rFonts w:ascii="Courier New" w:cs="Courier New" w:eastAsia="Courier New" w:hAnsi="Courier New"/>
          <w:sz w:val="20"/>
          <w:szCs w:val="20"/>
        </w:rPr>
        <w:t xml:space="preserve">&lt;&lt;&lt;&lt;&lt;&lt;&lt; HEAD</w:t>
      </w:r>
    </w:p>
    <w:p>
      <w:pPr>
        <w:shd w:fill="F4F4F4" w:val="clear"/>
        <w:spacing w:after="60"/>
        <w:ind w:left="360"/>
      </w:pPr>
      <w:r>
        <w:rPr>
          <w:rFonts w:ascii="Courier New" w:cs="Courier New" w:eastAsia="Courier New" w:hAnsi="Courier New"/>
          <w:sz w:val="20"/>
          <w:szCs w:val="20"/>
        </w:rPr>
        <w:t xml:space="preserve">your local change</w:t>
      </w:r>
    </w:p>
    <w:p>
      <w:pPr>
        <w:shd w:fill="F4F4F4" w:val="clear"/>
        <w:spacing w:after="60"/>
        <w:ind w:left="360"/>
      </w:pPr>
      <w:r>
        <w:rPr>
          <w:rFonts w:ascii="Courier New" w:cs="Courier New" w:eastAsia="Courier New" w:hAnsi="Courier New"/>
          <w:sz w:val="20"/>
          <w:szCs w:val="20"/>
        </w:rPr>
        <w:t xml:space="preserve">=======</w:t>
      </w:r>
    </w:p>
    <w:p>
      <w:pPr>
        <w:shd w:fill="F4F4F4" w:val="clear"/>
        <w:spacing w:after="60"/>
        <w:ind w:left="360"/>
      </w:pPr>
      <w:r>
        <w:rPr>
          <w:rFonts w:ascii="Courier New" w:cs="Courier New" w:eastAsia="Courier New" w:hAnsi="Courier New"/>
          <w:sz w:val="20"/>
          <w:szCs w:val="20"/>
        </w:rPr>
        <w:t xml:space="preserve">the other change from GitHub</w:t>
      </w:r>
    </w:p>
    <w:p>
      <w:pPr>
        <w:shd w:fill="F4F4F4" w:val="clear"/>
        <w:spacing w:after="60"/>
        <w:ind w:left="360"/>
      </w:pPr>
      <w:r>
        <w:rPr>
          <w:rFonts w:ascii="Courier New" w:cs="Courier New" w:eastAsia="Courier New" w:hAnsi="Courier New"/>
          <w:sz w:val="20"/>
          <w:szCs w:val="20"/>
        </w:rPr>
        <w:t xml:space="preserve">&gt;&gt;&gt;&gt;&gt;&gt;&gt; feature/xyz</w:t>
      </w:r>
    </w:p>
    <w:p>
      <w:pPr>
        <w:spacing w:after="120"/>
      </w:pPr>
      <w:r>
        <w:rPr>
          <w:rFonts w:ascii="Arial" w:cs="Arial" w:eastAsia="Arial" w:hAnsi="Arial"/>
          <w:sz w:val="22"/>
          <w:szCs w:val="22"/>
        </w:rPr>
        <w:t xml:space="preserve">You manually pick which version to keep (or combine both), remove the marker lines, and commit the result.</w:t>
      </w:r>
    </w:p>
    <w:p>
      <w:pPr>
        <w:pBdr>
          <w:left w:val="single" w:color="F39C12" w:sz="6"/>
        </w:pBdr>
        <w:shd w:fill="FEF9E7" w:val="clear"/>
        <w:spacing w:before="120" w:after="120"/>
        <w:ind w:left="240"/>
      </w:pPr>
      <w:r>
        <w:rPr>
          <w:rFonts w:ascii="Arial" w:cs="Arial" w:eastAsia="Arial" w:hAnsi="Arial"/>
          <w:b/>
          <w:bCs/>
          <w:sz w:val="22"/>
          <w:szCs w:val="22"/>
        </w:rPr>
        <w:t xml:space="preserve">Tip: </w:t>
      </w:r>
      <w:r>
        <w:rPr>
          <w:rFonts w:ascii="Arial" w:cs="Arial" w:eastAsia="Arial" w:hAnsi="Arial"/>
          <w:sz w:val="22"/>
          <w:szCs w:val="22"/>
        </w:rPr>
        <w:t xml:space="preserve">The simplest prevention: always run git pull before you start working. This ensures your local copy matches what’s on GitHub.</w:t>
      </w:r>
    </w:p>
    <w:p>
      <w:pPr>
        <w:pStyle w:val="Heading1"/>
      </w:pPr>
      <w:r>
        <w:t xml:space="preserve">9. Your .gitignore File</w:t>
      </w:r>
    </w:p>
    <w:p>
      <w:pPr>
        <w:spacing w:after="120"/>
      </w:pPr>
      <w:r>
        <w:rPr>
          <w:rFonts w:ascii="Arial" w:cs="Arial" w:eastAsia="Arial" w:hAnsi="Arial"/>
          <w:sz w:val="22"/>
          <w:szCs w:val="22"/>
        </w:rPr>
        <w:t xml:space="preserve">This file tells Git which files to never track. Create it in the root of your project on day one. Here’s what propval-mvp needs:</w:t>
      </w:r>
    </w:p>
    <w:p>
      <w:pPr>
        <w:shd w:fill="F4F4F4" w:val="clear"/>
        <w:spacing w:after="60"/>
        <w:ind w:left="360"/>
      </w:pPr>
      <w:r>
        <w:rPr>
          <w:rFonts w:ascii="Courier New" w:cs="Courier New" w:eastAsia="Courier New" w:hAnsi="Courier New"/>
          <w:sz w:val="20"/>
          <w:szCs w:val="20"/>
        </w:rPr>
        <w:t xml:space="preserve"># Environment variables (API keys, DB credentials)</w:t>
      </w:r>
    </w:p>
    <w:p>
      <w:pPr>
        <w:shd w:fill="F4F4F4" w:val="clear"/>
        <w:spacing w:after="60"/>
        <w:ind w:left="360"/>
      </w:pPr>
      <w:r>
        <w:rPr>
          <w:rFonts w:ascii="Courier New" w:cs="Courier New" w:eastAsia="Courier New" w:hAnsi="Courier New"/>
          <w:sz w:val="20"/>
          <w:szCs w:val="20"/>
        </w:rPr>
        <w:t xml:space="preserve">.env</w:t>
      </w:r>
    </w:p>
    <w:p>
      <w:pPr>
        <w:shd w:fill="F4F4F4" w:val="clear"/>
        <w:spacing w:after="60"/>
        <w:ind w:left="360"/>
      </w:pPr>
      <w:r>
        <w:rPr>
          <w:rFonts w:ascii="Courier New" w:cs="Courier New" w:eastAsia="Courier New" w:hAnsi="Courier New"/>
          <w:sz w:val="20"/>
          <w:szCs w:val="20"/>
        </w:rPr>
        <w:t xml:space="preserve">.env.local</w:t>
      </w:r>
    </w:p>
    <w:p>
      <w:pPr>
        <w:shd w:fill="F4F4F4" w:val="clear"/>
        <w:spacing w:after="60"/>
        <w:ind w:left="360"/>
      </w:pPr>
      <w:r>
        <w:rPr>
          <w:rFonts w:ascii="Courier New" w:cs="Courier New" w:eastAsia="Courier New" w:hAnsi="Courier New"/>
          <w:sz w:val="20"/>
          <w:szCs w:val="20"/>
        </w:rPr>
        <w:t xml:space="preserve">.env.production</w:t>
      </w:r>
    </w:p>
    <w:p>
      <w:pPr>
        <w:shd w:fill="F4F4F4" w:val="clear"/>
        <w:spacing w:after="60"/>
        <w:ind w:left="360"/>
      </w:pPr>
      <w:r>
        <w:rPr>
          <w:rFonts w:ascii="Courier New" w:cs="Courier New" w:eastAsia="Courier New" w:hAnsi="Courier New"/>
          <w:sz w:val="20"/>
          <w:szCs w:val="20"/>
        </w:rPr>
        <w:t xml:space="preserve"/>
      </w:r>
    </w:p>
    <w:p>
      <w:pPr>
        <w:shd w:fill="F4F4F4" w:val="clear"/>
        <w:spacing w:after="60"/>
        <w:ind w:left="360"/>
      </w:pPr>
      <w:r>
        <w:rPr>
          <w:rFonts w:ascii="Courier New" w:cs="Courier New" w:eastAsia="Courier New" w:hAnsi="Courier New"/>
          <w:sz w:val="20"/>
          <w:szCs w:val="20"/>
        </w:rPr>
        <w:t xml:space="preserve"># Dependencies (reinstalled via npm install)</w:t>
      </w:r>
    </w:p>
    <w:p>
      <w:pPr>
        <w:shd w:fill="F4F4F4" w:val="clear"/>
        <w:spacing w:after="60"/>
        <w:ind w:left="360"/>
      </w:pPr>
      <w:r>
        <w:rPr>
          <w:rFonts w:ascii="Courier New" w:cs="Courier New" w:eastAsia="Courier New" w:hAnsi="Courier New"/>
          <w:sz w:val="20"/>
          <w:szCs w:val="20"/>
        </w:rPr>
        <w:t xml:space="preserve">node_modules/</w:t>
      </w:r>
    </w:p>
    <w:p>
      <w:pPr>
        <w:shd w:fill="F4F4F4" w:val="clear"/>
        <w:spacing w:after="60"/>
        <w:ind w:left="360"/>
      </w:pPr>
      <w:r>
        <w:rPr>
          <w:rFonts w:ascii="Courier New" w:cs="Courier New" w:eastAsia="Courier New" w:hAnsi="Courier New"/>
          <w:sz w:val="20"/>
          <w:szCs w:val="20"/>
        </w:rPr>
        <w:t xml:space="preserve">__pycache__/</w:t>
      </w:r>
    </w:p>
    <w:p>
      <w:pPr>
        <w:shd w:fill="F4F4F4" w:val="clear"/>
        <w:spacing w:after="60"/>
        <w:ind w:left="360"/>
      </w:pPr>
      <w:r>
        <w:rPr>
          <w:rFonts w:ascii="Courier New" w:cs="Courier New" w:eastAsia="Courier New" w:hAnsi="Courier New"/>
          <w:sz w:val="20"/>
          <w:szCs w:val="20"/>
        </w:rPr>
        <w:t xml:space="preserve"/>
      </w:r>
    </w:p>
    <w:p>
      <w:pPr>
        <w:shd w:fill="F4F4F4" w:val="clear"/>
        <w:spacing w:after="60"/>
        <w:ind w:left="360"/>
      </w:pPr>
      <w:r>
        <w:rPr>
          <w:rFonts w:ascii="Courier New" w:cs="Courier New" w:eastAsia="Courier New" w:hAnsi="Courier New"/>
          <w:sz w:val="20"/>
          <w:szCs w:val="20"/>
        </w:rPr>
        <w:t xml:space="preserve"># Build outputs</w:t>
      </w:r>
    </w:p>
    <w:p>
      <w:pPr>
        <w:shd w:fill="F4F4F4" w:val="clear"/>
        <w:spacing w:after="60"/>
        <w:ind w:left="360"/>
      </w:pPr>
      <w:r>
        <w:rPr>
          <w:rFonts w:ascii="Courier New" w:cs="Courier New" w:eastAsia="Courier New" w:hAnsi="Courier New"/>
          <w:sz w:val="20"/>
          <w:szCs w:val="20"/>
        </w:rPr>
        <w:t xml:space="preserve">.next/</w:t>
      </w:r>
    </w:p>
    <w:p>
      <w:pPr>
        <w:shd w:fill="F4F4F4" w:val="clear"/>
        <w:spacing w:after="60"/>
        <w:ind w:left="360"/>
      </w:pPr>
      <w:r>
        <w:rPr>
          <w:rFonts w:ascii="Courier New" w:cs="Courier New" w:eastAsia="Courier New" w:hAnsi="Courier New"/>
          <w:sz w:val="20"/>
          <w:szCs w:val="20"/>
        </w:rPr>
        <w:t xml:space="preserve"/>
      </w:r>
    </w:p>
    <w:p>
      <w:pPr>
        <w:shd w:fill="F4F4F4" w:val="clear"/>
        <w:spacing w:after="60"/>
        <w:ind w:left="360"/>
      </w:pPr>
      <w:r>
        <w:rPr>
          <w:rFonts w:ascii="Courier New" w:cs="Courier New" w:eastAsia="Courier New" w:hAnsi="Courier New"/>
          <w:sz w:val="20"/>
          <w:szCs w:val="20"/>
        </w:rPr>
        <w:t xml:space="preserve"># OS files</w:t>
      </w:r>
    </w:p>
    <w:p>
      <w:pPr>
        <w:shd w:fill="F4F4F4" w:val="clear"/>
        <w:spacing w:after="60"/>
        <w:ind w:left="360"/>
      </w:pPr>
      <w:r>
        <w:rPr>
          <w:rFonts w:ascii="Courier New" w:cs="Courier New" w:eastAsia="Courier New" w:hAnsi="Courier New"/>
          <w:sz w:val="20"/>
          <w:szCs w:val="20"/>
        </w:rPr>
        <w:t xml:space="preserve">.DS_Store</w:t>
      </w:r>
    </w:p>
    <w:p>
      <w:pPr>
        <w:shd w:fill="F4F4F4" w:val="clear"/>
        <w:spacing w:after="60"/>
        <w:ind w:left="360"/>
      </w:pPr>
      <w:r>
        <w:rPr>
          <w:rFonts w:ascii="Courier New" w:cs="Courier New" w:eastAsia="Courier New" w:hAnsi="Courier New"/>
          <w:sz w:val="20"/>
          <w:szCs w:val="20"/>
        </w:rPr>
        <w:t xml:space="preserve">Thumbs.db</w:t>
      </w:r>
    </w:p>
    <w:p>
      <w:pPr>
        <w:shd w:fill="F4F4F4" w:val="clear"/>
        <w:spacing w:after="60"/>
        <w:ind w:left="360"/>
      </w:pPr>
      <w:r>
        <w:rPr>
          <w:rFonts w:ascii="Courier New" w:cs="Courier New" w:eastAsia="Courier New" w:hAnsi="Courier New"/>
          <w:sz w:val="20"/>
          <w:szCs w:val="20"/>
        </w:rPr>
        <w:t xml:space="preserve"/>
      </w:r>
    </w:p>
    <w:p>
      <w:pPr>
        <w:shd w:fill="F4F4F4" w:val="clear"/>
        <w:spacing w:after="60"/>
        <w:ind w:left="360"/>
      </w:pPr>
      <w:r>
        <w:rPr>
          <w:rFonts w:ascii="Courier New" w:cs="Courier New" w:eastAsia="Courier New" w:hAnsi="Courier New"/>
          <w:sz w:val="20"/>
          <w:szCs w:val="20"/>
        </w:rPr>
        <w:t xml:space="preserve"># IDE settings</w:t>
      </w:r>
    </w:p>
    <w:p>
      <w:pPr>
        <w:shd w:fill="F4F4F4" w:val="clear"/>
        <w:spacing w:after="60"/>
        <w:ind w:left="360"/>
      </w:pPr>
      <w:r>
        <w:rPr>
          <w:rFonts w:ascii="Courier New" w:cs="Courier New" w:eastAsia="Courier New" w:hAnsi="Courier New"/>
          <w:sz w:val="20"/>
          <w:szCs w:val="20"/>
        </w:rPr>
        <w:t xml:space="preserve">.vscode/</w:t>
      </w:r>
    </w:p>
    <w:p>
      <w:pPr>
        <w:pStyle w:val="Heading1"/>
      </w:pPr>
      <w:r>
        <w:t xml:space="preserve">10. Initial Setup Checklist</w:t>
      </w:r>
    </w:p>
    <w:p>
      <w:pPr>
        <w:spacing w:after="120"/>
      </w:pPr>
      <w:r>
        <w:rPr>
          <w:rFonts w:ascii="Arial" w:cs="Arial" w:eastAsia="Arial" w:hAnsi="Arial"/>
          <w:sz w:val="22"/>
          <w:szCs w:val="22"/>
        </w:rPr>
        <w:t xml:space="preserve">Run these commands once to set up version control for propval-mvp:</w:t>
      </w:r>
    </w:p>
    <w:p>
      <w:pPr>
        <w:pStyle w:val="Heading3"/>
      </w:pPr>
      <w:r>
        <w:t xml:space="preserve">One-time Git configuration</w:t>
      </w:r>
    </w:p>
    <w:p>
      <w:pPr>
        <w:shd w:fill="F4F4F4" w:val="clear"/>
        <w:spacing w:after="60"/>
        <w:ind w:left="360"/>
      </w:pPr>
      <w:r>
        <w:rPr>
          <w:rFonts w:ascii="Courier New" w:cs="Courier New" w:eastAsia="Courier New" w:hAnsi="Courier New"/>
          <w:sz w:val="20"/>
          <w:szCs w:val="20"/>
        </w:rPr>
        <w:t xml:space="preserve">git config --global user.name "Your Name"</w:t>
      </w:r>
    </w:p>
    <w:p>
      <w:pPr>
        <w:shd w:fill="F4F4F4" w:val="clear"/>
        <w:spacing w:after="60"/>
        <w:ind w:left="360"/>
      </w:pPr>
      <w:r>
        <w:rPr>
          <w:rFonts w:ascii="Courier New" w:cs="Courier New" w:eastAsia="Courier New" w:hAnsi="Courier New"/>
          <w:sz w:val="20"/>
          <w:szCs w:val="20"/>
        </w:rPr>
        <w:t xml:space="preserve">git config --global user.email "your@email.com"</w:t>
      </w:r>
    </w:p>
    <w:p>
      <w:pPr>
        <w:pStyle w:val="Heading3"/>
      </w:pPr>
      <w:r>
        <w:t xml:space="preserve">Initialise the repository</w:t>
      </w:r>
    </w:p>
    <w:p>
      <w:pPr>
        <w:shd w:fill="F4F4F4" w:val="clear"/>
        <w:spacing w:after="60"/>
        <w:ind w:left="360"/>
      </w:pPr>
      <w:r>
        <w:rPr>
          <w:rFonts w:ascii="Courier New" w:cs="Courier New" w:eastAsia="Courier New" w:hAnsi="Courier New"/>
          <w:sz w:val="20"/>
          <w:szCs w:val="20"/>
        </w:rPr>
        <w:t xml:space="preserve">cd propval-mvp</w:t>
      </w:r>
    </w:p>
    <w:p>
      <w:pPr>
        <w:shd w:fill="F4F4F4" w:val="clear"/>
        <w:spacing w:after="60"/>
        <w:ind w:left="360"/>
      </w:pPr>
      <w:r>
        <w:rPr>
          <w:rFonts w:ascii="Courier New" w:cs="Courier New" w:eastAsia="Courier New" w:hAnsi="Courier New"/>
          <w:sz w:val="20"/>
          <w:szCs w:val="20"/>
        </w:rPr>
        <w:t xml:space="preserve">git init</w:t>
      </w:r>
    </w:p>
    <w:p>
      <w:pPr>
        <w:shd w:fill="F4F4F4" w:val="clear"/>
        <w:spacing w:after="60"/>
        <w:ind w:left="360"/>
      </w:pPr>
      <w:r>
        <w:rPr>
          <w:rFonts w:ascii="Courier New" w:cs="Courier New" w:eastAsia="Courier New" w:hAnsi="Courier New"/>
          <w:sz w:val="20"/>
          <w:szCs w:val="20"/>
        </w:rPr>
        <w:t xml:space="preserve"># Create .gitignore first (see Section 9)</w:t>
      </w:r>
    </w:p>
    <w:p>
      <w:pPr>
        <w:shd w:fill="F4F4F4" w:val="clear"/>
        <w:spacing w:after="60"/>
        <w:ind w:left="360"/>
      </w:pPr>
      <w:r>
        <w:rPr>
          <w:rFonts w:ascii="Courier New" w:cs="Courier New" w:eastAsia="Courier New" w:hAnsi="Courier New"/>
          <w:sz w:val="20"/>
          <w:szCs w:val="20"/>
        </w:rPr>
        <w:t xml:space="preserve">git add .</w:t>
      </w:r>
    </w:p>
    <w:p>
      <w:pPr>
        <w:shd w:fill="F4F4F4" w:val="clear"/>
        <w:spacing w:after="60"/>
        <w:ind w:left="360"/>
      </w:pPr>
      <w:r>
        <w:rPr>
          <w:rFonts w:ascii="Courier New" w:cs="Courier New" w:eastAsia="Courier New" w:hAnsi="Courier New"/>
          <w:sz w:val="20"/>
          <w:szCs w:val="20"/>
        </w:rPr>
        <w:t xml:space="preserve">git commit -m "initial commit: project scaffold"</w:t>
      </w:r>
    </w:p>
    <w:p>
      <w:pPr>
        <w:pStyle w:val="Heading3"/>
      </w:pPr>
      <w:r>
        <w:t xml:space="preserve">Connect to GitHub</w:t>
      </w:r>
    </w:p>
    <w:p>
      <w:pPr>
        <w:shd w:fill="F4F4F4" w:val="clear"/>
        <w:spacing w:after="60"/>
        <w:ind w:left="360"/>
      </w:pPr>
      <w:r>
        <w:rPr>
          <w:rFonts w:ascii="Courier New" w:cs="Courier New" w:eastAsia="Courier New" w:hAnsi="Courier New"/>
          <w:sz w:val="20"/>
          <w:szCs w:val="20"/>
        </w:rPr>
        <w:t xml:space="preserve"># Create a new PRIVATE repo on github.com, then:</w:t>
      </w:r>
    </w:p>
    <w:p>
      <w:pPr>
        <w:shd w:fill="F4F4F4" w:val="clear"/>
        <w:spacing w:after="60"/>
        <w:ind w:left="360"/>
      </w:pPr>
      <w:r>
        <w:rPr>
          <w:rFonts w:ascii="Courier New" w:cs="Courier New" w:eastAsia="Courier New" w:hAnsi="Courier New"/>
          <w:sz w:val="20"/>
          <w:szCs w:val="20"/>
        </w:rPr>
        <w:t xml:space="preserve">git remote add origin https://github.com/YOUR-USERNAME/propval-mvp.git</w:t>
      </w:r>
    </w:p>
    <w:p>
      <w:pPr>
        <w:shd w:fill="F4F4F4" w:val="clear"/>
        <w:spacing w:after="60"/>
        <w:ind w:left="360"/>
      </w:pPr>
      <w:r>
        <w:rPr>
          <w:rFonts w:ascii="Courier New" w:cs="Courier New" w:eastAsia="Courier New" w:hAnsi="Courier New"/>
          <w:sz w:val="20"/>
          <w:szCs w:val="20"/>
        </w:rPr>
        <w:t xml:space="preserve">git branch -M main</w:t>
      </w:r>
    </w:p>
    <w:p>
      <w:pPr>
        <w:shd w:fill="F4F4F4" w:val="clear"/>
        <w:spacing w:after="60"/>
        <w:ind w:left="360"/>
      </w:pPr>
      <w:r>
        <w:rPr>
          <w:rFonts w:ascii="Courier New" w:cs="Courier New" w:eastAsia="Courier New" w:hAnsi="Courier New"/>
          <w:sz w:val="20"/>
          <w:szCs w:val="20"/>
        </w:rPr>
        <w:t xml:space="preserve">git push -u origin main</w:t>
      </w:r>
    </w:p>
    <w:p>
      <w:pPr>
        <w:pBdr>
          <w:left w:val="single" w:color="E74C3C" w:sz="6"/>
        </w:pBdr>
        <w:shd w:fill="FDEDEC" w:val="clear"/>
        <w:spacing w:before="120" w:after="120"/>
        <w:ind w:left="240"/>
      </w:pPr>
      <w:r>
        <w:rPr>
          <w:rFonts w:ascii="Arial" w:cs="Arial" w:eastAsia="Arial" w:hAnsi="Arial"/>
          <w:b/>
          <w:bCs/>
          <w:color w:val="E74C3C"/>
          <w:sz w:val="22"/>
          <w:szCs w:val="22"/>
        </w:rPr>
        <w:t xml:space="preserve">Warning: </w:t>
      </w:r>
      <w:r>
        <w:rPr>
          <w:rFonts w:ascii="Arial" w:cs="Arial" w:eastAsia="Arial" w:hAnsi="Arial"/>
          <w:sz w:val="22"/>
          <w:szCs w:val="22"/>
        </w:rPr>
        <w:t xml:space="preserve">Make sure the GitHub repo is set to PRIVATE. This is a single toggle in repository settings. Double-check it.</w:t>
      </w:r>
    </w:p>
    <w:p>
      <w:pPr>
        <w:pStyle w:val="Heading1"/>
      </w:pPr>
      <w:r>
        <w:t xml:space="preserve">11. How This Connects to Your Stack</w:t>
      </w:r>
    </w:p>
    <w:p>
      <w:pPr>
        <w:spacing w:after="120"/>
      </w:pPr>
      <w:r>
        <w:rPr>
          <w:rFonts w:ascii="Arial" w:cs="Arial" w:eastAsia="Arial" w:hAnsi="Arial"/>
          <w:sz w:val="22"/>
          <w:szCs w:val="22"/>
        </w:rPr>
        <w:t xml:space="preserve">Version control isn’t a separate step — it’s the mechanism that powers your entire deployment pipeline. When you </w:t>
      </w:r>
      <w:r>
        <w:rPr>
          <w:rFonts w:ascii="Arial" w:cs="Arial" w:eastAsia="Arial" w:hAnsi="Arial"/>
          <w:b/>
          <w:bCs/>
          <w:sz w:val="22"/>
          <w:szCs w:val="22"/>
        </w:rPr>
        <w:t xml:space="preserve">git push to main</w:t>
      </w:r>
      <w:r>
        <w:rPr>
          <w:rFonts w:ascii="Arial" w:cs="Arial" w:eastAsia="Arial" w:hAnsi="Arial"/>
          <w:sz w:val="22"/>
          <w:szCs w:val="22"/>
        </w:rPr>
        <w:t xml:space="preserve">, two things happen automatically:</w:t>
      </w:r>
    </w:p>
    <w:p>
      <w:pPr>
        <w:pStyle w:val="ListParagraph"/>
        <w:numPr>
          <w:ilvl w:val="0"/>
          <w:numId w:val="2"/>
        </w:numPr>
      </w:pPr>
      <w:r>
        <w:rPr>
          <w:rFonts w:ascii="Arial" w:cs="Arial" w:eastAsia="Arial" w:hAnsi="Arial"/>
          <w:sz w:val="22"/>
          <w:szCs w:val="22"/>
        </w:rPr>
        <w:t xml:space="preserve">Vercel detects the push and redeploys your Next.js frontend (the UI surveyors see)</w:t>
      </w:r>
    </w:p>
    <w:p>
      <w:pPr>
        <w:pStyle w:val="ListParagraph"/>
        <w:numPr>
          <w:ilvl w:val="0"/>
          <w:numId w:val="2"/>
        </w:numPr>
      </w:pPr>
      <w:r>
        <w:rPr>
          <w:rFonts w:ascii="Arial" w:cs="Arial" w:eastAsia="Arial" w:hAnsi="Arial"/>
          <w:sz w:val="22"/>
          <w:szCs w:val="22"/>
        </w:rPr>
        <w:t xml:space="preserve">Render detects the push and redeploys your FastAPI backend (the API that calls EPC, Land Registry, etc.)</w:t>
      </w:r>
    </w:p>
    <w:p>
      <w:pPr>
        <w:spacing w:after="120"/>
      </w:pPr>
      <w:r>
        <w:rPr>
          <w:rFonts w:ascii="Arial" w:cs="Arial" w:eastAsia="Arial" w:hAnsi="Arial"/>
          <w:sz w:val="22"/>
          <w:szCs w:val="22"/>
        </w:rPr>
        <w:t xml:space="preserve">This means every merge to main is effectively a product release. That’s why the branching discipline matters — main should always be in a working state because it’s what’s live.</w:t>
      </w:r>
    </w:p>
    <w:p>
      <w:r>
        <w:br w:type="page"/>
      </w:r>
    </w:p>
    <w:p>
      <w:pPr>
        <w:pStyle w:val="Heading1"/>
      </w:pPr>
      <w:r>
        <w:t xml:space="preserve">Quick Reference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 Want To...</w:t>
            </w:r>
          </w:p>
        </w:tc>
        <w:tc>
          <w:tcPr>
            <w:tcW w:type="dxa" w:w="6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Commands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 a new feature</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w:t>
            </w:r>
          </w:p>
          <w:p>
            <w:r>
              <w:rPr>
                <w:rFonts w:ascii="Courier New" w:cs="Courier New" w:eastAsia="Courier New" w:hAnsi="Courier New"/>
                <w:sz w:val="18"/>
                <w:szCs w:val="18"/>
              </w:rPr>
              <w:t xml:space="preserve">git checkout -b feature/xyz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Save my work</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 up to GitHub</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18"/>
                <w:szCs w:val="18"/>
              </w:rPr>
              <w:t xml:space="preserve">git push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 a feature</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merge feature/xyz</w:t>
            </w:r>
          </w:p>
          <w:p>
            <w:r>
              <w:rPr>
                <w:rFonts w:ascii="Courier New" w:cs="Courier New" w:eastAsia="Courier New" w:hAnsi="Courier New"/>
                <w:sz w:val="18"/>
                <w:szCs w:val="18"/>
              </w:rPr>
              <w:t xml:space="preserve">git push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See what changed</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18"/>
                <w:szCs w:val="18"/>
              </w:rPr>
              <w:t xml:space="preserve">git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See commit history</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18"/>
                <w:szCs w:val="18"/>
              </w:rPr>
              <w:t xml:space="preserve">git log --oneline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Undo last commit (keep files)</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18"/>
                <w:szCs w:val="18"/>
              </w:rPr>
              <w:t xml:space="preserve">git reset --soft HEAD~1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Discard all local changes</w:t>
            </w:r>
          </w:p>
        </w:tc>
        <w:tc>
          <w:tcPr>
            <w:tcW w:type="dxa" w:w="6026"/>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18"/>
                <w:szCs w:val="18"/>
              </w:rPr>
              <w:t xml:space="preserve">git checkout -- .</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5A5A6"/>
        <w:sz w:val="18"/>
        <w:szCs w:val="18"/>
      </w:rPr>
      <w:t xml:space="preserve">propval-mvp — Version Control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2026-03-06T08:54:35.966Z</dcterms:created>
  <dcterms:modified xsi:type="dcterms:W3CDTF">2026-03-06T08:54:35.967Z</dcterms:modified>
</cp:coreProperties>
</file>

<file path=docProps/custom.xml><?xml version="1.0" encoding="utf-8"?>
<Properties xmlns="http://schemas.openxmlformats.org/officeDocument/2006/custom-properties" xmlns:vt="http://schemas.openxmlformats.org/officeDocument/2006/docPropsVTypes"/>
</file>