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5ba035217fb430f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wp14="http://schemas.microsoft.com/office/word/2010/wordprocessingDrawing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body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  <w:p w:rsidR="001212C0" w:rsidRPr="00E56652" w:rsidRDefault="00E56652" w:rsidP="0005193B">
      <w:pPr>
        <w:jc w:val="center"/>
        <w:rPr>
          <w:b/>
          <w:sz w:val="28"/>
          <w:szCs w:val="28"/>
        </w:rPr>
      </w:pPr>
      <w:proofErr w:type="spellStart"/>
      <w:proofErr w:type="spellEnd"/>
      <w:r>
        <w:rPr>
          <w:b/>
          <w:sz w:val="28"/>
          <w:szCs w:val="28"/>
        </w:rPr>
        <w:t>PENGADAAN TEST 3</w:t>
      </w:r>
    </w:p>
    <w:p w:rsidR="0057208D" w:rsidRDefault="0057208D" w:rsidP="006038F8">
      <w:pPr>
        <w:spacing w:after="0" w:line="276" w:lineRule="auto"/>
        <w:rPr>
          <w:sz w:val="24"/>
          <w:szCs w:val="24"/>
        </w:rPr>
      </w:pPr>
    </w:p>
    <w:p w:rsidR="00E56652" w:rsidRDefault="00E56652" w:rsidP="006038F8">
      <w:pPr>
        <w:spacing w:after="0" w:line="276" w:lineRule="auto"/>
        <w:rPr>
          <w:sz w:val="24"/>
          <w:szCs w:val="24"/>
        </w:rPr>
      </w:pPr>
    </w:p>
    <w:p w:rsidR="00E56652" w:rsidRDefault="00E56652" w:rsidP="00BE123E">
      <w:pPr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Pelaksanaan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BE123E">
        <w:rPr>
          <w:sz w:val="24"/>
          <w:szCs w:val="24"/>
        </w:rPr>
        <w:t xml:space="preserve"> </w:t>
      </w:r>
      <w:r w:rsidR="007E598D">
        <w:rPr>
          <w:sz w:val="24"/>
          <w:szCs w:val="24"/>
        </w:rPr>
        <w:t>Nota</w:t>
      </w:r>
      <w:r w:rsidR="00BE123E">
        <w:rPr>
          <w:sz w:val="24"/>
          <w:szCs w:val="24"/>
        </w:rPr>
        <w:t xml:space="preserve"> </w:t>
      </w:r>
      <w:proofErr w:type="spellStart"/>
      <w:r w:rsidR="00BE123E">
        <w:rPr>
          <w:sz w:val="24"/>
          <w:szCs w:val="24"/>
        </w:rPr>
        <w:t>Usulan</w:t>
      </w:r>
      <w:proofErr w:type="spellEnd"/>
      <w:r w:rsidR="00BE123E">
        <w:rPr>
          <w:sz w:val="24"/>
          <w:szCs w:val="24"/>
        </w:rPr>
        <w:t xml:space="preserve"> </w:t>
      </w:r>
      <w:proofErr w:type="spellStart"/>
      <w:r w:rsidR="00BE123E">
        <w:rPr>
          <w:sz w:val="24"/>
          <w:szCs w:val="24"/>
        </w:rPr>
        <w:t>Pemenang</w:t>
      </w:r>
      <w:proofErr w:type="spellEnd"/>
    </w:p>
    <w:p w:rsidR="00E56652" w:rsidRDefault="00E56652" w:rsidP="00BE123E">
      <w:pPr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Pelaksanaan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BE123E">
        <w:rPr>
          <w:sz w:val="24"/>
          <w:szCs w:val="24"/>
        </w:rPr>
        <w:t xml:space="preserve"> </w:t>
      </w:r>
      <w:proofErr w:type="spellStart"/>
      <w:proofErr w:type="spellEnd"/>
      <w:r>
        <w:rPr>
          <w:rFonts w:cs="Calibri"/>
        </w:rPr>
        <w:t>23 Juli 2025</w:t>
      </w:r>
    </w:p>
    <w:p w:rsidR="00E56652" w:rsidRDefault="00E56652" w:rsidP="00BE123E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No. Nota </w:t>
      </w:r>
      <w:proofErr w:type="spellStart"/>
      <w:r>
        <w:rPr>
          <w:sz w:val="24"/>
          <w:szCs w:val="24"/>
        </w:rPr>
        <w:t>Usulan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Pemenang</w:t>
      </w:r>
      <w:proofErr w:type="spellEnd"/>
      <w:r>
        <w:rPr>
          <w:sz w:val="24"/>
          <w:szCs w:val="24"/>
        </w:rPr>
        <w:tab/>
        <w:t>:</w:t>
      </w:r>
      <w:r w:rsidR="00BE123E">
        <w:rPr>
          <w:sz w:val="24"/>
          <w:szCs w:val="24"/>
        </w:rPr>
        <w:t xml:space="preserve"> </w:t>
      </w:r>
      <w:proofErr w:type="spellStart"/>
      <w:proofErr w:type="spellEnd"/>
      <w:r>
        <w:rPr>
          <w:rFonts w:cs="Calibri"/>
        </w:rPr>
        <w:t>1/NOTA-PROC/MTF/VII/2025</w:t>
      </w:r>
    </w:p>
    <w:p w:rsidR="00E56652" w:rsidRDefault="00E56652" w:rsidP="00BE123E">
      <w:pPr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Pemenang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B4265">
        <w:rPr>
          <w:sz w:val="24"/>
          <w:szCs w:val="24"/>
        </w:rPr>
        <w:tab/>
      </w:r>
      <w:r>
        <w:rPr>
          <w:sz w:val="24"/>
          <w:szCs w:val="24"/>
        </w:rPr>
        <w:t>:</w:t>
      </w:r>
      <w:r w:rsidR="00BE123E">
        <w:rPr>
          <w:sz w:val="24"/>
          <w:szCs w:val="24"/>
        </w:rPr>
        <w:t xml:space="preserve"> </w:t>
      </w:r>
    </w:p>
    <w:tbl>
      <w:tblPr>
        <w:tblStyle w:val="55397e2f-fd9d-43a5-9d55-eb515d76d621"/>
        <w:tblW w:w="5000" w:type="auto"/>
        <w:tblLook w:val="04A0"/>
        <w:tblBorders>
          <w:bottom w:val="none" w:sz="2" w:space="0" w:color="FFFFFF"/>
          <w:left w:val="none" w:sz="2" w:space="0" w:color="FFFFFF"/>
          <w:right w:val="none" w:sz="2" w:space="0" w:color="FFFFFF"/>
          <w:top w:val="none" w:sz="2" w:space="0" w:color="FFFFFF"/>
          <w:insideV w:val="none" w:sz="2" w:space="0" w:color="FFFFFF"/>
          <w:insideH w:val="none" w:sz="2" w:space="0" w:color="FFFFFF"/>
        </w:tblBorders>
        <w:jc w:val="left"/>
      </w:tblP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1. Tes Vendor 2025_1</w:t>
            </w:r>
          </w:p>
        </w:tc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Rp 5.000</w:t>
            </w:r>
          </w:p>
        </w:tc>
      </w:tr>
      <w:tr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</w:tr>
    </w:tbl>
    <w:p w:rsidR="00E56652" w:rsidRPr="00E105D3" w:rsidRDefault="00E56652" w:rsidP="00BE123E">
      <w:pPr>
        <w:tabs>
          <w:tab w:val="left" w:pos="3060"/>
        </w:tabs>
        <w:spacing w:after="0" w:line="360" w:lineRule="auto"/>
        <w:ind w:left="2880" w:hanging="2880"/>
        <w:jc w:val="both"/>
        <w:rPr>
          <w:sz w:val="24"/>
          <w:szCs w:val="24"/>
          <w:lang w:val="id-ID"/>
        </w:rPr>
      </w:pPr>
      <w:r>
        <w:rPr>
          <w:sz w:val="24"/>
          <w:szCs w:val="24"/>
        </w:rPr>
        <w:t>Notes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 w:rsidR="00BE123E">
        <w:rPr>
          <w:sz w:val="24"/>
          <w:szCs w:val="24"/>
        </w:rPr>
        <w:t>P</w:t>
      </w:r>
      <w:r w:rsidRPr="00E56652">
        <w:rPr>
          <w:sz w:val="24"/>
          <w:szCs w:val="24"/>
        </w:rPr>
        <w:t>enjelasan</w:t>
      </w:r>
      <w:proofErr w:type="spellEnd"/>
      <w:r w:rsidRPr="00E56652">
        <w:rPr>
          <w:sz w:val="24"/>
          <w:szCs w:val="24"/>
        </w:rPr>
        <w:t xml:space="preserve"> dan </w:t>
      </w:r>
      <w:proofErr w:type="spellStart"/>
      <w:r w:rsidRPr="00E56652">
        <w:rPr>
          <w:sz w:val="24"/>
          <w:szCs w:val="24"/>
        </w:rPr>
        <w:t>perubahan</w:t>
      </w:r>
      <w:proofErr w:type="spellEnd"/>
      <w:r w:rsidRPr="00E56652">
        <w:rPr>
          <w:sz w:val="24"/>
          <w:szCs w:val="24"/>
        </w:rPr>
        <w:t xml:space="preserve"> </w:t>
      </w:r>
      <w:proofErr w:type="spellStart"/>
      <w:r w:rsidRPr="00E56652">
        <w:rPr>
          <w:sz w:val="24"/>
          <w:szCs w:val="24"/>
        </w:rPr>
        <w:t>diterangkan</w:t>
      </w:r>
      <w:proofErr w:type="spellEnd"/>
      <w:r w:rsidRPr="00E56652">
        <w:rPr>
          <w:sz w:val="24"/>
          <w:szCs w:val="24"/>
        </w:rPr>
        <w:t xml:space="preserve"> </w:t>
      </w:r>
      <w:proofErr w:type="spellStart"/>
      <w:r w:rsidRPr="00E56652">
        <w:rPr>
          <w:sz w:val="24"/>
          <w:szCs w:val="24"/>
        </w:rPr>
        <w:t>sebagaimana</w:t>
      </w:r>
      <w:proofErr w:type="spellEnd"/>
      <w:r w:rsidRPr="00E56652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E56652">
        <w:rPr>
          <w:sz w:val="24"/>
          <w:szCs w:val="24"/>
        </w:rPr>
        <w:t xml:space="preserve">oleh </w:t>
      </w:r>
      <w:r w:rsidR="002B4265">
        <w:rPr>
          <w:sz w:val="24"/>
          <w:szCs w:val="24"/>
        </w:rPr>
        <w:tab/>
      </w:r>
      <w:proofErr w:type="spellStart"/>
      <w:r w:rsidRPr="00E56652">
        <w:rPr>
          <w:sz w:val="24"/>
          <w:szCs w:val="24"/>
        </w:rPr>
        <w:t>Panitia</w:t>
      </w:r>
      <w:proofErr w:type="spellEnd"/>
      <w:r w:rsidRPr="00E56652">
        <w:rPr>
          <w:sz w:val="24"/>
          <w:szCs w:val="24"/>
        </w:rPr>
        <w:t xml:space="preserve"> </w:t>
      </w:r>
      <w:proofErr w:type="spellStart"/>
      <w:proofErr w:type="spellEnd"/>
      <w:r>
        <w:t>PENGADAAN TEST 3</w:t>
      </w:r>
      <w:r w:rsidR="00125DDB">
        <w:rPr>
          <w:lang w:val="id-ID"/>
        </w:rPr>
        <w:t xml:space="preserve"> </w:t>
      </w:r>
      <w:bookmarkStart w:id="0" w:name="_GoBack"/>
      <w:bookmarkEnd w:id="0"/>
    </w:p>
    <w:p w:rsidR="00A81A8E" w:rsidRDefault="00A81A8E" w:rsidP="00A81A8E">
      <w:pPr>
        <w:tabs>
          <w:tab w:val="left" w:pos="3060"/>
        </w:tabs>
        <w:spacing w:after="0" w:line="360" w:lineRule="auto"/>
        <w:ind w:left="2880" w:hanging="2880"/>
        <w:jc w:val="center"/>
        <w:rPr>
          <w:b/>
          <w:sz w:val="24"/>
          <w:szCs w:val="24"/>
        </w:rPr>
      </w:pPr>
    </w:p>
    <w:p w:rsidR="00A81A8E" w:rsidRPr="00A81A8E" w:rsidRDefault="00A81A8E" w:rsidP="00A81A8E">
      <w:pPr>
        <w:tabs>
          <w:tab w:val="left" w:pos="3060"/>
        </w:tabs>
        <w:spacing w:after="0" w:line="360" w:lineRule="auto"/>
        <w:ind w:left="2880" w:hanging="2880"/>
        <w:jc w:val="center"/>
        <w:rPr>
          <w:b/>
          <w:sz w:val="24"/>
          <w:szCs w:val="24"/>
        </w:rPr>
      </w:pPr>
      <w:proofErr w:type="spellStart"/>
      <w:r w:rsidRPr="00A81A8E">
        <w:rPr>
          <w:b/>
          <w:sz w:val="24"/>
          <w:szCs w:val="24"/>
        </w:rPr>
        <w:t>Tabel</w:t>
      </w:r>
      <w:proofErr w:type="spellEnd"/>
      <w:r w:rsidRPr="00A81A8E">
        <w:rPr>
          <w:b/>
          <w:sz w:val="24"/>
          <w:szCs w:val="24"/>
        </w:rPr>
        <w:t xml:space="preserve"> </w:t>
      </w:r>
      <w:proofErr w:type="spellStart"/>
      <w:r w:rsidRPr="00A81A8E">
        <w:rPr>
          <w:b/>
          <w:sz w:val="24"/>
          <w:szCs w:val="24"/>
        </w:rPr>
        <w:t>Disposisi</w:t>
      </w:r>
      <w:proofErr w:type="spellEnd"/>
    </w:p>
    <w:tbl>
      <w:tblPr>
        <w:tblStyle w:val="55397e2f-fd9d-43a5-9d55-eb515d76d621"/>
        <w:tblW w:w="5000" w:type="auto"/>
        <w:tblLook w:val="04A0"/>
        <w:tblBorders>
          <w:bottom w:val="single" w:sz="8" w:space="1" w:color="000000"/>
          <w:left w:val="single" w:sz="8" w:space="1" w:color="000000"/>
          <w:right w:val="single" w:sz="8" w:space="1" w:color="000000"/>
          <w:top w:val="single" w:sz="8" w:space="1" w:color="000000"/>
          <w:insideV w:val="single" w:sz="8" w:space="1" w:color="000000"/>
          <w:insideH w:val="single" w:sz="8" w:space="1" w:color="000000"/>
        </w:tblBorders>
        <w:jc w:val="center"/>
      </w:tblPr>
      <w:tr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Nama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Disposisi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devProcHead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Menyetujui. Catatan : SETUJU</w:t>
            </w:r>
          </w:p>
        </w:tc>
      </w:tr>
    </w:tbl>
    <w:p w:rsidR="007C5233" w:rsidRDefault="007C5233" w:rsidP="00BE123E">
      <w:pPr>
        <w:tabs>
          <w:tab w:val="left" w:pos="3060"/>
        </w:tabs>
        <w:spacing w:after="0" w:line="360" w:lineRule="auto"/>
        <w:ind w:left="2880" w:hanging="2880"/>
        <w:jc w:val="both"/>
        <w:rPr>
          <w:sz w:val="24"/>
          <w:szCs w:val="24"/>
        </w:rPr>
      </w:pPr>
    </w:p>
    <w:tbl>
      <w:tblPr>
        <w:tblStyle w:val="55397e2f-fd9d-43a5-9d55-eb515d76d621"/>
        <w:tblW w:w="5000" w:type="auto"/>
        <w:tblLook w:val="04A0"/>
        <w:tblBorders>
          <w:bottom w:val="single" w:sz="8" w:space="1" w:color="000000"/>
          <w:left w:val="single" w:sz="8" w:space="1" w:color="000000"/>
          <w:right w:val="single" w:sz="8" w:space="1" w:color="000000"/>
          <w:top w:val="single" w:sz="8" w:space="1" w:color="000000"/>
          <w:insideV w:val="single" w:sz="8" w:space="1" w:color="000000"/>
          <w:insideH w:val="single" w:sz="8" w:space="1" w:color="000000"/>
        </w:tblBorders>
        <w:jc w:val="center"/>
      </w:tblPr>
      <w:tr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Nama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Tanggal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Status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DevHarry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devAria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DevHarry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devFathan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</w:tbl>
    <w:sectPr w:rsidR="006258B2" w:rsidRPr="00D3137D" w:rsidSect="00D3137D">
      <w:pgSz w:w="11909" w:h="16834" w:code="9"/>
      <w:pgMar w:top="1685" w:right="1152" w:bottom="1397" w:left="1397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68B9" w:rsidRDefault="00E568B9" w:rsidP="0005193B">
      <w:pPr>
        <w:spacing w:after="0" w:line="240" w:lineRule="auto"/>
      </w:pPr>
      <w:r>
        <w:separator/>
      </w:r>
    </w:p>
  </w:endnote>
  <w:endnote w:type="continuationSeparator" w:id="0">
    <w:p w:rsidR="00E568B9" w:rsidRDefault="00E568B9" w:rsidP="00051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68B9" w:rsidRDefault="00E568B9" w:rsidP="0005193B">
      <w:pPr>
        <w:spacing w:after="0" w:line="240" w:lineRule="auto"/>
      </w:pPr>
      <w:r>
        <w:separator/>
      </w:r>
    </w:p>
  </w:footnote>
  <w:footnote w:type="continuationSeparator" w:id="0">
    <w:p w:rsidR="00E568B9" w:rsidRDefault="00E568B9" w:rsidP="000519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styleId="638a3eef-707a-4686-800e-f6e81fe00762">
    <w:name w:val="Normal"/>
    <w:qFormat/>
    <w:pPr>
      <w:spacing w:after="160" w:line="259" w:lineRule="auto"/>
    </w:pPr>
    <w:rPr>
      <w:sz w:val="22"/>
      <w:szCs w:val="22"/>
    </w:rPr>
  </w:style>
  <w:style w:type="table" w:default="1" w:styleId="1999dccf-0e04-441c-8849-e6284bc215e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b4c2ec3-1865-47c8-a497-493087f0e046">
    <w:name w:val="header"/>
    <w:basedOn w:val="Normal"/>
    <w:link w:val="HeaderChar"/>
    <w:uiPriority w:val="99"/>
    <w:unhideWhenUsed/>
    <w:rsid w:val="00051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3b8fb1a-75c5-415b-aad5-16edc77d0d55">
    <w:name w:val="Header Char"/>
    <w:basedOn w:val="DefaultParagraphFont"/>
    <w:link w:val="Header"/>
    <w:uiPriority w:val="99"/>
    <w:rsid w:val="0005193B"/>
  </w:style>
  <w:style w:type="paragraph" w:styleId="99dbec26-f9d2-4efd-beb0-122b837cb1e8">
    <w:name w:val="footer"/>
    <w:basedOn w:val="Normal"/>
    <w:link w:val="FooterChar"/>
    <w:uiPriority w:val="99"/>
    <w:unhideWhenUsed/>
    <w:rsid w:val="00051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1e91958-187f-425f-83b4-504b5c945fd4">
    <w:name w:val="Footer Char"/>
    <w:basedOn w:val="DefaultParagraphFont"/>
    <w:link w:val="Footer"/>
    <w:uiPriority w:val="99"/>
    <w:rsid w:val="0005193B"/>
  </w:style>
  <w:style w:type="table" w:styleId="55397e2f-fd9d-43a5-9d55-eb515d76d621">
    <w:name w:val="Table Grid"/>
    <w:basedOn w:val="TableNormal"/>
    <w:uiPriority w:val="39"/>
    <w:rsid w:val="000519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503eb857-eb4f-4a62-9da3-8df0dcaea5c7">
    <w:name w:val="List Paragraph"/>
    <w:basedOn w:val="Normal"/>
    <w:uiPriority w:val="34"/>
    <w:qFormat/>
    <w:rsid w:val="0005193B"/>
    <w:pPr>
      <w:ind w:left="720"/>
      <w:contextualSpacing/>
    </w:pPr>
  </w:style>
  <w:style w:type="paragraph" w:styleId="d2dc3c04-720c-4f52-87a8-2b4594717286">
    <w:name w:val="Balloon Text"/>
    <w:basedOn w:val="Normal"/>
    <w:link w:val="BalloonTextChar"/>
    <w:uiPriority w:val="99"/>
    <w:semiHidden/>
    <w:unhideWhenUsed/>
    <w:rsid w:val="00D77F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8b3d9f7-a543-446e-9176-29652701ae5e">
    <w:name w:val="Balloon Text Char"/>
    <w:link w:val="BalloonText"/>
    <w:uiPriority w:val="99"/>
    <w:semiHidden/>
    <w:rsid w:val="00D77F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756210ee7c748b9" /><Relationship Type="http://schemas.openxmlformats.org/officeDocument/2006/relationships/numbering" Target="/word/numbering.xml" Id="Rbabb405548234d4f" /><Relationship Type="http://schemas.openxmlformats.org/officeDocument/2006/relationships/settings" Target="/word/settings.xml" Id="R8480aca486934410" /><Relationship Type="http://schemas.openxmlformats.org/officeDocument/2006/relationships/endnotes" Target="endnotes.xml" Id="Rfcbe97bdf35b4106" /><Relationship Type="http://schemas.openxmlformats.org/officeDocument/2006/relationships/fontTable" Target="fontTable.xml" Id="R92ec8b463aad4b63" /><Relationship Type="http://schemas.openxmlformats.org/officeDocument/2006/relationships/footnotes" Target="footnotes.xml" Id="R5a0875d8d46342ee" /><Relationship Type="http://schemas.openxmlformats.org/officeDocument/2006/relationships/theme" Target="theme/theme1.xml" Id="Rb2284635b62b471b" /><Relationship Type="http://schemas.openxmlformats.org/officeDocument/2006/relationships/webSettings" Target="webSettings.xml" Id="R90d72aba01be42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