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F70AAE">
      <w:pPr>
        <w:pStyle w:val="5"/>
      </w:pPr>
      <w:r>
        <w:rPr>
          <w:rStyle w:val="10"/>
        </w:rPr>
        <w:t>1.</w:t>
      </w:r>
      <w:r>
        <w:t>一种船舶机电装备虚拟环境中故障排除维修系统，其特征在于：包括：</w:t>
      </w:r>
    </w:p>
    <w:p w14:paraId="0DDCA894">
      <w:pPr>
        <w:pStyle w:val="5"/>
      </w:pPr>
      <w:r>
        <w:t>虚拟环境构建模块，用于构建目标船舶虚拟环境，进而基于其并结合目标船舶故障的基本信息，构建目标船舶虚拟环境中各类型所属各船舶机电装备故障模拟状态，进一步将目标船舶虚拟环境以及其中各类型所属各船舶机电装备故障模拟状态统称为目标船舶机电装备虚拟环境；</w:t>
      </w:r>
    </w:p>
    <w:p w14:paraId="3C6FCE5E">
      <w:pPr>
        <w:pStyle w:val="5"/>
      </w:pPr>
      <w:r>
        <w:t>虚拟环境校验模块，用于获取目标船舶机电装备虚拟环境的对比信息，分析目标船舶机电装备虚拟环境的评价情况，若其为合格，则执行故障排除维修启动模块，若其为不合格，则执行虚拟环境构建模块；</w:t>
      </w:r>
    </w:p>
    <w:p w14:paraId="0EE2C749">
      <w:pPr>
        <w:pStyle w:val="5"/>
      </w:pPr>
      <w:r>
        <w:t>故障排除维修启动模块，用于各维修人员根据预定义原则启动目标船舶机电装备虚拟环境，进行故障排除维修模拟操作和学习；</w:t>
      </w:r>
    </w:p>
    <w:p w14:paraId="33F08D8B">
      <w:pPr>
        <w:pStyle w:val="5"/>
      </w:pPr>
      <w:r>
        <w:t>故障排除维修分析模块，用于获取各维修人员当前故障排除维修测试对应各故障模拟状态的过程信息，分析各维修人员当前故障排除维修测试对应各故障模拟状态的评价指标，将其进行反馈；</w:t>
      </w:r>
    </w:p>
    <w:p w14:paraId="07316141">
      <w:pPr>
        <w:pStyle w:val="5"/>
      </w:pPr>
      <w:r>
        <w:t>故障排除维修解析模块，用于从信息库中提取各维修人员各次故障排除维修测试对应各故障模拟状态的评价指标，分析各维修人员的故障排除维修测试对应故障模拟状态的变化趋势指标以及各维修人员的故障排除维修测试对应各类型故障模拟状态的评价指标；</w:t>
      </w:r>
    </w:p>
    <w:p w14:paraId="1EDCD580">
      <w:pPr>
        <w:pStyle w:val="5"/>
      </w:pPr>
      <w:r>
        <w:t>评估反馈模块，用于分析各维修人员的故障排除维修测试的综合评价情况；</w:t>
      </w:r>
    </w:p>
    <w:p w14:paraId="336748D3">
      <w:pPr>
        <w:pStyle w:val="5"/>
      </w:pPr>
      <w:r>
        <w:t>信息库，用于存储各维修人员各次故障排除维修测试的过程信息和评价指标，存储维修人员各次故障排除维修测试对应各故障模拟状态的标准过程信息。</w:t>
      </w:r>
    </w:p>
    <w:p w14:paraId="195A7028">
      <w:pPr>
        <w:pStyle w:val="5"/>
      </w:pPr>
      <w:r>
        <w:rPr>
          <w:rStyle w:val="10"/>
        </w:rPr>
        <w:t>2.</w:t>
      </w:r>
      <w:r>
        <w:t>根据权利要求1所述的一种船舶机电装备虚拟环境中故障排除维修系统，其特征在于：所述目标船舶的基本信息包括设计图纸和技术文档；</w:t>
      </w:r>
    </w:p>
    <w:p w14:paraId="45D2A8EB">
      <w:pPr>
        <w:pStyle w:val="5"/>
      </w:pPr>
      <w:r>
        <w:t>所述目标船舶故障的基本信息包括故障资料和故障案例；</w:t>
      </w:r>
    </w:p>
    <w:p w14:paraId="6D758A57">
      <w:pPr>
        <w:pStyle w:val="5"/>
      </w:pPr>
      <w:r>
        <w:t>所述目标船舶机电装备虚拟环境的对比信息包括船舶相似度和各类型所属各船舶机电装备故障相似度；</w:t>
      </w:r>
    </w:p>
    <w:p w14:paraId="54923D05">
      <w:pPr>
        <w:pStyle w:val="5"/>
      </w:pPr>
      <w:r>
        <w:t>所述各维修人员当前故障排除维修测试对应各故障模拟状态的过程信息包括故障排查顺序符合度、故障排查结论准确度、维修操作顺序符合度、维修操作规范度和维修操作准确度。</w:t>
      </w:r>
    </w:p>
    <w:p w14:paraId="0CC77083">
      <w:pPr>
        <w:pStyle w:val="5"/>
      </w:pPr>
      <w:r>
        <w:rPr>
          <w:rStyle w:val="10"/>
        </w:rPr>
        <w:t>3.</w:t>
      </w:r>
      <w:r>
        <w:t>根据权利要求2所述的一种船舶机电装备虚拟环境中故障排除维修系统，其特征在于：所述目标船舶虚拟环境的具体构建方式为：</w:t>
      </w:r>
    </w:p>
    <w:p w14:paraId="59D8B3EB">
      <w:pPr>
        <w:pStyle w:val="5"/>
      </w:pPr>
      <w:r>
        <w:t>A1、提取目标船舶的设计图纸和技术文档，在虚拟环境开发平台中，依据目标船舶的设计图纸中总体布置图，创建目标船舶虚拟环境的基础场景框架；</w:t>
      </w:r>
    </w:p>
    <w:p w14:paraId="2E85BEEC">
      <w:pPr>
        <w:pStyle w:val="5"/>
      </w:pPr>
      <w:r>
        <w:t>A2、依据目标船舶的设计图纸和技术文档中各船舶机电装备的设计图，创建目标船舶虚拟环境中各船舶机电装备的三维模型；</w:t>
      </w:r>
    </w:p>
    <w:p w14:paraId="35386D50">
      <w:pPr>
        <w:pStyle w:val="5"/>
      </w:pPr>
      <w:r>
        <w:t>A3、依据目标船舶的设计图纸中船舶机电装备的布置图和装配图，在目标船舶虚拟环境的基础场景框架中将各船舶机电装备进行装配和连接，进而得到目标船舶虚拟环境；</w:t>
      </w:r>
    </w:p>
    <w:p w14:paraId="5917DE8E">
      <w:pPr>
        <w:pStyle w:val="5"/>
      </w:pPr>
      <w:r>
        <w:t>A4、开发维修人员与目标船舶虚拟环境之间的交互功能。</w:t>
      </w:r>
    </w:p>
    <w:p w14:paraId="6BB3FE5E">
      <w:pPr>
        <w:pStyle w:val="5"/>
      </w:pPr>
      <w:r>
        <w:rPr>
          <w:rStyle w:val="10"/>
        </w:rPr>
        <w:t>4.</w:t>
      </w:r>
      <w:r>
        <w:t>根据权利要求3所述的一种船舶机电装备虚拟环境中故障排除维修系统，其特征在于：所述目标船舶虚拟环境中各类型所属各船舶机电装备故障模拟状态的构建方式为：</w:t>
      </w:r>
    </w:p>
    <w:p w14:paraId="50BCE455">
      <w:pPr>
        <w:pStyle w:val="5"/>
      </w:pPr>
      <w:r>
        <w:t>D1、提取目标船舶故障的故障资料和故障案例，对其进行梳理得到目标船舶的各类型所属各船舶机电装备故障以及其产生机制、触发条件以及对设备自身和关联设备的影响；</w:t>
      </w:r>
    </w:p>
    <w:p w14:paraId="16CDEC84">
      <w:pPr>
        <w:pStyle w:val="5"/>
      </w:pPr>
      <w:r>
        <w:t>D2、利用虚拟开发平台的脚本编程或者相关插件功能，根据目标船舶的各类型所属各船舶机电装备故障以及其产生机制、触发条件以及对设备自身和关联设备的影响，在目标船舶虚拟环境中进行故障模拟构建，得到目标船舶虚拟环境中各类型所属各船舶机电装备故障模拟状态。</w:t>
      </w:r>
    </w:p>
    <w:p w14:paraId="55662185">
      <w:pPr>
        <w:pStyle w:val="5"/>
      </w:pPr>
      <w:r>
        <w:rPr>
          <w:rStyle w:val="10"/>
        </w:rPr>
        <w:t>5.</w:t>
      </w:r>
      <w:r>
        <w:t>根据权利要求2所述的一种船舶机电装备虚拟环境中故障排除维修系统，其特征在于：所述目标船舶机电装备虚拟环境的评价情况的具体分析方式为：</w:t>
      </w:r>
    </w:p>
    <w:p w14:paraId="41A7B29B">
      <w:pPr>
        <w:pStyle w:val="5"/>
      </w:pPr>
      <w:r>
        <w:t>提取目标船舶机电装备虚拟环境的船舶相似度和各类型所属各船舶机电装备故障相似度，分别记为</w:t>
      </w:r>
      <w:r>
        <w:drawing>
          <wp:inline distT="0" distB="0" distL="0" distR="0">
            <wp:extent cx="974090" cy="207645"/>
            <wp:effectExtent l="19050" t="0" r="0" b="0"/>
            <wp:docPr id="176" name="图片 176" descr="http://prod-dmh-unzip.oss-cn-beijing-gzj1-d01-a.cnipaig2.cloud/editor/resource/2025/10/00/2025100001394/DA000522469104/1/qlyqs_2.jpg?Expires=1740171266&amp;OSSAccessKeyId=sTLsqmKAARv6i0Gj&amp;Signature=fCRt1SCohxVMDEhjtt6lG7FQO9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http://prod-dmh-unzip.oss-cn-beijing-gzj1-d01-a.cnipaig2.cloud/editor/resource/2025/10/00/2025100001394/DA000522469104/1/qlyqs_2.jpg?Expires=1740171266&amp;OSSAccessKeyId=sTLsqmKAARv6i0Gj&amp;Signature=fCRt1SCohxVMDEhjtt6lG7FQO9U%3D"/>
                    <pic:cNvPicPr>
                      <a:picLocks noChangeAspect="1" noChangeArrowheads="1"/>
                    </pic:cNvPicPr>
                  </pic:nvPicPr>
                  <pic:blipFill>
                    <a:blip r:embed="rId12" cstate="print"/>
                    <a:srcRect/>
                    <a:stretch>
                      <a:fillRect/>
                    </a:stretch>
                  </pic:blipFill>
                  <pic:spPr>
                    <a:xfrm>
                      <a:off x="0" y="0"/>
                      <a:ext cx="974090" cy="207645"/>
                    </a:xfrm>
                    <a:prstGeom prst="rect">
                      <a:avLst/>
                    </a:prstGeom>
                    <a:noFill/>
                    <a:ln w="9525">
                      <a:noFill/>
                      <a:miter lim="800000"/>
                      <a:headEnd/>
                      <a:tailEnd/>
                    </a:ln>
                  </pic:spPr>
                </pic:pic>
              </a:graphicData>
            </a:graphic>
          </wp:inline>
        </w:drawing>
      </w:r>
      <w:r>
        <w:t>，其中</w:t>
      </w:r>
      <w:r>
        <w:drawing>
          <wp:inline distT="0" distB="0" distL="0" distR="0">
            <wp:extent cx="831215" cy="172085"/>
            <wp:effectExtent l="19050" t="0" r="6985" b="0"/>
            <wp:docPr id="177" name="图片 177" descr="http://prod-dmh-unzip.oss-cn-beijing-gzj1-d01-a.cnipaig2.cloud/editor/resource/2025/10/00/2025100001394/DA000522469104/1/qlyqs_4.jpg?Expires=1740171266&amp;OSSAccessKeyId=sTLsqmKAARv6i0Gj&amp;Signature=SeQqnRBJLoq8X525ombvKJ%2Br7k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http://prod-dmh-unzip.oss-cn-beijing-gzj1-d01-a.cnipaig2.cloud/editor/resource/2025/10/00/2025100001394/DA000522469104/1/qlyqs_4.jpg?Expires=1740171266&amp;OSSAccessKeyId=sTLsqmKAARv6i0Gj&amp;Signature=SeQqnRBJLoq8X525ombvKJ%2Br7kk%3D"/>
                    <pic:cNvPicPr>
                      <a:picLocks noChangeAspect="1" noChangeArrowheads="1"/>
                    </pic:cNvPicPr>
                  </pic:nvPicPr>
                  <pic:blipFill>
                    <a:blip r:embed="rId13" cstate="print"/>
                    <a:srcRect/>
                    <a:stretch>
                      <a:fillRect/>
                    </a:stretch>
                  </pic:blipFill>
                  <pic:spPr>
                    <a:xfrm>
                      <a:off x="0" y="0"/>
                      <a:ext cx="831215" cy="172085"/>
                    </a:xfrm>
                    <a:prstGeom prst="rect">
                      <a:avLst/>
                    </a:prstGeom>
                    <a:noFill/>
                    <a:ln w="9525">
                      <a:noFill/>
                      <a:miter lim="800000"/>
                      <a:headEnd/>
                      <a:tailEnd/>
                    </a:ln>
                  </pic:spPr>
                </pic:pic>
              </a:graphicData>
            </a:graphic>
          </wp:inline>
        </w:drawing>
      </w:r>
      <w:r>
        <w:t>，</w:t>
      </w:r>
      <w:r>
        <w:drawing>
          <wp:inline distT="0" distB="0" distL="0" distR="0">
            <wp:extent cx="113030" cy="207645"/>
            <wp:effectExtent l="19050" t="0" r="1270" b="0"/>
            <wp:docPr id="178" name="图片 178" descr="http://prod-dmh-unzip.oss-cn-beijing-gzj1-d01-a.cnipaig2.cloud/editor/resource/2025/10/00/2025100001394/DA000522469104/1/qlyqs_7.jpg?Expires=1740171266&amp;OSSAccessKeyId=sTLsqmKAARv6i0Gj&amp;Signature=OBHQLslEL17AK4qhV%2FXEW5d58X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http://prod-dmh-unzip.oss-cn-beijing-gzj1-d01-a.cnipaig2.cloud/editor/resource/2025/10/00/2025100001394/DA000522469104/1/qlyqs_7.jpg?Expires=1740171266&amp;OSSAccessKeyId=sTLsqmKAARv6i0Gj&amp;Signature=OBHQLslEL17AK4qhV%2FXEW5d58Xk%3D"/>
                    <pic:cNvPicPr>
                      <a:picLocks noChangeAspect="1" noChangeArrowheads="1"/>
                    </pic:cNvPicPr>
                  </pic:nvPicPr>
                  <pic:blipFill>
                    <a:blip r:embed="rId14" cstate="print"/>
                    <a:srcRect/>
                    <a:stretch>
                      <a:fillRect/>
                    </a:stretch>
                  </pic:blipFill>
                  <pic:spPr>
                    <a:xfrm>
                      <a:off x="0" y="0"/>
                      <a:ext cx="113030" cy="207645"/>
                    </a:xfrm>
                    <a:prstGeom prst="rect">
                      <a:avLst/>
                    </a:prstGeom>
                    <a:noFill/>
                    <a:ln w="9525">
                      <a:noFill/>
                      <a:miter lim="800000"/>
                      <a:headEnd/>
                      <a:tailEnd/>
                    </a:ln>
                  </pic:spPr>
                </pic:pic>
              </a:graphicData>
            </a:graphic>
          </wp:inline>
        </w:drawing>
      </w:r>
      <w:r>
        <w:t>为各类型的编号，</w:t>
      </w:r>
      <w:r>
        <w:drawing>
          <wp:inline distT="0" distB="0" distL="0" distR="0">
            <wp:extent cx="113030" cy="142240"/>
            <wp:effectExtent l="19050" t="0" r="1270" b="0"/>
            <wp:docPr id="179" name="图片 179" descr="http://prod-dmh-unzip.oss-cn-beijing-gzj1-d01-a.cnipaig2.cloud/editor/resource/2025/10/00/2025100001394/DA000522469104/1/qlyqs_3.jpg?Expires=1740171266&amp;OSSAccessKeyId=sTLsqmKAARv6i0Gj&amp;Signature=8q1Vrrsjfw%2BN%2BOjr%2Bsp3q%2FznU4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http://prod-dmh-unzip.oss-cn-beijing-gzj1-d01-a.cnipaig2.cloud/editor/resource/2025/10/00/2025100001394/DA000522469104/1/qlyqs_3.jpg?Expires=1740171266&amp;OSSAccessKeyId=sTLsqmKAARv6i0Gj&amp;Signature=8q1Vrrsjfw%2BN%2BOjr%2Bsp3q%2FznU4Q%3D"/>
                    <pic:cNvPicPr>
                      <a:picLocks noChangeAspect="1" noChangeArrowheads="1"/>
                    </pic:cNvPicPr>
                  </pic:nvPicPr>
                  <pic:blipFill>
                    <a:blip r:embed="rId15" cstate="print"/>
                    <a:srcRect/>
                    <a:stretch>
                      <a:fillRect/>
                    </a:stretch>
                  </pic:blipFill>
                  <pic:spPr>
                    <a:xfrm>
                      <a:off x="0" y="0"/>
                      <a:ext cx="113030" cy="142240"/>
                    </a:xfrm>
                    <a:prstGeom prst="rect">
                      <a:avLst/>
                    </a:prstGeom>
                    <a:noFill/>
                    <a:ln w="9525">
                      <a:noFill/>
                      <a:miter lim="800000"/>
                      <a:headEnd/>
                      <a:tailEnd/>
                    </a:ln>
                  </pic:spPr>
                </pic:pic>
              </a:graphicData>
            </a:graphic>
          </wp:inline>
        </w:drawing>
      </w:r>
      <w:r>
        <w:t>为类型的数量，</w:t>
      </w:r>
      <w:r>
        <w:drawing>
          <wp:inline distT="0" distB="0" distL="0" distR="0">
            <wp:extent cx="789940" cy="142240"/>
            <wp:effectExtent l="19050" t="0" r="0" b="0"/>
            <wp:docPr id="180" name="图片 180" descr="http://prod-dmh-unzip.oss-cn-beijing-gzj1-d01-a.cnipaig2.cloud/editor/resource/2025/10/00/2025100001394/DA000522469104/1/qlyqs_6.jpg?Expires=1740171266&amp;OSSAccessKeyId=sTLsqmKAARv6i0Gj&amp;Signature=3g38GL2bSrO8N0oxp9lbHdXl3Y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http://prod-dmh-unzip.oss-cn-beijing-gzj1-d01-a.cnipaig2.cloud/editor/resource/2025/10/00/2025100001394/DA000522469104/1/qlyqs_6.jpg?Expires=1740171266&amp;OSSAccessKeyId=sTLsqmKAARv6i0Gj&amp;Signature=3g38GL2bSrO8N0oxp9lbHdXl3YE%3D"/>
                    <pic:cNvPicPr>
                      <a:picLocks noChangeAspect="1" noChangeArrowheads="1"/>
                    </pic:cNvPicPr>
                  </pic:nvPicPr>
                  <pic:blipFill>
                    <a:blip r:embed="rId16" cstate="print"/>
                    <a:srcRect/>
                    <a:stretch>
                      <a:fillRect/>
                    </a:stretch>
                  </pic:blipFill>
                  <pic:spPr>
                    <a:xfrm>
                      <a:off x="0" y="0"/>
                      <a:ext cx="789940" cy="142240"/>
                    </a:xfrm>
                    <a:prstGeom prst="rect">
                      <a:avLst/>
                    </a:prstGeom>
                    <a:noFill/>
                    <a:ln w="9525">
                      <a:noFill/>
                      <a:miter lim="800000"/>
                      <a:headEnd/>
                      <a:tailEnd/>
                    </a:ln>
                  </pic:spPr>
                </pic:pic>
              </a:graphicData>
            </a:graphic>
          </wp:inline>
        </w:drawing>
      </w:r>
      <w:r>
        <w:t>，</w:t>
      </w:r>
      <w:r>
        <w:drawing>
          <wp:inline distT="0" distB="0" distL="0" distR="0">
            <wp:extent cx="77470" cy="142240"/>
            <wp:effectExtent l="19050" t="0" r="0" b="0"/>
            <wp:docPr id="181" name="图片 181" descr="http://prod-dmh-unzip.oss-cn-beijing-gzj1-d01-a.cnipaig2.cloud/editor/resource/2025/10/00/2025100001394/DA000522469104/1/qlyqs_8.jpg?Expires=1740171266&amp;OSSAccessKeyId=sTLsqmKAARv6i0Gj&amp;Signature=IYVir95qh04o0NlKBAFV1VrbYC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http://prod-dmh-unzip.oss-cn-beijing-gzj1-d01-a.cnipaig2.cloud/editor/resource/2025/10/00/2025100001394/DA000522469104/1/qlyqs_8.jpg?Expires=1740171266&amp;OSSAccessKeyId=sTLsqmKAARv6i0Gj&amp;Signature=IYVir95qh04o0NlKBAFV1VrbYCM%3D"/>
                    <pic:cNvPicPr>
                      <a:picLocks noChangeAspect="1" noChangeArrowheads="1"/>
                    </pic:cNvPicPr>
                  </pic:nvPicPr>
                  <pic:blipFill>
                    <a:blip r:embed="rId17" cstate="print"/>
                    <a:srcRect/>
                    <a:stretch>
                      <a:fillRect/>
                    </a:stretch>
                  </pic:blipFill>
                  <pic:spPr>
                    <a:xfrm>
                      <a:off x="0" y="0"/>
                      <a:ext cx="77470" cy="142240"/>
                    </a:xfrm>
                    <a:prstGeom prst="rect">
                      <a:avLst/>
                    </a:prstGeom>
                    <a:noFill/>
                    <a:ln w="9525">
                      <a:noFill/>
                      <a:miter lim="800000"/>
                      <a:headEnd/>
                      <a:tailEnd/>
                    </a:ln>
                  </pic:spPr>
                </pic:pic>
              </a:graphicData>
            </a:graphic>
          </wp:inline>
        </w:drawing>
      </w:r>
      <w:r>
        <w:t>为各船舶机电装备故障的编号，</w:t>
      </w:r>
      <w:r>
        <w:drawing>
          <wp:inline distT="0" distB="0" distL="0" distR="0">
            <wp:extent cx="106680" cy="106680"/>
            <wp:effectExtent l="19050" t="0" r="7620" b="0"/>
            <wp:docPr id="182" name="图片 182" descr="http://prod-dmh-unzip.oss-cn-beijing-gzj1-d01-a.cnipaig2.cloud/editor/resource/2025/10/00/2025100001394/DA000522469104/1/qlyqs_9.jpg?Expires=1740171266&amp;OSSAccessKeyId=sTLsqmKAARv6i0Gj&amp;Signature=D5ExwPnD1SA8XmTBbfSpxfj2WB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http://prod-dmh-unzip.oss-cn-beijing-gzj1-d01-a.cnipaig2.cloud/editor/resource/2025/10/00/2025100001394/DA000522469104/1/qlyqs_9.jpg?Expires=1740171266&amp;OSSAccessKeyId=sTLsqmKAARv6i0Gj&amp;Signature=D5ExwPnD1SA8XmTBbfSpxfj2WBE%3D"/>
                    <pic:cNvPicPr>
                      <a:picLocks noChangeAspect="1" noChangeArrowheads="1"/>
                    </pic:cNvPicPr>
                  </pic:nvPicPr>
                  <pic:blipFill>
                    <a:blip r:embed="rId18" cstate="print"/>
                    <a:srcRect/>
                    <a:stretch>
                      <a:fillRect/>
                    </a:stretch>
                  </pic:blipFill>
                  <pic:spPr>
                    <a:xfrm>
                      <a:off x="0" y="0"/>
                      <a:ext cx="106680" cy="106680"/>
                    </a:xfrm>
                    <a:prstGeom prst="rect">
                      <a:avLst/>
                    </a:prstGeom>
                    <a:noFill/>
                    <a:ln w="9525">
                      <a:noFill/>
                      <a:miter lim="800000"/>
                      <a:headEnd/>
                      <a:tailEnd/>
                    </a:ln>
                  </pic:spPr>
                </pic:pic>
              </a:graphicData>
            </a:graphic>
          </wp:inline>
        </w:drawing>
      </w:r>
      <w:r>
        <w:t>为船舶机电装备故障的数量，分析目标船舶机电装备虚拟环境的评价指标</w:t>
      </w:r>
      <w:r>
        <w:drawing>
          <wp:inline distT="0" distB="0" distL="0" distR="0">
            <wp:extent cx="2921635" cy="469265"/>
            <wp:effectExtent l="19050" t="0" r="0" b="0"/>
            <wp:docPr id="183" name="图片 183" descr="http://prod-dmh-unzip.oss-cn-beijing-gzj1-d01-a.cnipaig2.cloud/editor/resource/2025/10/00/2025100001394/DA000522469104/1/qlyqs_1.jpg?Expires=1740171266&amp;OSSAccessKeyId=sTLsqmKAARv6i0Gj&amp;Signature=u1bjRLH2Ee3DNu3hO4rwwf9xtJ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http://prod-dmh-unzip.oss-cn-beijing-gzj1-d01-a.cnipaig2.cloud/editor/resource/2025/10/00/2025100001394/DA000522469104/1/qlyqs_1.jpg?Expires=1740171266&amp;OSSAccessKeyId=sTLsqmKAARv6i0Gj&amp;Signature=u1bjRLH2Ee3DNu3hO4rwwf9xtJI%3D"/>
                    <pic:cNvPicPr>
                      <a:picLocks noChangeAspect="1" noChangeArrowheads="1"/>
                    </pic:cNvPicPr>
                  </pic:nvPicPr>
                  <pic:blipFill>
                    <a:blip r:embed="rId19" cstate="print"/>
                    <a:srcRect/>
                    <a:stretch>
                      <a:fillRect/>
                    </a:stretch>
                  </pic:blipFill>
                  <pic:spPr>
                    <a:xfrm>
                      <a:off x="0" y="0"/>
                      <a:ext cx="2921635" cy="469265"/>
                    </a:xfrm>
                    <a:prstGeom prst="rect">
                      <a:avLst/>
                    </a:prstGeom>
                    <a:noFill/>
                    <a:ln w="9525">
                      <a:noFill/>
                      <a:miter lim="800000"/>
                      <a:headEnd/>
                      <a:tailEnd/>
                    </a:ln>
                  </pic:spPr>
                </pic:pic>
              </a:graphicData>
            </a:graphic>
          </wp:inline>
        </w:drawing>
      </w:r>
      <w:r>
        <w:t>，其中</w:t>
      </w:r>
      <w:r>
        <w:drawing>
          <wp:inline distT="0" distB="0" distL="0" distR="0">
            <wp:extent cx="474980" cy="207645"/>
            <wp:effectExtent l="19050" t="0" r="1270" b="0"/>
            <wp:docPr id="184" name="图片 184" descr="http://prod-dmh-unzip.oss-cn-beijing-gzj1-d01-a.cnipaig2.cloud/editor/resource/2025/10/00/2025100001394/DA000522469104/1/qlyqs_5.jpg?Expires=1740171266&amp;OSSAccessKeyId=sTLsqmKAARv6i0Gj&amp;Signature=bsNyJlCiDojICkE3HZqCCXBdBH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http://prod-dmh-unzip.oss-cn-beijing-gzj1-d01-a.cnipaig2.cloud/editor/resource/2025/10/00/2025100001394/DA000522469104/1/qlyqs_5.jpg?Expires=1740171266&amp;OSSAccessKeyId=sTLsqmKAARv6i0Gj&amp;Signature=bsNyJlCiDojICkE3HZqCCXBdBHw%3D"/>
                    <pic:cNvPicPr>
                      <a:picLocks noChangeAspect="1" noChangeArrowheads="1"/>
                    </pic:cNvPicPr>
                  </pic:nvPicPr>
                  <pic:blipFill>
                    <a:blip r:embed="rId20" cstate="print"/>
                    <a:srcRect/>
                    <a:stretch>
                      <a:fillRect/>
                    </a:stretch>
                  </pic:blipFill>
                  <pic:spPr>
                    <a:xfrm>
                      <a:off x="0" y="0"/>
                      <a:ext cx="474980" cy="207645"/>
                    </a:xfrm>
                    <a:prstGeom prst="rect">
                      <a:avLst/>
                    </a:prstGeom>
                    <a:noFill/>
                    <a:ln w="9525">
                      <a:noFill/>
                      <a:miter lim="800000"/>
                      <a:headEnd/>
                      <a:tailEnd/>
                    </a:ln>
                  </pic:spPr>
                </pic:pic>
              </a:graphicData>
            </a:graphic>
          </wp:inline>
        </w:drawing>
      </w:r>
      <w:r>
        <w:t>分别为设定的船舶相似度和船舶机电装备故障相似度对应评价指标的权重因子；</w:t>
      </w:r>
    </w:p>
    <w:p w14:paraId="393F06BC">
      <w:pPr>
        <w:pStyle w:val="5"/>
      </w:pPr>
      <w:r>
        <w:t>将目标船舶机电装备虚拟环境的评价指标与设定的评价指标阈值进行对比，若目标船舶机电装备虚拟环境的评价指标大于评价指标阈值，则将目标船舶机电装备虚拟环境的评价情况记为合格，反之，则将目标船舶机电装备虚拟环境的评价情况记为不合格。</w:t>
      </w:r>
    </w:p>
    <w:p w14:paraId="273DFB23">
      <w:pPr>
        <w:pStyle w:val="5"/>
      </w:pPr>
      <w:r>
        <w:rPr>
          <w:rStyle w:val="10"/>
        </w:rPr>
        <w:t>6.</w:t>
      </w:r>
      <w:r>
        <w:t>根据权利要求1所述的一种船舶机电装备虚拟环境中故障排除维修系统，其特征在于：根据预定义原则启动目标船舶机电装备虚拟环境的内容为：各维修人员根据自己的故障排除维修水平进行自行选择故障排除维修测试，进而在目标船舶机电装备虚拟环境中进行启动和确认操作。</w:t>
      </w:r>
    </w:p>
    <w:p w14:paraId="0B9EF9BB">
      <w:pPr>
        <w:pStyle w:val="5"/>
      </w:pPr>
      <w:r>
        <w:rPr>
          <w:rStyle w:val="10"/>
        </w:rPr>
        <w:t>7.</w:t>
      </w:r>
      <w:r>
        <w:t>根据权利要求2所述的一种船舶机电装备虚拟环境中故障排除维修系统，其特征在于：所述各维修人员当前故障排除维修测试对应各故障模拟状态的评价指标的具体分析方式为：</w:t>
      </w:r>
    </w:p>
    <w:p w14:paraId="0F404F61">
      <w:pPr>
        <w:pStyle w:val="5"/>
      </w:pPr>
      <w:r>
        <w:t>提取各维修人员当前故障排除维修测试对应各故障模拟状态的故障排查顺序符合度、故障排查结论准确度、维修操作顺序符合度、维修操作规范度和维修操作准确度，分别记为</w:t>
      </w:r>
      <w:r>
        <w:drawing>
          <wp:inline distT="0" distB="0" distL="0" distR="0">
            <wp:extent cx="2618740" cy="249555"/>
            <wp:effectExtent l="19050" t="0" r="0" b="0"/>
            <wp:docPr id="185" name="图片 185" descr="http://prod-dmh-unzip.oss-cn-beijing-gzj1-d01-a.cnipaig2.cloud/editor/resource/2025/10/00/2025100001394/DA000522469104/1/qlyqs_11.jpg?Expires=1740171266&amp;OSSAccessKeyId=sTLsqmKAARv6i0Gj&amp;Signature=sz7XkTiQgGrzQBCsWOy3PD0sVt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descr="http://prod-dmh-unzip.oss-cn-beijing-gzj1-d01-a.cnipaig2.cloud/editor/resource/2025/10/00/2025100001394/DA000522469104/1/qlyqs_11.jpg?Expires=1740171266&amp;OSSAccessKeyId=sTLsqmKAARv6i0Gj&amp;Signature=sz7XkTiQgGrzQBCsWOy3PD0sVtQ%3D"/>
                    <pic:cNvPicPr>
                      <a:picLocks noChangeAspect="1" noChangeArrowheads="1"/>
                    </pic:cNvPicPr>
                  </pic:nvPicPr>
                  <pic:blipFill>
                    <a:blip r:embed="rId21" cstate="print"/>
                    <a:srcRect/>
                    <a:stretch>
                      <a:fillRect/>
                    </a:stretch>
                  </pic:blipFill>
                  <pic:spPr>
                    <a:xfrm>
                      <a:off x="0" y="0"/>
                      <a:ext cx="2618740" cy="249555"/>
                    </a:xfrm>
                    <a:prstGeom prst="rect">
                      <a:avLst/>
                    </a:prstGeom>
                    <a:noFill/>
                    <a:ln w="9525">
                      <a:noFill/>
                      <a:miter lim="800000"/>
                      <a:headEnd/>
                      <a:tailEnd/>
                    </a:ln>
                  </pic:spPr>
                </pic:pic>
              </a:graphicData>
            </a:graphic>
          </wp:inline>
        </w:drawing>
      </w:r>
      <w:r>
        <w:t>，其中</w:t>
      </w:r>
      <w:r>
        <w:drawing>
          <wp:inline distT="0" distB="0" distL="0" distR="0">
            <wp:extent cx="884555" cy="207645"/>
            <wp:effectExtent l="19050" t="0" r="0" b="0"/>
            <wp:docPr id="186" name="图片 186" descr="http://prod-dmh-unzip.oss-cn-beijing-gzj1-d01-a.cnipaig2.cloud/editor/resource/2025/10/00/2025100001394/DA000522469104/1/qlyqs_14.jpg?Expires=1740171266&amp;OSSAccessKeyId=sTLsqmKAARv6i0Gj&amp;Signature=Et99fuN%2FKbeeOIukZplZIxG783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http://prod-dmh-unzip.oss-cn-beijing-gzj1-d01-a.cnipaig2.cloud/editor/resource/2025/10/00/2025100001394/DA000522469104/1/qlyqs_14.jpg?Expires=1740171266&amp;OSSAccessKeyId=sTLsqmKAARv6i0Gj&amp;Signature=Et99fuN%2FKbeeOIukZplZIxG783A%3D"/>
                    <pic:cNvPicPr>
                      <a:picLocks noChangeAspect="1" noChangeArrowheads="1"/>
                    </pic:cNvPicPr>
                  </pic:nvPicPr>
                  <pic:blipFill>
                    <a:blip r:embed="rId22" cstate="print"/>
                    <a:srcRect/>
                    <a:stretch>
                      <a:fillRect/>
                    </a:stretch>
                  </pic:blipFill>
                  <pic:spPr>
                    <a:xfrm>
                      <a:off x="0" y="0"/>
                      <a:ext cx="884555" cy="207645"/>
                    </a:xfrm>
                    <a:prstGeom prst="rect">
                      <a:avLst/>
                    </a:prstGeom>
                    <a:noFill/>
                    <a:ln w="9525">
                      <a:noFill/>
                      <a:miter lim="800000"/>
                      <a:headEnd/>
                      <a:tailEnd/>
                    </a:ln>
                  </pic:spPr>
                </pic:pic>
              </a:graphicData>
            </a:graphic>
          </wp:inline>
        </w:drawing>
      </w:r>
      <w:r>
        <w:t>，</w:t>
      </w:r>
      <w:r>
        <w:drawing>
          <wp:inline distT="0" distB="0" distL="0" distR="0">
            <wp:extent cx="95250" cy="142240"/>
            <wp:effectExtent l="19050" t="0" r="0" b="0"/>
            <wp:docPr id="187" name="图片 187" descr="http://prod-dmh-unzip.oss-cn-beijing-gzj1-d01-a.cnipaig2.cloud/editor/resource/2025/10/00/2025100001394/DA000522469104/1/qlyqs_17.jpg?Expires=1740171266&amp;OSSAccessKeyId=sTLsqmKAARv6i0Gj&amp;Signature=%2FxTwOdnOAKK1eneFRNJP5RGLEt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http://prod-dmh-unzip.oss-cn-beijing-gzj1-d01-a.cnipaig2.cloud/editor/resource/2025/10/00/2025100001394/DA000522469104/1/qlyqs_17.jpg?Expires=1740171266&amp;OSSAccessKeyId=sTLsqmKAARv6i0Gj&amp;Signature=%2FxTwOdnOAKK1eneFRNJP5RGLEt0%3D"/>
                    <pic:cNvPicPr>
                      <a:picLocks noChangeAspect="1" noChangeArrowheads="1"/>
                    </pic:cNvPicPr>
                  </pic:nvPicPr>
                  <pic:blipFill>
                    <a:blip r:embed="rId23" cstate="print"/>
                    <a:srcRect/>
                    <a:stretch>
                      <a:fillRect/>
                    </a:stretch>
                  </pic:blipFill>
                  <pic:spPr>
                    <a:xfrm>
                      <a:off x="0" y="0"/>
                      <a:ext cx="95250" cy="142240"/>
                    </a:xfrm>
                    <a:prstGeom prst="rect">
                      <a:avLst/>
                    </a:prstGeom>
                    <a:noFill/>
                    <a:ln w="9525">
                      <a:noFill/>
                      <a:miter lim="800000"/>
                      <a:headEnd/>
                      <a:tailEnd/>
                    </a:ln>
                  </pic:spPr>
                </pic:pic>
              </a:graphicData>
            </a:graphic>
          </wp:inline>
        </w:drawing>
      </w:r>
      <w:r>
        <w:t>为各维修人员的编号</w:t>
      </w:r>
      <w:bookmarkStart w:id="0" w:name="_GoBack"/>
      <w:bookmarkEnd w:id="0"/>
      <w:r>
        <w:t>，</w:t>
      </w:r>
      <w:r>
        <w:drawing>
          <wp:inline distT="0" distB="0" distL="0" distR="0">
            <wp:extent cx="807720" cy="172085"/>
            <wp:effectExtent l="19050" t="0" r="0" b="0"/>
            <wp:docPr id="189" name="图片 189" descr="http://prod-dmh-unzip.oss-cn-beijing-gzj1-d01-a.cnipaig2.cloud/editor/resource/2025/10/00/2025100001394/DA000522469104/1/qlyqs_13.jpg?Expires=1740171266&amp;OSSAccessKeyId=sTLsqmKAARv6i0Gj&amp;Signature=xwMe8610hWe0DTUalDimXvPO2z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http://prod-dmh-unzip.oss-cn-beijing-gzj1-d01-a.cnipaig2.cloud/editor/resource/2025/10/00/2025100001394/DA000522469104/1/qlyqs_13.jpg?Expires=1740171266&amp;OSSAccessKeyId=sTLsqmKAARv6i0Gj&amp;Signature=xwMe8610hWe0DTUalDimXvPO2zI%3D"/>
                    <pic:cNvPicPr>
                      <a:picLocks noChangeAspect="1" noChangeArrowheads="1"/>
                    </pic:cNvPicPr>
                  </pic:nvPicPr>
                  <pic:blipFill>
                    <a:blip r:embed="rId24" cstate="print"/>
                    <a:srcRect/>
                    <a:stretch>
                      <a:fillRect/>
                    </a:stretch>
                  </pic:blipFill>
                  <pic:spPr>
                    <a:xfrm>
                      <a:off x="0" y="0"/>
                      <a:ext cx="807720" cy="172085"/>
                    </a:xfrm>
                    <a:prstGeom prst="rect">
                      <a:avLst/>
                    </a:prstGeom>
                    <a:noFill/>
                    <a:ln w="9525">
                      <a:noFill/>
                      <a:miter lim="800000"/>
                      <a:headEnd/>
                      <a:tailEnd/>
                    </a:ln>
                  </pic:spPr>
                </pic:pic>
              </a:graphicData>
            </a:graphic>
          </wp:inline>
        </w:drawing>
      </w:r>
      <w:r>
        <w:t>，</w:t>
      </w:r>
      <w:r>
        <w:drawing>
          <wp:inline distT="0" distB="0" distL="0" distR="0">
            <wp:extent cx="106680" cy="106680"/>
            <wp:effectExtent l="19050" t="0" r="7620" b="0"/>
            <wp:docPr id="190" name="图片 190" descr="http://prod-dmh-unzip.oss-cn-beijing-gzj1-d01-a.cnipaig2.cloud/editor/resource/2025/10/00/2025100001394/DA000522469104/1/qlyqs_16.jpg?Expires=1740171266&amp;OSSAccessKeyId=sTLsqmKAARv6i0Gj&amp;Signature=rsmWo5nm%2BBlMdYjrYs3cv0Qgh%2B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http://prod-dmh-unzip.oss-cn-beijing-gzj1-d01-a.cnipaig2.cloud/editor/resource/2025/10/00/2025100001394/DA000522469104/1/qlyqs_16.jpg?Expires=1740171266&amp;OSSAccessKeyId=sTLsqmKAARv6i0Gj&amp;Signature=rsmWo5nm%2BBlMdYjrYs3cv0Qgh%2BA%3D"/>
                    <pic:cNvPicPr>
                      <a:picLocks noChangeAspect="1" noChangeArrowheads="1"/>
                    </pic:cNvPicPr>
                  </pic:nvPicPr>
                  <pic:blipFill>
                    <a:blip r:embed="rId25" cstate="print"/>
                    <a:srcRect/>
                    <a:stretch>
                      <a:fillRect/>
                    </a:stretch>
                  </pic:blipFill>
                  <pic:spPr>
                    <a:xfrm>
                      <a:off x="0" y="0"/>
                      <a:ext cx="106680" cy="106680"/>
                    </a:xfrm>
                    <a:prstGeom prst="rect">
                      <a:avLst/>
                    </a:prstGeom>
                    <a:noFill/>
                    <a:ln w="9525">
                      <a:noFill/>
                      <a:miter lim="800000"/>
                      <a:headEnd/>
                      <a:tailEnd/>
                    </a:ln>
                  </pic:spPr>
                </pic:pic>
              </a:graphicData>
            </a:graphic>
          </wp:inline>
        </w:drawing>
      </w:r>
      <w:r>
        <w:t>为各故障模拟状态的编号，</w:t>
      </w:r>
      <w:r>
        <w:drawing>
          <wp:inline distT="0" distB="0" distL="0" distR="0">
            <wp:extent cx="106680" cy="106680"/>
            <wp:effectExtent l="19050" t="0" r="7620" b="0"/>
            <wp:docPr id="191" name="图片 191" descr="http://prod-dmh-unzip.oss-cn-beijing-gzj1-d01-a.cnipaig2.cloud/editor/resource/2025/10/00/2025100001394/DA000522469104/1/qlyqs_18.jpg?Expires=1740171266&amp;OSSAccessKeyId=sTLsqmKAARv6i0Gj&amp;Signature=JzYkLCjx9NMyvPiLg0%2FgJNoJnG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descr="http://prod-dmh-unzip.oss-cn-beijing-gzj1-d01-a.cnipaig2.cloud/editor/resource/2025/10/00/2025100001394/DA000522469104/1/qlyqs_18.jpg?Expires=1740171266&amp;OSSAccessKeyId=sTLsqmKAARv6i0Gj&amp;Signature=JzYkLCjx9NMyvPiLg0%2FgJNoJnGI%3D"/>
                    <pic:cNvPicPr>
                      <a:picLocks noChangeAspect="1" noChangeArrowheads="1"/>
                    </pic:cNvPicPr>
                  </pic:nvPicPr>
                  <pic:blipFill>
                    <a:blip r:embed="rId26" cstate="print"/>
                    <a:srcRect/>
                    <a:stretch>
                      <a:fillRect/>
                    </a:stretch>
                  </pic:blipFill>
                  <pic:spPr>
                    <a:xfrm>
                      <a:off x="0" y="0"/>
                      <a:ext cx="106680" cy="106680"/>
                    </a:xfrm>
                    <a:prstGeom prst="rect">
                      <a:avLst/>
                    </a:prstGeom>
                    <a:noFill/>
                    <a:ln w="9525">
                      <a:noFill/>
                      <a:miter lim="800000"/>
                      <a:headEnd/>
                      <a:tailEnd/>
                    </a:ln>
                  </pic:spPr>
                </pic:pic>
              </a:graphicData>
            </a:graphic>
          </wp:inline>
        </w:drawing>
      </w:r>
      <w:r>
        <w:t>为故障模拟状态的数量，分析各维修人员当前故障排除维修测试对应各故障模拟状态的评价指标</w:t>
      </w:r>
      <w:r>
        <w:drawing>
          <wp:inline distT="0" distB="0" distL="0" distR="0">
            <wp:extent cx="4458970" cy="611505"/>
            <wp:effectExtent l="19050" t="0" r="0" b="0"/>
            <wp:docPr id="192" name="图片 192" descr="http://prod-dmh-unzip.oss-cn-beijing-gzj1-d01-a.cnipaig2.cloud/editor/resource/2025/10/00/2025100001394/DA000522469104/1/qlyqs_10.jpg?Expires=1740171266&amp;OSSAccessKeyId=sTLsqmKAARv6i0Gj&amp;Signature=tUx%2BET2K8iHTnc23KZFvS%2FinJp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http://prod-dmh-unzip.oss-cn-beijing-gzj1-d01-a.cnipaig2.cloud/editor/resource/2025/10/00/2025100001394/DA000522469104/1/qlyqs_10.jpg?Expires=1740171266&amp;OSSAccessKeyId=sTLsqmKAARv6i0Gj&amp;Signature=tUx%2BET2K8iHTnc23KZFvS%2FinJpw%3D"/>
                    <pic:cNvPicPr>
                      <a:picLocks noChangeAspect="1" noChangeArrowheads="1"/>
                    </pic:cNvPicPr>
                  </pic:nvPicPr>
                  <pic:blipFill>
                    <a:blip r:embed="rId27" cstate="print"/>
                    <a:srcRect/>
                    <a:stretch>
                      <a:fillRect/>
                    </a:stretch>
                  </pic:blipFill>
                  <pic:spPr>
                    <a:xfrm>
                      <a:off x="0" y="0"/>
                      <a:ext cx="4458970" cy="611505"/>
                    </a:xfrm>
                    <a:prstGeom prst="rect">
                      <a:avLst/>
                    </a:prstGeom>
                    <a:noFill/>
                    <a:ln w="9525">
                      <a:noFill/>
                      <a:miter lim="800000"/>
                      <a:headEnd/>
                      <a:tailEnd/>
                    </a:ln>
                  </pic:spPr>
                </pic:pic>
              </a:graphicData>
            </a:graphic>
          </wp:inline>
        </w:drawing>
      </w:r>
      <w:r>
        <w:t>，其中</w:t>
      </w:r>
      <w:r>
        <w:drawing>
          <wp:inline distT="0" distB="0" distL="0" distR="0">
            <wp:extent cx="1793240" cy="207645"/>
            <wp:effectExtent l="19050" t="0" r="0" b="0"/>
            <wp:docPr id="193" name="图片 193" descr="http://prod-dmh-unzip.oss-cn-beijing-gzj1-d01-a.cnipaig2.cloud/editor/resource/2025/10/00/2025100001394/DA000522469104/1/qlyqs_15.jpg?Expires=1740171266&amp;OSSAccessKeyId=sTLsqmKAARv6i0Gj&amp;Signature=YOk2KRLiH7F%2FkPem3wC6ZuLTyzY%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http://prod-dmh-unzip.oss-cn-beijing-gzj1-d01-a.cnipaig2.cloud/editor/resource/2025/10/00/2025100001394/DA000522469104/1/qlyqs_15.jpg?Expires=1740171266&amp;OSSAccessKeyId=sTLsqmKAARv6i0Gj&amp;Signature=YOk2KRLiH7F%2FkPem3wC6ZuLTyzY%3D"/>
                    <pic:cNvPicPr>
                      <a:picLocks noChangeAspect="1" noChangeArrowheads="1"/>
                    </pic:cNvPicPr>
                  </pic:nvPicPr>
                  <pic:blipFill>
                    <a:blip r:embed="rId28" cstate="print"/>
                    <a:srcRect/>
                    <a:stretch>
                      <a:fillRect/>
                    </a:stretch>
                  </pic:blipFill>
                  <pic:spPr>
                    <a:xfrm>
                      <a:off x="0" y="0"/>
                      <a:ext cx="1793240" cy="207645"/>
                    </a:xfrm>
                    <a:prstGeom prst="rect">
                      <a:avLst/>
                    </a:prstGeom>
                    <a:noFill/>
                    <a:ln w="9525">
                      <a:noFill/>
                      <a:miter lim="800000"/>
                      <a:headEnd/>
                      <a:tailEnd/>
                    </a:ln>
                  </pic:spPr>
                </pic:pic>
              </a:graphicData>
            </a:graphic>
          </wp:inline>
        </w:drawing>
      </w:r>
      <w:r>
        <w:t>分别为预置的维修人员当前故障排除维修测试对应故障模拟状态的故障排查顺序符合度阈值、维修操作顺序符合度阈值、维修操作规范度阈值和维修操作准确度阈值。</w:t>
      </w:r>
    </w:p>
    <w:p w14:paraId="051D425B">
      <w:pPr>
        <w:pStyle w:val="5"/>
      </w:pPr>
      <w:r>
        <w:rPr>
          <w:rStyle w:val="10"/>
        </w:rPr>
        <w:t>8.</w:t>
      </w:r>
      <w:r>
        <w:t>根据权利要求7所述的一种船舶机电装备虚拟环境中故障排除维修系统，其特征在于：所述各维修人员的故障排除维修测试对应故障模拟状态的变化趋势指标的具体分析方式为：</w:t>
      </w:r>
    </w:p>
    <w:p w14:paraId="723C07D4">
      <w:pPr>
        <w:pStyle w:val="5"/>
      </w:pPr>
      <w:r>
        <w:t>提取各维修人员各次故障排除维修测试对应各故障模拟状态的评价指标</w:t>
      </w:r>
      <w:r>
        <w:drawing>
          <wp:inline distT="0" distB="0" distL="0" distR="0">
            <wp:extent cx="570230" cy="207645"/>
            <wp:effectExtent l="19050" t="0" r="1270" b="0"/>
            <wp:docPr id="194" name="图片 194" descr="http://prod-dmh-unzip.oss-cn-beijing-gzj1-d01-a.cnipaig2.cloud/editor/resource/2025/10/00/2025100001394/DA000522469104/1/qlyqs_20.jpg?Expires=1740171266&amp;OSSAccessKeyId=sTLsqmKAARv6i0Gj&amp;Signature=L04B4%2BgKtyOLB7CIbRsP5nxUIO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http://prod-dmh-unzip.oss-cn-beijing-gzj1-d01-a.cnipaig2.cloud/editor/resource/2025/10/00/2025100001394/DA000522469104/1/qlyqs_20.jpg?Expires=1740171266&amp;OSSAccessKeyId=sTLsqmKAARv6i0Gj&amp;Signature=L04B4%2BgKtyOLB7CIbRsP5nxUIOE%3D"/>
                    <pic:cNvPicPr>
                      <a:picLocks noChangeAspect="1" noChangeArrowheads="1"/>
                    </pic:cNvPicPr>
                  </pic:nvPicPr>
                  <pic:blipFill>
                    <a:blip r:embed="rId29" cstate="print"/>
                    <a:srcRect/>
                    <a:stretch>
                      <a:fillRect/>
                    </a:stretch>
                  </pic:blipFill>
                  <pic:spPr>
                    <a:xfrm>
                      <a:off x="0" y="0"/>
                      <a:ext cx="570230" cy="207645"/>
                    </a:xfrm>
                    <a:prstGeom prst="rect">
                      <a:avLst/>
                    </a:prstGeom>
                    <a:noFill/>
                    <a:ln w="9525">
                      <a:noFill/>
                      <a:miter lim="800000"/>
                      <a:headEnd/>
                      <a:tailEnd/>
                    </a:ln>
                  </pic:spPr>
                </pic:pic>
              </a:graphicData>
            </a:graphic>
          </wp:inline>
        </w:drawing>
      </w:r>
      <w:r>
        <w:t>，其中</w:t>
      </w:r>
      <w:r>
        <w:drawing>
          <wp:inline distT="0" distB="0" distL="0" distR="0">
            <wp:extent cx="807720" cy="172085"/>
            <wp:effectExtent l="19050" t="0" r="0" b="0"/>
            <wp:docPr id="195" name="图片 195" descr="http://prod-dmh-unzip.oss-cn-beijing-gzj1-d01-a.cnipaig2.cloud/editor/resource/2025/10/00/2025100001394/DA000522469104/1/qlyqs_22.jpg?Expires=1740171266&amp;OSSAccessKeyId=sTLsqmKAARv6i0Gj&amp;Signature=LjDRjlarqbE9Xpf5wxHz35SedO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descr="http://prod-dmh-unzip.oss-cn-beijing-gzj1-d01-a.cnipaig2.cloud/editor/resource/2025/10/00/2025100001394/DA000522469104/1/qlyqs_22.jpg?Expires=1740171266&amp;OSSAccessKeyId=sTLsqmKAARv6i0Gj&amp;Signature=LjDRjlarqbE9Xpf5wxHz35SedOU%3D"/>
                    <pic:cNvPicPr>
                      <a:picLocks noChangeAspect="1" noChangeArrowheads="1"/>
                    </pic:cNvPicPr>
                  </pic:nvPicPr>
                  <pic:blipFill>
                    <a:blip r:embed="rId30" cstate="print"/>
                    <a:srcRect/>
                    <a:stretch>
                      <a:fillRect/>
                    </a:stretch>
                  </pic:blipFill>
                  <pic:spPr>
                    <a:xfrm>
                      <a:off x="0" y="0"/>
                      <a:ext cx="807720" cy="172085"/>
                    </a:xfrm>
                    <a:prstGeom prst="rect">
                      <a:avLst/>
                    </a:prstGeom>
                    <a:noFill/>
                    <a:ln w="9525">
                      <a:noFill/>
                      <a:miter lim="800000"/>
                      <a:headEnd/>
                      <a:tailEnd/>
                    </a:ln>
                  </pic:spPr>
                </pic:pic>
              </a:graphicData>
            </a:graphic>
          </wp:inline>
        </w:drawing>
      </w:r>
      <w:r>
        <w:t>，</w:t>
      </w:r>
      <w:r>
        <w:drawing>
          <wp:inline distT="0" distB="0" distL="0" distR="0">
            <wp:extent cx="95250" cy="142240"/>
            <wp:effectExtent l="19050" t="0" r="0" b="0"/>
            <wp:docPr id="196" name="图片 196" descr="http://prod-dmh-unzip.oss-cn-beijing-gzj1-d01-a.cnipaig2.cloud/editor/resource/2025/10/00/2025100001394/DA000522469104/1/qlyqs_25.jpg?Expires=1740171266&amp;OSSAccessKeyId=sTLsqmKAARv6i0Gj&amp;Signature=hwtgmzStFH7TkoqECIqZfRfzH2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http://prod-dmh-unzip.oss-cn-beijing-gzj1-d01-a.cnipaig2.cloud/editor/resource/2025/10/00/2025100001394/DA000522469104/1/qlyqs_25.jpg?Expires=1740171266&amp;OSSAccessKeyId=sTLsqmKAARv6i0Gj&amp;Signature=hwtgmzStFH7TkoqECIqZfRfzH2U%3D"/>
                    <pic:cNvPicPr>
                      <a:picLocks noChangeAspect="1" noChangeArrowheads="1"/>
                    </pic:cNvPicPr>
                  </pic:nvPicPr>
                  <pic:blipFill>
                    <a:blip r:embed="rId31" cstate="print"/>
                    <a:srcRect/>
                    <a:stretch>
                      <a:fillRect/>
                    </a:stretch>
                  </pic:blipFill>
                  <pic:spPr>
                    <a:xfrm>
                      <a:off x="0" y="0"/>
                      <a:ext cx="95250" cy="142240"/>
                    </a:xfrm>
                    <a:prstGeom prst="rect">
                      <a:avLst/>
                    </a:prstGeom>
                    <a:noFill/>
                    <a:ln w="9525">
                      <a:noFill/>
                      <a:miter lim="800000"/>
                      <a:headEnd/>
                      <a:tailEnd/>
                    </a:ln>
                  </pic:spPr>
                </pic:pic>
              </a:graphicData>
            </a:graphic>
          </wp:inline>
        </w:drawing>
      </w:r>
      <w:r>
        <w:t>为各次故障排除维修测试的编号，</w:t>
      </w:r>
      <w:r>
        <w:drawing>
          <wp:inline distT="0" distB="0" distL="0" distR="0">
            <wp:extent cx="95250" cy="142240"/>
            <wp:effectExtent l="19050" t="0" r="0" b="0"/>
            <wp:docPr id="197" name="图片 197" descr="http://prod-dmh-unzip.oss-cn-beijing-gzj1-d01-a.cnipaig2.cloud/editor/resource/2025/10/00/2025100001394/DA000522469104/1/qlyqs_21.jpg?Expires=1740171266&amp;OSSAccessKeyId=sTLsqmKAARv6i0Gj&amp;Signature=9LxpN1v3u78rDhlcAys6weh1Ep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descr="http://prod-dmh-unzip.oss-cn-beijing-gzj1-d01-a.cnipaig2.cloud/editor/resource/2025/10/00/2025100001394/DA000522469104/1/qlyqs_21.jpg?Expires=1740171266&amp;OSSAccessKeyId=sTLsqmKAARv6i0Gj&amp;Signature=9LxpN1v3u78rDhlcAys6weh1EpI%3D"/>
                    <pic:cNvPicPr>
                      <a:picLocks noChangeAspect="1" noChangeArrowheads="1"/>
                    </pic:cNvPicPr>
                  </pic:nvPicPr>
                  <pic:blipFill>
                    <a:blip r:embed="rId32" cstate="print"/>
                    <a:srcRect/>
                    <a:stretch>
                      <a:fillRect/>
                    </a:stretch>
                  </pic:blipFill>
                  <pic:spPr>
                    <a:xfrm>
                      <a:off x="0" y="0"/>
                      <a:ext cx="95250" cy="142240"/>
                    </a:xfrm>
                    <a:prstGeom prst="rect">
                      <a:avLst/>
                    </a:prstGeom>
                    <a:noFill/>
                    <a:ln w="9525">
                      <a:noFill/>
                      <a:miter lim="800000"/>
                      <a:headEnd/>
                      <a:tailEnd/>
                    </a:ln>
                  </pic:spPr>
                </pic:pic>
              </a:graphicData>
            </a:graphic>
          </wp:inline>
        </w:drawing>
      </w:r>
      <w:r>
        <w:t>为故障排除维修测试的次数，分析各维修人员的故障排除维修测试对应故障模拟状态的变化趋势指标</w:t>
      </w:r>
      <w:r>
        <w:drawing>
          <wp:inline distT="0" distB="0" distL="0" distR="0">
            <wp:extent cx="3627755" cy="570230"/>
            <wp:effectExtent l="19050" t="0" r="0" b="0"/>
            <wp:docPr id="198" name="图片 198" descr="http://prod-dmh-unzip.oss-cn-beijing-gzj1-d01-a.cnipaig2.cloud/editor/resource/2025/10/00/2025100001394/DA000522469104/1/qlyqs_24.jpg?Expires=1740171266&amp;OSSAccessKeyId=sTLsqmKAARv6i0Gj&amp;Signature=YwdYoCHd%2FVdC4wdjGB2MftA%2Bvl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http://prod-dmh-unzip.oss-cn-beijing-gzj1-d01-a.cnipaig2.cloud/editor/resource/2025/10/00/2025100001394/DA000522469104/1/qlyqs_24.jpg?Expires=1740171266&amp;OSSAccessKeyId=sTLsqmKAARv6i0Gj&amp;Signature=YwdYoCHd%2FVdC4wdjGB2MftA%2BvlA%3D"/>
                    <pic:cNvPicPr>
                      <a:picLocks noChangeAspect="1" noChangeArrowheads="1"/>
                    </pic:cNvPicPr>
                  </pic:nvPicPr>
                  <pic:blipFill>
                    <a:blip r:embed="rId33" cstate="print"/>
                    <a:srcRect/>
                    <a:stretch>
                      <a:fillRect/>
                    </a:stretch>
                  </pic:blipFill>
                  <pic:spPr>
                    <a:xfrm>
                      <a:off x="0" y="0"/>
                      <a:ext cx="3627755" cy="570230"/>
                    </a:xfrm>
                    <a:prstGeom prst="rect">
                      <a:avLst/>
                    </a:prstGeom>
                    <a:noFill/>
                    <a:ln w="9525">
                      <a:noFill/>
                      <a:miter lim="800000"/>
                      <a:headEnd/>
                      <a:tailEnd/>
                    </a:ln>
                  </pic:spPr>
                </pic:pic>
              </a:graphicData>
            </a:graphic>
          </wp:inline>
        </w:drawing>
      </w:r>
      <w:r>
        <w:t>，其中</w:t>
      </w:r>
      <w:r>
        <w:drawing>
          <wp:inline distT="0" distB="0" distL="0" distR="0">
            <wp:extent cx="783590" cy="207645"/>
            <wp:effectExtent l="19050" t="0" r="0" b="0"/>
            <wp:docPr id="199" name="图片 199" descr="http://prod-dmh-unzip.oss-cn-beijing-gzj1-d01-a.cnipaig2.cloud/editor/resource/2025/10/00/2025100001394/DA000522469104/1/qlyqs_26.jpg?Expires=1740171266&amp;OSSAccessKeyId=sTLsqmKAARv6i0Gj&amp;Signature=MYHhK0iMY6bDjBr9xjEWQk4RtrU%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descr="http://prod-dmh-unzip.oss-cn-beijing-gzj1-d01-a.cnipaig2.cloud/editor/resource/2025/10/00/2025100001394/DA000522469104/1/qlyqs_26.jpg?Expires=1740171266&amp;OSSAccessKeyId=sTLsqmKAARv6i0Gj&amp;Signature=MYHhK0iMY6bDjBr9xjEWQk4RtrU%3D"/>
                    <pic:cNvPicPr>
                      <a:picLocks noChangeAspect="1" noChangeArrowheads="1"/>
                    </pic:cNvPicPr>
                  </pic:nvPicPr>
                  <pic:blipFill>
                    <a:blip r:embed="rId34" cstate="print"/>
                    <a:srcRect/>
                    <a:stretch>
                      <a:fillRect/>
                    </a:stretch>
                  </pic:blipFill>
                  <pic:spPr>
                    <a:xfrm>
                      <a:off x="0" y="0"/>
                      <a:ext cx="783590" cy="207645"/>
                    </a:xfrm>
                    <a:prstGeom prst="rect">
                      <a:avLst/>
                    </a:prstGeom>
                    <a:noFill/>
                    <a:ln w="9525">
                      <a:noFill/>
                      <a:miter lim="800000"/>
                      <a:headEnd/>
                      <a:tailEnd/>
                    </a:ln>
                  </pic:spPr>
                </pic:pic>
              </a:graphicData>
            </a:graphic>
          </wp:inline>
        </w:drawing>
      </w:r>
      <w:r>
        <w:t>为第</w:t>
      </w:r>
      <w:r>
        <w:drawing>
          <wp:inline distT="0" distB="0" distL="0" distR="0">
            <wp:extent cx="95250" cy="142240"/>
            <wp:effectExtent l="19050" t="0" r="0" b="0"/>
            <wp:docPr id="200" name="图片 200" descr="http://prod-dmh-unzip.oss-cn-beijing-gzj1-d01-a.cnipaig2.cloud/editor/resource/2025/10/00/2025100001394/DA000522469104/1/qlyqs_27.jpg?Expires=1740171266&amp;OSSAccessKeyId=sTLsqmKAARv6i0Gj&amp;Signature=YAm%2B6kGGodTDd2MJtWRvQppCP5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http://prod-dmh-unzip.oss-cn-beijing-gzj1-d01-a.cnipaig2.cloud/editor/resource/2025/10/00/2025100001394/DA000522469104/1/qlyqs_27.jpg?Expires=1740171266&amp;OSSAccessKeyId=sTLsqmKAARv6i0Gj&amp;Signature=YAm%2B6kGGodTDd2MJtWRvQppCP5o%3D"/>
                    <pic:cNvPicPr>
                      <a:picLocks noChangeAspect="1" noChangeArrowheads="1"/>
                    </pic:cNvPicPr>
                  </pic:nvPicPr>
                  <pic:blipFill>
                    <a:blip r:embed="rId23" cstate="print"/>
                    <a:srcRect/>
                    <a:stretch>
                      <a:fillRect/>
                    </a:stretch>
                  </pic:blipFill>
                  <pic:spPr>
                    <a:xfrm>
                      <a:off x="0" y="0"/>
                      <a:ext cx="95250" cy="142240"/>
                    </a:xfrm>
                    <a:prstGeom prst="rect">
                      <a:avLst/>
                    </a:prstGeom>
                    <a:noFill/>
                    <a:ln w="9525">
                      <a:noFill/>
                      <a:miter lim="800000"/>
                      <a:headEnd/>
                      <a:tailEnd/>
                    </a:ln>
                  </pic:spPr>
                </pic:pic>
              </a:graphicData>
            </a:graphic>
          </wp:inline>
        </w:drawing>
      </w:r>
      <w:r>
        <w:t>个维修人员第</w:t>
      </w:r>
      <w:r>
        <w:drawing>
          <wp:inline distT="0" distB="0" distL="0" distR="0">
            <wp:extent cx="361950" cy="207645"/>
            <wp:effectExtent l="19050" t="0" r="0" b="0"/>
            <wp:docPr id="201" name="图片 201" descr="http://prod-dmh-unzip.oss-cn-beijing-gzj1-d01-a.cnipaig2.cloud/editor/resource/2025/10/00/2025100001394/DA000522469104/1/qlyqs_19.jpg?Expires=1740171266&amp;OSSAccessKeyId=sTLsqmKAARv6i0Gj&amp;Signature=kdT3%2FQWL9mh3xfhiNM6cL2sUVh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descr="http://prod-dmh-unzip.oss-cn-beijing-gzj1-d01-a.cnipaig2.cloud/editor/resource/2025/10/00/2025100001394/DA000522469104/1/qlyqs_19.jpg?Expires=1740171266&amp;OSSAccessKeyId=sTLsqmKAARv6i0Gj&amp;Signature=kdT3%2FQWL9mh3xfhiNM6cL2sUVhQ%3D"/>
                    <pic:cNvPicPr>
                      <a:picLocks noChangeAspect="1" noChangeArrowheads="1"/>
                    </pic:cNvPicPr>
                  </pic:nvPicPr>
                  <pic:blipFill>
                    <a:blip r:embed="rId35" cstate="print"/>
                    <a:srcRect/>
                    <a:stretch>
                      <a:fillRect/>
                    </a:stretch>
                  </pic:blipFill>
                  <pic:spPr>
                    <a:xfrm>
                      <a:off x="0" y="0"/>
                      <a:ext cx="361950" cy="207645"/>
                    </a:xfrm>
                    <a:prstGeom prst="rect">
                      <a:avLst/>
                    </a:prstGeom>
                    <a:noFill/>
                    <a:ln w="9525">
                      <a:noFill/>
                      <a:miter lim="800000"/>
                      <a:headEnd/>
                      <a:tailEnd/>
                    </a:ln>
                  </pic:spPr>
                </pic:pic>
              </a:graphicData>
            </a:graphic>
          </wp:inline>
        </w:drawing>
      </w:r>
      <w:r>
        <w:t>次故障排除维修测试对应第</w:t>
      </w:r>
      <w:r>
        <w:drawing>
          <wp:inline distT="0" distB="0" distL="0" distR="0">
            <wp:extent cx="106680" cy="106680"/>
            <wp:effectExtent l="19050" t="0" r="7620" b="0"/>
            <wp:docPr id="202" name="图片 202" descr="http://prod-dmh-unzip.oss-cn-beijing-gzj1-d01-a.cnipaig2.cloud/editor/resource/2025/10/00/2025100001394/DA000522469104/1/qlyqs_23.jpg?Expires=1740171266&amp;OSSAccessKeyId=sTLsqmKAARv6i0Gj&amp;Signature=EKsSrLAqENk2rYznjl8i4vBahHM%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http://prod-dmh-unzip.oss-cn-beijing-gzj1-d01-a.cnipaig2.cloud/editor/resource/2025/10/00/2025100001394/DA000522469104/1/qlyqs_23.jpg?Expires=1740171266&amp;OSSAccessKeyId=sTLsqmKAARv6i0Gj&amp;Signature=EKsSrLAqENk2rYznjl8i4vBahHM%3D"/>
                    <pic:cNvPicPr>
                      <a:picLocks noChangeAspect="1" noChangeArrowheads="1"/>
                    </pic:cNvPicPr>
                  </pic:nvPicPr>
                  <pic:blipFill>
                    <a:blip r:embed="rId25" cstate="print"/>
                    <a:srcRect/>
                    <a:stretch>
                      <a:fillRect/>
                    </a:stretch>
                  </pic:blipFill>
                  <pic:spPr>
                    <a:xfrm>
                      <a:off x="0" y="0"/>
                      <a:ext cx="106680" cy="106680"/>
                    </a:xfrm>
                    <a:prstGeom prst="rect">
                      <a:avLst/>
                    </a:prstGeom>
                    <a:noFill/>
                    <a:ln w="9525">
                      <a:noFill/>
                      <a:miter lim="800000"/>
                      <a:headEnd/>
                      <a:tailEnd/>
                    </a:ln>
                  </pic:spPr>
                </pic:pic>
              </a:graphicData>
            </a:graphic>
          </wp:inline>
        </w:drawing>
      </w:r>
      <w:r>
        <w:t>个故障模拟状态的评价指标。</w:t>
      </w:r>
    </w:p>
    <w:p w14:paraId="756F508C">
      <w:pPr>
        <w:pStyle w:val="5"/>
      </w:pPr>
      <w:r>
        <w:rPr>
          <w:rStyle w:val="10"/>
        </w:rPr>
        <w:t>9.</w:t>
      </w:r>
      <w:r>
        <w:t>根据权利要求8所述的一种船舶机电装备虚拟环境中故障排除维修系统，其特征在于：所述各维修人员的故障排除维修测试对应各类型故障模拟状态的评价指标的具体分析方式为：</w:t>
      </w:r>
    </w:p>
    <w:p w14:paraId="68C76C46">
      <w:pPr>
        <w:pStyle w:val="5"/>
      </w:pPr>
      <w:r>
        <w:t>提取各维修人员各次故障排除维修测试对应各故障模拟状态的评价指标，将其根据故障模拟状态类型进行归类得到各维修人员的故障排除维修测试对应各类型故障模拟状态所属各故障模拟状态的评价指标</w:t>
      </w:r>
      <w:r>
        <w:drawing>
          <wp:inline distT="0" distB="0" distL="0" distR="0">
            <wp:extent cx="724535" cy="285115"/>
            <wp:effectExtent l="19050" t="0" r="0" b="0"/>
            <wp:docPr id="203" name="图片 203" descr="http://prod-dmh-unzip.oss-cn-beijing-gzj1-d01-a.cnipaig2.cloud/editor/resource/2025/10/00/2025100001394/DA000522469104/1/qlyqs_28.jpg?Expires=1740171266&amp;OSSAccessKeyId=sTLsqmKAARv6i0Gj&amp;Signature=SqMbVo5NeCJryk3jCeHyDtAmG%2Bk%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descr="http://prod-dmh-unzip.oss-cn-beijing-gzj1-d01-a.cnipaig2.cloud/editor/resource/2025/10/00/2025100001394/DA000522469104/1/qlyqs_28.jpg?Expires=1740171266&amp;OSSAccessKeyId=sTLsqmKAARv6i0Gj&amp;Signature=SqMbVo5NeCJryk3jCeHyDtAmG%2Bk%3D"/>
                    <pic:cNvPicPr>
                      <a:picLocks noChangeAspect="1" noChangeArrowheads="1"/>
                    </pic:cNvPicPr>
                  </pic:nvPicPr>
                  <pic:blipFill>
                    <a:blip r:embed="rId36" cstate="print"/>
                    <a:srcRect/>
                    <a:stretch>
                      <a:fillRect/>
                    </a:stretch>
                  </pic:blipFill>
                  <pic:spPr>
                    <a:xfrm>
                      <a:off x="0" y="0"/>
                      <a:ext cx="724535" cy="285115"/>
                    </a:xfrm>
                    <a:prstGeom prst="rect">
                      <a:avLst/>
                    </a:prstGeom>
                    <a:noFill/>
                    <a:ln w="9525">
                      <a:noFill/>
                      <a:miter lim="800000"/>
                      <a:headEnd/>
                      <a:tailEnd/>
                    </a:ln>
                  </pic:spPr>
                </pic:pic>
              </a:graphicData>
            </a:graphic>
          </wp:inline>
        </w:drawing>
      </w:r>
      <w:r>
        <w:t>，其中</w:t>
      </w:r>
      <w:r>
        <w:drawing>
          <wp:inline distT="0" distB="0" distL="0" distR="0">
            <wp:extent cx="884555" cy="207645"/>
            <wp:effectExtent l="19050" t="0" r="0" b="0"/>
            <wp:docPr id="204" name="图片 204" descr="http://prod-dmh-unzip.oss-cn-beijing-gzj1-d01-a.cnipaig2.cloud/editor/resource/2025/10/00/2025100001394/DA000522469104/1/qlyqs_29.jpg?Expires=1740171266&amp;OSSAccessKeyId=sTLsqmKAARv6i0Gj&amp;Signature=qFpEeL6wXMBQ%2FcC8SiaUAo7n5AY%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descr="http://prod-dmh-unzip.oss-cn-beijing-gzj1-d01-a.cnipaig2.cloud/editor/resource/2025/10/00/2025100001394/DA000522469104/1/qlyqs_29.jpg?Expires=1740171266&amp;OSSAccessKeyId=sTLsqmKAARv6i0Gj&amp;Signature=qFpEeL6wXMBQ%2FcC8SiaUAo7n5AY%3D"/>
                    <pic:cNvPicPr>
                      <a:picLocks noChangeAspect="1" noChangeArrowheads="1"/>
                    </pic:cNvPicPr>
                  </pic:nvPicPr>
                  <pic:blipFill>
                    <a:blip r:embed="rId37" cstate="print"/>
                    <a:srcRect/>
                    <a:stretch>
                      <a:fillRect/>
                    </a:stretch>
                  </pic:blipFill>
                  <pic:spPr>
                    <a:xfrm>
                      <a:off x="0" y="0"/>
                      <a:ext cx="884555" cy="207645"/>
                    </a:xfrm>
                    <a:prstGeom prst="rect">
                      <a:avLst/>
                    </a:prstGeom>
                    <a:noFill/>
                    <a:ln w="9525">
                      <a:noFill/>
                      <a:miter lim="800000"/>
                      <a:headEnd/>
                      <a:tailEnd/>
                    </a:ln>
                  </pic:spPr>
                </pic:pic>
              </a:graphicData>
            </a:graphic>
          </wp:inline>
        </w:drawing>
      </w:r>
      <w:r>
        <w:t>，</w:t>
      </w:r>
      <w:r>
        <w:drawing>
          <wp:inline distT="0" distB="0" distL="0" distR="0">
            <wp:extent cx="106680" cy="106680"/>
            <wp:effectExtent l="19050" t="0" r="7620" b="0"/>
            <wp:docPr id="205" name="图片 205" descr="http://prod-dmh-unzip.oss-cn-beijing-gzj1-d01-a.cnipaig2.cloud/editor/resource/2025/10/00/2025100001394/DA000522469104/1/qlyqs_30.jpg?Expires=1740171266&amp;OSSAccessKeyId=sTLsqmKAARv6i0Gj&amp;Signature=gXK244bB%2BuxWxeLU6BqHjqpJFR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descr="http://prod-dmh-unzip.oss-cn-beijing-gzj1-d01-a.cnipaig2.cloud/editor/resource/2025/10/00/2025100001394/DA000522469104/1/qlyqs_30.jpg?Expires=1740171266&amp;OSSAccessKeyId=sTLsqmKAARv6i0Gj&amp;Signature=gXK244bB%2BuxWxeLU6BqHjqpJFRI%3D"/>
                    <pic:cNvPicPr>
                      <a:picLocks noChangeAspect="1" noChangeArrowheads="1"/>
                    </pic:cNvPicPr>
                  </pic:nvPicPr>
                  <pic:blipFill>
                    <a:blip r:embed="rId38" cstate="print"/>
                    <a:srcRect/>
                    <a:stretch>
                      <a:fillRect/>
                    </a:stretch>
                  </pic:blipFill>
                  <pic:spPr>
                    <a:xfrm>
                      <a:off x="0" y="0"/>
                      <a:ext cx="106680" cy="106680"/>
                    </a:xfrm>
                    <a:prstGeom prst="rect">
                      <a:avLst/>
                    </a:prstGeom>
                    <a:noFill/>
                    <a:ln w="9525">
                      <a:noFill/>
                      <a:miter lim="800000"/>
                      <a:headEnd/>
                      <a:tailEnd/>
                    </a:ln>
                  </pic:spPr>
                </pic:pic>
              </a:graphicData>
            </a:graphic>
          </wp:inline>
        </w:drawing>
      </w:r>
      <w:r>
        <w:t>为各类型故障模拟状态的编号，</w:t>
      </w:r>
      <w:r>
        <w:drawing>
          <wp:inline distT="0" distB="0" distL="0" distR="0">
            <wp:extent cx="95250" cy="142240"/>
            <wp:effectExtent l="19050" t="0" r="0" b="0"/>
            <wp:docPr id="206" name="图片 206" descr="http://prod-dmh-unzip.oss-cn-beijing-gzj1-d01-a.cnipaig2.cloud/editor/resource/2025/10/00/2025100001394/DA000522469104/1/qlyqs_31.jpg?Expires=1740171266&amp;OSSAccessKeyId=sTLsqmKAARv6i0Gj&amp;Signature=wM%2B9dQ1eqYvZHSvs8xX8wMvUsD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descr="http://prod-dmh-unzip.oss-cn-beijing-gzj1-d01-a.cnipaig2.cloud/editor/resource/2025/10/00/2025100001394/DA000522469104/1/qlyqs_31.jpg?Expires=1740171266&amp;OSSAccessKeyId=sTLsqmKAARv6i0Gj&amp;Signature=wM%2B9dQ1eqYvZHSvs8xX8wMvUsDA%3D"/>
                    <pic:cNvPicPr>
                      <a:picLocks noChangeAspect="1" noChangeArrowheads="1"/>
                    </pic:cNvPicPr>
                  </pic:nvPicPr>
                  <pic:blipFill>
                    <a:blip r:embed="rId39" cstate="print"/>
                    <a:srcRect/>
                    <a:stretch>
                      <a:fillRect/>
                    </a:stretch>
                  </pic:blipFill>
                  <pic:spPr>
                    <a:xfrm>
                      <a:off x="0" y="0"/>
                      <a:ext cx="95250" cy="142240"/>
                    </a:xfrm>
                    <a:prstGeom prst="rect">
                      <a:avLst/>
                    </a:prstGeom>
                    <a:noFill/>
                    <a:ln w="9525">
                      <a:noFill/>
                      <a:miter lim="800000"/>
                      <a:headEnd/>
                      <a:tailEnd/>
                    </a:ln>
                  </pic:spPr>
                </pic:pic>
              </a:graphicData>
            </a:graphic>
          </wp:inline>
        </w:drawing>
      </w:r>
      <w:r>
        <w:t>为故障模拟状态的类型数，</w:t>
      </w:r>
      <w:r>
        <w:drawing>
          <wp:inline distT="0" distB="0" distL="0" distR="0">
            <wp:extent cx="772160" cy="142240"/>
            <wp:effectExtent l="19050" t="0" r="8890" b="0"/>
            <wp:docPr id="207" name="图片 207" descr="http://prod-dmh-unzip.oss-cn-beijing-gzj1-d01-a.cnipaig2.cloud/editor/resource/2025/10/00/2025100001394/DA000522469104/1/qlyqs_32.jpg?Expires=1740171266&amp;OSSAccessKeyId=sTLsqmKAARv6i0Gj&amp;Signature=ruKAyUAXOPmEe9TVzze37p2Xkc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descr="http://prod-dmh-unzip.oss-cn-beijing-gzj1-d01-a.cnipaig2.cloud/editor/resource/2025/10/00/2025100001394/DA000522469104/1/qlyqs_32.jpg?Expires=1740171266&amp;OSSAccessKeyId=sTLsqmKAARv6i0Gj&amp;Signature=ruKAyUAXOPmEe9TVzze37p2Xkco%3D"/>
                    <pic:cNvPicPr>
                      <a:picLocks noChangeAspect="1" noChangeArrowheads="1"/>
                    </pic:cNvPicPr>
                  </pic:nvPicPr>
                  <pic:blipFill>
                    <a:blip r:embed="rId40" cstate="print"/>
                    <a:srcRect/>
                    <a:stretch>
                      <a:fillRect/>
                    </a:stretch>
                  </pic:blipFill>
                  <pic:spPr>
                    <a:xfrm>
                      <a:off x="0" y="0"/>
                      <a:ext cx="772160" cy="142240"/>
                    </a:xfrm>
                    <a:prstGeom prst="rect">
                      <a:avLst/>
                    </a:prstGeom>
                    <a:noFill/>
                    <a:ln w="9525">
                      <a:noFill/>
                      <a:miter lim="800000"/>
                      <a:headEnd/>
                      <a:tailEnd/>
                    </a:ln>
                  </pic:spPr>
                </pic:pic>
              </a:graphicData>
            </a:graphic>
          </wp:inline>
        </w:drawing>
      </w:r>
      <w:r>
        <w:t>，</w:t>
      </w:r>
      <w:r>
        <w:drawing>
          <wp:inline distT="0" distB="0" distL="0" distR="0">
            <wp:extent cx="95250" cy="142240"/>
            <wp:effectExtent l="19050" t="0" r="0" b="0"/>
            <wp:docPr id="208" name="图片 208" descr="http://prod-dmh-unzip.oss-cn-beijing-gzj1-d01-a.cnipaig2.cloud/editor/resource/2025/10/00/2025100001394/DA000522469104/1/qlyqs_33.jpg?Expires=1740171266&amp;OSSAccessKeyId=sTLsqmKAARv6i0Gj&amp;Signature=2Ueyv3QbwJUzPrbTm13OrqOWe5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descr="http://prod-dmh-unzip.oss-cn-beijing-gzj1-d01-a.cnipaig2.cloud/editor/resource/2025/10/00/2025100001394/DA000522469104/1/qlyqs_33.jpg?Expires=1740171266&amp;OSSAccessKeyId=sTLsqmKAARv6i0Gj&amp;Signature=2Ueyv3QbwJUzPrbTm13OrqOWe5I%3D"/>
                    <pic:cNvPicPr>
                      <a:picLocks noChangeAspect="1" noChangeArrowheads="1"/>
                    </pic:cNvPicPr>
                  </pic:nvPicPr>
                  <pic:blipFill>
                    <a:blip r:embed="rId41" cstate="print"/>
                    <a:srcRect/>
                    <a:stretch>
                      <a:fillRect/>
                    </a:stretch>
                  </pic:blipFill>
                  <pic:spPr>
                    <a:xfrm>
                      <a:off x="0" y="0"/>
                      <a:ext cx="95250" cy="142240"/>
                    </a:xfrm>
                    <a:prstGeom prst="rect">
                      <a:avLst/>
                    </a:prstGeom>
                    <a:noFill/>
                    <a:ln w="9525">
                      <a:noFill/>
                      <a:miter lim="800000"/>
                      <a:headEnd/>
                      <a:tailEnd/>
                    </a:ln>
                  </pic:spPr>
                </pic:pic>
              </a:graphicData>
            </a:graphic>
          </wp:inline>
        </w:drawing>
      </w:r>
      <w:r>
        <w:t>为类型故障模拟状态所属各故障模拟状态的编号，</w:t>
      </w:r>
      <w:r>
        <w:drawing>
          <wp:inline distT="0" distB="0" distL="0" distR="0">
            <wp:extent cx="142240" cy="106680"/>
            <wp:effectExtent l="19050" t="0" r="0" b="0"/>
            <wp:docPr id="209" name="图片 209" descr="http://prod-dmh-unzip.oss-cn-beijing-gzj1-d01-a.cnipaig2.cloud/editor/resource/2025/10/00/2025100001394/DA000522469104/1/qlyqs_34.jpg?Expires=1740171266&amp;OSSAccessKeyId=sTLsqmKAARv6i0Gj&amp;Signature=L9cOIoOPbfL3mY22jimeYU%2BMLe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descr="http://prod-dmh-unzip.oss-cn-beijing-gzj1-d01-a.cnipaig2.cloud/editor/resource/2025/10/00/2025100001394/DA000522469104/1/qlyqs_34.jpg?Expires=1740171266&amp;OSSAccessKeyId=sTLsqmKAARv6i0Gj&amp;Signature=L9cOIoOPbfL3mY22jimeYU%2BMLeQ%3D"/>
                    <pic:cNvPicPr>
                      <a:picLocks noChangeAspect="1" noChangeArrowheads="1"/>
                    </pic:cNvPicPr>
                  </pic:nvPicPr>
                  <pic:blipFill>
                    <a:blip r:embed="rId42" cstate="print"/>
                    <a:srcRect/>
                    <a:stretch>
                      <a:fillRect/>
                    </a:stretch>
                  </pic:blipFill>
                  <pic:spPr>
                    <a:xfrm>
                      <a:off x="0" y="0"/>
                      <a:ext cx="142240" cy="106680"/>
                    </a:xfrm>
                    <a:prstGeom prst="rect">
                      <a:avLst/>
                    </a:prstGeom>
                    <a:noFill/>
                    <a:ln w="9525">
                      <a:noFill/>
                      <a:miter lim="800000"/>
                      <a:headEnd/>
                      <a:tailEnd/>
                    </a:ln>
                  </pic:spPr>
                </pic:pic>
              </a:graphicData>
            </a:graphic>
          </wp:inline>
        </w:drawing>
      </w:r>
      <w:r>
        <w:t>为类型故障模拟状态所属故障模拟状态的数量；</w:t>
      </w:r>
    </w:p>
    <w:p w14:paraId="7CD1AB16">
      <w:pPr>
        <w:pStyle w:val="5"/>
      </w:pPr>
      <w:r>
        <w:t>分析各维修人员的故障排除维修测试对应各类型故障模拟状态的评价指标</w:t>
      </w:r>
      <w:r>
        <w:drawing>
          <wp:inline distT="0" distB="0" distL="0" distR="0">
            <wp:extent cx="1656715" cy="469265"/>
            <wp:effectExtent l="19050" t="0" r="635" b="0"/>
            <wp:docPr id="210" name="图片 210" descr="http://prod-dmh-unzip.oss-cn-beijing-gzj1-d01-a.cnipaig2.cloud/editor/resource/2025/10/00/2025100001394/DA000522469104/1/qlyqs_35.jpg?Expires=1740171266&amp;OSSAccessKeyId=sTLsqmKAARv6i0Gj&amp;Signature=W5LIO4tnBQhEu2pOCQJCjsZVeS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descr="http://prod-dmh-unzip.oss-cn-beijing-gzj1-d01-a.cnipaig2.cloud/editor/resource/2025/10/00/2025100001394/DA000522469104/1/qlyqs_35.jpg?Expires=1740171266&amp;OSSAccessKeyId=sTLsqmKAARv6i0Gj&amp;Signature=W5LIO4tnBQhEu2pOCQJCjsZVeSw%3D"/>
                    <pic:cNvPicPr>
                      <a:picLocks noChangeAspect="1" noChangeArrowheads="1"/>
                    </pic:cNvPicPr>
                  </pic:nvPicPr>
                  <pic:blipFill>
                    <a:blip r:embed="rId43" cstate="print"/>
                    <a:srcRect/>
                    <a:stretch>
                      <a:fillRect/>
                    </a:stretch>
                  </pic:blipFill>
                  <pic:spPr>
                    <a:xfrm>
                      <a:off x="0" y="0"/>
                      <a:ext cx="1656715" cy="469265"/>
                    </a:xfrm>
                    <a:prstGeom prst="rect">
                      <a:avLst/>
                    </a:prstGeom>
                    <a:noFill/>
                    <a:ln w="9525">
                      <a:noFill/>
                      <a:miter lim="800000"/>
                      <a:headEnd/>
                      <a:tailEnd/>
                    </a:ln>
                  </pic:spPr>
                </pic:pic>
              </a:graphicData>
            </a:graphic>
          </wp:inline>
        </w:drawing>
      </w:r>
      <w:r>
        <w:t>。</w:t>
      </w:r>
    </w:p>
    <w:p w14:paraId="2933F673">
      <w:pPr>
        <w:pStyle w:val="5"/>
      </w:pPr>
      <w:r>
        <w:rPr>
          <w:rStyle w:val="10"/>
        </w:rPr>
        <w:t>10.</w:t>
      </w:r>
      <w:r>
        <w:t>根据权利要求9所述的一种船舶机电装备虚拟环境中故障排除维修系统，其特征在于：所述各维修人员的故障排除维修测试的综合评价情况的具体分析方式为：</w:t>
      </w:r>
    </w:p>
    <w:p w14:paraId="4285673D">
      <w:pPr>
        <w:pStyle w:val="5"/>
      </w:pPr>
      <w:r>
        <w:t>提取各维修人员的故障排除维修测试对应故障模拟状态的变化趋势指标，若某维修人员的故障排除维修测试对应故障模拟状态的变化趋势指标大于0，则将该维修人员在故障排除维修测试中故障排除和维修能力情况记为逐渐提升，反之，则将该维修人员在故障排除维修测试中故障排除和维修能力情况记为未提升；</w:t>
      </w:r>
    </w:p>
    <w:p w14:paraId="4C97F471">
      <w:pPr>
        <w:pStyle w:val="5"/>
      </w:pPr>
      <w:r>
        <w:t>提取各维修人员的故障排除维修测试对应各类型故障模拟状态的评价指标，从中筛选得到类型故障模拟状态的评价指标大于设定的类型故障模拟状态的评价指标阈值的各维修人员的故障排除维修测试对应各类型故障模拟状态，将其记为各维修人员的故障排除维修测试对应各擅长类型故障模拟状态；</w:t>
      </w:r>
    </w:p>
    <w:p w14:paraId="10203BA0">
      <w:pPr>
        <w:pStyle w:val="5"/>
        <w:ind w:firstLine="420"/>
      </w:pPr>
      <w:r>
        <w:t>进一步将各维修人员在故障排除维修测试中故障排除和维修能力情况以及各维修人员的故障排除维修测试对应各擅长类型故障模拟状态统称为各维修人员的故障排除维修测试的综合评价情况。</w:t>
      </w:r>
    </w:p>
    <w:p w14:paraId="31F11B01">
      <w:pPr>
        <w:ind w:firstLine="42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5F5AC">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22B34">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8877CB">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89027">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8A4A80">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B1D1E">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34A33"/>
    <w:rsid w:val="00081D9F"/>
    <w:rsid w:val="002263BD"/>
    <w:rsid w:val="00303B40"/>
    <w:rsid w:val="00334A33"/>
    <w:rsid w:val="00464B90"/>
    <w:rsid w:val="004F0BD8"/>
    <w:rsid w:val="00806217"/>
    <w:rsid w:val="008C0C66"/>
    <w:rsid w:val="00A2447B"/>
    <w:rsid w:val="00AC7636"/>
    <w:rsid w:val="00AF6D51"/>
    <w:rsid w:val="00B04319"/>
    <w:rsid w:val="00B351A1"/>
    <w:rsid w:val="00B578A7"/>
    <w:rsid w:val="00B935D4"/>
    <w:rsid w:val="00B94F4E"/>
    <w:rsid w:val="00C377F9"/>
    <w:rsid w:val="00E25A07"/>
    <w:rsid w:val="00E4039B"/>
    <w:rsid w:val="00FA74D3"/>
    <w:rsid w:val="00FC046B"/>
    <w:rsid w:val="6D9430EC"/>
    <w:rsid w:val="7BF7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center"/>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pPr>
    <w:rPr>
      <w:sz w:val="18"/>
      <w:szCs w:val="18"/>
    </w:rPr>
  </w:style>
  <w:style w:type="paragraph" w:styleId="5">
    <w:name w:val="Normal (Web)"/>
    <w:basedOn w:val="1"/>
    <w:semiHidden/>
    <w:unhideWhenUsed/>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character" w:customStyle="1" w:styleId="8">
    <w:name w:val="页眉 Char"/>
    <w:basedOn w:val="7"/>
    <w:link w:val="4"/>
    <w:uiPriority w:val="99"/>
    <w:rPr>
      <w:sz w:val="18"/>
      <w:szCs w:val="18"/>
    </w:rPr>
  </w:style>
  <w:style w:type="character" w:customStyle="1" w:styleId="9">
    <w:name w:val="页脚 Char"/>
    <w:basedOn w:val="7"/>
    <w:link w:val="3"/>
    <w:semiHidden/>
    <w:uiPriority w:val="99"/>
    <w:rPr>
      <w:sz w:val="18"/>
      <w:szCs w:val="18"/>
    </w:rPr>
  </w:style>
  <w:style w:type="character" w:customStyle="1" w:styleId="10">
    <w:name w:val="_ck_location_num"/>
    <w:basedOn w:val="7"/>
    <w:uiPriority w:val="0"/>
  </w:style>
  <w:style w:type="character" w:customStyle="1" w:styleId="11">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image" Target="media/image32.jpeg"/><Relationship Id="rId42" Type="http://schemas.openxmlformats.org/officeDocument/2006/relationships/image" Target="media/image31.jpeg"/><Relationship Id="rId41" Type="http://schemas.openxmlformats.org/officeDocument/2006/relationships/image" Target="media/image30.jpeg"/><Relationship Id="rId40" Type="http://schemas.openxmlformats.org/officeDocument/2006/relationships/image" Target="media/image29.jpeg"/><Relationship Id="rId4" Type="http://schemas.openxmlformats.org/officeDocument/2006/relationships/endnotes" Target="endnotes.xml"/><Relationship Id="rId39" Type="http://schemas.openxmlformats.org/officeDocument/2006/relationships/image" Target="media/image28.jpeg"/><Relationship Id="rId38" Type="http://schemas.openxmlformats.org/officeDocument/2006/relationships/image" Target="media/image27.jpeg"/><Relationship Id="rId37" Type="http://schemas.openxmlformats.org/officeDocument/2006/relationships/image" Target="media/image26.jpeg"/><Relationship Id="rId36" Type="http://schemas.openxmlformats.org/officeDocument/2006/relationships/image" Target="media/image25.jpeg"/><Relationship Id="rId35" Type="http://schemas.openxmlformats.org/officeDocument/2006/relationships/image" Target="media/image24.jpeg"/><Relationship Id="rId34" Type="http://schemas.openxmlformats.org/officeDocument/2006/relationships/image" Target="media/image23.jpeg"/><Relationship Id="rId33" Type="http://schemas.openxmlformats.org/officeDocument/2006/relationships/image" Target="media/image22.jpeg"/><Relationship Id="rId32" Type="http://schemas.openxmlformats.org/officeDocument/2006/relationships/image" Target="media/image21.jpeg"/><Relationship Id="rId31" Type="http://schemas.openxmlformats.org/officeDocument/2006/relationships/image" Target="media/image20.jpeg"/><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jpeg"/><Relationship Id="rId28" Type="http://schemas.openxmlformats.org/officeDocument/2006/relationships/image" Target="media/image17.jpeg"/><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3042</Words>
  <Characters>3059</Characters>
  <Lines>22</Lines>
  <Paragraphs>6</Paragraphs>
  <TotalTime>1</TotalTime>
  <ScaleCrop>false</ScaleCrop>
  <LinksUpToDate>false</LinksUpToDate>
  <CharactersWithSpaces>3059</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2025-02-21T16:54:00Z</dcterms:created>
  <dc:creator>cnipa</dc:creator>
  <cp:lastModifiedBy>沙沙</cp:lastModifiedBy>
  <dcterms:modified xsi:type="dcterms:W3CDTF">2025-04-07T00:02:23Z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eyJoZGlkIjoiMDA4ZDk2ZGNhODcwZGFmNTE2YWYwMTQxOTg2NGNiYjUiLCJ1c2VySWQiOiIyNDEzMTIzMDIifQ==</vt:lpwstr>
  </property>
  <property fmtid="{D5CDD505-2E9C-101B-9397-08002B2CF9AE}" pid="3" name="KSOProductBuildVer">
    <vt:lpwstr>2052-6.8.2.8850</vt:lpwstr>
  </property>
  <property fmtid="{D5CDD505-2E9C-101B-9397-08002B2CF9AE}" pid="4" name="ICV">
    <vt:lpwstr>2917639200CA447E8471AD2440808445_12</vt:lpwstr>
  </property>
</Properties>
</file>