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F5D7" w14:textId="77777777" w:rsidR="00356728" w:rsidRDefault="00356728">
      <w:pPr>
        <w:rPr>
          <w:lang w:val="en-US"/>
        </w:rPr>
      </w:pPr>
    </w:p>
    <w:p w14:paraId="2F122476" w14:textId="7777777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normaltextrun"/>
          <w:b/>
          <w:bCs/>
          <w:lang w:val="en-US"/>
        </w:rPr>
        <w:t>STANDARD OPERATING PROCEDURE </w:t>
      </w:r>
      <w:r>
        <w:rPr>
          <w:rStyle w:val="eop"/>
        </w:rPr>
        <w:t> </w:t>
      </w:r>
    </w:p>
    <w:p w14:paraId="660D8AF2" w14:textId="7777777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eop"/>
        </w:rPr>
        <w:t> </w:t>
      </w:r>
    </w:p>
    <w:p w14:paraId="30985C14" w14:textId="7777777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eop"/>
        </w:rPr>
        <w:t> </w:t>
      </w:r>
    </w:p>
    <w:p w14:paraId="60112FE6" w14:textId="720970E6"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normaltextrun"/>
          <w:b/>
          <w:bCs/>
          <w:lang w:val="en-US"/>
        </w:rPr>
        <w:t>NUMBER:</w:t>
      </w:r>
      <w:r>
        <w:rPr>
          <w:rStyle w:val="tabchar"/>
          <w:rFonts w:ascii="Calibri" w:hAnsi="Calibri" w:cs="Calibri"/>
        </w:rPr>
        <w:tab/>
      </w:r>
      <w:r>
        <w:rPr>
          <w:rStyle w:val="tabchar"/>
          <w:rFonts w:ascii="Calibri" w:hAnsi="Calibri" w:cs="Calibri"/>
          <w:sz w:val="22"/>
          <w:szCs w:val="22"/>
        </w:rPr>
        <w:tab/>
      </w:r>
      <w:r w:rsidRPr="00B07D4C">
        <w:rPr>
          <w:rStyle w:val="normaltextrun"/>
          <w:b/>
          <w:bCs/>
          <w:highlight w:val="yellow"/>
          <w:lang w:val="en-US"/>
        </w:rPr>
        <w:t>000</w:t>
      </w:r>
      <w:r>
        <w:rPr>
          <w:rStyle w:val="normaltextrun"/>
          <w:b/>
          <w:bCs/>
          <w:lang w:val="en-US"/>
        </w:rPr>
        <w:t>/ROCHETTE/</w:t>
      </w:r>
      <w:r w:rsidR="00823DBE">
        <w:rPr>
          <w:rStyle w:val="normaltextrun"/>
          <w:b/>
          <w:bCs/>
          <w:lang w:val="en-US"/>
        </w:rPr>
        <w:t>22</w:t>
      </w:r>
      <w:r>
        <w:rPr>
          <w:rStyle w:val="eop"/>
        </w:rPr>
        <w:t> </w:t>
      </w:r>
    </w:p>
    <w:p w14:paraId="0E677315" w14:textId="7777777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eop"/>
        </w:rPr>
        <w:t> </w:t>
      </w:r>
    </w:p>
    <w:p w14:paraId="31B6AF04" w14:textId="57C900A5" w:rsidR="00356728" w:rsidRDefault="00356728" w:rsidP="00356728">
      <w:pPr>
        <w:pStyle w:val="paragraph"/>
        <w:spacing w:before="0" w:beforeAutospacing="0" w:after="0" w:afterAutospacing="0"/>
        <w:ind w:left="2160" w:hanging="2160"/>
        <w:textAlignment w:val="baseline"/>
        <w:rPr>
          <w:rFonts w:ascii="Segoe UI" w:hAnsi="Segoe UI" w:cs="Segoe UI"/>
          <w:sz w:val="18"/>
          <w:szCs w:val="18"/>
        </w:rPr>
      </w:pPr>
      <w:r>
        <w:rPr>
          <w:rStyle w:val="normaltextrun"/>
          <w:b/>
          <w:bCs/>
          <w:lang w:val="en-US"/>
        </w:rPr>
        <w:t>TITLE:</w:t>
      </w:r>
      <w:r>
        <w:rPr>
          <w:rStyle w:val="tabchar"/>
          <w:rFonts w:ascii="Calibri" w:hAnsi="Calibri" w:cs="Calibri"/>
        </w:rPr>
        <w:tab/>
      </w:r>
      <w:r w:rsidR="006F1843">
        <w:rPr>
          <w:rStyle w:val="normaltextrun"/>
          <w:b/>
          <w:bCs/>
        </w:rPr>
        <w:t>Auto</w:t>
      </w:r>
      <w:r w:rsidR="00823DBE">
        <w:rPr>
          <w:rStyle w:val="normaltextrun"/>
          <w:b/>
          <w:bCs/>
        </w:rPr>
        <w:t>-measure</w:t>
      </w:r>
      <w:r>
        <w:rPr>
          <w:rStyle w:val="normaltextrun"/>
          <w:b/>
          <w:bCs/>
        </w:rPr>
        <w:t xml:space="preserve"> Perkins Eye Index (PEI</w:t>
      </w:r>
      <w:r w:rsidR="006F1843">
        <w:rPr>
          <w:rStyle w:val="normaltextrun"/>
          <w:b/>
          <w:bCs/>
        </w:rPr>
        <w:t>)</w:t>
      </w:r>
      <w:r>
        <w:rPr>
          <w:rStyle w:val="normaltextrun"/>
          <w:b/>
          <w:bCs/>
        </w:rPr>
        <w:t xml:space="preserve"> of American Lobster (</w:t>
      </w:r>
      <w:r>
        <w:rPr>
          <w:rStyle w:val="normaltextrun"/>
          <w:b/>
          <w:bCs/>
          <w:i/>
          <w:iCs/>
        </w:rPr>
        <w:t>Homarus americanus</w:t>
      </w:r>
      <w:r>
        <w:rPr>
          <w:rStyle w:val="normaltextrun"/>
          <w:b/>
          <w:bCs/>
        </w:rPr>
        <w:t xml:space="preserve">) embryo using </w:t>
      </w:r>
      <w:r w:rsidR="006F1843">
        <w:rPr>
          <w:rStyle w:val="normaltextrun"/>
          <w:b/>
          <w:bCs/>
        </w:rPr>
        <w:t>Fiji/</w:t>
      </w:r>
      <w:r>
        <w:rPr>
          <w:rStyle w:val="normaltextrun"/>
          <w:b/>
          <w:bCs/>
        </w:rPr>
        <w:t>ImageJ image analysis software.</w:t>
      </w:r>
      <w:r>
        <w:rPr>
          <w:rStyle w:val="eop"/>
        </w:rPr>
        <w:t> </w:t>
      </w:r>
    </w:p>
    <w:p w14:paraId="486503BF" w14:textId="7777777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eop"/>
        </w:rPr>
        <w:t> </w:t>
      </w:r>
    </w:p>
    <w:p w14:paraId="664D8150" w14:textId="77777777" w:rsidR="00356728" w:rsidRDefault="00356728" w:rsidP="00356728">
      <w:pPr>
        <w:pStyle w:val="paragraph"/>
        <w:spacing w:before="0" w:beforeAutospacing="0" w:after="0" w:afterAutospacing="0"/>
        <w:ind w:left="2160" w:hanging="2160"/>
        <w:textAlignment w:val="baseline"/>
        <w:rPr>
          <w:rFonts w:ascii="Segoe UI" w:hAnsi="Segoe UI" w:cs="Segoe UI"/>
          <w:sz w:val="18"/>
          <w:szCs w:val="18"/>
        </w:rPr>
      </w:pPr>
      <w:r>
        <w:rPr>
          <w:rStyle w:val="normaltextrun"/>
          <w:b/>
          <w:bCs/>
          <w:lang w:val="en-US"/>
        </w:rPr>
        <w:t>PURPOSE:</w:t>
      </w:r>
      <w:r>
        <w:rPr>
          <w:rStyle w:val="tabchar"/>
          <w:rFonts w:ascii="Calibri" w:hAnsi="Calibri" w:cs="Calibri"/>
        </w:rPr>
        <w:tab/>
      </w:r>
      <w:r>
        <w:rPr>
          <w:rStyle w:val="normaltextrun"/>
          <w:b/>
          <w:bCs/>
          <w:lang w:val="en-US"/>
        </w:rPr>
        <w:t>To determine developmental status of lobster embryos based on morphometric analysis.</w:t>
      </w:r>
      <w:r>
        <w:rPr>
          <w:rStyle w:val="eop"/>
        </w:rPr>
        <w:t> </w:t>
      </w:r>
    </w:p>
    <w:p w14:paraId="4666CC7A" w14:textId="7777777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eop"/>
        </w:rPr>
        <w:t> </w:t>
      </w:r>
    </w:p>
    <w:p w14:paraId="70BF4C2B" w14:textId="693DBC4B"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normaltextrun"/>
          <w:b/>
          <w:bCs/>
          <w:lang w:val="en-US"/>
        </w:rPr>
        <w:t>EFFECTIVE DATE:</w:t>
      </w:r>
      <w:r>
        <w:rPr>
          <w:rStyle w:val="tabchar"/>
          <w:rFonts w:ascii="Calibri" w:hAnsi="Calibri" w:cs="Calibri"/>
        </w:rPr>
        <w:tab/>
      </w:r>
      <w:r w:rsidR="00CF4354" w:rsidRPr="00C918E4">
        <w:rPr>
          <w:rStyle w:val="normaltextrun"/>
          <w:b/>
          <w:bCs/>
          <w:highlight w:val="yellow"/>
          <w:lang w:val="en-US"/>
        </w:rPr>
        <w:t>November XX</w:t>
      </w:r>
      <w:proofErr w:type="gramStart"/>
      <w:r w:rsidR="002D517A" w:rsidRPr="00C918E4">
        <w:rPr>
          <w:rStyle w:val="normaltextrun"/>
          <w:b/>
          <w:bCs/>
          <w:highlight w:val="yellow"/>
          <w:lang w:val="en-US"/>
        </w:rPr>
        <w:t xml:space="preserve"> 2022</w:t>
      </w:r>
      <w:proofErr w:type="gramEnd"/>
      <w:r>
        <w:rPr>
          <w:rStyle w:val="eop"/>
        </w:rPr>
        <w:t> </w:t>
      </w:r>
    </w:p>
    <w:p w14:paraId="75DA0461" w14:textId="7777777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eop"/>
        </w:rPr>
        <w:t> </w:t>
      </w:r>
    </w:p>
    <w:p w14:paraId="47E6F9B2" w14:textId="7777777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normaltextrun"/>
          <w:b/>
          <w:bCs/>
          <w:lang w:val="en-US"/>
        </w:rPr>
        <w:t xml:space="preserve">APPROVED BY: </w:t>
      </w:r>
      <w:r>
        <w:rPr>
          <w:rStyle w:val="tabchar"/>
          <w:rFonts w:ascii="Calibri" w:hAnsi="Calibri" w:cs="Calibri"/>
        </w:rPr>
        <w:tab/>
      </w:r>
      <w:r>
        <w:rPr>
          <w:rStyle w:val="tabchar"/>
          <w:rFonts w:ascii="Calibri" w:hAnsi="Calibri" w:cs="Calibri"/>
          <w:sz w:val="22"/>
          <w:szCs w:val="22"/>
        </w:rPr>
        <w:tab/>
      </w:r>
      <w:r>
        <w:rPr>
          <w:rStyle w:val="normaltextrun"/>
          <w:b/>
          <w:bCs/>
          <w:lang w:val="en-US"/>
        </w:rPr>
        <w:t>____________________</w:t>
      </w:r>
      <w:r>
        <w:rPr>
          <w:rStyle w:val="eop"/>
        </w:rPr>
        <w:t> </w:t>
      </w:r>
    </w:p>
    <w:p w14:paraId="0305F045" w14:textId="7777777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eop"/>
        </w:rPr>
        <w:t> </w:t>
      </w:r>
    </w:p>
    <w:p w14:paraId="15DF28F0" w14:textId="7777777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eop"/>
        </w:rPr>
        <w:t> </w:t>
      </w:r>
    </w:p>
    <w:p w14:paraId="2D323690" w14:textId="7777777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normaltextrun"/>
          <w:b/>
          <w:bCs/>
          <w:lang w:val="en-US"/>
        </w:rPr>
        <w:t>POSITION</w:t>
      </w:r>
      <w:r>
        <w:rPr>
          <w:rStyle w:val="tabchar"/>
          <w:rFonts w:ascii="Calibri" w:hAnsi="Calibri" w:cs="Calibri"/>
        </w:rPr>
        <w:tab/>
      </w:r>
      <w:r>
        <w:rPr>
          <w:rStyle w:val="tabchar"/>
          <w:rFonts w:ascii="Calibri" w:hAnsi="Calibri" w:cs="Calibri"/>
          <w:sz w:val="22"/>
          <w:szCs w:val="22"/>
        </w:rPr>
        <w:tab/>
      </w:r>
      <w:r>
        <w:rPr>
          <w:rStyle w:val="normaltextrun"/>
          <w:b/>
          <w:bCs/>
          <w:lang w:val="en-US"/>
        </w:rPr>
        <w:t>      NAME</w:t>
      </w:r>
      <w:r>
        <w:rPr>
          <w:rStyle w:val="tabchar"/>
          <w:rFonts w:ascii="Calibri" w:hAnsi="Calibri" w:cs="Calibri"/>
        </w:rPr>
        <w:tab/>
      </w:r>
      <w:r>
        <w:rPr>
          <w:rStyle w:val="tabchar"/>
          <w:rFonts w:ascii="Calibri" w:hAnsi="Calibri" w:cs="Calibri"/>
          <w:sz w:val="22"/>
          <w:szCs w:val="22"/>
        </w:rPr>
        <w:tab/>
      </w:r>
      <w:r>
        <w:rPr>
          <w:rStyle w:val="normaltextrun"/>
          <w:b/>
          <w:bCs/>
          <w:lang w:val="en-US"/>
        </w:rPr>
        <w:t>SIGNATURE</w:t>
      </w:r>
      <w:r>
        <w:rPr>
          <w:rStyle w:val="tabchar"/>
          <w:rFonts w:ascii="Calibri" w:hAnsi="Calibri" w:cs="Calibri"/>
        </w:rPr>
        <w:tab/>
      </w:r>
      <w:r>
        <w:rPr>
          <w:rStyle w:val="tabchar"/>
          <w:rFonts w:ascii="Calibri" w:hAnsi="Calibri" w:cs="Calibri"/>
          <w:sz w:val="22"/>
          <w:szCs w:val="22"/>
        </w:rPr>
        <w:tab/>
      </w:r>
      <w:r>
        <w:rPr>
          <w:rStyle w:val="tabchar"/>
          <w:rFonts w:ascii="Calibri" w:hAnsi="Calibri" w:cs="Calibri"/>
          <w:sz w:val="22"/>
          <w:szCs w:val="22"/>
        </w:rPr>
        <w:tab/>
      </w:r>
      <w:r>
        <w:rPr>
          <w:rStyle w:val="normaltextrun"/>
          <w:b/>
          <w:bCs/>
          <w:lang w:val="en-US"/>
        </w:rPr>
        <w:t>      DATE</w:t>
      </w:r>
      <w:r>
        <w:rPr>
          <w:rStyle w:val="eop"/>
        </w:rPr>
        <w:t> </w:t>
      </w:r>
    </w:p>
    <w:p w14:paraId="7A6405B4" w14:textId="7777777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eop"/>
        </w:rPr>
        <w:t> </w:t>
      </w:r>
    </w:p>
    <w:p w14:paraId="6A3BD0F6" w14:textId="2814440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normaltextrun"/>
          <w:b/>
          <w:bCs/>
          <w:lang w:val="en-US"/>
        </w:rPr>
        <w:t>Supervisor</w:t>
      </w:r>
      <w:r>
        <w:rPr>
          <w:rStyle w:val="tabchar"/>
          <w:rFonts w:ascii="Calibri" w:hAnsi="Calibri" w:cs="Calibri"/>
        </w:rPr>
        <w:tab/>
      </w:r>
      <w:r>
        <w:rPr>
          <w:rStyle w:val="tabchar"/>
          <w:rFonts w:ascii="Calibri" w:hAnsi="Calibri" w:cs="Calibri"/>
          <w:sz w:val="22"/>
          <w:szCs w:val="22"/>
        </w:rPr>
        <w:tab/>
      </w:r>
      <w:r>
        <w:rPr>
          <w:rStyle w:val="normaltextrun"/>
          <w:b/>
          <w:bCs/>
          <w:lang w:val="en-US"/>
        </w:rPr>
        <w:t>R</w:t>
      </w:r>
      <w:r w:rsidR="00C918E4">
        <w:rPr>
          <w:rStyle w:val="normaltextrun"/>
          <w:b/>
          <w:bCs/>
          <w:lang w:val="en-US"/>
        </w:rPr>
        <w:t>é</w:t>
      </w:r>
      <w:r>
        <w:rPr>
          <w:rStyle w:val="normaltextrun"/>
          <w:b/>
          <w:bCs/>
          <w:lang w:val="en-US"/>
        </w:rPr>
        <w:t>my Rochette</w:t>
      </w:r>
      <w:r>
        <w:rPr>
          <w:rStyle w:val="tabchar"/>
          <w:rFonts w:ascii="Calibri" w:hAnsi="Calibri" w:cs="Calibri"/>
        </w:rPr>
        <w:tab/>
      </w:r>
      <w:r>
        <w:rPr>
          <w:rStyle w:val="normaltextrun"/>
          <w:b/>
          <w:bCs/>
          <w:lang w:val="en-US"/>
        </w:rPr>
        <w:t>_________________</w:t>
      </w:r>
      <w:r>
        <w:rPr>
          <w:rStyle w:val="tabchar"/>
          <w:rFonts w:ascii="Calibri" w:hAnsi="Calibri" w:cs="Calibri"/>
        </w:rPr>
        <w:tab/>
      </w:r>
      <w:r>
        <w:rPr>
          <w:rStyle w:val="tabchar"/>
          <w:rFonts w:ascii="Calibri" w:hAnsi="Calibri" w:cs="Calibri"/>
          <w:sz w:val="22"/>
          <w:szCs w:val="22"/>
        </w:rPr>
        <w:tab/>
      </w:r>
      <w:r>
        <w:rPr>
          <w:rStyle w:val="normaltextrun"/>
          <w:b/>
          <w:bCs/>
          <w:lang w:val="en-US"/>
        </w:rPr>
        <w:t>____________</w:t>
      </w:r>
      <w:r>
        <w:rPr>
          <w:rStyle w:val="eop"/>
        </w:rPr>
        <w:t> </w:t>
      </w:r>
    </w:p>
    <w:p w14:paraId="533D91CE" w14:textId="77CA847F" w:rsidR="00356728" w:rsidRDefault="00356728" w:rsidP="00C820AE">
      <w:pPr>
        <w:pStyle w:val="paragraph"/>
        <w:spacing w:before="0" w:beforeAutospacing="0" w:after="0" w:afterAutospacing="0"/>
        <w:textAlignment w:val="baseline"/>
        <w:rPr>
          <w:rFonts w:ascii="Segoe UI" w:hAnsi="Segoe UI" w:cs="Segoe UI"/>
          <w:sz w:val="18"/>
          <w:szCs w:val="18"/>
        </w:rPr>
      </w:pPr>
      <w:r>
        <w:rPr>
          <w:rStyle w:val="eop"/>
        </w:rPr>
        <w:t>  </w:t>
      </w:r>
    </w:p>
    <w:p w14:paraId="7C0F5F27" w14:textId="11695BAC" w:rsidR="00356728" w:rsidRDefault="00C820AE" w:rsidP="00356728">
      <w:pPr>
        <w:pStyle w:val="paragraph"/>
        <w:spacing w:before="0" w:beforeAutospacing="0" w:after="0" w:afterAutospacing="0"/>
        <w:textAlignment w:val="baseline"/>
        <w:rPr>
          <w:rFonts w:ascii="Segoe UI" w:hAnsi="Segoe UI" w:cs="Segoe UI"/>
          <w:sz w:val="18"/>
          <w:szCs w:val="18"/>
        </w:rPr>
      </w:pPr>
      <w:r>
        <w:rPr>
          <w:rStyle w:val="normaltextrun"/>
          <w:b/>
          <w:bCs/>
          <w:lang w:val="en-US"/>
        </w:rPr>
        <w:t>Prepared</w:t>
      </w:r>
      <w:r w:rsidR="00356728">
        <w:rPr>
          <w:rStyle w:val="normaltextrun"/>
          <w:b/>
          <w:bCs/>
          <w:lang w:val="en-US"/>
        </w:rPr>
        <w:t xml:space="preserve"> by</w:t>
      </w:r>
      <w:r w:rsidR="00356728">
        <w:rPr>
          <w:rStyle w:val="tabchar"/>
          <w:rFonts w:ascii="Calibri" w:hAnsi="Calibri" w:cs="Calibri"/>
        </w:rPr>
        <w:tab/>
      </w:r>
      <w:r w:rsidR="00356728">
        <w:rPr>
          <w:rStyle w:val="tabchar"/>
          <w:rFonts w:ascii="Calibri" w:hAnsi="Calibri" w:cs="Calibri"/>
          <w:sz w:val="22"/>
          <w:szCs w:val="22"/>
        </w:rPr>
        <w:tab/>
      </w:r>
      <w:r w:rsidR="00356728">
        <w:rPr>
          <w:rStyle w:val="normaltextrun"/>
          <w:b/>
          <w:bCs/>
          <w:lang w:val="en-US"/>
        </w:rPr>
        <w:t>Lydia White</w:t>
      </w:r>
      <w:r w:rsidR="00356728">
        <w:rPr>
          <w:rStyle w:val="tabchar"/>
          <w:rFonts w:ascii="Calibri" w:hAnsi="Calibri" w:cs="Calibri"/>
        </w:rPr>
        <w:tab/>
      </w:r>
      <w:r w:rsidR="00356728">
        <w:rPr>
          <w:rStyle w:val="tabchar"/>
          <w:rFonts w:ascii="Calibri" w:hAnsi="Calibri" w:cs="Calibri"/>
          <w:sz w:val="22"/>
          <w:szCs w:val="22"/>
        </w:rPr>
        <w:tab/>
      </w:r>
      <w:r w:rsidR="00356728">
        <w:rPr>
          <w:rStyle w:val="normaltextrun"/>
          <w:b/>
          <w:bCs/>
          <w:lang w:val="en-US"/>
        </w:rPr>
        <w:t>_________________</w:t>
      </w:r>
      <w:r w:rsidR="00356728">
        <w:rPr>
          <w:rStyle w:val="tabchar"/>
          <w:rFonts w:ascii="Calibri" w:hAnsi="Calibri" w:cs="Calibri"/>
        </w:rPr>
        <w:tab/>
      </w:r>
      <w:r w:rsidR="00356728">
        <w:rPr>
          <w:rStyle w:val="tabchar"/>
          <w:rFonts w:ascii="Calibri" w:hAnsi="Calibri" w:cs="Calibri"/>
          <w:sz w:val="22"/>
          <w:szCs w:val="22"/>
        </w:rPr>
        <w:tab/>
      </w:r>
      <w:r w:rsidR="00356728">
        <w:rPr>
          <w:rStyle w:val="normaltextrun"/>
          <w:b/>
          <w:bCs/>
          <w:lang w:val="en-US"/>
        </w:rPr>
        <w:t>____________</w:t>
      </w:r>
      <w:r w:rsidR="00356728">
        <w:rPr>
          <w:rStyle w:val="eop"/>
        </w:rPr>
        <w:t> </w:t>
      </w:r>
    </w:p>
    <w:p w14:paraId="74C25AC5" w14:textId="7777777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eop"/>
        </w:rPr>
        <w:t> </w:t>
      </w:r>
    </w:p>
    <w:p w14:paraId="5F211E4B" w14:textId="7777777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eop"/>
        </w:rPr>
        <w:t> </w:t>
      </w:r>
    </w:p>
    <w:p w14:paraId="1493FE49" w14:textId="7777777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Materials</w:t>
      </w:r>
      <w:r>
        <w:rPr>
          <w:rStyle w:val="normaltextrun"/>
          <w:rFonts w:ascii="Calibri" w:hAnsi="Calibri" w:cs="Calibri"/>
          <w:sz w:val="22"/>
          <w:szCs w:val="22"/>
        </w:rPr>
        <w:t>:</w:t>
      </w:r>
      <w:r>
        <w:rPr>
          <w:rStyle w:val="eop"/>
          <w:rFonts w:ascii="Calibri" w:hAnsi="Calibri" w:cs="Calibri"/>
          <w:sz w:val="22"/>
          <w:szCs w:val="22"/>
        </w:rPr>
        <w:t> </w:t>
      </w:r>
    </w:p>
    <w:p w14:paraId="65B01F65" w14:textId="3EB8B999" w:rsidR="00356728" w:rsidRDefault="00C820AE" w:rsidP="00C820AE">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Fiji</w:t>
      </w:r>
      <w:r w:rsidR="00356728">
        <w:rPr>
          <w:rStyle w:val="normaltextrun"/>
          <w:rFonts w:ascii="Calibri" w:hAnsi="Calibri" w:cs="Calibri"/>
          <w:sz w:val="22"/>
          <w:szCs w:val="22"/>
        </w:rPr>
        <w:t xml:space="preserve"> software (Download </w:t>
      </w:r>
      <w:hyperlink r:id="rId5" w:history="1">
        <w:r w:rsidRPr="00C820AE">
          <w:rPr>
            <w:rStyle w:val="Hyperlink"/>
            <w:rFonts w:ascii="Calibri" w:hAnsi="Calibri" w:cs="Calibri"/>
            <w:b/>
            <w:bCs/>
            <w:sz w:val="22"/>
            <w:szCs w:val="22"/>
            <w:lang w:val="en-US"/>
          </w:rPr>
          <w:t>https://fiji.sc</w:t>
        </w:r>
      </w:hyperlink>
      <w:r w:rsidR="00356728">
        <w:rPr>
          <w:rStyle w:val="normaltextrun"/>
          <w:rFonts w:ascii="Calibri" w:hAnsi="Calibri" w:cs="Calibri"/>
          <w:sz w:val="22"/>
          <w:szCs w:val="22"/>
        </w:rPr>
        <w:t>)</w:t>
      </w:r>
      <w:r w:rsidR="00356728">
        <w:rPr>
          <w:rStyle w:val="eop"/>
          <w:rFonts w:ascii="Calibri" w:hAnsi="Calibri" w:cs="Calibri"/>
          <w:sz w:val="22"/>
          <w:szCs w:val="22"/>
        </w:rPr>
        <w:t> </w:t>
      </w:r>
    </w:p>
    <w:p w14:paraId="1A88007B" w14:textId="77777777" w:rsidR="00C820AE" w:rsidRDefault="00C820AE" w:rsidP="00356728">
      <w:pPr>
        <w:pStyle w:val="paragraph"/>
        <w:spacing w:before="0" w:beforeAutospacing="0" w:after="0" w:afterAutospacing="0"/>
        <w:textAlignment w:val="baseline"/>
        <w:rPr>
          <w:rStyle w:val="normaltextrun"/>
          <w:rFonts w:ascii="Calibri" w:hAnsi="Calibri" w:cs="Calibri"/>
          <w:b/>
          <w:bCs/>
          <w:sz w:val="22"/>
          <w:szCs w:val="22"/>
        </w:rPr>
      </w:pPr>
    </w:p>
    <w:p w14:paraId="30B16046" w14:textId="27CA64C1"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References:</w:t>
      </w:r>
      <w:r>
        <w:rPr>
          <w:rStyle w:val="eop"/>
          <w:rFonts w:ascii="Calibri" w:hAnsi="Calibri" w:cs="Calibri"/>
          <w:sz w:val="22"/>
          <w:szCs w:val="22"/>
        </w:rPr>
        <w:t> </w:t>
      </w:r>
    </w:p>
    <w:p w14:paraId="1FC73D91" w14:textId="77777777" w:rsidR="00356728" w:rsidRDefault="00356728" w:rsidP="003567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Perkins, H. C. 1972.</w:t>
      </w:r>
      <w:r>
        <w:rPr>
          <w:rStyle w:val="normaltextrun"/>
          <w:rFonts w:ascii="Calibri" w:hAnsi="Calibri" w:cs="Calibri"/>
          <w:sz w:val="22"/>
          <w:szCs w:val="22"/>
        </w:rPr>
        <w:t xml:space="preserve"> Developmental rates at various temperatures of embryos of the northern lobster (</w:t>
      </w:r>
      <w:r>
        <w:rPr>
          <w:rStyle w:val="normaltextrun"/>
          <w:rFonts w:ascii="Calibri" w:hAnsi="Calibri" w:cs="Calibri"/>
          <w:i/>
          <w:iCs/>
          <w:sz w:val="22"/>
          <w:szCs w:val="22"/>
        </w:rPr>
        <w:t>Homarus americanus</w:t>
      </w:r>
      <w:r>
        <w:rPr>
          <w:rStyle w:val="normaltextrun"/>
          <w:rFonts w:ascii="Calibri" w:hAnsi="Calibri" w:cs="Calibri"/>
          <w:sz w:val="22"/>
          <w:szCs w:val="22"/>
        </w:rPr>
        <w:t xml:space="preserve"> Milne-Edwards). </w:t>
      </w:r>
      <w:r>
        <w:rPr>
          <w:rStyle w:val="normaltextrun"/>
          <w:rFonts w:ascii="Calibri" w:hAnsi="Calibri" w:cs="Calibri"/>
          <w:i/>
          <w:iCs/>
          <w:sz w:val="22"/>
          <w:szCs w:val="22"/>
        </w:rPr>
        <w:t>Fish. Bull.</w:t>
      </w:r>
      <w:r>
        <w:rPr>
          <w:rStyle w:val="normaltextrun"/>
          <w:rFonts w:ascii="Calibri" w:hAnsi="Calibri" w:cs="Calibri"/>
          <w:sz w:val="22"/>
          <w:szCs w:val="22"/>
        </w:rPr>
        <w:t xml:space="preserve"> </w:t>
      </w:r>
      <w:r>
        <w:rPr>
          <w:rStyle w:val="normaltextrun"/>
          <w:rFonts w:ascii="Calibri" w:hAnsi="Calibri" w:cs="Calibri"/>
          <w:b/>
          <w:bCs/>
          <w:sz w:val="22"/>
          <w:szCs w:val="22"/>
        </w:rPr>
        <w:t>70</w:t>
      </w:r>
      <w:r>
        <w:rPr>
          <w:rStyle w:val="normaltextrun"/>
          <w:rFonts w:ascii="Calibri" w:hAnsi="Calibri" w:cs="Calibri"/>
          <w:sz w:val="22"/>
          <w:szCs w:val="22"/>
        </w:rPr>
        <w:t>: 95-99</w:t>
      </w:r>
      <w:r>
        <w:rPr>
          <w:rStyle w:val="eop"/>
          <w:rFonts w:ascii="Calibri" w:hAnsi="Calibri" w:cs="Calibri"/>
          <w:sz w:val="22"/>
          <w:szCs w:val="22"/>
        </w:rPr>
        <w:t> </w:t>
      </w:r>
    </w:p>
    <w:p w14:paraId="399198E0" w14:textId="77777777" w:rsidR="00356728" w:rsidRPr="00C93F4E" w:rsidRDefault="00356728" w:rsidP="00356728">
      <w:pPr>
        <w:pStyle w:val="paragraph"/>
        <w:spacing w:before="0" w:beforeAutospacing="0" w:after="0" w:afterAutospacing="0"/>
        <w:textAlignment w:val="baseline"/>
        <w:rPr>
          <w:rFonts w:ascii="Calibri" w:hAnsi="Calibri" w:cs="Calibri"/>
          <w:sz w:val="22"/>
          <w:szCs w:val="22"/>
        </w:rPr>
      </w:pPr>
      <w:proofErr w:type="spellStart"/>
      <w:r>
        <w:rPr>
          <w:rStyle w:val="normaltextrun"/>
          <w:rFonts w:ascii="Calibri" w:hAnsi="Calibri" w:cs="Calibri"/>
          <w:b/>
          <w:bCs/>
          <w:sz w:val="22"/>
          <w:szCs w:val="22"/>
        </w:rPr>
        <w:t>Helluy</w:t>
      </w:r>
      <w:proofErr w:type="spellEnd"/>
      <w:r>
        <w:rPr>
          <w:rStyle w:val="normaltextrun"/>
          <w:rFonts w:ascii="Calibri" w:hAnsi="Calibri" w:cs="Calibri"/>
          <w:b/>
          <w:bCs/>
          <w:sz w:val="22"/>
          <w:szCs w:val="22"/>
        </w:rPr>
        <w:t xml:space="preserve">, S.M., and </w:t>
      </w:r>
      <w:proofErr w:type="spellStart"/>
      <w:r>
        <w:rPr>
          <w:rStyle w:val="normaltextrun"/>
          <w:rFonts w:ascii="Calibri" w:hAnsi="Calibri" w:cs="Calibri"/>
          <w:b/>
          <w:bCs/>
          <w:sz w:val="22"/>
          <w:szCs w:val="22"/>
        </w:rPr>
        <w:t>Beltz</w:t>
      </w:r>
      <w:proofErr w:type="spellEnd"/>
      <w:r>
        <w:rPr>
          <w:rStyle w:val="normaltextrun"/>
          <w:rFonts w:ascii="Calibri" w:hAnsi="Calibri" w:cs="Calibri"/>
          <w:b/>
          <w:bCs/>
          <w:sz w:val="22"/>
          <w:szCs w:val="22"/>
        </w:rPr>
        <w:t>, B.S. 1991.</w:t>
      </w:r>
      <w:r>
        <w:rPr>
          <w:rStyle w:val="normaltextrun"/>
          <w:rFonts w:ascii="Calibri" w:hAnsi="Calibri" w:cs="Calibri"/>
          <w:sz w:val="22"/>
          <w:szCs w:val="22"/>
        </w:rPr>
        <w:t xml:space="preserve"> Embryonic development of the American lobster (</w:t>
      </w:r>
      <w:r>
        <w:rPr>
          <w:rStyle w:val="normaltextrun"/>
          <w:rFonts w:ascii="Calibri" w:hAnsi="Calibri" w:cs="Calibri"/>
          <w:i/>
          <w:iCs/>
          <w:sz w:val="22"/>
          <w:szCs w:val="22"/>
        </w:rPr>
        <w:t>Homarus americanus</w:t>
      </w:r>
      <w:r>
        <w:rPr>
          <w:rStyle w:val="normaltextrun"/>
          <w:rFonts w:ascii="Calibri" w:hAnsi="Calibri" w:cs="Calibri"/>
          <w:sz w:val="22"/>
          <w:szCs w:val="22"/>
        </w:rPr>
        <w:t xml:space="preserve">): Quantitative staging and characterization of an embryonic molt cycle. </w:t>
      </w:r>
      <w:r>
        <w:rPr>
          <w:rStyle w:val="normaltextrun"/>
          <w:rFonts w:ascii="Calibri" w:hAnsi="Calibri" w:cs="Calibri"/>
          <w:i/>
          <w:iCs/>
          <w:sz w:val="22"/>
          <w:szCs w:val="22"/>
        </w:rPr>
        <w:t>Biol. Bull.</w:t>
      </w:r>
      <w:r>
        <w:rPr>
          <w:rStyle w:val="normaltextrun"/>
          <w:rFonts w:ascii="Calibri" w:hAnsi="Calibri" w:cs="Calibri"/>
          <w:sz w:val="22"/>
          <w:szCs w:val="22"/>
        </w:rPr>
        <w:t xml:space="preserve"> </w:t>
      </w:r>
      <w:r>
        <w:rPr>
          <w:rStyle w:val="normaltextrun"/>
          <w:rFonts w:ascii="Calibri" w:hAnsi="Calibri" w:cs="Calibri"/>
          <w:b/>
          <w:bCs/>
          <w:sz w:val="22"/>
          <w:szCs w:val="22"/>
        </w:rPr>
        <w:t>180</w:t>
      </w:r>
      <w:r>
        <w:rPr>
          <w:rStyle w:val="normaltextrun"/>
          <w:rFonts w:ascii="Calibri" w:hAnsi="Calibri" w:cs="Calibri"/>
          <w:sz w:val="22"/>
          <w:szCs w:val="22"/>
        </w:rPr>
        <w:t>(3): 355-371.</w:t>
      </w:r>
      <w:r>
        <w:rPr>
          <w:rStyle w:val="eop"/>
          <w:rFonts w:ascii="Calibri" w:hAnsi="Calibri" w:cs="Calibri"/>
          <w:sz w:val="22"/>
          <w:szCs w:val="22"/>
        </w:rPr>
        <w:t> </w:t>
      </w:r>
    </w:p>
    <w:p w14:paraId="0868F072" w14:textId="7C0BC2B0" w:rsidR="00E41B34" w:rsidRDefault="00C93F4E" w:rsidP="00E41B34">
      <w:pPr>
        <w:pStyle w:val="paragraph"/>
        <w:spacing w:before="0" w:beforeAutospacing="0" w:after="0" w:afterAutospacing="0"/>
        <w:textAlignment w:val="baseline"/>
        <w:rPr>
          <w:rStyle w:val="Hyperlink"/>
          <w:rFonts w:ascii="Calibri" w:hAnsi="Calibri" w:cs="Calibri"/>
          <w:sz w:val="22"/>
          <w:szCs w:val="22"/>
        </w:rPr>
      </w:pPr>
      <w:r w:rsidRPr="00C93F4E">
        <w:rPr>
          <w:rStyle w:val="normaltextrun"/>
          <w:rFonts w:ascii="Calibri" w:hAnsi="Calibri" w:cs="Calibri"/>
          <w:b/>
          <w:bCs/>
          <w:sz w:val="22"/>
          <w:szCs w:val="22"/>
        </w:rPr>
        <w:t>Fiji/</w:t>
      </w:r>
      <w:r w:rsidR="00356728" w:rsidRPr="00C93F4E">
        <w:rPr>
          <w:rStyle w:val="normaltextrun"/>
          <w:rFonts w:ascii="Calibri" w:hAnsi="Calibri" w:cs="Calibri"/>
          <w:b/>
          <w:bCs/>
          <w:sz w:val="22"/>
          <w:szCs w:val="22"/>
        </w:rPr>
        <w:t>Image J manual</w:t>
      </w:r>
      <w:r w:rsidR="00356728" w:rsidRPr="00C93F4E">
        <w:rPr>
          <w:rStyle w:val="normaltextrun"/>
          <w:rFonts w:ascii="Calibri" w:hAnsi="Calibri" w:cs="Calibri"/>
          <w:sz w:val="22"/>
          <w:szCs w:val="22"/>
        </w:rPr>
        <w:t xml:space="preserve"> </w:t>
      </w:r>
      <w:hyperlink r:id="rId6" w:history="1">
        <w:r w:rsidRPr="00B87F88">
          <w:rPr>
            <w:rStyle w:val="Hyperlink"/>
            <w:rFonts w:ascii="Calibri" w:hAnsi="Calibri" w:cs="Calibri"/>
            <w:sz w:val="22"/>
            <w:szCs w:val="22"/>
          </w:rPr>
          <w:t>https://imagej.nih.gov/ij/docs/guide/user-guide.pdf</w:t>
        </w:r>
      </w:hyperlink>
    </w:p>
    <w:p w14:paraId="4DAEEBDD" w14:textId="77777777" w:rsidR="00E41B34" w:rsidRDefault="00E41B34" w:rsidP="00E41B34">
      <w:pPr>
        <w:pStyle w:val="paragraph"/>
        <w:spacing w:before="0" w:beforeAutospacing="0" w:after="0" w:afterAutospacing="0"/>
        <w:textAlignment w:val="baseline"/>
        <w:rPr>
          <w:rStyle w:val="Hyperlink"/>
          <w:rFonts w:ascii="Calibri" w:hAnsi="Calibri" w:cs="Calibri"/>
          <w:b/>
          <w:bCs/>
          <w:color w:val="000000" w:themeColor="text1"/>
          <w:sz w:val="22"/>
          <w:szCs w:val="22"/>
          <w:u w:val="none"/>
        </w:rPr>
      </w:pPr>
      <w:proofErr w:type="spellStart"/>
      <w:r w:rsidRPr="00E41B34">
        <w:rPr>
          <w:rStyle w:val="Hyperlink"/>
          <w:rFonts w:ascii="Calibri" w:hAnsi="Calibri" w:cs="Calibri"/>
          <w:b/>
          <w:bCs/>
          <w:color w:val="000000" w:themeColor="text1"/>
          <w:sz w:val="22"/>
          <w:szCs w:val="22"/>
          <w:u w:val="none"/>
        </w:rPr>
        <w:t>BioVoxxel</w:t>
      </w:r>
      <w:proofErr w:type="spellEnd"/>
      <w:r w:rsidRPr="00E41B34">
        <w:rPr>
          <w:rStyle w:val="Hyperlink"/>
          <w:rFonts w:ascii="Calibri" w:hAnsi="Calibri" w:cs="Calibri"/>
          <w:b/>
          <w:bCs/>
          <w:color w:val="000000" w:themeColor="text1"/>
          <w:sz w:val="22"/>
          <w:szCs w:val="22"/>
          <w:u w:val="none"/>
        </w:rPr>
        <w:t xml:space="preserve"> Toolbox</w:t>
      </w:r>
      <w:r>
        <w:rPr>
          <w:rStyle w:val="Hyperlink"/>
          <w:rFonts w:ascii="Calibri" w:hAnsi="Calibri" w:cs="Calibri"/>
          <w:b/>
          <w:bCs/>
          <w:color w:val="000000" w:themeColor="text1"/>
          <w:sz w:val="22"/>
          <w:szCs w:val="22"/>
          <w:u w:val="none"/>
        </w:rPr>
        <w:t>:</w:t>
      </w:r>
    </w:p>
    <w:p w14:paraId="57E202BE" w14:textId="56857B8B" w:rsidR="00E41B34" w:rsidRDefault="00E41B34" w:rsidP="00E41B34">
      <w:pPr>
        <w:pStyle w:val="paragraph"/>
        <w:numPr>
          <w:ilvl w:val="0"/>
          <w:numId w:val="9"/>
        </w:numPr>
        <w:spacing w:before="0" w:beforeAutospacing="0" w:after="0" w:afterAutospacing="0"/>
        <w:textAlignment w:val="baseline"/>
        <w:rPr>
          <w:rFonts w:ascii="Calibri" w:hAnsi="Calibri" w:cs="Calibri"/>
          <w:color w:val="000000" w:themeColor="text1"/>
          <w:sz w:val="22"/>
          <w:szCs w:val="22"/>
          <w:lang w:val="fr-CA"/>
        </w:rPr>
      </w:pPr>
      <w:hyperlink r:id="rId7" w:history="1">
        <w:r w:rsidRPr="00E41B34">
          <w:rPr>
            <w:rStyle w:val="Hyperlink"/>
            <w:rFonts w:ascii="Calibri" w:hAnsi="Calibri" w:cs="Calibri"/>
            <w:sz w:val="22"/>
            <w:szCs w:val="22"/>
            <w:lang w:val="fr-CA"/>
          </w:rPr>
          <w:t>https://doi.org/10.5281/zenodo.5986130</w:t>
        </w:r>
      </w:hyperlink>
    </w:p>
    <w:p w14:paraId="375391C0" w14:textId="748AAB63" w:rsidR="00571D03" w:rsidRDefault="00E41B34" w:rsidP="00E41B34">
      <w:pPr>
        <w:pStyle w:val="paragraph"/>
        <w:numPr>
          <w:ilvl w:val="0"/>
          <w:numId w:val="9"/>
        </w:numPr>
        <w:spacing w:before="0" w:beforeAutospacing="0" w:after="0" w:afterAutospacing="0"/>
        <w:textAlignment w:val="baseline"/>
        <w:rPr>
          <w:rStyle w:val="Hyperlink"/>
          <w:rFonts w:ascii="Calibri" w:hAnsi="Calibri" w:cs="Calibri"/>
          <w:color w:val="000000" w:themeColor="text1"/>
          <w:sz w:val="22"/>
          <w:szCs w:val="22"/>
          <w:u w:val="none"/>
          <w:lang w:val="fr-CA"/>
        </w:rPr>
      </w:pPr>
      <w:r w:rsidRPr="00E41B34">
        <w:rPr>
          <w:rStyle w:val="Hyperlink"/>
          <w:rFonts w:ascii="Calibri" w:hAnsi="Calibri" w:cs="Calibri"/>
          <w:i/>
          <w:iCs/>
          <w:color w:val="000000" w:themeColor="text1"/>
          <w:sz w:val="22"/>
          <w:szCs w:val="22"/>
          <w:u w:val="none"/>
          <w:lang w:val="fr-CA"/>
        </w:rPr>
        <w:t>Documentation</w:t>
      </w:r>
      <w:r w:rsidRPr="00E41B34">
        <w:rPr>
          <w:rStyle w:val="Hyperlink"/>
          <w:rFonts w:ascii="Calibri" w:hAnsi="Calibri" w:cs="Calibri"/>
          <w:color w:val="000000" w:themeColor="text1"/>
          <w:sz w:val="22"/>
          <w:szCs w:val="22"/>
          <w:u w:val="none"/>
          <w:lang w:val="fr-CA"/>
        </w:rPr>
        <w:t xml:space="preserve">: </w:t>
      </w:r>
      <w:hyperlink r:id="rId8" w:history="1">
        <w:r w:rsidRPr="001B41CA">
          <w:rPr>
            <w:rStyle w:val="Hyperlink"/>
            <w:rFonts w:ascii="Calibri" w:hAnsi="Calibri" w:cs="Calibri"/>
            <w:sz w:val="22"/>
            <w:szCs w:val="22"/>
            <w:lang w:val="fr-CA"/>
          </w:rPr>
          <w:t>https://imagej.net/plugins/biovoxxel-toolbox</w:t>
        </w:r>
      </w:hyperlink>
    </w:p>
    <w:p w14:paraId="06DDE98F" w14:textId="77777777" w:rsidR="00E41B34" w:rsidRPr="00E41B34" w:rsidRDefault="00E41B34" w:rsidP="00E41B34">
      <w:pPr>
        <w:pStyle w:val="paragraph"/>
        <w:spacing w:before="0" w:beforeAutospacing="0" w:after="0" w:afterAutospacing="0"/>
        <w:ind w:left="720"/>
        <w:textAlignment w:val="baseline"/>
        <w:rPr>
          <w:rFonts w:ascii="Calibri" w:hAnsi="Calibri" w:cs="Calibri"/>
          <w:color w:val="000000" w:themeColor="text1"/>
          <w:sz w:val="22"/>
          <w:szCs w:val="22"/>
          <w:lang w:val="fr-CA"/>
        </w:rPr>
      </w:pPr>
    </w:p>
    <w:p w14:paraId="78F9095A" w14:textId="04E8B610" w:rsidR="00571D03" w:rsidRPr="00E41B34" w:rsidRDefault="00571D03">
      <w:pPr>
        <w:rPr>
          <w:lang w:val="fr-CA"/>
        </w:rPr>
      </w:pPr>
    </w:p>
    <w:p w14:paraId="6E9D3ABC" w14:textId="64BFC6DD" w:rsidR="00571D03" w:rsidRDefault="001075DB">
      <w:pPr>
        <w:rPr>
          <w:b/>
          <w:bCs/>
          <w:u w:val="single"/>
          <w:lang w:val="en-US"/>
        </w:rPr>
      </w:pPr>
      <w:r w:rsidRPr="001075DB">
        <w:rPr>
          <w:b/>
          <w:bCs/>
          <w:u w:val="single"/>
          <w:lang w:val="en-US"/>
        </w:rPr>
        <w:t>SET-UP</w:t>
      </w:r>
    </w:p>
    <w:p w14:paraId="2C3D0466" w14:textId="77777777" w:rsidR="001075DB" w:rsidRPr="001075DB" w:rsidRDefault="001075DB">
      <w:pPr>
        <w:rPr>
          <w:b/>
          <w:bCs/>
          <w:u w:val="single"/>
          <w:lang w:val="en-US"/>
        </w:rPr>
      </w:pPr>
    </w:p>
    <w:p w14:paraId="43F39EF2" w14:textId="63F78D27" w:rsidR="00571D03" w:rsidRPr="00571D03" w:rsidRDefault="00571D03" w:rsidP="00A6188B">
      <w:pPr>
        <w:pStyle w:val="ListParagraph"/>
        <w:numPr>
          <w:ilvl w:val="0"/>
          <w:numId w:val="1"/>
        </w:numPr>
        <w:ind w:left="360"/>
        <w:rPr>
          <w:b/>
          <w:bCs/>
          <w:lang w:val="en-US"/>
        </w:rPr>
      </w:pPr>
      <w:r w:rsidRPr="00571D03">
        <w:rPr>
          <w:b/>
          <w:bCs/>
          <w:lang w:val="en-US"/>
        </w:rPr>
        <w:t>Install Fiji</w:t>
      </w:r>
      <w:r>
        <w:rPr>
          <w:b/>
          <w:bCs/>
          <w:lang w:val="en-US"/>
        </w:rPr>
        <w:t xml:space="preserve"> </w:t>
      </w:r>
      <w:hyperlink r:id="rId9" w:history="1">
        <w:r w:rsidRPr="00571D03">
          <w:rPr>
            <w:rStyle w:val="Hyperlink"/>
            <w:b/>
            <w:bCs/>
            <w:lang w:val="en-US"/>
          </w:rPr>
          <w:t>https://fiji.sc</w:t>
        </w:r>
      </w:hyperlink>
    </w:p>
    <w:p w14:paraId="3025DD87" w14:textId="249E6F4C" w:rsidR="00571D03" w:rsidRDefault="00571D03" w:rsidP="00A6188B">
      <w:pPr>
        <w:ind w:left="360"/>
        <w:rPr>
          <w:lang w:val="en-US"/>
        </w:rPr>
      </w:pPr>
      <w:r>
        <w:rPr>
          <w:lang w:val="en-US"/>
        </w:rPr>
        <w:t xml:space="preserve">Fiji is considered a “batteries-included” version of ImageJ that comes preloaded with the Plug-Ins you will need to run this macro. </w:t>
      </w:r>
    </w:p>
    <w:p w14:paraId="651F1B06" w14:textId="77777777" w:rsidR="00571D03" w:rsidRDefault="00571D03" w:rsidP="00A6188B">
      <w:pPr>
        <w:ind w:left="360"/>
        <w:rPr>
          <w:lang w:val="en-US"/>
        </w:rPr>
      </w:pPr>
    </w:p>
    <w:p w14:paraId="32030EFC" w14:textId="766964F3" w:rsidR="00571D03" w:rsidRPr="00571D03" w:rsidRDefault="00591B51" w:rsidP="00A6188B">
      <w:pPr>
        <w:pStyle w:val="ListParagraph"/>
        <w:numPr>
          <w:ilvl w:val="0"/>
          <w:numId w:val="1"/>
        </w:numPr>
        <w:ind w:left="360"/>
        <w:rPr>
          <w:b/>
          <w:bCs/>
          <w:lang w:val="en-US"/>
        </w:rPr>
      </w:pPr>
      <w:r>
        <w:rPr>
          <w:b/>
          <w:bCs/>
          <w:lang w:val="en-US"/>
        </w:rPr>
        <w:lastRenderedPageBreak/>
        <w:t>Ensure</w:t>
      </w:r>
      <w:r w:rsidR="00571D03" w:rsidRPr="00571D03">
        <w:rPr>
          <w:b/>
          <w:bCs/>
          <w:lang w:val="en-US"/>
        </w:rPr>
        <w:t xml:space="preserve"> the </w:t>
      </w:r>
      <w:proofErr w:type="spellStart"/>
      <w:r w:rsidR="00571D03" w:rsidRPr="00571D03">
        <w:rPr>
          <w:b/>
          <w:bCs/>
          <w:lang w:val="en-US"/>
        </w:rPr>
        <w:t>BioVoxxel</w:t>
      </w:r>
      <w:proofErr w:type="spellEnd"/>
      <w:r w:rsidR="00571D03" w:rsidRPr="00571D03">
        <w:rPr>
          <w:b/>
          <w:bCs/>
          <w:lang w:val="en-US"/>
        </w:rPr>
        <w:t xml:space="preserve"> plug-in is running. </w:t>
      </w:r>
    </w:p>
    <w:p w14:paraId="7B82BD80" w14:textId="47B1353C" w:rsidR="00571D03" w:rsidRDefault="00130782" w:rsidP="00A6188B">
      <w:pPr>
        <w:pStyle w:val="ListParagraph"/>
        <w:ind w:left="360"/>
        <w:rPr>
          <w:lang w:val="en-US"/>
        </w:rPr>
      </w:pPr>
      <w:r>
        <w:rPr>
          <w:lang w:val="en-US"/>
        </w:rPr>
        <w:t>In</w:t>
      </w:r>
      <w:r w:rsidR="00571D03">
        <w:rPr>
          <w:lang w:val="en-US"/>
        </w:rPr>
        <w:t xml:space="preserve"> Fiji, click the </w:t>
      </w:r>
      <w:r>
        <w:rPr>
          <w:lang w:val="en-US"/>
        </w:rPr>
        <w:t xml:space="preserve">red </w:t>
      </w:r>
      <w:r w:rsidR="00571D03">
        <w:rPr>
          <w:lang w:val="en-US"/>
        </w:rPr>
        <w:t>arrow at the right end of the tool</w:t>
      </w:r>
      <w:r w:rsidR="00A6188B">
        <w:rPr>
          <w:lang w:val="en-US"/>
        </w:rPr>
        <w:t xml:space="preserve"> bar (looks like &gt;&gt;)</w:t>
      </w:r>
      <w:r>
        <w:rPr>
          <w:lang w:val="en-US"/>
        </w:rPr>
        <w:t>,</w:t>
      </w:r>
      <w:r w:rsidR="00571D03">
        <w:rPr>
          <w:lang w:val="en-US"/>
        </w:rPr>
        <w:t xml:space="preserve"> you will see “</w:t>
      </w:r>
      <w:proofErr w:type="spellStart"/>
      <w:r w:rsidR="00571D03">
        <w:rPr>
          <w:lang w:val="en-US"/>
        </w:rPr>
        <w:t>BioVoxxel</w:t>
      </w:r>
      <w:proofErr w:type="spellEnd"/>
      <w:r w:rsidR="00571D03">
        <w:rPr>
          <w:lang w:val="en-US"/>
        </w:rPr>
        <w:t xml:space="preserve"> Toolbox” in the list. Click on it. Once you have you should see a green cube in the tool bar. </w:t>
      </w:r>
      <w:r w:rsidR="00A6188B">
        <w:rPr>
          <w:lang w:val="en-US"/>
        </w:rPr>
        <w:t xml:space="preserve">This confirms </w:t>
      </w:r>
      <w:proofErr w:type="spellStart"/>
      <w:r w:rsidR="00A6188B">
        <w:rPr>
          <w:lang w:val="en-US"/>
        </w:rPr>
        <w:t>BioVoxxel</w:t>
      </w:r>
      <w:proofErr w:type="spellEnd"/>
      <w:r w:rsidR="00A6188B">
        <w:rPr>
          <w:lang w:val="en-US"/>
        </w:rPr>
        <w:t xml:space="preserve"> is loaded.</w:t>
      </w:r>
    </w:p>
    <w:p w14:paraId="5EF668E2" w14:textId="77777777" w:rsidR="00E41B34" w:rsidRDefault="00E41B34" w:rsidP="00A6188B">
      <w:pPr>
        <w:pStyle w:val="ListParagraph"/>
        <w:ind w:left="360"/>
        <w:rPr>
          <w:i/>
          <w:iCs/>
          <w:lang w:val="en-US"/>
        </w:rPr>
      </w:pPr>
    </w:p>
    <w:p w14:paraId="74541077" w14:textId="2E229F0A" w:rsidR="00E41B34" w:rsidRPr="00E41B34" w:rsidRDefault="00E41B34" w:rsidP="00E41B34">
      <w:pPr>
        <w:pStyle w:val="ListParagraph"/>
        <w:rPr>
          <w:i/>
          <w:iCs/>
          <w:lang w:val="en-US"/>
        </w:rPr>
      </w:pPr>
      <w:r>
        <w:rPr>
          <w:i/>
          <w:iCs/>
          <w:lang w:val="en-US"/>
        </w:rPr>
        <w:t>*If Bi</w:t>
      </w:r>
      <w:proofErr w:type="spellStart"/>
      <w:r>
        <w:rPr>
          <w:i/>
          <w:iCs/>
          <w:lang w:val="en-US"/>
        </w:rPr>
        <w:t>oVoxxel</w:t>
      </w:r>
      <w:proofErr w:type="spellEnd"/>
      <w:r>
        <w:rPr>
          <w:i/>
          <w:iCs/>
          <w:lang w:val="en-US"/>
        </w:rPr>
        <w:t xml:space="preserve"> is not displayed in your list of plug-ins, refer to Appendix 1 for installation instructions. </w:t>
      </w:r>
    </w:p>
    <w:p w14:paraId="76A6C619" w14:textId="77777777" w:rsidR="009F650A" w:rsidRDefault="009F650A" w:rsidP="00A6188B">
      <w:pPr>
        <w:pStyle w:val="ListParagraph"/>
        <w:ind w:left="360"/>
        <w:rPr>
          <w:lang w:val="en-US"/>
        </w:rPr>
      </w:pPr>
    </w:p>
    <w:p w14:paraId="0A04A648" w14:textId="77777777" w:rsidR="009F650A" w:rsidRDefault="009F650A" w:rsidP="00A6188B">
      <w:pPr>
        <w:pStyle w:val="ListParagraph"/>
        <w:ind w:left="360"/>
        <w:rPr>
          <w:lang w:val="en-US"/>
        </w:rPr>
      </w:pPr>
      <w:r>
        <w:rPr>
          <w:noProof/>
          <w:lang w:val="en-US"/>
        </w:rPr>
        <w:drawing>
          <wp:inline distT="0" distB="0" distL="0" distR="0" wp14:anchorId="6B20AFD5" wp14:editId="3AE68636">
            <wp:extent cx="5943600" cy="873760"/>
            <wp:effectExtent l="0" t="0" r="0" b="254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873760"/>
                    </a:xfrm>
                    <a:prstGeom prst="rect">
                      <a:avLst/>
                    </a:prstGeom>
                  </pic:spPr>
                </pic:pic>
              </a:graphicData>
            </a:graphic>
          </wp:inline>
        </w:drawing>
      </w:r>
    </w:p>
    <w:p w14:paraId="455607A5" w14:textId="77777777" w:rsidR="009F650A" w:rsidRDefault="009F650A" w:rsidP="00A6188B">
      <w:pPr>
        <w:pStyle w:val="ListParagraph"/>
        <w:ind w:left="360"/>
        <w:rPr>
          <w:lang w:val="en-US"/>
        </w:rPr>
      </w:pPr>
    </w:p>
    <w:p w14:paraId="6D340D3C" w14:textId="45B17EB0" w:rsidR="009F650A" w:rsidRDefault="009F650A" w:rsidP="00A6188B">
      <w:pPr>
        <w:pStyle w:val="ListParagraph"/>
        <w:ind w:left="360"/>
        <w:rPr>
          <w:lang w:val="en-US"/>
        </w:rPr>
      </w:pPr>
      <w:r>
        <w:rPr>
          <w:noProof/>
          <w:lang w:val="en-US"/>
        </w:rPr>
        <w:drawing>
          <wp:inline distT="0" distB="0" distL="0" distR="0" wp14:anchorId="31F0D14E" wp14:editId="4C996784">
            <wp:extent cx="5943600" cy="1713230"/>
            <wp:effectExtent l="0" t="0" r="0" b="127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713230"/>
                    </a:xfrm>
                    <a:prstGeom prst="rect">
                      <a:avLst/>
                    </a:prstGeom>
                  </pic:spPr>
                </pic:pic>
              </a:graphicData>
            </a:graphic>
          </wp:inline>
        </w:drawing>
      </w:r>
    </w:p>
    <w:p w14:paraId="590E7B67" w14:textId="77777777" w:rsidR="009F650A" w:rsidRPr="009F650A" w:rsidRDefault="009F650A" w:rsidP="009F650A">
      <w:pPr>
        <w:rPr>
          <w:lang w:val="en-US"/>
        </w:rPr>
      </w:pPr>
    </w:p>
    <w:p w14:paraId="1675D6ED" w14:textId="3556DDDF" w:rsidR="00A6188B" w:rsidRDefault="009F650A" w:rsidP="00A6188B">
      <w:pPr>
        <w:pStyle w:val="ListParagraph"/>
        <w:ind w:left="360"/>
        <w:rPr>
          <w:lang w:val="en-US"/>
        </w:rPr>
      </w:pPr>
      <w:r>
        <w:rPr>
          <w:noProof/>
          <w:lang w:val="en-US"/>
        </w:rPr>
        <w:drawing>
          <wp:inline distT="0" distB="0" distL="0" distR="0" wp14:anchorId="608A9724" wp14:editId="34EB15D7">
            <wp:extent cx="5943600" cy="873760"/>
            <wp:effectExtent l="0" t="0" r="0" b="254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873760"/>
                    </a:xfrm>
                    <a:prstGeom prst="rect">
                      <a:avLst/>
                    </a:prstGeom>
                  </pic:spPr>
                </pic:pic>
              </a:graphicData>
            </a:graphic>
          </wp:inline>
        </w:drawing>
      </w:r>
    </w:p>
    <w:p w14:paraId="03C22093" w14:textId="77777777" w:rsidR="009F650A" w:rsidRDefault="009F650A" w:rsidP="009F650A">
      <w:pPr>
        <w:pStyle w:val="ListParagraph"/>
        <w:ind w:left="360"/>
        <w:rPr>
          <w:b/>
          <w:bCs/>
          <w:lang w:val="en-US"/>
        </w:rPr>
      </w:pPr>
    </w:p>
    <w:p w14:paraId="71987FF3" w14:textId="1CDDCB04" w:rsidR="00A6188B" w:rsidRDefault="00A6188B" w:rsidP="00A6188B">
      <w:pPr>
        <w:pStyle w:val="ListParagraph"/>
        <w:numPr>
          <w:ilvl w:val="0"/>
          <w:numId w:val="1"/>
        </w:numPr>
        <w:ind w:left="360"/>
        <w:rPr>
          <w:b/>
          <w:bCs/>
          <w:lang w:val="en-US"/>
        </w:rPr>
      </w:pPr>
      <w:r w:rsidRPr="00A6188B">
        <w:rPr>
          <w:b/>
          <w:bCs/>
          <w:lang w:val="en-US"/>
        </w:rPr>
        <w:t>Set measurements</w:t>
      </w:r>
    </w:p>
    <w:p w14:paraId="17493AC1" w14:textId="36DE8E1A" w:rsidR="00A6188B" w:rsidRDefault="00A6188B" w:rsidP="00A6188B">
      <w:pPr>
        <w:pStyle w:val="ListParagraph"/>
        <w:ind w:left="360"/>
        <w:rPr>
          <w:lang w:val="en-US"/>
        </w:rPr>
      </w:pPr>
      <w:r>
        <w:rPr>
          <w:lang w:val="en-US"/>
        </w:rPr>
        <w:t xml:space="preserve">In the task bar, click “Analyze” &gt; “Set Measurements…”. </w:t>
      </w:r>
    </w:p>
    <w:p w14:paraId="5DFE3546" w14:textId="20D969F3" w:rsidR="00571D03" w:rsidRDefault="00A6188B" w:rsidP="00A6188B">
      <w:pPr>
        <w:pStyle w:val="ListParagraph"/>
        <w:ind w:left="360"/>
        <w:rPr>
          <w:lang w:val="en-US"/>
        </w:rPr>
      </w:pPr>
      <w:r>
        <w:rPr>
          <w:lang w:val="en-US"/>
        </w:rPr>
        <w:lastRenderedPageBreak/>
        <w:t xml:space="preserve">Ensure that Area, </w:t>
      </w:r>
      <w:proofErr w:type="spellStart"/>
      <w:r>
        <w:rPr>
          <w:lang w:val="en-US"/>
        </w:rPr>
        <w:t>Feret’s</w:t>
      </w:r>
      <w:proofErr w:type="spellEnd"/>
      <w:r>
        <w:rPr>
          <w:lang w:val="en-US"/>
        </w:rPr>
        <w:t xml:space="preserve"> diameter and Display label are selected</w:t>
      </w:r>
      <w:r w:rsidR="009F650A">
        <w:rPr>
          <w:lang w:val="en-US"/>
        </w:rPr>
        <w:t>.</w:t>
      </w:r>
      <w:r>
        <w:rPr>
          <w:b/>
          <w:bCs/>
          <w:noProof/>
          <w:lang w:val="en-US"/>
        </w:rPr>
        <w:drawing>
          <wp:inline distT="0" distB="0" distL="0" distR="0" wp14:anchorId="3270BCC2" wp14:editId="0BBE3F9E">
            <wp:extent cx="2206700" cy="2630078"/>
            <wp:effectExtent l="0" t="0" r="3175" b="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15386" cy="2640430"/>
                    </a:xfrm>
                    <a:prstGeom prst="rect">
                      <a:avLst/>
                    </a:prstGeom>
                  </pic:spPr>
                </pic:pic>
              </a:graphicData>
            </a:graphic>
          </wp:inline>
        </w:drawing>
      </w:r>
    </w:p>
    <w:p w14:paraId="7FC75515" w14:textId="1D17FCA5" w:rsidR="00A6188B" w:rsidRDefault="00A6188B" w:rsidP="00A6188B">
      <w:pPr>
        <w:pStyle w:val="ListParagraph"/>
        <w:ind w:left="360"/>
        <w:rPr>
          <w:lang w:val="en-US"/>
        </w:rPr>
      </w:pPr>
    </w:p>
    <w:p w14:paraId="3C43FCB7" w14:textId="027772E5" w:rsidR="00A6188B" w:rsidRPr="00A6188B" w:rsidRDefault="00A6188B" w:rsidP="00A6188B">
      <w:pPr>
        <w:pStyle w:val="ListParagraph"/>
        <w:numPr>
          <w:ilvl w:val="0"/>
          <w:numId w:val="1"/>
        </w:numPr>
        <w:ind w:left="360"/>
        <w:rPr>
          <w:b/>
          <w:bCs/>
          <w:lang w:val="en-US"/>
        </w:rPr>
      </w:pPr>
      <w:r w:rsidRPr="00A6188B">
        <w:rPr>
          <w:b/>
          <w:bCs/>
          <w:lang w:val="en-US"/>
        </w:rPr>
        <w:t>Set the scale</w:t>
      </w:r>
    </w:p>
    <w:p w14:paraId="3B7F7676" w14:textId="42F082E6" w:rsidR="00A6188B" w:rsidRDefault="00A6188B" w:rsidP="00A6188B">
      <w:pPr>
        <w:pStyle w:val="ListParagraph"/>
        <w:ind w:left="360"/>
        <w:rPr>
          <w:lang w:val="en-US"/>
        </w:rPr>
      </w:pPr>
      <w:r>
        <w:rPr>
          <w:lang w:val="en-US"/>
        </w:rPr>
        <w:t xml:space="preserve">This is arguably one of the most important steps as your scale will impact the values of your measurements. Ensure that whatever image you are using to set the scale is the same dimensions as the photos you are analyzing. </w:t>
      </w:r>
    </w:p>
    <w:p w14:paraId="1FDA7EA8" w14:textId="1C39C95A" w:rsidR="009F650A" w:rsidRDefault="009F650A" w:rsidP="00A6188B">
      <w:pPr>
        <w:pStyle w:val="ListParagraph"/>
        <w:ind w:left="360"/>
        <w:rPr>
          <w:lang w:val="en-US"/>
        </w:rPr>
      </w:pPr>
    </w:p>
    <w:p w14:paraId="6FEE3EC2" w14:textId="466AE244" w:rsidR="009F650A" w:rsidRDefault="009F650A" w:rsidP="00A6188B">
      <w:pPr>
        <w:pStyle w:val="ListParagraph"/>
        <w:ind w:left="360"/>
        <w:rPr>
          <w:lang w:val="en-US"/>
        </w:rPr>
      </w:pPr>
      <w:r>
        <w:rPr>
          <w:lang w:val="en-US"/>
        </w:rPr>
        <w:t xml:space="preserve">Open whatever image you are using to set your scale and draw a straight line over the known length of your scale. Then from the tool bar click Analyze &gt; Set Scale. </w:t>
      </w:r>
    </w:p>
    <w:p w14:paraId="0D77169C" w14:textId="2CAB1239" w:rsidR="003B67EC" w:rsidRDefault="003B67EC" w:rsidP="00A6188B">
      <w:pPr>
        <w:pStyle w:val="ListParagraph"/>
        <w:ind w:left="360"/>
        <w:rPr>
          <w:lang w:val="en-US"/>
        </w:rPr>
      </w:pPr>
    </w:p>
    <w:p w14:paraId="39E6ED59" w14:textId="1D4CCCF7" w:rsidR="003B67EC" w:rsidRDefault="003B67EC" w:rsidP="00A6188B">
      <w:pPr>
        <w:pStyle w:val="ListParagraph"/>
        <w:ind w:left="360"/>
        <w:rPr>
          <w:lang w:val="en-US"/>
        </w:rPr>
      </w:pPr>
      <w:r>
        <w:rPr>
          <w:noProof/>
          <w:lang w:val="en-US"/>
        </w:rPr>
        <w:drawing>
          <wp:inline distT="0" distB="0" distL="0" distR="0" wp14:anchorId="265FD801" wp14:editId="56D0D09C">
            <wp:extent cx="5943600" cy="82677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826770"/>
                    </a:xfrm>
                    <a:prstGeom prst="rect">
                      <a:avLst/>
                    </a:prstGeom>
                  </pic:spPr>
                </pic:pic>
              </a:graphicData>
            </a:graphic>
          </wp:inline>
        </w:drawing>
      </w:r>
    </w:p>
    <w:p w14:paraId="5973B16F" w14:textId="77777777" w:rsidR="003B67EC" w:rsidRDefault="003B67EC" w:rsidP="00A6188B">
      <w:pPr>
        <w:pStyle w:val="ListParagraph"/>
        <w:ind w:left="360"/>
        <w:rPr>
          <w:lang w:val="en-US"/>
        </w:rPr>
      </w:pPr>
    </w:p>
    <w:p w14:paraId="2C06B4EA" w14:textId="6CEC58D3" w:rsidR="009F650A" w:rsidRPr="006A478F" w:rsidRDefault="009F650A" w:rsidP="006A478F">
      <w:pPr>
        <w:pStyle w:val="ListParagraph"/>
        <w:ind w:left="360"/>
        <w:rPr>
          <w:u w:val="single"/>
          <w:lang w:val="en-US"/>
        </w:rPr>
      </w:pPr>
      <w:r>
        <w:rPr>
          <w:lang w:val="en-US"/>
        </w:rPr>
        <w:t xml:space="preserve">In the Set Scale dialogue box put in the Known Distance of your scale (for </w:t>
      </w:r>
      <w:r w:rsidR="00334E5E">
        <w:rPr>
          <w:lang w:val="en-US"/>
        </w:rPr>
        <w:t>this</w:t>
      </w:r>
      <w:r>
        <w:rPr>
          <w:lang w:val="en-US"/>
        </w:rPr>
        <w:t xml:space="preserve"> example it is 250 um). Additionally, you </w:t>
      </w:r>
      <w:r w:rsidR="00334E5E">
        <w:rPr>
          <w:lang w:val="en-US"/>
        </w:rPr>
        <w:t>may</w:t>
      </w:r>
      <w:r>
        <w:rPr>
          <w:lang w:val="en-US"/>
        </w:rPr>
        <w:t xml:space="preserve"> write in the units of the scale. </w:t>
      </w:r>
      <w:r w:rsidR="006A478F" w:rsidRPr="009F650A">
        <w:rPr>
          <w:u w:val="single"/>
          <w:lang w:val="en-US"/>
        </w:rPr>
        <w:t xml:space="preserve">Make sure “Global” is </w:t>
      </w:r>
      <w:r w:rsidR="006A478F">
        <w:rPr>
          <w:u w:val="single"/>
          <w:lang w:val="en-US"/>
        </w:rPr>
        <w:t>selected</w:t>
      </w:r>
      <w:r w:rsidR="006A478F" w:rsidRPr="009F650A">
        <w:rPr>
          <w:u w:val="single"/>
          <w:lang w:val="en-US"/>
        </w:rPr>
        <w:t>.</w:t>
      </w:r>
    </w:p>
    <w:p w14:paraId="64E0D5E3" w14:textId="1D6EE0A6" w:rsidR="009F650A" w:rsidRDefault="003B67EC" w:rsidP="00A6188B">
      <w:pPr>
        <w:pStyle w:val="ListParagraph"/>
        <w:ind w:left="360"/>
        <w:rPr>
          <w:lang w:val="en-US"/>
        </w:rPr>
      </w:pPr>
      <w:r>
        <w:rPr>
          <w:noProof/>
          <w:lang w:val="en-US"/>
        </w:rPr>
        <w:lastRenderedPageBreak/>
        <w:drawing>
          <wp:inline distT="0" distB="0" distL="0" distR="0" wp14:anchorId="5A29C3D2" wp14:editId="2A2CF344">
            <wp:extent cx="2463800" cy="914400"/>
            <wp:effectExtent l="0" t="0" r="0" b="0"/>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63800" cy="914400"/>
                    </a:xfrm>
                    <a:prstGeom prst="rect">
                      <a:avLst/>
                    </a:prstGeom>
                  </pic:spPr>
                </pic:pic>
              </a:graphicData>
            </a:graphic>
          </wp:inline>
        </w:drawing>
      </w:r>
      <w:r>
        <w:rPr>
          <w:b/>
          <w:bCs/>
          <w:noProof/>
          <w:lang w:val="en-US"/>
        </w:rPr>
        <w:drawing>
          <wp:inline distT="0" distB="0" distL="0" distR="0" wp14:anchorId="41AD0FF4" wp14:editId="0C30F696">
            <wp:extent cx="2705493" cy="277436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16011" cy="2785145"/>
                    </a:xfrm>
                    <a:prstGeom prst="rect">
                      <a:avLst/>
                    </a:prstGeom>
                  </pic:spPr>
                </pic:pic>
              </a:graphicData>
            </a:graphic>
          </wp:inline>
        </w:drawing>
      </w:r>
    </w:p>
    <w:p w14:paraId="709707B2" w14:textId="77777777" w:rsidR="003B67EC" w:rsidRDefault="003B67EC" w:rsidP="00A6188B">
      <w:pPr>
        <w:pStyle w:val="ListParagraph"/>
        <w:ind w:left="360"/>
        <w:rPr>
          <w:u w:val="single"/>
          <w:lang w:val="en-US"/>
        </w:rPr>
      </w:pPr>
    </w:p>
    <w:p w14:paraId="19CBFC6B" w14:textId="419F66D8" w:rsidR="009F650A" w:rsidRDefault="009F650A" w:rsidP="00A6188B">
      <w:pPr>
        <w:pStyle w:val="ListParagraph"/>
        <w:ind w:left="360"/>
        <w:rPr>
          <w:lang w:val="en-US"/>
        </w:rPr>
      </w:pPr>
    </w:p>
    <w:p w14:paraId="1B393B5F" w14:textId="3BB3C35B" w:rsidR="009F650A" w:rsidRDefault="009F650A" w:rsidP="00A6188B">
      <w:pPr>
        <w:pStyle w:val="ListParagraph"/>
        <w:ind w:left="360"/>
        <w:rPr>
          <w:lang w:val="en-US"/>
        </w:rPr>
      </w:pPr>
      <w:r>
        <w:rPr>
          <w:b/>
          <w:bCs/>
          <w:lang w:val="en-US"/>
        </w:rPr>
        <w:t xml:space="preserve">IMPORTANT: </w:t>
      </w:r>
      <w:r>
        <w:rPr>
          <w:lang w:val="en-US"/>
        </w:rPr>
        <w:t>If you are measuring Images from the same microscope, and the images are the same size</w:t>
      </w:r>
      <w:r w:rsidR="003B67EC">
        <w:rPr>
          <w:lang w:val="en-US"/>
        </w:rPr>
        <w:t xml:space="preserve">, the scale (value below Global) needs to be identical every time you run the macro. Adjust the values of the Known distance in the Set Scale dialogue box to adjust your scale until it is correct. </w:t>
      </w:r>
    </w:p>
    <w:p w14:paraId="61293A76" w14:textId="05B4B649" w:rsidR="003B67EC" w:rsidRDefault="003B67EC" w:rsidP="00A6188B">
      <w:pPr>
        <w:pStyle w:val="ListParagraph"/>
        <w:ind w:left="360"/>
        <w:rPr>
          <w:lang w:val="en-US"/>
        </w:rPr>
      </w:pPr>
    </w:p>
    <w:p w14:paraId="00C1B3D7" w14:textId="1430E843" w:rsidR="003B67EC" w:rsidRDefault="003B67EC" w:rsidP="00A6188B">
      <w:pPr>
        <w:pStyle w:val="ListParagraph"/>
        <w:ind w:left="360"/>
        <w:rPr>
          <w:lang w:val="en-US"/>
        </w:rPr>
      </w:pPr>
      <w:r>
        <w:rPr>
          <w:lang w:val="en-US"/>
        </w:rPr>
        <w:t xml:space="preserve">As of November 17, 2022, the scales used for the current microscopes </w:t>
      </w:r>
      <w:r w:rsidR="006A478F">
        <w:rPr>
          <w:lang w:val="en-US"/>
        </w:rPr>
        <w:t>(</w:t>
      </w:r>
      <w:r w:rsidR="00EB3C79">
        <w:rPr>
          <w:lang w:val="en-US"/>
        </w:rPr>
        <w:t xml:space="preserve">images </w:t>
      </w:r>
      <w:r w:rsidR="006A478F">
        <w:rPr>
          <w:lang w:val="en-US"/>
        </w:rPr>
        <w:t>dimensions</w:t>
      </w:r>
      <w:r w:rsidR="00EB3C79">
        <w:rPr>
          <w:lang w:val="en-US"/>
        </w:rPr>
        <w:t xml:space="preserve"> 4000</w:t>
      </w:r>
      <w:r w:rsidR="005C101C">
        <w:rPr>
          <w:lang w:val="en-US"/>
        </w:rPr>
        <w:t xml:space="preserve"> </w:t>
      </w:r>
      <w:proofErr w:type="spellStart"/>
      <w:r w:rsidR="005C101C">
        <w:rPr>
          <w:lang w:val="en-US"/>
        </w:rPr>
        <w:t>px</w:t>
      </w:r>
      <w:proofErr w:type="spellEnd"/>
      <w:r w:rsidR="005C101C">
        <w:rPr>
          <w:lang w:val="en-US"/>
        </w:rPr>
        <w:t xml:space="preserve"> vs 3000 </w:t>
      </w:r>
      <w:proofErr w:type="spellStart"/>
      <w:r w:rsidR="005C101C">
        <w:rPr>
          <w:lang w:val="en-US"/>
        </w:rPr>
        <w:t>px</w:t>
      </w:r>
      <w:proofErr w:type="spellEnd"/>
      <w:r w:rsidR="006A478F">
        <w:rPr>
          <w:lang w:val="en-US"/>
        </w:rPr>
        <w:t>)</w:t>
      </w:r>
      <w:r w:rsidR="005C101C">
        <w:rPr>
          <w:lang w:val="en-US"/>
        </w:rPr>
        <w:t xml:space="preserve"> </w:t>
      </w:r>
      <w:r>
        <w:rPr>
          <w:lang w:val="en-US"/>
        </w:rPr>
        <w:t xml:space="preserve">are: </w:t>
      </w:r>
    </w:p>
    <w:p w14:paraId="62825A40" w14:textId="77777777" w:rsidR="003B67EC" w:rsidRDefault="003B67EC" w:rsidP="00A6188B">
      <w:pPr>
        <w:pStyle w:val="ListParagraph"/>
        <w:ind w:left="360"/>
        <w:rPr>
          <w:lang w:val="en-US"/>
        </w:rPr>
      </w:pPr>
    </w:p>
    <w:p w14:paraId="69DBE101" w14:textId="256159FE" w:rsidR="003B67EC" w:rsidRPr="00E41B34" w:rsidRDefault="003B67EC" w:rsidP="00A6188B">
      <w:pPr>
        <w:pStyle w:val="ListParagraph"/>
        <w:ind w:left="360"/>
        <w:rPr>
          <w:b/>
          <w:bCs/>
          <w:lang w:val="de-DE"/>
        </w:rPr>
      </w:pPr>
      <w:r>
        <w:rPr>
          <w:lang w:val="en-US"/>
        </w:rPr>
        <w:tab/>
      </w:r>
      <w:r w:rsidRPr="00E41B34">
        <w:rPr>
          <w:b/>
          <w:bCs/>
          <w:lang w:val="de-DE"/>
        </w:rPr>
        <w:t xml:space="preserve">Leica: 4.0026 </w:t>
      </w:r>
      <w:proofErr w:type="spellStart"/>
      <w:r w:rsidRPr="00E41B34">
        <w:rPr>
          <w:b/>
          <w:bCs/>
          <w:lang w:val="de-DE"/>
        </w:rPr>
        <w:t>pixels</w:t>
      </w:r>
      <w:proofErr w:type="spellEnd"/>
      <w:r w:rsidRPr="00E41B34">
        <w:rPr>
          <w:b/>
          <w:bCs/>
          <w:lang w:val="de-DE"/>
        </w:rPr>
        <w:t>/um</w:t>
      </w:r>
    </w:p>
    <w:p w14:paraId="22C63D51" w14:textId="3DCD2BC8" w:rsidR="003B67EC" w:rsidRPr="00E41B34" w:rsidRDefault="003B67EC" w:rsidP="00A6188B">
      <w:pPr>
        <w:pStyle w:val="ListParagraph"/>
        <w:ind w:left="360"/>
        <w:rPr>
          <w:b/>
          <w:bCs/>
          <w:lang w:val="de-DE"/>
        </w:rPr>
      </w:pPr>
      <w:r w:rsidRPr="00E41B34">
        <w:rPr>
          <w:b/>
          <w:bCs/>
          <w:lang w:val="de-DE"/>
        </w:rPr>
        <w:tab/>
        <w:t xml:space="preserve">Olympus: 2.3723 </w:t>
      </w:r>
      <w:proofErr w:type="spellStart"/>
      <w:r w:rsidRPr="00E41B34">
        <w:rPr>
          <w:b/>
          <w:bCs/>
          <w:lang w:val="de-DE"/>
        </w:rPr>
        <w:t>pixels</w:t>
      </w:r>
      <w:proofErr w:type="spellEnd"/>
      <w:r w:rsidRPr="00E41B34">
        <w:rPr>
          <w:b/>
          <w:bCs/>
          <w:lang w:val="de-DE"/>
        </w:rPr>
        <w:t>/um</w:t>
      </w:r>
    </w:p>
    <w:p w14:paraId="03156C08" w14:textId="77777777" w:rsidR="003B67EC" w:rsidRPr="00E41B34" w:rsidRDefault="003B67EC" w:rsidP="00A6188B">
      <w:pPr>
        <w:pStyle w:val="ListParagraph"/>
        <w:ind w:left="360"/>
        <w:rPr>
          <w:b/>
          <w:bCs/>
          <w:lang w:val="de-DE"/>
        </w:rPr>
      </w:pPr>
    </w:p>
    <w:p w14:paraId="74070A9B" w14:textId="6C39C513" w:rsidR="003B67EC" w:rsidRPr="003B67EC" w:rsidRDefault="003B67EC" w:rsidP="00A6188B">
      <w:pPr>
        <w:pStyle w:val="ListParagraph"/>
        <w:ind w:left="360"/>
        <w:rPr>
          <w:lang w:val="en-US"/>
        </w:rPr>
      </w:pPr>
      <w:r>
        <w:rPr>
          <w:lang w:val="en-US"/>
        </w:rPr>
        <w:t xml:space="preserve">*These are subject to change depending on microscope and/or image dimensions. Confirm there are the proper scales before beginning to measure. </w:t>
      </w:r>
    </w:p>
    <w:p w14:paraId="3F09BF6F" w14:textId="7401DF16" w:rsidR="00571D03" w:rsidRPr="00CF4354" w:rsidRDefault="00571D03" w:rsidP="00571D03">
      <w:pPr>
        <w:rPr>
          <w:b/>
          <w:bCs/>
          <w:i/>
          <w:iCs/>
          <w:lang w:val="en-US"/>
        </w:rPr>
      </w:pPr>
    </w:p>
    <w:p w14:paraId="06D84010" w14:textId="6AE989E4" w:rsidR="00571D03" w:rsidRPr="00CF4354" w:rsidRDefault="00571D03" w:rsidP="001075DB">
      <w:pPr>
        <w:ind w:left="720"/>
        <w:rPr>
          <w:b/>
          <w:bCs/>
          <w:i/>
          <w:iCs/>
          <w:lang w:val="en-US"/>
        </w:rPr>
      </w:pPr>
      <w:r w:rsidRPr="00CF4354">
        <w:rPr>
          <w:b/>
          <w:bCs/>
          <w:i/>
          <w:iCs/>
          <w:lang w:val="en-US"/>
        </w:rPr>
        <w:t xml:space="preserve">NOTE: </w:t>
      </w:r>
      <w:r w:rsidRPr="00CF4354">
        <w:rPr>
          <w:i/>
          <w:iCs/>
          <w:lang w:val="en-US"/>
        </w:rPr>
        <w:t>Each time you start a new session with Fiji it is recommended to repeat steps 2-</w:t>
      </w:r>
      <w:r w:rsidR="001075DB" w:rsidRPr="00CF4354">
        <w:rPr>
          <w:i/>
          <w:iCs/>
          <w:lang w:val="en-US"/>
        </w:rPr>
        <w:t>4</w:t>
      </w:r>
      <w:r w:rsidRPr="00CF4354">
        <w:rPr>
          <w:i/>
          <w:iCs/>
          <w:lang w:val="en-US"/>
        </w:rPr>
        <w:t>. Sometimes Fiji will save your settings but that is not guaranteed.</w:t>
      </w:r>
    </w:p>
    <w:p w14:paraId="25698651" w14:textId="08B3AF17" w:rsidR="00571D03" w:rsidRDefault="00571D03" w:rsidP="00571D03">
      <w:pPr>
        <w:rPr>
          <w:b/>
          <w:bCs/>
          <w:lang w:val="en-US"/>
        </w:rPr>
      </w:pPr>
    </w:p>
    <w:p w14:paraId="7050C2DE" w14:textId="17680124" w:rsidR="00DF30EF" w:rsidRPr="00990169" w:rsidRDefault="00DF30EF" w:rsidP="00571D03">
      <w:pPr>
        <w:rPr>
          <w:b/>
          <w:bCs/>
          <w:u w:val="single"/>
          <w:lang w:val="en-US"/>
        </w:rPr>
      </w:pPr>
      <w:r w:rsidRPr="00990169">
        <w:rPr>
          <w:b/>
          <w:bCs/>
          <w:u w:val="single"/>
          <w:lang w:val="en-US"/>
        </w:rPr>
        <w:t>RUNNING THE MACRO</w:t>
      </w:r>
    </w:p>
    <w:p w14:paraId="0C0086A4" w14:textId="0B39FCC6" w:rsidR="00DF30EF" w:rsidRDefault="00DF30EF" w:rsidP="00571D03">
      <w:pPr>
        <w:rPr>
          <w:b/>
          <w:bCs/>
          <w:lang w:val="en-US"/>
        </w:rPr>
      </w:pPr>
    </w:p>
    <w:p w14:paraId="7EC192D6" w14:textId="4E2CD67A" w:rsidR="00657FD6" w:rsidRDefault="004F7AEF" w:rsidP="00571D03">
      <w:pPr>
        <w:rPr>
          <w:b/>
          <w:bCs/>
          <w:lang w:val="en-US"/>
        </w:rPr>
      </w:pPr>
      <w:r w:rsidRPr="004F7AEF">
        <w:rPr>
          <w:b/>
          <w:bCs/>
          <w:lang w:val="en-US"/>
        </w:rPr>
        <w:t>Before running the macro:</w:t>
      </w:r>
      <w:r w:rsidR="00DF30EF" w:rsidRPr="004F7AEF">
        <w:rPr>
          <w:b/>
          <w:bCs/>
          <w:lang w:val="en-US"/>
        </w:rPr>
        <w:t xml:space="preserve"> </w:t>
      </w:r>
    </w:p>
    <w:p w14:paraId="292CE482" w14:textId="4211E5A5" w:rsidR="00657FD6" w:rsidRPr="00657FD6" w:rsidRDefault="00657FD6" w:rsidP="00657FD6">
      <w:pPr>
        <w:pStyle w:val="ListParagraph"/>
        <w:numPr>
          <w:ilvl w:val="0"/>
          <w:numId w:val="7"/>
        </w:numPr>
        <w:rPr>
          <w:b/>
          <w:bCs/>
          <w:lang w:val="en-US"/>
        </w:rPr>
      </w:pPr>
      <w:r>
        <w:rPr>
          <w:lang w:val="en-US"/>
        </w:rPr>
        <w:t xml:space="preserve">Avoid using/taking photos where there are light or reflective spots along the perimeter of the eye. The macro will fill in any within the eye area, but those along the perimeter may cause erroneous </w:t>
      </w:r>
      <w:r w:rsidR="00A216EA">
        <w:rPr>
          <w:lang w:val="en-US"/>
        </w:rPr>
        <w:t>PEI</w:t>
      </w:r>
      <w:r w:rsidR="00E41B34">
        <w:rPr>
          <w:lang w:val="en-US"/>
        </w:rPr>
        <w:t xml:space="preserve"> and/or area</w:t>
      </w:r>
      <w:r w:rsidR="00A216EA">
        <w:rPr>
          <w:lang w:val="en-US"/>
        </w:rPr>
        <w:t xml:space="preserve"> estimates.</w:t>
      </w:r>
    </w:p>
    <w:p w14:paraId="4AA2FE70" w14:textId="56E9746B" w:rsidR="00DF30EF" w:rsidRPr="00657FD6" w:rsidRDefault="00DF30EF" w:rsidP="00657FD6">
      <w:pPr>
        <w:pStyle w:val="ListParagraph"/>
        <w:numPr>
          <w:ilvl w:val="0"/>
          <w:numId w:val="7"/>
        </w:numPr>
        <w:rPr>
          <w:lang w:val="en-US"/>
        </w:rPr>
      </w:pPr>
      <w:r w:rsidRPr="00657FD6">
        <w:rPr>
          <w:lang w:val="en-US"/>
        </w:rPr>
        <w:t>The best way to run th</w:t>
      </w:r>
      <w:r w:rsidR="00990169" w:rsidRPr="00657FD6">
        <w:rPr>
          <w:lang w:val="en-US"/>
        </w:rPr>
        <w:t>is</w:t>
      </w:r>
      <w:r w:rsidRPr="00657FD6">
        <w:rPr>
          <w:lang w:val="en-US"/>
        </w:rPr>
        <w:t xml:space="preserve"> macro is to have one folder with the images you want measured. The macro will run all images in that folder. It is recommended to start with a smaller number of images in the folder to ensure the macro is </w:t>
      </w:r>
      <w:r w:rsidR="00990169" w:rsidRPr="00657FD6">
        <w:rPr>
          <w:lang w:val="en-US"/>
        </w:rPr>
        <w:t>functioning</w:t>
      </w:r>
      <w:r w:rsidRPr="00657FD6">
        <w:rPr>
          <w:lang w:val="en-US"/>
        </w:rPr>
        <w:t xml:space="preserve"> </w:t>
      </w:r>
      <w:r w:rsidR="00990169" w:rsidRPr="00657FD6">
        <w:rPr>
          <w:lang w:val="en-US"/>
        </w:rPr>
        <w:t>properly</w:t>
      </w:r>
      <w:r w:rsidRPr="00657FD6">
        <w:rPr>
          <w:lang w:val="en-US"/>
        </w:rPr>
        <w:t xml:space="preserve"> and </w:t>
      </w:r>
      <w:r w:rsidR="001F5D6A" w:rsidRPr="00657FD6">
        <w:rPr>
          <w:lang w:val="en-US"/>
        </w:rPr>
        <w:t>then</w:t>
      </w:r>
      <w:r w:rsidRPr="00657FD6">
        <w:rPr>
          <w:lang w:val="en-US"/>
        </w:rPr>
        <w:t xml:space="preserve"> increas</w:t>
      </w:r>
      <w:r w:rsidR="001F5D6A" w:rsidRPr="00657FD6">
        <w:rPr>
          <w:lang w:val="en-US"/>
        </w:rPr>
        <w:t>ing</w:t>
      </w:r>
      <w:r w:rsidRPr="00657FD6">
        <w:rPr>
          <w:lang w:val="en-US"/>
        </w:rPr>
        <w:t xml:space="preserve"> the number</w:t>
      </w:r>
      <w:r w:rsidR="001F5D6A" w:rsidRPr="00657FD6">
        <w:rPr>
          <w:lang w:val="en-US"/>
        </w:rPr>
        <w:t xml:space="preserve"> as desired</w:t>
      </w:r>
      <w:r w:rsidRPr="00657FD6">
        <w:rPr>
          <w:lang w:val="en-US"/>
        </w:rPr>
        <w:t xml:space="preserve">.  </w:t>
      </w:r>
    </w:p>
    <w:p w14:paraId="020C56C4" w14:textId="0A88F857" w:rsidR="00DF30EF" w:rsidRDefault="00DF30EF" w:rsidP="00571D03">
      <w:pPr>
        <w:rPr>
          <w:lang w:val="en-US"/>
        </w:rPr>
      </w:pPr>
    </w:p>
    <w:p w14:paraId="43ABE351" w14:textId="4727F6DF" w:rsidR="00DF30EF" w:rsidRDefault="00DF30EF" w:rsidP="00DF30EF">
      <w:pPr>
        <w:pStyle w:val="ListParagraph"/>
        <w:numPr>
          <w:ilvl w:val="0"/>
          <w:numId w:val="3"/>
        </w:numPr>
        <w:rPr>
          <w:lang w:val="en-US"/>
        </w:rPr>
      </w:pPr>
      <w:r>
        <w:rPr>
          <w:lang w:val="en-US"/>
        </w:rPr>
        <w:t xml:space="preserve">Select Plugins &gt; Macro &gt; Run … </w:t>
      </w:r>
    </w:p>
    <w:p w14:paraId="6336B2F5" w14:textId="755496B8" w:rsidR="00DF30EF" w:rsidRDefault="00DF30EF" w:rsidP="00DF30EF">
      <w:pPr>
        <w:pStyle w:val="ListParagraph"/>
        <w:numPr>
          <w:ilvl w:val="0"/>
          <w:numId w:val="3"/>
        </w:numPr>
        <w:rPr>
          <w:lang w:val="en-US"/>
        </w:rPr>
      </w:pPr>
      <w:r>
        <w:rPr>
          <w:lang w:val="en-US"/>
        </w:rPr>
        <w:t>Select the macro file from where it is saved on your computer</w:t>
      </w:r>
      <w:r w:rsidR="00591B51">
        <w:rPr>
          <w:lang w:val="en-US"/>
        </w:rPr>
        <w:t xml:space="preserve"> (see Appendix</w:t>
      </w:r>
      <w:r w:rsidR="00E41B34">
        <w:rPr>
          <w:lang w:val="en-US"/>
        </w:rPr>
        <w:t xml:space="preserve"> 2</w:t>
      </w:r>
      <w:r w:rsidR="00591B51">
        <w:rPr>
          <w:lang w:val="en-US"/>
        </w:rPr>
        <w:t xml:space="preserve"> if you do not have the macro file)</w:t>
      </w:r>
      <w:r>
        <w:rPr>
          <w:lang w:val="en-US"/>
        </w:rPr>
        <w:t xml:space="preserve">. </w:t>
      </w:r>
    </w:p>
    <w:p w14:paraId="2FE4353D" w14:textId="07C61552" w:rsidR="00DF30EF" w:rsidRDefault="00DF30EF" w:rsidP="00DF30EF">
      <w:pPr>
        <w:pStyle w:val="ListParagraph"/>
        <w:numPr>
          <w:ilvl w:val="0"/>
          <w:numId w:val="3"/>
        </w:numPr>
        <w:rPr>
          <w:lang w:val="en-US"/>
        </w:rPr>
      </w:pPr>
      <w:r>
        <w:rPr>
          <w:lang w:val="en-US"/>
        </w:rPr>
        <w:t xml:space="preserve">Another dialogue box will pop up. Select the folder that contains your </w:t>
      </w:r>
      <w:r w:rsidRPr="00DF30EF">
        <w:rPr>
          <w:u w:val="single"/>
          <w:lang w:val="en-US"/>
        </w:rPr>
        <w:t>embryo images</w:t>
      </w:r>
      <w:r w:rsidR="00990169">
        <w:rPr>
          <w:u w:val="single"/>
          <w:lang w:val="en-US"/>
        </w:rPr>
        <w:t xml:space="preserve"> </w:t>
      </w:r>
      <w:r w:rsidR="00990169" w:rsidRPr="00990169">
        <w:rPr>
          <w:lang w:val="en-US"/>
        </w:rPr>
        <w:t>and click Open</w:t>
      </w:r>
      <w:r>
        <w:rPr>
          <w:lang w:val="en-US"/>
        </w:rPr>
        <w:t>.</w:t>
      </w:r>
    </w:p>
    <w:p w14:paraId="617916DD" w14:textId="677D9A8F" w:rsidR="00DF30EF" w:rsidRDefault="00DF30EF" w:rsidP="00DF30EF">
      <w:pPr>
        <w:pStyle w:val="ListParagraph"/>
        <w:numPr>
          <w:ilvl w:val="0"/>
          <w:numId w:val="3"/>
        </w:numPr>
        <w:rPr>
          <w:lang w:val="en-US"/>
        </w:rPr>
      </w:pPr>
      <w:r>
        <w:rPr>
          <w:lang w:val="en-US"/>
        </w:rPr>
        <w:t xml:space="preserve">One last dialogue box will appear. Select the folder where you would like the </w:t>
      </w:r>
      <w:r w:rsidRPr="00DF30EF">
        <w:rPr>
          <w:u w:val="single"/>
          <w:lang w:val="en-US"/>
        </w:rPr>
        <w:t>ROIs</w:t>
      </w:r>
      <w:r>
        <w:rPr>
          <w:lang w:val="en-US"/>
        </w:rPr>
        <w:t xml:space="preserve"> to be saved</w:t>
      </w:r>
      <w:r w:rsidR="00990169">
        <w:rPr>
          <w:lang w:val="en-US"/>
        </w:rPr>
        <w:t xml:space="preserve"> and click Open</w:t>
      </w:r>
      <w:r>
        <w:rPr>
          <w:lang w:val="en-US"/>
        </w:rPr>
        <w:t xml:space="preserve">. This can be in the same folder as the images, or in a different folder. </w:t>
      </w:r>
    </w:p>
    <w:p w14:paraId="589F55A9" w14:textId="2753AEFF" w:rsidR="00990169" w:rsidRDefault="00990169" w:rsidP="00DF30EF">
      <w:pPr>
        <w:pStyle w:val="ListParagraph"/>
        <w:numPr>
          <w:ilvl w:val="0"/>
          <w:numId w:val="3"/>
        </w:numPr>
        <w:rPr>
          <w:lang w:val="en-US"/>
        </w:rPr>
      </w:pPr>
      <w:r>
        <w:rPr>
          <w:lang w:val="en-US"/>
        </w:rPr>
        <w:t xml:space="preserve">The macro should be running now. The Results window will open, and the measurement values will be added to it as the macro measures each image. </w:t>
      </w:r>
    </w:p>
    <w:p w14:paraId="5616EAD9" w14:textId="3A0B6A8C" w:rsidR="00990169" w:rsidRPr="00DF30EF" w:rsidRDefault="00990169" w:rsidP="00DF30EF">
      <w:pPr>
        <w:pStyle w:val="ListParagraph"/>
        <w:numPr>
          <w:ilvl w:val="0"/>
          <w:numId w:val="3"/>
        </w:numPr>
        <w:rPr>
          <w:lang w:val="en-US"/>
        </w:rPr>
      </w:pPr>
      <w:r>
        <w:rPr>
          <w:lang w:val="en-US"/>
        </w:rPr>
        <w:t xml:space="preserve">Once the macro has finished measuring all the images, </w:t>
      </w:r>
      <w:r w:rsidRPr="00990169">
        <w:rPr>
          <w:u w:val="single"/>
          <w:lang w:val="en-US"/>
        </w:rPr>
        <w:t>save your Results accordingly</w:t>
      </w:r>
      <w:r>
        <w:rPr>
          <w:lang w:val="en-US"/>
        </w:rPr>
        <w:t xml:space="preserve">. </w:t>
      </w:r>
    </w:p>
    <w:p w14:paraId="1640D7CE" w14:textId="25F4CAF8" w:rsidR="00DF30EF" w:rsidRDefault="00DF30EF" w:rsidP="00571D03">
      <w:pPr>
        <w:rPr>
          <w:lang w:val="en-US"/>
        </w:rPr>
      </w:pPr>
    </w:p>
    <w:p w14:paraId="786CB2ED" w14:textId="77777777" w:rsidR="00CF4354" w:rsidRDefault="00CF4354" w:rsidP="00990169">
      <w:pPr>
        <w:rPr>
          <w:lang w:val="en-US"/>
        </w:rPr>
      </w:pPr>
    </w:p>
    <w:p w14:paraId="49517A4F" w14:textId="3AADF663" w:rsidR="00CF4354" w:rsidRDefault="00CF4354" w:rsidP="00990169">
      <w:pPr>
        <w:rPr>
          <w:b/>
          <w:bCs/>
          <w:u w:val="single"/>
          <w:lang w:val="en-US"/>
        </w:rPr>
      </w:pPr>
      <w:r>
        <w:rPr>
          <w:b/>
          <w:bCs/>
          <w:u w:val="single"/>
          <w:lang w:val="en-US"/>
        </w:rPr>
        <w:t>VALIDATING MEASUREMENTS</w:t>
      </w:r>
    </w:p>
    <w:p w14:paraId="782574FE" w14:textId="77777777" w:rsidR="001E6B71" w:rsidRDefault="001E6B71" w:rsidP="00990169">
      <w:pPr>
        <w:rPr>
          <w:lang w:val="en-US"/>
        </w:rPr>
      </w:pPr>
    </w:p>
    <w:p w14:paraId="23661863" w14:textId="0106D5EC" w:rsidR="00FD50B2" w:rsidRPr="00FD50B2" w:rsidRDefault="00FD50B2" w:rsidP="00990169">
      <w:pPr>
        <w:rPr>
          <w:lang w:val="en-US"/>
        </w:rPr>
      </w:pPr>
      <w:r>
        <w:rPr>
          <w:lang w:val="en-US"/>
        </w:rPr>
        <w:t xml:space="preserve">This macro is not perfect, errors can occur. The following validation steps are recommended </w:t>
      </w:r>
      <w:r w:rsidR="001E6B71">
        <w:rPr>
          <w:lang w:val="en-US"/>
        </w:rPr>
        <w:t>to ensure accuracy of the macro measurements</w:t>
      </w:r>
      <w:r w:rsidR="003A521A">
        <w:rPr>
          <w:lang w:val="en-US"/>
        </w:rPr>
        <w:t xml:space="preserve"> on your photos</w:t>
      </w:r>
      <w:r w:rsidR="001E6B71">
        <w:rPr>
          <w:lang w:val="en-US"/>
        </w:rPr>
        <w:t xml:space="preserve">. </w:t>
      </w:r>
    </w:p>
    <w:p w14:paraId="66CA6CBA" w14:textId="2A42640B" w:rsidR="00CF4354" w:rsidRDefault="00CF4354" w:rsidP="00990169">
      <w:pPr>
        <w:rPr>
          <w:b/>
          <w:bCs/>
          <w:u w:val="single"/>
          <w:lang w:val="en-US"/>
        </w:rPr>
      </w:pPr>
    </w:p>
    <w:p w14:paraId="6934F0E4" w14:textId="417A11E2" w:rsidR="009B11EB" w:rsidRDefault="00230530" w:rsidP="009B11EB">
      <w:pPr>
        <w:pStyle w:val="ListParagraph"/>
        <w:numPr>
          <w:ilvl w:val="0"/>
          <w:numId w:val="6"/>
        </w:numPr>
        <w:rPr>
          <w:lang w:val="en-US"/>
        </w:rPr>
      </w:pPr>
      <w:r>
        <w:rPr>
          <w:lang w:val="en-US"/>
        </w:rPr>
        <w:t xml:space="preserve">Look for any </w:t>
      </w:r>
      <w:r w:rsidRPr="001D1048">
        <w:rPr>
          <w:u w:val="single"/>
          <w:lang w:val="en-US"/>
        </w:rPr>
        <w:t>duplicate measurements</w:t>
      </w:r>
      <w:r>
        <w:rPr>
          <w:lang w:val="en-US"/>
        </w:rPr>
        <w:t xml:space="preserve"> (i.e., more than one measurement for each photo)</w:t>
      </w:r>
      <w:r w:rsidR="001D1048">
        <w:rPr>
          <w:lang w:val="en-US"/>
        </w:rPr>
        <w:t xml:space="preserve"> or any </w:t>
      </w:r>
      <w:r w:rsidR="001D1048" w:rsidRPr="009B11EB">
        <w:rPr>
          <w:u w:val="single"/>
          <w:lang w:val="en-US"/>
        </w:rPr>
        <w:t>missing measurements</w:t>
      </w:r>
      <w:r w:rsidR="001D1048">
        <w:rPr>
          <w:lang w:val="en-US"/>
        </w:rPr>
        <w:t xml:space="preserve"> (i.e., no measurements for a </w:t>
      </w:r>
      <w:r w:rsidR="001F5D6A">
        <w:rPr>
          <w:lang w:val="en-US"/>
        </w:rPr>
        <w:t xml:space="preserve">supplied </w:t>
      </w:r>
      <w:r w:rsidR="001D1048">
        <w:rPr>
          <w:lang w:val="en-US"/>
        </w:rPr>
        <w:t>photo)</w:t>
      </w:r>
      <w:r w:rsidR="009B11EB">
        <w:rPr>
          <w:lang w:val="en-US"/>
        </w:rPr>
        <w:t>.</w:t>
      </w:r>
    </w:p>
    <w:p w14:paraId="2519C83F" w14:textId="77777777" w:rsidR="009B11EB" w:rsidRDefault="009B11EB" w:rsidP="009B11EB">
      <w:pPr>
        <w:pStyle w:val="ListParagraph"/>
        <w:rPr>
          <w:lang w:val="en-US"/>
        </w:rPr>
      </w:pPr>
    </w:p>
    <w:p w14:paraId="416D16B6" w14:textId="578A425E" w:rsidR="009B11EB" w:rsidRDefault="009B11EB" w:rsidP="009B11EB">
      <w:pPr>
        <w:pStyle w:val="ListParagraph"/>
        <w:rPr>
          <w:lang w:val="en-US"/>
        </w:rPr>
      </w:pPr>
      <w:r w:rsidRPr="00990169">
        <w:rPr>
          <w:lang w:val="en-US"/>
        </w:rPr>
        <w:t xml:space="preserve">Sometimes if the other eye is present (and large enough) in the photo, the macro will pick it up as well. When you have </w:t>
      </w:r>
      <w:r w:rsidRPr="009B11EB">
        <w:rPr>
          <w:u w:val="single"/>
          <w:lang w:val="en-US"/>
        </w:rPr>
        <w:t>duplicate measures</w:t>
      </w:r>
      <w:r w:rsidRPr="00990169">
        <w:rPr>
          <w:lang w:val="en-US"/>
        </w:rPr>
        <w:t xml:space="preserve">, open that </w:t>
      </w:r>
      <w:r>
        <w:rPr>
          <w:lang w:val="en-US"/>
        </w:rPr>
        <w:t xml:space="preserve">specific </w:t>
      </w:r>
      <w:r w:rsidRPr="00990169">
        <w:rPr>
          <w:lang w:val="en-US"/>
        </w:rPr>
        <w:t xml:space="preserve">image and </w:t>
      </w:r>
      <w:r w:rsidR="001E6B71">
        <w:rPr>
          <w:lang w:val="en-US"/>
        </w:rPr>
        <w:t>perform</w:t>
      </w:r>
      <w:r w:rsidRPr="00990169">
        <w:rPr>
          <w:lang w:val="en-US"/>
        </w:rPr>
        <w:t xml:space="preserve"> a manual measure</w:t>
      </w:r>
      <w:r w:rsidR="001E6B71">
        <w:rPr>
          <w:lang w:val="en-US"/>
        </w:rPr>
        <w:t xml:space="preserve"> on the eye</w:t>
      </w:r>
      <w:r w:rsidRPr="00990169">
        <w:rPr>
          <w:lang w:val="en-US"/>
        </w:rPr>
        <w:t xml:space="preserve"> to confirm </w:t>
      </w:r>
      <w:r>
        <w:rPr>
          <w:lang w:val="en-US"/>
        </w:rPr>
        <w:t>which</w:t>
      </w:r>
      <w:r w:rsidRPr="00990169">
        <w:rPr>
          <w:lang w:val="en-US"/>
        </w:rPr>
        <w:t xml:space="preserve"> measurement is correct.</w:t>
      </w:r>
    </w:p>
    <w:p w14:paraId="1D2F4622" w14:textId="39A254BA" w:rsidR="009B11EB" w:rsidRDefault="009B11EB" w:rsidP="009B11EB">
      <w:pPr>
        <w:pStyle w:val="ListParagraph"/>
        <w:rPr>
          <w:lang w:val="en-US"/>
        </w:rPr>
      </w:pPr>
    </w:p>
    <w:p w14:paraId="23993D43" w14:textId="150A823A" w:rsidR="009B11EB" w:rsidRDefault="009B11EB" w:rsidP="009B11EB">
      <w:pPr>
        <w:pStyle w:val="ListParagraph"/>
        <w:rPr>
          <w:lang w:val="en-US"/>
        </w:rPr>
      </w:pPr>
      <w:r>
        <w:rPr>
          <w:lang w:val="en-US"/>
        </w:rPr>
        <w:t xml:space="preserve">If you have any </w:t>
      </w:r>
      <w:r w:rsidRPr="00BE155F">
        <w:rPr>
          <w:u w:val="single"/>
          <w:lang w:val="en-US"/>
        </w:rPr>
        <w:t>missing measurements</w:t>
      </w:r>
      <w:r>
        <w:rPr>
          <w:lang w:val="en-US"/>
        </w:rPr>
        <w:t>, open the missing image</w:t>
      </w:r>
      <w:r w:rsidR="00BE155F">
        <w:rPr>
          <w:lang w:val="en-US"/>
        </w:rPr>
        <w:t>(s</w:t>
      </w:r>
      <w:proofErr w:type="gramStart"/>
      <w:r w:rsidR="00BE155F">
        <w:rPr>
          <w:lang w:val="en-US"/>
        </w:rPr>
        <w:t>)</w:t>
      </w:r>
      <w:proofErr w:type="gramEnd"/>
      <w:r>
        <w:rPr>
          <w:lang w:val="en-US"/>
        </w:rPr>
        <w:t xml:space="preserve"> and perform a manual measurement. </w:t>
      </w:r>
    </w:p>
    <w:p w14:paraId="4F32B373" w14:textId="671B2E72" w:rsidR="00665427" w:rsidRDefault="00665427" w:rsidP="009B11EB">
      <w:pPr>
        <w:pStyle w:val="ListParagraph"/>
        <w:rPr>
          <w:lang w:val="en-US"/>
        </w:rPr>
      </w:pPr>
    </w:p>
    <w:p w14:paraId="18D1CC4B" w14:textId="0B27040A" w:rsidR="00665427" w:rsidRPr="004F7AEF" w:rsidRDefault="004F7AEF" w:rsidP="004F7AEF">
      <w:pPr>
        <w:pStyle w:val="ListParagraph"/>
        <w:ind w:left="1440"/>
        <w:rPr>
          <w:i/>
          <w:iCs/>
          <w:lang w:val="en-US"/>
        </w:rPr>
      </w:pPr>
      <w:r w:rsidRPr="004F7AEF">
        <w:rPr>
          <w:i/>
          <w:iCs/>
          <w:lang w:val="en-US"/>
        </w:rPr>
        <w:t>For manual measurements procedures, r</w:t>
      </w:r>
      <w:r w:rsidR="00665427" w:rsidRPr="004F7AEF">
        <w:rPr>
          <w:i/>
          <w:iCs/>
          <w:lang w:val="en-US"/>
        </w:rPr>
        <w:t xml:space="preserve">efer to SOP </w:t>
      </w:r>
      <w:r w:rsidR="00344919" w:rsidRPr="004F7AEF">
        <w:rPr>
          <w:rStyle w:val="normaltextrun"/>
          <w:i/>
          <w:iCs/>
        </w:rPr>
        <w:t>0003/ROCHETTE/18 “</w:t>
      </w:r>
      <w:r w:rsidRPr="004F7AEF">
        <w:rPr>
          <w:rStyle w:val="normaltextrun"/>
          <w:i/>
          <w:iCs/>
        </w:rPr>
        <w:t xml:space="preserve">Measuring Perkins Eye Index (PEI), membrane area and yolk area of American Lobster (Homarus americanus) embryo using Image J image analysis software.” </w:t>
      </w:r>
    </w:p>
    <w:p w14:paraId="3625F2E8" w14:textId="1B6EEC05" w:rsidR="00B05E65" w:rsidRDefault="00B05E65" w:rsidP="00B05E65">
      <w:pPr>
        <w:rPr>
          <w:lang w:val="en-US"/>
        </w:rPr>
      </w:pPr>
    </w:p>
    <w:p w14:paraId="430EAC8C" w14:textId="5026BADB" w:rsidR="003742E9" w:rsidRDefault="00356381" w:rsidP="00356381">
      <w:pPr>
        <w:pStyle w:val="ListParagraph"/>
        <w:numPr>
          <w:ilvl w:val="0"/>
          <w:numId w:val="6"/>
        </w:numPr>
        <w:rPr>
          <w:lang w:val="en-US"/>
        </w:rPr>
      </w:pPr>
      <w:r>
        <w:rPr>
          <w:lang w:val="en-US"/>
        </w:rPr>
        <w:t xml:space="preserve">Select 50 of </w:t>
      </w:r>
      <w:r w:rsidR="00E94B82">
        <w:rPr>
          <w:lang w:val="en-US"/>
        </w:rPr>
        <w:t>your</w:t>
      </w:r>
      <w:r>
        <w:rPr>
          <w:lang w:val="en-US"/>
        </w:rPr>
        <w:t xml:space="preserve"> images th</w:t>
      </w:r>
      <w:r w:rsidR="00E94B82">
        <w:rPr>
          <w:lang w:val="en-US"/>
        </w:rPr>
        <w:t>a</w:t>
      </w:r>
      <w:r>
        <w:rPr>
          <w:lang w:val="en-US"/>
        </w:rPr>
        <w:t>t</w:t>
      </w:r>
      <w:r w:rsidR="00E94B82">
        <w:rPr>
          <w:lang w:val="en-US"/>
        </w:rPr>
        <w:t xml:space="preserve"> were measured by the macro. Ensure that these images encompass a</w:t>
      </w:r>
      <w:r w:rsidR="00777D10">
        <w:rPr>
          <w:lang w:val="en-US"/>
        </w:rPr>
        <w:t>s</w:t>
      </w:r>
      <w:r w:rsidR="00E94B82">
        <w:rPr>
          <w:lang w:val="en-US"/>
        </w:rPr>
        <w:t xml:space="preserve"> large</w:t>
      </w:r>
      <w:r w:rsidR="00777D10">
        <w:rPr>
          <w:lang w:val="en-US"/>
        </w:rPr>
        <w:t xml:space="preserve"> of a</w:t>
      </w:r>
      <w:r w:rsidR="00E94B82">
        <w:rPr>
          <w:lang w:val="en-US"/>
        </w:rPr>
        <w:t xml:space="preserve"> range of eye size</w:t>
      </w:r>
      <w:r w:rsidR="00777D10">
        <w:rPr>
          <w:lang w:val="en-US"/>
        </w:rPr>
        <w:t xml:space="preserve"> as possible</w:t>
      </w:r>
      <w:r w:rsidR="00E94B82">
        <w:rPr>
          <w:lang w:val="en-US"/>
        </w:rPr>
        <w:t xml:space="preserve"> (e.g.,</w:t>
      </w:r>
      <w:r w:rsidR="006F531E">
        <w:rPr>
          <w:lang w:val="en-US"/>
        </w:rPr>
        <w:t xml:space="preserve"> 300-550 um). </w:t>
      </w:r>
      <w:r w:rsidR="00777D10">
        <w:rPr>
          <w:lang w:val="en-US"/>
        </w:rPr>
        <w:t>For each of the 50</w:t>
      </w:r>
      <w:r w:rsidR="003A521A">
        <w:rPr>
          <w:lang w:val="en-US"/>
        </w:rPr>
        <w:t xml:space="preserve"> selected</w:t>
      </w:r>
      <w:r w:rsidR="00777D10">
        <w:rPr>
          <w:lang w:val="en-US"/>
        </w:rPr>
        <w:t xml:space="preserve"> images, manually measure the eye size</w:t>
      </w:r>
      <w:r w:rsidR="003742E9">
        <w:rPr>
          <w:lang w:val="en-US"/>
        </w:rPr>
        <w:t>.</w:t>
      </w:r>
      <w:r w:rsidR="003A521A">
        <w:rPr>
          <w:lang w:val="en-US"/>
        </w:rPr>
        <w:t xml:space="preserve"> </w:t>
      </w:r>
      <w:r w:rsidR="00354688">
        <w:rPr>
          <w:lang w:val="en-US"/>
        </w:rPr>
        <w:t>Look at</w:t>
      </w:r>
      <w:r w:rsidR="003A521A">
        <w:rPr>
          <w:lang w:val="en-US"/>
        </w:rPr>
        <w:t xml:space="preserve"> the </w:t>
      </w:r>
      <w:r w:rsidR="00354688">
        <w:rPr>
          <w:lang w:val="en-US"/>
        </w:rPr>
        <w:t>correlation</w:t>
      </w:r>
      <w:r w:rsidR="003A521A">
        <w:rPr>
          <w:lang w:val="en-US"/>
        </w:rPr>
        <w:t xml:space="preserve"> between the manually and </w:t>
      </w:r>
      <w:r w:rsidR="00354688">
        <w:rPr>
          <w:lang w:val="en-US"/>
        </w:rPr>
        <w:t>automatically measured values</w:t>
      </w:r>
      <w:r w:rsidR="003742E9">
        <w:rPr>
          <w:lang w:val="en-US"/>
        </w:rPr>
        <w:t xml:space="preserve"> </w:t>
      </w:r>
      <w:r w:rsidR="00354688">
        <w:rPr>
          <w:lang w:val="en-US"/>
        </w:rPr>
        <w:t xml:space="preserve">so assess strength, as well as evidence of bias in the slope and intercept. </w:t>
      </w:r>
      <w:r w:rsidR="00A315D8">
        <w:rPr>
          <w:lang w:val="en-US"/>
        </w:rPr>
        <w:t xml:space="preserve">It is also recommended to explore the residuals to check for any marked outliers. </w:t>
      </w:r>
    </w:p>
    <w:p w14:paraId="01F5A6E5" w14:textId="4D1FA10B" w:rsidR="00777D10" w:rsidRPr="00620A53" w:rsidRDefault="00777D10" w:rsidP="00620A53">
      <w:pPr>
        <w:rPr>
          <w:lang w:val="en-US"/>
        </w:rPr>
      </w:pPr>
    </w:p>
    <w:p w14:paraId="23A967DB" w14:textId="5049D966" w:rsidR="008F08DC" w:rsidRDefault="005539E2" w:rsidP="005539E2">
      <w:pPr>
        <w:pStyle w:val="ListParagraph"/>
        <w:numPr>
          <w:ilvl w:val="0"/>
          <w:numId w:val="6"/>
        </w:numPr>
        <w:rPr>
          <w:lang w:val="en-US"/>
        </w:rPr>
      </w:pPr>
      <w:r>
        <w:rPr>
          <w:lang w:val="en-US"/>
        </w:rPr>
        <w:t xml:space="preserve">Finally, it is recommended that </w:t>
      </w:r>
      <w:r w:rsidR="001F2A25">
        <w:rPr>
          <w:lang w:val="en-US"/>
        </w:rPr>
        <w:t xml:space="preserve">you take multiple photos of the same embryos to quantify the coefficient of variance in embryo positioning. </w:t>
      </w:r>
    </w:p>
    <w:p w14:paraId="40AC3BEF" w14:textId="77777777" w:rsidR="00CF4354" w:rsidRPr="00CF4354" w:rsidRDefault="00CF4354" w:rsidP="00990169">
      <w:pPr>
        <w:rPr>
          <w:lang w:val="en-US"/>
        </w:rPr>
      </w:pPr>
    </w:p>
    <w:p w14:paraId="0FF408D8" w14:textId="77777777" w:rsidR="00591B51" w:rsidRDefault="00591B51">
      <w:pPr>
        <w:rPr>
          <w:lang w:val="en-US"/>
        </w:rPr>
      </w:pPr>
      <w:r>
        <w:rPr>
          <w:lang w:val="en-US"/>
        </w:rPr>
        <w:br w:type="page"/>
      </w:r>
    </w:p>
    <w:p w14:paraId="5C582D63" w14:textId="4209565A" w:rsidR="00CF4354" w:rsidRDefault="00665427" w:rsidP="00E41B34">
      <w:pPr>
        <w:rPr>
          <w:lang w:val="en-US"/>
        </w:rPr>
      </w:pPr>
      <w:r>
        <w:rPr>
          <w:lang w:val="en-US"/>
        </w:rPr>
        <w:lastRenderedPageBreak/>
        <w:t>APPENDI</w:t>
      </w:r>
      <w:r w:rsidR="00E41B34">
        <w:rPr>
          <w:lang w:val="en-US"/>
        </w:rPr>
        <w:t>X:</w:t>
      </w:r>
    </w:p>
    <w:p w14:paraId="7B4282D9" w14:textId="796F64A6" w:rsidR="00E41B34" w:rsidRDefault="00E41B34" w:rsidP="00E41B34">
      <w:pPr>
        <w:rPr>
          <w:lang w:val="en-US"/>
        </w:rPr>
      </w:pPr>
    </w:p>
    <w:p w14:paraId="17C5FB95" w14:textId="35175431" w:rsidR="00E41B34" w:rsidRDefault="00E41B34" w:rsidP="00E41B34">
      <w:pPr>
        <w:rPr>
          <w:u w:val="single"/>
          <w:lang w:val="en-US"/>
        </w:rPr>
      </w:pPr>
      <w:r w:rsidRPr="00E41B34">
        <w:rPr>
          <w:u w:val="single"/>
          <w:lang w:val="en-US"/>
        </w:rPr>
        <w:t xml:space="preserve">Appendix 1: Installing </w:t>
      </w:r>
      <w:proofErr w:type="spellStart"/>
      <w:r w:rsidRPr="00E41B34">
        <w:rPr>
          <w:u w:val="single"/>
          <w:lang w:val="en-US"/>
        </w:rPr>
        <w:t>BioVoxxel</w:t>
      </w:r>
      <w:proofErr w:type="spellEnd"/>
      <w:r w:rsidRPr="00E41B34">
        <w:rPr>
          <w:u w:val="single"/>
          <w:lang w:val="en-US"/>
        </w:rPr>
        <w:t xml:space="preserve"> in Fiji</w:t>
      </w:r>
    </w:p>
    <w:p w14:paraId="15FF7292" w14:textId="3019E573" w:rsidR="00E41B34" w:rsidRPr="00E41B34" w:rsidRDefault="00E41B34" w:rsidP="00E41B34">
      <w:pPr>
        <w:pStyle w:val="ListParagraph"/>
        <w:numPr>
          <w:ilvl w:val="0"/>
          <w:numId w:val="8"/>
        </w:numPr>
        <w:rPr>
          <w:u w:val="single"/>
          <w:lang w:val="en-US"/>
        </w:rPr>
      </w:pPr>
      <w:r>
        <w:rPr>
          <w:lang w:val="en-US"/>
        </w:rPr>
        <w:t>Open the Fiji application and navigate to Help &gt; Update…</w:t>
      </w:r>
    </w:p>
    <w:p w14:paraId="4391AB04" w14:textId="6E920269" w:rsidR="00E41B34" w:rsidRDefault="00E41B34" w:rsidP="00E41B34">
      <w:pPr>
        <w:jc w:val="center"/>
        <w:rPr>
          <w:lang w:val="en-US"/>
        </w:rPr>
      </w:pPr>
      <w:r>
        <w:rPr>
          <w:noProof/>
          <w:lang w:val="en-US"/>
        </w:rPr>
        <w:drawing>
          <wp:inline distT="0" distB="0" distL="0" distR="0" wp14:anchorId="34F3D479" wp14:editId="60A41B98">
            <wp:extent cx="2518044" cy="2842953"/>
            <wp:effectExtent l="0" t="0" r="0" b="190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18044" cy="2842953"/>
                    </a:xfrm>
                    <a:prstGeom prst="rect">
                      <a:avLst/>
                    </a:prstGeom>
                  </pic:spPr>
                </pic:pic>
              </a:graphicData>
            </a:graphic>
          </wp:inline>
        </w:drawing>
      </w:r>
    </w:p>
    <w:p w14:paraId="25FDD15F" w14:textId="1555E83B" w:rsidR="00E41B34" w:rsidRDefault="00E41B34" w:rsidP="00E41B34">
      <w:pPr>
        <w:pStyle w:val="ListParagraph"/>
        <w:numPr>
          <w:ilvl w:val="0"/>
          <w:numId w:val="8"/>
        </w:numPr>
        <w:rPr>
          <w:lang w:val="en-US"/>
        </w:rPr>
      </w:pPr>
      <w:r>
        <w:rPr>
          <w:lang w:val="en-US"/>
        </w:rPr>
        <w:t>Select “Manage update sites” and scroll down the list and check off “</w:t>
      </w:r>
      <w:proofErr w:type="spellStart"/>
      <w:r>
        <w:rPr>
          <w:lang w:val="en-US"/>
        </w:rPr>
        <w:t>BioVoxxel</w:t>
      </w:r>
      <w:proofErr w:type="spellEnd"/>
      <w:r>
        <w:rPr>
          <w:lang w:val="en-US"/>
        </w:rPr>
        <w:t>”</w:t>
      </w:r>
      <w:r w:rsidRPr="00E41B34">
        <w:rPr>
          <w:noProof/>
          <w:lang w:val="en-US"/>
        </w:rPr>
        <w:t xml:space="preserve"> </w:t>
      </w:r>
    </w:p>
    <w:p w14:paraId="727378BE" w14:textId="36D7DC5D" w:rsidR="00E41B34" w:rsidRDefault="00E41B34" w:rsidP="00E41B34">
      <w:pPr>
        <w:pStyle w:val="ListParagraph"/>
        <w:ind w:left="360"/>
        <w:jc w:val="center"/>
        <w:rPr>
          <w:lang w:val="en-US"/>
        </w:rPr>
      </w:pPr>
      <w:r>
        <w:rPr>
          <w:noProof/>
          <w:lang w:val="en-US"/>
        </w:rPr>
        <w:drawing>
          <wp:inline distT="0" distB="0" distL="0" distR="0" wp14:anchorId="57976AD3" wp14:editId="74C64C7F">
            <wp:extent cx="3089206" cy="2349910"/>
            <wp:effectExtent l="0" t="0" r="0" b="0"/>
            <wp:docPr id="11" name="Picture 1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ab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16774" cy="2370881"/>
                    </a:xfrm>
                    <a:prstGeom prst="rect">
                      <a:avLst/>
                    </a:prstGeom>
                  </pic:spPr>
                </pic:pic>
              </a:graphicData>
            </a:graphic>
          </wp:inline>
        </w:drawing>
      </w:r>
      <w:r>
        <w:rPr>
          <w:noProof/>
          <w:lang w:val="en-US"/>
        </w:rPr>
        <w:drawing>
          <wp:inline distT="0" distB="0" distL="0" distR="0" wp14:anchorId="27F7F187" wp14:editId="6EC85B90">
            <wp:extent cx="3110121" cy="2064774"/>
            <wp:effectExtent l="0" t="0" r="1905" b="571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46426" cy="2088877"/>
                    </a:xfrm>
                    <a:prstGeom prst="rect">
                      <a:avLst/>
                    </a:prstGeom>
                  </pic:spPr>
                </pic:pic>
              </a:graphicData>
            </a:graphic>
          </wp:inline>
        </w:drawing>
      </w:r>
    </w:p>
    <w:p w14:paraId="122DBC39" w14:textId="77777777" w:rsidR="00E41B34" w:rsidRDefault="00E41B34" w:rsidP="00E41B34">
      <w:pPr>
        <w:pStyle w:val="ListParagraph"/>
        <w:ind w:left="360"/>
        <w:jc w:val="center"/>
        <w:rPr>
          <w:lang w:val="en-US"/>
        </w:rPr>
      </w:pPr>
    </w:p>
    <w:p w14:paraId="4793A157" w14:textId="3C1259A5" w:rsidR="00E41B34" w:rsidRDefault="00E41B34" w:rsidP="00E41B34">
      <w:pPr>
        <w:pStyle w:val="ListParagraph"/>
        <w:numPr>
          <w:ilvl w:val="0"/>
          <w:numId w:val="8"/>
        </w:numPr>
        <w:rPr>
          <w:lang w:val="en-US"/>
        </w:rPr>
      </w:pPr>
      <w:r>
        <w:rPr>
          <w:lang w:val="en-US"/>
        </w:rPr>
        <w:t xml:space="preserve">Click Close on the “Manage update sites” window, and then click “Apply changes” on the “ImageJ Updater” window. </w:t>
      </w:r>
    </w:p>
    <w:p w14:paraId="2705DEAB" w14:textId="48AD7D8F" w:rsidR="00E41B34" w:rsidRPr="00E41B34" w:rsidRDefault="00E41B34" w:rsidP="00E41B34">
      <w:pPr>
        <w:pStyle w:val="ListParagraph"/>
        <w:numPr>
          <w:ilvl w:val="0"/>
          <w:numId w:val="8"/>
        </w:numPr>
        <w:rPr>
          <w:lang w:val="en-US"/>
        </w:rPr>
      </w:pPr>
      <w:r>
        <w:rPr>
          <w:lang w:val="en-US"/>
        </w:rPr>
        <w:t xml:space="preserve">For the updates to apply and thus for the </w:t>
      </w:r>
      <w:proofErr w:type="spellStart"/>
      <w:r>
        <w:rPr>
          <w:lang w:val="en-US"/>
        </w:rPr>
        <w:t>BioVoxxel</w:t>
      </w:r>
      <w:proofErr w:type="spellEnd"/>
      <w:r>
        <w:rPr>
          <w:lang w:val="en-US"/>
        </w:rPr>
        <w:t xml:space="preserve"> Toolbox to be available, restart Fiji.</w:t>
      </w:r>
    </w:p>
    <w:p w14:paraId="70598F35" w14:textId="77777777" w:rsidR="00E41B34" w:rsidRDefault="00E41B34" w:rsidP="00E41B34">
      <w:pPr>
        <w:rPr>
          <w:u w:val="single"/>
        </w:rPr>
      </w:pPr>
    </w:p>
    <w:p w14:paraId="1B11B365" w14:textId="6D51A5FB" w:rsidR="00E41B34" w:rsidRPr="00E41B34" w:rsidRDefault="00E41B34" w:rsidP="00E41B34">
      <w:pPr>
        <w:rPr>
          <w:u w:val="single"/>
        </w:rPr>
      </w:pPr>
      <w:r w:rsidRPr="00E41B34">
        <w:rPr>
          <w:u w:val="single"/>
        </w:rPr>
        <w:t>Appendix 2: Macro code</w:t>
      </w:r>
    </w:p>
    <w:p w14:paraId="0E0F66C8" w14:textId="77777777" w:rsidR="00990169" w:rsidRDefault="00990169" w:rsidP="00A6188B">
      <w:pPr>
        <w:rPr>
          <w:lang w:val="en-US"/>
        </w:rPr>
      </w:pPr>
      <w:r>
        <w:rPr>
          <w:lang w:val="en-US"/>
        </w:rPr>
        <w:t>1. To create a macro select Plugins &gt; Macros &gt; Record</w:t>
      </w:r>
      <w:proofErr w:type="gramStart"/>
      <w:r>
        <w:rPr>
          <w:lang w:val="en-US"/>
        </w:rPr>
        <w:t>… ,</w:t>
      </w:r>
      <w:proofErr w:type="gramEnd"/>
      <w:r>
        <w:rPr>
          <w:lang w:val="en-US"/>
        </w:rPr>
        <w:t xml:space="preserve"> and paste the following code:</w:t>
      </w:r>
    </w:p>
    <w:p w14:paraId="5481D95D" w14:textId="77777777" w:rsidR="00990169" w:rsidRDefault="00990169" w:rsidP="00A6188B">
      <w:pPr>
        <w:rPr>
          <w:lang w:val="en-US"/>
        </w:rPr>
      </w:pPr>
    </w:p>
    <w:p w14:paraId="57D6BA4F"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Macro to measure lobster embryo eyes</w:t>
      </w:r>
    </w:p>
    <w:p w14:paraId="63B64CBA" w14:textId="77777777" w:rsidR="00990169" w:rsidRPr="00990169" w:rsidRDefault="00990169" w:rsidP="00990169">
      <w:pPr>
        <w:ind w:left="720"/>
        <w:rPr>
          <w:rFonts w:ascii="Monaco" w:hAnsi="Monaco"/>
          <w:color w:val="4472C4" w:themeColor="accent1"/>
          <w:sz w:val="13"/>
          <w:szCs w:val="13"/>
          <w:lang w:val="en-US"/>
        </w:rPr>
      </w:pPr>
    </w:p>
    <w:p w14:paraId="63AA6837" w14:textId="77777777" w:rsidR="00990169" w:rsidRPr="00990169" w:rsidRDefault="00990169" w:rsidP="00990169">
      <w:pPr>
        <w:ind w:left="720"/>
        <w:rPr>
          <w:rFonts w:ascii="Monaco" w:hAnsi="Monaco"/>
          <w:color w:val="4472C4" w:themeColor="accent1"/>
          <w:sz w:val="13"/>
          <w:szCs w:val="13"/>
          <w:lang w:val="en-US"/>
        </w:rPr>
      </w:pPr>
      <w:proofErr w:type="gramStart"/>
      <w:r w:rsidRPr="00990169">
        <w:rPr>
          <w:rFonts w:ascii="Monaco" w:hAnsi="Monaco"/>
          <w:color w:val="4472C4" w:themeColor="accent1"/>
          <w:sz w:val="13"/>
          <w:szCs w:val="13"/>
          <w:lang w:val="en-US"/>
        </w:rPr>
        <w:t>run(</w:t>
      </w:r>
      <w:proofErr w:type="gramEnd"/>
      <w:r w:rsidRPr="00990169">
        <w:rPr>
          <w:rFonts w:ascii="Monaco" w:hAnsi="Monaco"/>
          <w:color w:val="4472C4" w:themeColor="accent1"/>
          <w:sz w:val="13"/>
          <w:szCs w:val="13"/>
          <w:lang w:val="en-US"/>
        </w:rPr>
        <w:t>"Clear Results"); // clear the results table of any previous measurements</w:t>
      </w:r>
    </w:p>
    <w:p w14:paraId="1B6CEE5C" w14:textId="77777777" w:rsidR="00990169" w:rsidRPr="00990169" w:rsidRDefault="00990169" w:rsidP="00990169">
      <w:pPr>
        <w:ind w:left="720"/>
        <w:rPr>
          <w:rFonts w:ascii="Monaco" w:hAnsi="Monaco"/>
          <w:color w:val="4472C4" w:themeColor="accent1"/>
          <w:sz w:val="13"/>
          <w:szCs w:val="13"/>
          <w:lang w:val="en-US"/>
        </w:rPr>
      </w:pPr>
    </w:p>
    <w:p w14:paraId="3D00F3DF"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The next line prevents ImageJ from showing the processing steps during </w:t>
      </w:r>
    </w:p>
    <w:p w14:paraId="6898918B"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processing of </w:t>
      </w:r>
      <w:proofErr w:type="gramStart"/>
      <w:r w:rsidRPr="00990169">
        <w:rPr>
          <w:rFonts w:ascii="Monaco" w:hAnsi="Monaco"/>
          <w:color w:val="4472C4" w:themeColor="accent1"/>
          <w:sz w:val="13"/>
          <w:szCs w:val="13"/>
          <w:lang w:val="en-US"/>
        </w:rPr>
        <w:t>a large number of</w:t>
      </w:r>
      <w:proofErr w:type="gramEnd"/>
      <w:r w:rsidRPr="00990169">
        <w:rPr>
          <w:rFonts w:ascii="Monaco" w:hAnsi="Monaco"/>
          <w:color w:val="4472C4" w:themeColor="accent1"/>
          <w:sz w:val="13"/>
          <w:szCs w:val="13"/>
          <w:lang w:val="en-US"/>
        </w:rPr>
        <w:t xml:space="preserve"> images, speeding up the macro</w:t>
      </w:r>
    </w:p>
    <w:p w14:paraId="4014720A" w14:textId="77777777" w:rsidR="00990169" w:rsidRPr="00990169" w:rsidRDefault="00990169" w:rsidP="00990169">
      <w:pPr>
        <w:ind w:left="720"/>
        <w:rPr>
          <w:rFonts w:ascii="Monaco" w:hAnsi="Monaco"/>
          <w:color w:val="4472C4" w:themeColor="accent1"/>
          <w:sz w:val="13"/>
          <w:szCs w:val="13"/>
          <w:lang w:val="en-US"/>
        </w:rPr>
      </w:pPr>
      <w:proofErr w:type="spellStart"/>
      <w:r w:rsidRPr="00990169">
        <w:rPr>
          <w:rFonts w:ascii="Monaco" w:hAnsi="Monaco"/>
          <w:color w:val="4472C4" w:themeColor="accent1"/>
          <w:sz w:val="13"/>
          <w:szCs w:val="13"/>
          <w:lang w:val="en-US"/>
        </w:rPr>
        <w:t>setBatchMode</w:t>
      </w:r>
      <w:proofErr w:type="spellEnd"/>
      <w:r w:rsidRPr="00990169">
        <w:rPr>
          <w:rFonts w:ascii="Monaco" w:hAnsi="Monaco"/>
          <w:color w:val="4472C4" w:themeColor="accent1"/>
          <w:sz w:val="13"/>
          <w:szCs w:val="13"/>
          <w:lang w:val="en-US"/>
        </w:rPr>
        <w:t>(true</w:t>
      </w:r>
      <w:proofErr w:type="gramStart"/>
      <w:r w:rsidRPr="00990169">
        <w:rPr>
          <w:rFonts w:ascii="Monaco" w:hAnsi="Monaco"/>
          <w:color w:val="4472C4" w:themeColor="accent1"/>
          <w:sz w:val="13"/>
          <w:szCs w:val="13"/>
          <w:lang w:val="en-US"/>
        </w:rPr>
        <w:t>);</w:t>
      </w:r>
      <w:proofErr w:type="gramEnd"/>
      <w:r w:rsidRPr="00990169">
        <w:rPr>
          <w:rFonts w:ascii="Monaco" w:hAnsi="Monaco"/>
          <w:color w:val="4472C4" w:themeColor="accent1"/>
          <w:sz w:val="13"/>
          <w:szCs w:val="13"/>
          <w:lang w:val="en-US"/>
        </w:rPr>
        <w:t xml:space="preserve"> </w:t>
      </w:r>
    </w:p>
    <w:p w14:paraId="6B67BCBA" w14:textId="77777777" w:rsidR="00990169" w:rsidRPr="00990169" w:rsidRDefault="00990169" w:rsidP="00990169">
      <w:pPr>
        <w:ind w:left="720"/>
        <w:rPr>
          <w:rFonts w:ascii="Monaco" w:hAnsi="Monaco"/>
          <w:color w:val="4472C4" w:themeColor="accent1"/>
          <w:sz w:val="13"/>
          <w:szCs w:val="13"/>
          <w:lang w:val="en-US"/>
        </w:rPr>
      </w:pPr>
    </w:p>
    <w:p w14:paraId="05C01646"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Show the user a dialog to select a directory of images</w:t>
      </w:r>
    </w:p>
    <w:p w14:paraId="352321B8" w14:textId="77777777" w:rsidR="00990169" w:rsidRPr="00990169" w:rsidRDefault="00990169" w:rsidP="00990169">
      <w:pPr>
        <w:ind w:left="720"/>
        <w:rPr>
          <w:rFonts w:ascii="Monaco" w:hAnsi="Monaco"/>
          <w:color w:val="4472C4" w:themeColor="accent1"/>
          <w:sz w:val="13"/>
          <w:szCs w:val="13"/>
          <w:lang w:val="en-US"/>
        </w:rPr>
      </w:pPr>
      <w:proofErr w:type="spellStart"/>
      <w:r w:rsidRPr="00990169">
        <w:rPr>
          <w:rFonts w:ascii="Monaco" w:hAnsi="Monaco"/>
          <w:color w:val="4472C4" w:themeColor="accent1"/>
          <w:sz w:val="13"/>
          <w:szCs w:val="13"/>
          <w:lang w:val="en-US"/>
        </w:rPr>
        <w:t>inputDirectory</w:t>
      </w:r>
      <w:proofErr w:type="spellEnd"/>
      <w:r w:rsidRPr="00990169">
        <w:rPr>
          <w:rFonts w:ascii="Monaco" w:hAnsi="Monaco"/>
          <w:color w:val="4472C4" w:themeColor="accent1"/>
          <w:sz w:val="13"/>
          <w:szCs w:val="13"/>
          <w:lang w:val="en-US"/>
        </w:rPr>
        <w:t xml:space="preserve"> = </w:t>
      </w:r>
      <w:proofErr w:type="spellStart"/>
      <w:proofErr w:type="gramStart"/>
      <w:r w:rsidRPr="00990169">
        <w:rPr>
          <w:rFonts w:ascii="Monaco" w:hAnsi="Monaco"/>
          <w:color w:val="4472C4" w:themeColor="accent1"/>
          <w:sz w:val="13"/>
          <w:szCs w:val="13"/>
          <w:lang w:val="en-US"/>
        </w:rPr>
        <w:t>getDirectory</w:t>
      </w:r>
      <w:proofErr w:type="spellEnd"/>
      <w:r w:rsidRPr="00990169">
        <w:rPr>
          <w:rFonts w:ascii="Monaco" w:hAnsi="Monaco"/>
          <w:color w:val="4472C4" w:themeColor="accent1"/>
          <w:sz w:val="13"/>
          <w:szCs w:val="13"/>
          <w:lang w:val="en-US"/>
        </w:rPr>
        <w:t>(</w:t>
      </w:r>
      <w:proofErr w:type="gramEnd"/>
      <w:r w:rsidRPr="00990169">
        <w:rPr>
          <w:rFonts w:ascii="Monaco" w:hAnsi="Monaco"/>
          <w:color w:val="4472C4" w:themeColor="accent1"/>
          <w:sz w:val="13"/>
          <w:szCs w:val="13"/>
          <w:lang w:val="en-US"/>
        </w:rPr>
        <w:t>"Choose a Directory of Images");</w:t>
      </w:r>
    </w:p>
    <w:p w14:paraId="1FD162B7"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outputfolder3 = </w:t>
      </w:r>
      <w:proofErr w:type="spellStart"/>
      <w:proofErr w:type="gramStart"/>
      <w:r w:rsidRPr="00990169">
        <w:rPr>
          <w:rFonts w:ascii="Monaco" w:hAnsi="Monaco"/>
          <w:color w:val="4472C4" w:themeColor="accent1"/>
          <w:sz w:val="13"/>
          <w:szCs w:val="13"/>
          <w:lang w:val="en-US"/>
        </w:rPr>
        <w:t>getDirectory</w:t>
      </w:r>
      <w:proofErr w:type="spellEnd"/>
      <w:r w:rsidRPr="00990169">
        <w:rPr>
          <w:rFonts w:ascii="Monaco" w:hAnsi="Monaco"/>
          <w:color w:val="4472C4" w:themeColor="accent1"/>
          <w:sz w:val="13"/>
          <w:szCs w:val="13"/>
          <w:lang w:val="en-US"/>
        </w:rPr>
        <w:t>(</w:t>
      </w:r>
      <w:proofErr w:type="gramEnd"/>
      <w:r w:rsidRPr="00990169">
        <w:rPr>
          <w:rFonts w:ascii="Monaco" w:hAnsi="Monaco"/>
          <w:color w:val="4472C4" w:themeColor="accent1"/>
          <w:sz w:val="13"/>
          <w:szCs w:val="13"/>
          <w:lang w:val="en-US"/>
        </w:rPr>
        <w:t>"Choose a Directory to Save ROIs");</w:t>
      </w:r>
    </w:p>
    <w:p w14:paraId="3EC4DC46" w14:textId="77777777" w:rsidR="00990169" w:rsidRPr="00990169" w:rsidRDefault="00990169" w:rsidP="00990169">
      <w:pPr>
        <w:ind w:left="720"/>
        <w:rPr>
          <w:rFonts w:ascii="Monaco" w:hAnsi="Monaco"/>
          <w:color w:val="4472C4" w:themeColor="accent1"/>
          <w:sz w:val="13"/>
          <w:szCs w:val="13"/>
          <w:lang w:val="en-US"/>
        </w:rPr>
      </w:pPr>
    </w:p>
    <w:p w14:paraId="21434272"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Get the list of files from that directory</w:t>
      </w:r>
    </w:p>
    <w:p w14:paraId="2C58E12A"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NOTE: if there are non-image files in this directory, it may cause the macro to crash</w:t>
      </w:r>
    </w:p>
    <w:p w14:paraId="68C2C240" w14:textId="77777777" w:rsidR="00990169" w:rsidRPr="00990169" w:rsidRDefault="00990169" w:rsidP="00990169">
      <w:pPr>
        <w:ind w:left="720"/>
        <w:rPr>
          <w:rFonts w:ascii="Monaco" w:hAnsi="Monaco"/>
          <w:color w:val="4472C4" w:themeColor="accent1"/>
          <w:sz w:val="13"/>
          <w:szCs w:val="13"/>
          <w:lang w:val="en-US"/>
        </w:rPr>
      </w:pPr>
      <w:proofErr w:type="spellStart"/>
      <w:r w:rsidRPr="00990169">
        <w:rPr>
          <w:rFonts w:ascii="Monaco" w:hAnsi="Monaco"/>
          <w:color w:val="4472C4" w:themeColor="accent1"/>
          <w:sz w:val="13"/>
          <w:szCs w:val="13"/>
          <w:lang w:val="en-US"/>
        </w:rPr>
        <w:t>fileList</w:t>
      </w:r>
      <w:proofErr w:type="spellEnd"/>
      <w:r w:rsidRPr="00990169">
        <w:rPr>
          <w:rFonts w:ascii="Monaco" w:hAnsi="Monaco"/>
          <w:color w:val="4472C4" w:themeColor="accent1"/>
          <w:sz w:val="13"/>
          <w:szCs w:val="13"/>
          <w:lang w:val="en-US"/>
        </w:rPr>
        <w:t xml:space="preserve"> = </w:t>
      </w:r>
      <w:proofErr w:type="spellStart"/>
      <w:r w:rsidRPr="00990169">
        <w:rPr>
          <w:rFonts w:ascii="Monaco" w:hAnsi="Monaco"/>
          <w:color w:val="4472C4" w:themeColor="accent1"/>
          <w:sz w:val="13"/>
          <w:szCs w:val="13"/>
          <w:lang w:val="en-US"/>
        </w:rPr>
        <w:t>getFileList</w:t>
      </w:r>
      <w:proofErr w:type="spellEnd"/>
      <w:r w:rsidRPr="00990169">
        <w:rPr>
          <w:rFonts w:ascii="Monaco" w:hAnsi="Monaco"/>
          <w:color w:val="4472C4" w:themeColor="accent1"/>
          <w:sz w:val="13"/>
          <w:szCs w:val="13"/>
          <w:lang w:val="en-US"/>
        </w:rPr>
        <w:t>(</w:t>
      </w:r>
      <w:proofErr w:type="spellStart"/>
      <w:r w:rsidRPr="00990169">
        <w:rPr>
          <w:rFonts w:ascii="Monaco" w:hAnsi="Monaco"/>
          <w:color w:val="4472C4" w:themeColor="accent1"/>
          <w:sz w:val="13"/>
          <w:szCs w:val="13"/>
          <w:lang w:val="en-US"/>
        </w:rPr>
        <w:t>inputDirectory</w:t>
      </w:r>
      <w:proofErr w:type="spellEnd"/>
      <w:proofErr w:type="gramStart"/>
      <w:r w:rsidRPr="00990169">
        <w:rPr>
          <w:rFonts w:ascii="Monaco" w:hAnsi="Monaco"/>
          <w:color w:val="4472C4" w:themeColor="accent1"/>
          <w:sz w:val="13"/>
          <w:szCs w:val="13"/>
          <w:lang w:val="en-US"/>
        </w:rPr>
        <w:t>);</w:t>
      </w:r>
      <w:proofErr w:type="gramEnd"/>
    </w:p>
    <w:p w14:paraId="12A301B8" w14:textId="77777777" w:rsidR="00990169" w:rsidRPr="00990169" w:rsidRDefault="00990169" w:rsidP="00990169">
      <w:pPr>
        <w:ind w:left="720"/>
        <w:rPr>
          <w:rFonts w:ascii="Monaco" w:hAnsi="Monaco"/>
          <w:color w:val="4472C4" w:themeColor="accent1"/>
          <w:sz w:val="13"/>
          <w:szCs w:val="13"/>
          <w:lang w:val="en-US"/>
        </w:rPr>
      </w:pPr>
    </w:p>
    <w:p w14:paraId="1285BBF9"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for (</w:t>
      </w:r>
      <w:proofErr w:type="spellStart"/>
      <w:r w:rsidRPr="00990169">
        <w:rPr>
          <w:rFonts w:ascii="Monaco" w:hAnsi="Monaco"/>
          <w:color w:val="4472C4" w:themeColor="accent1"/>
          <w:sz w:val="13"/>
          <w:szCs w:val="13"/>
          <w:lang w:val="en-US"/>
        </w:rPr>
        <w:t>i</w:t>
      </w:r>
      <w:proofErr w:type="spellEnd"/>
      <w:r w:rsidRPr="00990169">
        <w:rPr>
          <w:rFonts w:ascii="Monaco" w:hAnsi="Monaco"/>
          <w:color w:val="4472C4" w:themeColor="accent1"/>
          <w:sz w:val="13"/>
          <w:szCs w:val="13"/>
          <w:lang w:val="en-US"/>
        </w:rPr>
        <w:t xml:space="preserve"> = 0; </w:t>
      </w:r>
      <w:proofErr w:type="spellStart"/>
      <w:r w:rsidRPr="00990169">
        <w:rPr>
          <w:rFonts w:ascii="Monaco" w:hAnsi="Monaco"/>
          <w:color w:val="4472C4" w:themeColor="accent1"/>
          <w:sz w:val="13"/>
          <w:szCs w:val="13"/>
          <w:lang w:val="en-US"/>
        </w:rPr>
        <w:t>i</w:t>
      </w:r>
      <w:proofErr w:type="spellEnd"/>
      <w:r w:rsidRPr="00990169">
        <w:rPr>
          <w:rFonts w:ascii="Monaco" w:hAnsi="Monaco"/>
          <w:color w:val="4472C4" w:themeColor="accent1"/>
          <w:sz w:val="13"/>
          <w:szCs w:val="13"/>
          <w:lang w:val="en-US"/>
        </w:rPr>
        <w:t xml:space="preserve"> &lt; </w:t>
      </w:r>
      <w:proofErr w:type="spellStart"/>
      <w:r w:rsidRPr="00990169">
        <w:rPr>
          <w:rFonts w:ascii="Monaco" w:hAnsi="Monaco"/>
          <w:color w:val="4472C4" w:themeColor="accent1"/>
          <w:sz w:val="13"/>
          <w:szCs w:val="13"/>
          <w:lang w:val="en-US"/>
        </w:rPr>
        <w:t>fileList.length</w:t>
      </w:r>
      <w:proofErr w:type="spellEnd"/>
      <w:r w:rsidRPr="00990169">
        <w:rPr>
          <w:rFonts w:ascii="Monaco" w:hAnsi="Monaco"/>
          <w:color w:val="4472C4" w:themeColor="accent1"/>
          <w:sz w:val="13"/>
          <w:szCs w:val="13"/>
          <w:lang w:val="en-US"/>
        </w:rPr>
        <w:t xml:space="preserve">; </w:t>
      </w:r>
      <w:proofErr w:type="spellStart"/>
      <w:r w:rsidRPr="00990169">
        <w:rPr>
          <w:rFonts w:ascii="Monaco" w:hAnsi="Monaco"/>
          <w:color w:val="4472C4" w:themeColor="accent1"/>
          <w:sz w:val="13"/>
          <w:szCs w:val="13"/>
          <w:lang w:val="en-US"/>
        </w:rPr>
        <w:t>i</w:t>
      </w:r>
      <w:proofErr w:type="spellEnd"/>
      <w:r w:rsidRPr="00990169">
        <w:rPr>
          <w:rFonts w:ascii="Monaco" w:hAnsi="Monaco"/>
          <w:color w:val="4472C4" w:themeColor="accent1"/>
          <w:sz w:val="13"/>
          <w:szCs w:val="13"/>
          <w:lang w:val="en-US"/>
        </w:rPr>
        <w:t>++)</w:t>
      </w:r>
    </w:p>
    <w:p w14:paraId="2F8907EA"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w:t>
      </w:r>
    </w:p>
    <w:p w14:paraId="37016849"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ab/>
        <w:t>if(</w:t>
      </w:r>
      <w:proofErr w:type="spellStart"/>
      <w:r w:rsidRPr="00990169">
        <w:rPr>
          <w:rFonts w:ascii="Monaco" w:hAnsi="Monaco"/>
          <w:color w:val="4472C4" w:themeColor="accent1"/>
          <w:sz w:val="13"/>
          <w:szCs w:val="13"/>
          <w:lang w:val="en-US"/>
        </w:rPr>
        <w:t>endsWith</w:t>
      </w:r>
      <w:proofErr w:type="spellEnd"/>
      <w:r w:rsidRPr="00990169">
        <w:rPr>
          <w:rFonts w:ascii="Monaco" w:hAnsi="Monaco"/>
          <w:color w:val="4472C4" w:themeColor="accent1"/>
          <w:sz w:val="13"/>
          <w:szCs w:val="13"/>
          <w:lang w:val="en-US"/>
        </w:rPr>
        <w:t>(</w:t>
      </w:r>
      <w:proofErr w:type="spellStart"/>
      <w:r w:rsidRPr="00990169">
        <w:rPr>
          <w:rFonts w:ascii="Monaco" w:hAnsi="Monaco"/>
          <w:color w:val="4472C4" w:themeColor="accent1"/>
          <w:sz w:val="13"/>
          <w:szCs w:val="13"/>
          <w:lang w:val="en-US"/>
        </w:rPr>
        <w:t>fileList</w:t>
      </w:r>
      <w:proofErr w:type="spellEnd"/>
      <w:r w:rsidRPr="00990169">
        <w:rPr>
          <w:rFonts w:ascii="Monaco" w:hAnsi="Monaco"/>
          <w:color w:val="4472C4" w:themeColor="accent1"/>
          <w:sz w:val="13"/>
          <w:szCs w:val="13"/>
          <w:lang w:val="en-US"/>
        </w:rPr>
        <w:t>[</w:t>
      </w:r>
      <w:proofErr w:type="spellStart"/>
      <w:r w:rsidRPr="00990169">
        <w:rPr>
          <w:rFonts w:ascii="Monaco" w:hAnsi="Monaco"/>
          <w:color w:val="4472C4" w:themeColor="accent1"/>
          <w:sz w:val="13"/>
          <w:szCs w:val="13"/>
          <w:lang w:val="en-US"/>
        </w:rPr>
        <w:t>i</w:t>
      </w:r>
      <w:proofErr w:type="spellEnd"/>
      <w:r w:rsidRPr="00990169">
        <w:rPr>
          <w:rFonts w:ascii="Monaco" w:hAnsi="Monaco"/>
          <w:color w:val="4472C4" w:themeColor="accent1"/>
          <w:sz w:val="13"/>
          <w:szCs w:val="13"/>
          <w:lang w:val="en-US"/>
        </w:rPr>
        <w:t>], ".</w:t>
      </w:r>
      <w:proofErr w:type="spellStart"/>
      <w:r w:rsidRPr="00990169">
        <w:rPr>
          <w:rFonts w:ascii="Monaco" w:hAnsi="Monaco"/>
          <w:color w:val="4472C4" w:themeColor="accent1"/>
          <w:sz w:val="13"/>
          <w:szCs w:val="13"/>
          <w:lang w:val="en-US"/>
        </w:rPr>
        <w:t>tif</w:t>
      </w:r>
      <w:proofErr w:type="spellEnd"/>
      <w:r w:rsidRPr="00990169">
        <w:rPr>
          <w:rFonts w:ascii="Monaco" w:hAnsi="Monaco"/>
          <w:color w:val="4472C4" w:themeColor="accent1"/>
          <w:sz w:val="13"/>
          <w:szCs w:val="13"/>
          <w:lang w:val="en-US"/>
        </w:rPr>
        <w:t>")) {</w:t>
      </w:r>
    </w:p>
    <w:p w14:paraId="4C0A8EE9"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ab/>
      </w:r>
      <w:r w:rsidRPr="00990169">
        <w:rPr>
          <w:rFonts w:ascii="Monaco" w:hAnsi="Monaco"/>
          <w:color w:val="4472C4" w:themeColor="accent1"/>
          <w:sz w:val="13"/>
          <w:szCs w:val="13"/>
          <w:lang w:val="en-US"/>
        </w:rPr>
        <w:tab/>
      </w:r>
      <w:r w:rsidRPr="00990169">
        <w:rPr>
          <w:rFonts w:ascii="Monaco" w:hAnsi="Monaco"/>
          <w:color w:val="4472C4" w:themeColor="accent1"/>
          <w:sz w:val="13"/>
          <w:szCs w:val="13"/>
          <w:lang w:val="en-US"/>
        </w:rPr>
        <w:tab/>
      </w:r>
      <w:proofErr w:type="spellStart"/>
      <w:r w:rsidRPr="00990169">
        <w:rPr>
          <w:rFonts w:ascii="Monaco" w:hAnsi="Monaco"/>
          <w:color w:val="4472C4" w:themeColor="accent1"/>
          <w:sz w:val="13"/>
          <w:szCs w:val="13"/>
          <w:lang w:val="en-US"/>
        </w:rPr>
        <w:t>processImage</w:t>
      </w:r>
      <w:proofErr w:type="spellEnd"/>
      <w:r w:rsidRPr="00990169">
        <w:rPr>
          <w:rFonts w:ascii="Monaco" w:hAnsi="Monaco"/>
          <w:color w:val="4472C4" w:themeColor="accent1"/>
          <w:sz w:val="13"/>
          <w:szCs w:val="13"/>
          <w:lang w:val="en-US"/>
        </w:rPr>
        <w:t>(</w:t>
      </w:r>
      <w:proofErr w:type="spellStart"/>
      <w:r w:rsidRPr="00990169">
        <w:rPr>
          <w:rFonts w:ascii="Monaco" w:hAnsi="Monaco"/>
          <w:color w:val="4472C4" w:themeColor="accent1"/>
          <w:sz w:val="13"/>
          <w:szCs w:val="13"/>
          <w:lang w:val="en-US"/>
        </w:rPr>
        <w:t>fileList</w:t>
      </w:r>
      <w:proofErr w:type="spellEnd"/>
      <w:r w:rsidRPr="00990169">
        <w:rPr>
          <w:rFonts w:ascii="Monaco" w:hAnsi="Monaco"/>
          <w:color w:val="4472C4" w:themeColor="accent1"/>
          <w:sz w:val="13"/>
          <w:szCs w:val="13"/>
          <w:lang w:val="en-US"/>
        </w:rPr>
        <w:t>[</w:t>
      </w:r>
      <w:proofErr w:type="spellStart"/>
      <w:r w:rsidRPr="00990169">
        <w:rPr>
          <w:rFonts w:ascii="Monaco" w:hAnsi="Monaco"/>
          <w:color w:val="4472C4" w:themeColor="accent1"/>
          <w:sz w:val="13"/>
          <w:szCs w:val="13"/>
          <w:lang w:val="en-US"/>
        </w:rPr>
        <w:t>i</w:t>
      </w:r>
      <w:proofErr w:type="spellEnd"/>
      <w:r w:rsidRPr="00990169">
        <w:rPr>
          <w:rFonts w:ascii="Monaco" w:hAnsi="Monaco"/>
          <w:color w:val="4472C4" w:themeColor="accent1"/>
          <w:sz w:val="13"/>
          <w:szCs w:val="13"/>
          <w:lang w:val="en-US"/>
        </w:rPr>
        <w:t>]</w:t>
      </w:r>
      <w:proofErr w:type="gramStart"/>
      <w:r w:rsidRPr="00990169">
        <w:rPr>
          <w:rFonts w:ascii="Monaco" w:hAnsi="Monaco"/>
          <w:color w:val="4472C4" w:themeColor="accent1"/>
          <w:sz w:val="13"/>
          <w:szCs w:val="13"/>
          <w:lang w:val="en-US"/>
        </w:rPr>
        <w:t>);</w:t>
      </w:r>
      <w:proofErr w:type="gramEnd"/>
    </w:p>
    <w:p w14:paraId="4C196B0B"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ab/>
        <w:t>}</w:t>
      </w:r>
    </w:p>
    <w:p w14:paraId="062C5C24"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w:t>
      </w:r>
    </w:p>
    <w:p w14:paraId="6ED78E11" w14:textId="77777777" w:rsidR="00990169" w:rsidRPr="00990169" w:rsidRDefault="00990169" w:rsidP="00990169">
      <w:pPr>
        <w:ind w:left="720"/>
        <w:rPr>
          <w:rFonts w:ascii="Monaco" w:hAnsi="Monaco"/>
          <w:color w:val="4472C4" w:themeColor="accent1"/>
          <w:sz w:val="13"/>
          <w:szCs w:val="13"/>
          <w:lang w:val="en-US"/>
        </w:rPr>
      </w:pPr>
    </w:p>
    <w:p w14:paraId="5E721CD5" w14:textId="77777777" w:rsidR="00990169" w:rsidRPr="00990169" w:rsidRDefault="00990169" w:rsidP="00990169">
      <w:pPr>
        <w:ind w:left="720"/>
        <w:rPr>
          <w:rFonts w:ascii="Monaco" w:hAnsi="Monaco"/>
          <w:color w:val="4472C4" w:themeColor="accent1"/>
          <w:sz w:val="13"/>
          <w:szCs w:val="13"/>
          <w:lang w:val="en-US"/>
        </w:rPr>
      </w:pPr>
    </w:p>
    <w:p w14:paraId="5AC8FE8E" w14:textId="77777777" w:rsidR="00990169" w:rsidRPr="00990169" w:rsidRDefault="00990169" w:rsidP="00990169">
      <w:pPr>
        <w:ind w:left="720"/>
        <w:rPr>
          <w:rFonts w:ascii="Monaco" w:hAnsi="Monaco"/>
          <w:color w:val="4472C4" w:themeColor="accent1"/>
          <w:sz w:val="13"/>
          <w:szCs w:val="13"/>
          <w:lang w:val="en-US"/>
        </w:rPr>
      </w:pPr>
    </w:p>
    <w:p w14:paraId="6BDA6BFE" w14:textId="77777777" w:rsidR="00990169" w:rsidRPr="00990169" w:rsidRDefault="00990169" w:rsidP="00990169">
      <w:pPr>
        <w:ind w:left="720"/>
        <w:rPr>
          <w:rFonts w:ascii="Monaco" w:hAnsi="Monaco"/>
          <w:color w:val="4472C4" w:themeColor="accent1"/>
          <w:sz w:val="13"/>
          <w:szCs w:val="13"/>
          <w:lang w:val="en-US"/>
        </w:rPr>
      </w:pPr>
      <w:proofErr w:type="spellStart"/>
      <w:r w:rsidRPr="00990169">
        <w:rPr>
          <w:rFonts w:ascii="Monaco" w:hAnsi="Monaco"/>
          <w:color w:val="4472C4" w:themeColor="accent1"/>
          <w:sz w:val="13"/>
          <w:szCs w:val="13"/>
          <w:lang w:val="en-US"/>
        </w:rPr>
        <w:t>setBatchMode</w:t>
      </w:r>
      <w:proofErr w:type="spellEnd"/>
      <w:r w:rsidRPr="00990169">
        <w:rPr>
          <w:rFonts w:ascii="Monaco" w:hAnsi="Monaco"/>
          <w:color w:val="4472C4" w:themeColor="accent1"/>
          <w:sz w:val="13"/>
          <w:szCs w:val="13"/>
          <w:lang w:val="en-US"/>
        </w:rPr>
        <w:t xml:space="preserve">(false); // Now disable </w:t>
      </w:r>
      <w:proofErr w:type="spellStart"/>
      <w:r w:rsidRPr="00990169">
        <w:rPr>
          <w:rFonts w:ascii="Monaco" w:hAnsi="Monaco"/>
          <w:color w:val="4472C4" w:themeColor="accent1"/>
          <w:sz w:val="13"/>
          <w:szCs w:val="13"/>
          <w:lang w:val="en-US"/>
        </w:rPr>
        <w:t>BatchMode</w:t>
      </w:r>
      <w:proofErr w:type="spellEnd"/>
      <w:r w:rsidRPr="00990169">
        <w:rPr>
          <w:rFonts w:ascii="Monaco" w:hAnsi="Monaco"/>
          <w:color w:val="4472C4" w:themeColor="accent1"/>
          <w:sz w:val="13"/>
          <w:szCs w:val="13"/>
          <w:lang w:val="en-US"/>
        </w:rPr>
        <w:t xml:space="preserve"> since we are finished</w:t>
      </w:r>
    </w:p>
    <w:p w14:paraId="356DEA62" w14:textId="77777777" w:rsidR="00990169" w:rsidRPr="00990169" w:rsidRDefault="00990169" w:rsidP="00990169">
      <w:pPr>
        <w:ind w:left="720"/>
        <w:rPr>
          <w:rFonts w:ascii="Monaco" w:hAnsi="Monaco"/>
          <w:color w:val="4472C4" w:themeColor="accent1"/>
          <w:sz w:val="13"/>
          <w:szCs w:val="13"/>
          <w:lang w:val="en-US"/>
        </w:rPr>
      </w:pPr>
      <w:proofErr w:type="spellStart"/>
      <w:proofErr w:type="gramStart"/>
      <w:r w:rsidRPr="00990169">
        <w:rPr>
          <w:rFonts w:ascii="Monaco" w:hAnsi="Monaco"/>
          <w:color w:val="4472C4" w:themeColor="accent1"/>
          <w:sz w:val="13"/>
          <w:szCs w:val="13"/>
          <w:lang w:val="en-US"/>
        </w:rPr>
        <w:t>updateResults</w:t>
      </w:r>
      <w:proofErr w:type="spellEnd"/>
      <w:r w:rsidRPr="00990169">
        <w:rPr>
          <w:rFonts w:ascii="Monaco" w:hAnsi="Monaco"/>
          <w:color w:val="4472C4" w:themeColor="accent1"/>
          <w:sz w:val="13"/>
          <w:szCs w:val="13"/>
          <w:lang w:val="en-US"/>
        </w:rPr>
        <w:t>(</w:t>
      </w:r>
      <w:proofErr w:type="gramEnd"/>
      <w:r w:rsidRPr="00990169">
        <w:rPr>
          <w:rFonts w:ascii="Monaco" w:hAnsi="Monaco"/>
          <w:color w:val="4472C4" w:themeColor="accent1"/>
          <w:sz w:val="13"/>
          <w:szCs w:val="13"/>
          <w:lang w:val="en-US"/>
        </w:rPr>
        <w:t>);  // Update the results table so it shows the filenames</w:t>
      </w:r>
    </w:p>
    <w:p w14:paraId="54C575DC" w14:textId="77777777" w:rsidR="00990169" w:rsidRPr="00990169" w:rsidRDefault="00990169" w:rsidP="00990169">
      <w:pPr>
        <w:ind w:left="720"/>
        <w:rPr>
          <w:rFonts w:ascii="Monaco" w:hAnsi="Monaco"/>
          <w:color w:val="4472C4" w:themeColor="accent1"/>
          <w:sz w:val="13"/>
          <w:szCs w:val="13"/>
          <w:lang w:val="en-US"/>
        </w:rPr>
      </w:pPr>
    </w:p>
    <w:p w14:paraId="364764F8"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function </w:t>
      </w:r>
      <w:proofErr w:type="spellStart"/>
      <w:r w:rsidRPr="00990169">
        <w:rPr>
          <w:rFonts w:ascii="Monaco" w:hAnsi="Monaco"/>
          <w:color w:val="4472C4" w:themeColor="accent1"/>
          <w:sz w:val="13"/>
          <w:szCs w:val="13"/>
          <w:lang w:val="en-US"/>
        </w:rPr>
        <w:t>processImage</w:t>
      </w:r>
      <w:proofErr w:type="spellEnd"/>
      <w:r w:rsidRPr="00990169">
        <w:rPr>
          <w:rFonts w:ascii="Monaco" w:hAnsi="Monaco"/>
          <w:color w:val="4472C4" w:themeColor="accent1"/>
          <w:sz w:val="13"/>
          <w:szCs w:val="13"/>
          <w:lang w:val="en-US"/>
        </w:rPr>
        <w:t>(</w:t>
      </w:r>
      <w:proofErr w:type="spellStart"/>
      <w:r w:rsidRPr="00990169">
        <w:rPr>
          <w:rFonts w:ascii="Monaco" w:hAnsi="Monaco"/>
          <w:color w:val="4472C4" w:themeColor="accent1"/>
          <w:sz w:val="13"/>
          <w:szCs w:val="13"/>
          <w:lang w:val="en-US"/>
        </w:rPr>
        <w:t>imageFile</w:t>
      </w:r>
      <w:proofErr w:type="spellEnd"/>
      <w:r w:rsidRPr="00990169">
        <w:rPr>
          <w:rFonts w:ascii="Monaco" w:hAnsi="Monaco"/>
          <w:color w:val="4472C4" w:themeColor="accent1"/>
          <w:sz w:val="13"/>
          <w:szCs w:val="13"/>
          <w:lang w:val="en-US"/>
        </w:rPr>
        <w:t>)</w:t>
      </w:r>
    </w:p>
    <w:p w14:paraId="6BF95515"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w:t>
      </w:r>
    </w:p>
    <w:p w14:paraId="57420269"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 Store the number of results before executing the commands,</w:t>
      </w:r>
    </w:p>
    <w:p w14:paraId="1A6352AF"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 </w:t>
      </w:r>
      <w:proofErr w:type="gramStart"/>
      <w:r w:rsidRPr="00990169">
        <w:rPr>
          <w:rFonts w:ascii="Monaco" w:hAnsi="Monaco"/>
          <w:color w:val="4472C4" w:themeColor="accent1"/>
          <w:sz w:val="13"/>
          <w:szCs w:val="13"/>
          <w:lang w:val="en-US"/>
        </w:rPr>
        <w:t>so</w:t>
      </w:r>
      <w:proofErr w:type="gramEnd"/>
      <w:r w:rsidRPr="00990169">
        <w:rPr>
          <w:rFonts w:ascii="Monaco" w:hAnsi="Monaco"/>
          <w:color w:val="4472C4" w:themeColor="accent1"/>
          <w:sz w:val="13"/>
          <w:szCs w:val="13"/>
          <w:lang w:val="en-US"/>
        </w:rPr>
        <w:t xml:space="preserve"> we can add the filename just to the new results</w:t>
      </w:r>
    </w:p>
    <w:p w14:paraId="6F67C38F"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w:t>
      </w:r>
      <w:proofErr w:type="spellStart"/>
      <w:r w:rsidRPr="00990169">
        <w:rPr>
          <w:rFonts w:ascii="Monaco" w:hAnsi="Monaco"/>
          <w:color w:val="4472C4" w:themeColor="accent1"/>
          <w:sz w:val="13"/>
          <w:szCs w:val="13"/>
          <w:lang w:val="en-US"/>
        </w:rPr>
        <w:t>prevNumResults</w:t>
      </w:r>
      <w:proofErr w:type="spellEnd"/>
      <w:r w:rsidRPr="00990169">
        <w:rPr>
          <w:rFonts w:ascii="Monaco" w:hAnsi="Monaco"/>
          <w:color w:val="4472C4" w:themeColor="accent1"/>
          <w:sz w:val="13"/>
          <w:szCs w:val="13"/>
          <w:lang w:val="en-US"/>
        </w:rPr>
        <w:t xml:space="preserve"> = </w:t>
      </w:r>
      <w:proofErr w:type="spellStart"/>
      <w:proofErr w:type="gramStart"/>
      <w:r w:rsidRPr="00990169">
        <w:rPr>
          <w:rFonts w:ascii="Monaco" w:hAnsi="Monaco"/>
          <w:color w:val="4472C4" w:themeColor="accent1"/>
          <w:sz w:val="13"/>
          <w:szCs w:val="13"/>
          <w:lang w:val="en-US"/>
        </w:rPr>
        <w:t>nResults</w:t>
      </w:r>
      <w:proofErr w:type="spellEnd"/>
      <w:r w:rsidRPr="00990169">
        <w:rPr>
          <w:rFonts w:ascii="Monaco" w:hAnsi="Monaco"/>
          <w:color w:val="4472C4" w:themeColor="accent1"/>
          <w:sz w:val="13"/>
          <w:szCs w:val="13"/>
          <w:lang w:val="en-US"/>
        </w:rPr>
        <w:t>;</w:t>
      </w:r>
      <w:proofErr w:type="gramEnd"/>
      <w:r w:rsidRPr="00990169">
        <w:rPr>
          <w:rFonts w:ascii="Monaco" w:hAnsi="Monaco"/>
          <w:color w:val="4472C4" w:themeColor="accent1"/>
          <w:sz w:val="13"/>
          <w:szCs w:val="13"/>
          <w:lang w:val="en-US"/>
        </w:rPr>
        <w:t xml:space="preserve">  </w:t>
      </w:r>
    </w:p>
    <w:p w14:paraId="7AC649CB"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w:t>
      </w:r>
    </w:p>
    <w:p w14:paraId="2409F2E6"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open(</w:t>
      </w:r>
      <w:proofErr w:type="spellStart"/>
      <w:r w:rsidRPr="00990169">
        <w:rPr>
          <w:rFonts w:ascii="Monaco" w:hAnsi="Monaco"/>
          <w:color w:val="4472C4" w:themeColor="accent1"/>
          <w:sz w:val="13"/>
          <w:szCs w:val="13"/>
          <w:lang w:val="en-US"/>
        </w:rPr>
        <w:t>imageFile</w:t>
      </w:r>
      <w:proofErr w:type="spellEnd"/>
      <w:proofErr w:type="gramStart"/>
      <w:r w:rsidRPr="00990169">
        <w:rPr>
          <w:rFonts w:ascii="Monaco" w:hAnsi="Monaco"/>
          <w:color w:val="4472C4" w:themeColor="accent1"/>
          <w:sz w:val="13"/>
          <w:szCs w:val="13"/>
          <w:lang w:val="en-US"/>
        </w:rPr>
        <w:t>);</w:t>
      </w:r>
      <w:proofErr w:type="gramEnd"/>
    </w:p>
    <w:p w14:paraId="2CB828AA"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 Get the filename from the title of the image that's open for adding to the results table</w:t>
      </w:r>
    </w:p>
    <w:p w14:paraId="2FFCC3B2"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 We do this instead of using the </w:t>
      </w:r>
      <w:proofErr w:type="spellStart"/>
      <w:r w:rsidRPr="00990169">
        <w:rPr>
          <w:rFonts w:ascii="Monaco" w:hAnsi="Monaco"/>
          <w:color w:val="4472C4" w:themeColor="accent1"/>
          <w:sz w:val="13"/>
          <w:szCs w:val="13"/>
          <w:lang w:val="en-US"/>
        </w:rPr>
        <w:t>imageFile</w:t>
      </w:r>
      <w:proofErr w:type="spellEnd"/>
      <w:r w:rsidRPr="00990169">
        <w:rPr>
          <w:rFonts w:ascii="Monaco" w:hAnsi="Monaco"/>
          <w:color w:val="4472C4" w:themeColor="accent1"/>
          <w:sz w:val="13"/>
          <w:szCs w:val="13"/>
          <w:lang w:val="en-US"/>
        </w:rPr>
        <w:t xml:space="preserve"> parameter so that the</w:t>
      </w:r>
    </w:p>
    <w:p w14:paraId="0EEC5783"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 directory path is not included on the table</w:t>
      </w:r>
    </w:p>
    <w:p w14:paraId="1BE5F9E2"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filename = </w:t>
      </w:r>
      <w:proofErr w:type="spellStart"/>
      <w:proofErr w:type="gramStart"/>
      <w:r w:rsidRPr="00990169">
        <w:rPr>
          <w:rFonts w:ascii="Monaco" w:hAnsi="Monaco"/>
          <w:color w:val="4472C4" w:themeColor="accent1"/>
          <w:sz w:val="13"/>
          <w:szCs w:val="13"/>
          <w:lang w:val="en-US"/>
        </w:rPr>
        <w:t>getTitle</w:t>
      </w:r>
      <w:proofErr w:type="spellEnd"/>
      <w:r w:rsidRPr="00990169">
        <w:rPr>
          <w:rFonts w:ascii="Monaco" w:hAnsi="Monaco"/>
          <w:color w:val="4472C4" w:themeColor="accent1"/>
          <w:sz w:val="13"/>
          <w:szCs w:val="13"/>
          <w:lang w:val="en-US"/>
        </w:rPr>
        <w:t>(</w:t>
      </w:r>
      <w:proofErr w:type="gramEnd"/>
      <w:r w:rsidRPr="00990169">
        <w:rPr>
          <w:rFonts w:ascii="Monaco" w:hAnsi="Monaco"/>
          <w:color w:val="4472C4" w:themeColor="accent1"/>
          <w:sz w:val="13"/>
          <w:szCs w:val="13"/>
          <w:lang w:val="en-US"/>
        </w:rPr>
        <w:t>);</w:t>
      </w:r>
    </w:p>
    <w:p w14:paraId="60B01CE7" w14:textId="7F10DBA6"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w:t>
      </w:r>
      <w:proofErr w:type="spellStart"/>
      <w:r w:rsidRPr="00990169">
        <w:rPr>
          <w:rFonts w:ascii="Monaco" w:hAnsi="Monaco"/>
          <w:color w:val="4472C4" w:themeColor="accent1"/>
          <w:sz w:val="13"/>
          <w:szCs w:val="13"/>
          <w:lang w:val="en-US"/>
        </w:rPr>
        <w:t>minferetiner</w:t>
      </w:r>
      <w:proofErr w:type="spellEnd"/>
      <w:r w:rsidRPr="00990169">
        <w:rPr>
          <w:rFonts w:ascii="Monaco" w:hAnsi="Monaco"/>
          <w:color w:val="4472C4" w:themeColor="accent1"/>
          <w:sz w:val="13"/>
          <w:szCs w:val="13"/>
          <w:lang w:val="en-US"/>
        </w:rPr>
        <w:t>="</w:t>
      </w:r>
      <w:r w:rsidR="00EF409E">
        <w:rPr>
          <w:rFonts w:ascii="Monaco" w:hAnsi="Monaco"/>
          <w:color w:val="4472C4" w:themeColor="accent1"/>
          <w:sz w:val="13"/>
          <w:szCs w:val="13"/>
          <w:lang w:val="en-US"/>
        </w:rPr>
        <w:t>50</w:t>
      </w:r>
      <w:r w:rsidRPr="00990169">
        <w:rPr>
          <w:rFonts w:ascii="Monaco" w:hAnsi="Monaco"/>
          <w:color w:val="4472C4" w:themeColor="accent1"/>
          <w:sz w:val="13"/>
          <w:szCs w:val="13"/>
          <w:lang w:val="en-US"/>
        </w:rPr>
        <w:t>-Infinity</w:t>
      </w:r>
      <w:proofErr w:type="gramStart"/>
      <w:r w:rsidRPr="00990169">
        <w:rPr>
          <w:rFonts w:ascii="Monaco" w:hAnsi="Monaco"/>
          <w:color w:val="4472C4" w:themeColor="accent1"/>
          <w:sz w:val="13"/>
          <w:szCs w:val="13"/>
          <w:lang w:val="en-US"/>
        </w:rPr>
        <w:t>";</w:t>
      </w:r>
      <w:proofErr w:type="gramEnd"/>
      <w:r w:rsidRPr="00990169">
        <w:rPr>
          <w:rFonts w:ascii="Monaco" w:hAnsi="Monaco"/>
          <w:color w:val="4472C4" w:themeColor="accent1"/>
          <w:sz w:val="13"/>
          <w:szCs w:val="13"/>
          <w:lang w:val="en-US"/>
        </w:rPr>
        <w:t xml:space="preserve">   </w:t>
      </w:r>
    </w:p>
    <w:p w14:paraId="5F51C6E6"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w:t>
      </w:r>
      <w:proofErr w:type="spellStart"/>
      <w:r w:rsidRPr="00990169">
        <w:rPr>
          <w:rFonts w:ascii="Monaco" w:hAnsi="Monaco"/>
          <w:color w:val="4472C4" w:themeColor="accent1"/>
          <w:sz w:val="13"/>
          <w:szCs w:val="13"/>
          <w:lang w:val="en-US"/>
        </w:rPr>
        <w:t>roiManager</w:t>
      </w:r>
      <w:proofErr w:type="spellEnd"/>
      <w:r w:rsidRPr="00990169">
        <w:rPr>
          <w:rFonts w:ascii="Monaco" w:hAnsi="Monaco"/>
          <w:color w:val="4472C4" w:themeColor="accent1"/>
          <w:sz w:val="13"/>
          <w:szCs w:val="13"/>
          <w:lang w:val="en-US"/>
        </w:rPr>
        <w:t>("reset"</w:t>
      </w:r>
      <w:proofErr w:type="gramStart"/>
      <w:r w:rsidRPr="00990169">
        <w:rPr>
          <w:rFonts w:ascii="Monaco" w:hAnsi="Monaco"/>
          <w:color w:val="4472C4" w:themeColor="accent1"/>
          <w:sz w:val="13"/>
          <w:szCs w:val="13"/>
          <w:lang w:val="en-US"/>
        </w:rPr>
        <w:t>);</w:t>
      </w:r>
      <w:proofErr w:type="gramEnd"/>
    </w:p>
    <w:p w14:paraId="5F483E7E"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w:t>
      </w:r>
      <w:proofErr w:type="gramStart"/>
      <w:r w:rsidRPr="00990169">
        <w:rPr>
          <w:rFonts w:ascii="Monaco" w:hAnsi="Monaco"/>
          <w:color w:val="4472C4" w:themeColor="accent1"/>
          <w:sz w:val="13"/>
          <w:szCs w:val="13"/>
          <w:lang w:val="en-US"/>
        </w:rPr>
        <w:t>run(</w:t>
      </w:r>
      <w:proofErr w:type="gramEnd"/>
      <w:r w:rsidRPr="00990169">
        <w:rPr>
          <w:rFonts w:ascii="Monaco" w:hAnsi="Monaco"/>
          <w:color w:val="4472C4" w:themeColor="accent1"/>
          <w:sz w:val="13"/>
          <w:szCs w:val="13"/>
          <w:lang w:val="en-US"/>
        </w:rPr>
        <w:t xml:space="preserve">"Set Measurements...", "area </w:t>
      </w:r>
      <w:proofErr w:type="spellStart"/>
      <w:r w:rsidRPr="00990169">
        <w:rPr>
          <w:rFonts w:ascii="Monaco" w:hAnsi="Monaco"/>
          <w:color w:val="4472C4" w:themeColor="accent1"/>
          <w:sz w:val="13"/>
          <w:szCs w:val="13"/>
          <w:lang w:val="en-US"/>
        </w:rPr>
        <w:t>feret's</w:t>
      </w:r>
      <w:proofErr w:type="spellEnd"/>
      <w:r w:rsidRPr="00990169">
        <w:rPr>
          <w:rFonts w:ascii="Monaco" w:hAnsi="Monaco"/>
          <w:color w:val="4472C4" w:themeColor="accent1"/>
          <w:sz w:val="13"/>
          <w:szCs w:val="13"/>
          <w:lang w:val="en-US"/>
        </w:rPr>
        <w:t xml:space="preserve"> display redirect=None decimal=3");</w:t>
      </w:r>
    </w:p>
    <w:p w14:paraId="719258EA"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run("8-bit"</w:t>
      </w:r>
      <w:proofErr w:type="gramStart"/>
      <w:r w:rsidRPr="00990169">
        <w:rPr>
          <w:rFonts w:ascii="Monaco" w:hAnsi="Monaco"/>
          <w:color w:val="4472C4" w:themeColor="accent1"/>
          <w:sz w:val="13"/>
          <w:szCs w:val="13"/>
          <w:lang w:val="en-US"/>
        </w:rPr>
        <w:t>);</w:t>
      </w:r>
      <w:proofErr w:type="gramEnd"/>
    </w:p>
    <w:p w14:paraId="1669ED7D"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ab/>
      </w:r>
      <w:proofErr w:type="gramStart"/>
      <w:r w:rsidRPr="00990169">
        <w:rPr>
          <w:rFonts w:ascii="Monaco" w:hAnsi="Monaco"/>
          <w:color w:val="4472C4" w:themeColor="accent1"/>
          <w:sz w:val="13"/>
          <w:szCs w:val="13"/>
          <w:lang w:val="en-US"/>
        </w:rPr>
        <w:t>run(</w:t>
      </w:r>
      <w:proofErr w:type="gramEnd"/>
      <w:r w:rsidRPr="00990169">
        <w:rPr>
          <w:rFonts w:ascii="Monaco" w:hAnsi="Monaco"/>
          <w:color w:val="4472C4" w:themeColor="accent1"/>
          <w:sz w:val="13"/>
          <w:szCs w:val="13"/>
          <w:lang w:val="en-US"/>
        </w:rPr>
        <w:t>"Auto Local Threshold", "method=</w:t>
      </w:r>
      <w:proofErr w:type="spellStart"/>
      <w:r w:rsidRPr="00990169">
        <w:rPr>
          <w:rFonts w:ascii="Monaco" w:hAnsi="Monaco"/>
          <w:color w:val="4472C4" w:themeColor="accent1"/>
          <w:sz w:val="13"/>
          <w:szCs w:val="13"/>
          <w:lang w:val="en-US"/>
        </w:rPr>
        <w:t>Phansalkar</w:t>
      </w:r>
      <w:proofErr w:type="spellEnd"/>
      <w:r w:rsidRPr="00990169">
        <w:rPr>
          <w:rFonts w:ascii="Monaco" w:hAnsi="Monaco"/>
          <w:color w:val="4472C4" w:themeColor="accent1"/>
          <w:sz w:val="13"/>
          <w:szCs w:val="13"/>
          <w:lang w:val="en-US"/>
        </w:rPr>
        <w:t xml:space="preserve"> radius=600 parameter_1=0 parameter_2=0");</w:t>
      </w:r>
    </w:p>
    <w:p w14:paraId="78C89E36"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ab/>
      </w:r>
      <w:proofErr w:type="gramStart"/>
      <w:r w:rsidRPr="00990169">
        <w:rPr>
          <w:rFonts w:ascii="Monaco" w:hAnsi="Monaco"/>
          <w:color w:val="4472C4" w:themeColor="accent1"/>
          <w:sz w:val="13"/>
          <w:szCs w:val="13"/>
          <w:lang w:val="en-US"/>
        </w:rPr>
        <w:t>run(</w:t>
      </w:r>
      <w:proofErr w:type="gramEnd"/>
      <w:r w:rsidRPr="00990169">
        <w:rPr>
          <w:rFonts w:ascii="Monaco" w:hAnsi="Monaco"/>
          <w:color w:val="4472C4" w:themeColor="accent1"/>
          <w:sz w:val="13"/>
          <w:szCs w:val="13"/>
          <w:lang w:val="en-US"/>
        </w:rPr>
        <w:t>"Extended Particle Analyzer", "</w:t>
      </w:r>
      <w:proofErr w:type="spellStart"/>
      <w:r w:rsidRPr="00990169">
        <w:rPr>
          <w:rFonts w:ascii="Monaco" w:hAnsi="Monaco"/>
          <w:color w:val="4472C4" w:themeColor="accent1"/>
          <w:sz w:val="13"/>
          <w:szCs w:val="13"/>
          <w:lang w:val="en-US"/>
        </w:rPr>
        <w:t>min_feret</w:t>
      </w:r>
      <w:proofErr w:type="spellEnd"/>
      <w:r w:rsidRPr="00990169">
        <w:rPr>
          <w:rFonts w:ascii="Monaco" w:hAnsi="Monaco"/>
          <w:color w:val="4472C4" w:themeColor="accent1"/>
          <w:sz w:val="13"/>
          <w:szCs w:val="13"/>
          <w:lang w:val="en-US"/>
        </w:rPr>
        <w:t xml:space="preserve">="+ </w:t>
      </w:r>
      <w:proofErr w:type="spellStart"/>
      <w:r w:rsidRPr="00990169">
        <w:rPr>
          <w:rFonts w:ascii="Monaco" w:hAnsi="Monaco"/>
          <w:color w:val="4472C4" w:themeColor="accent1"/>
          <w:sz w:val="13"/>
          <w:szCs w:val="13"/>
          <w:lang w:val="en-US"/>
        </w:rPr>
        <w:t>minferetiner</w:t>
      </w:r>
      <w:proofErr w:type="spellEnd"/>
      <w:r w:rsidRPr="00990169">
        <w:rPr>
          <w:rFonts w:ascii="Monaco" w:hAnsi="Monaco"/>
          <w:color w:val="4472C4" w:themeColor="accent1"/>
          <w:sz w:val="13"/>
          <w:szCs w:val="13"/>
          <w:lang w:val="en-US"/>
        </w:rPr>
        <w:t xml:space="preserve"> + " show=Outlines redirect=None keep=None display add exclude include");</w:t>
      </w:r>
    </w:p>
    <w:p w14:paraId="436A7A99"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w:t>
      </w:r>
    </w:p>
    <w:p w14:paraId="66EE1885"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if (</w:t>
      </w:r>
      <w:proofErr w:type="spellStart"/>
      <w:r w:rsidRPr="00990169">
        <w:rPr>
          <w:rFonts w:ascii="Monaco" w:hAnsi="Monaco"/>
          <w:color w:val="4472C4" w:themeColor="accent1"/>
          <w:sz w:val="13"/>
          <w:szCs w:val="13"/>
          <w:lang w:val="en-US"/>
        </w:rPr>
        <w:t>roiManager</w:t>
      </w:r>
      <w:proofErr w:type="spellEnd"/>
      <w:r w:rsidRPr="00990169">
        <w:rPr>
          <w:rFonts w:ascii="Monaco" w:hAnsi="Monaco"/>
          <w:color w:val="4472C4" w:themeColor="accent1"/>
          <w:sz w:val="13"/>
          <w:szCs w:val="13"/>
          <w:lang w:val="en-US"/>
        </w:rPr>
        <w:t xml:space="preserve">("Count") &gt; </w:t>
      </w:r>
      <w:proofErr w:type="gramStart"/>
      <w:r w:rsidRPr="00990169">
        <w:rPr>
          <w:rFonts w:ascii="Monaco" w:hAnsi="Monaco"/>
          <w:color w:val="4472C4" w:themeColor="accent1"/>
          <w:sz w:val="13"/>
          <w:szCs w:val="13"/>
          <w:lang w:val="en-US"/>
        </w:rPr>
        <w:t>0){</w:t>
      </w:r>
      <w:proofErr w:type="gramEnd"/>
    </w:p>
    <w:p w14:paraId="572F9775"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w:t>
      </w:r>
      <w:proofErr w:type="spellStart"/>
      <w:proofErr w:type="gramStart"/>
      <w:r w:rsidRPr="00990169">
        <w:rPr>
          <w:rFonts w:ascii="Monaco" w:hAnsi="Monaco"/>
          <w:color w:val="4472C4" w:themeColor="accent1"/>
          <w:sz w:val="13"/>
          <w:szCs w:val="13"/>
          <w:lang w:val="en-US"/>
        </w:rPr>
        <w:t>roiManager</w:t>
      </w:r>
      <w:proofErr w:type="spellEnd"/>
      <w:r w:rsidRPr="00990169">
        <w:rPr>
          <w:rFonts w:ascii="Monaco" w:hAnsi="Monaco"/>
          <w:color w:val="4472C4" w:themeColor="accent1"/>
          <w:sz w:val="13"/>
          <w:szCs w:val="13"/>
          <w:lang w:val="en-US"/>
        </w:rPr>
        <w:t>(</w:t>
      </w:r>
      <w:proofErr w:type="gramEnd"/>
      <w:r w:rsidRPr="00990169">
        <w:rPr>
          <w:rFonts w:ascii="Monaco" w:hAnsi="Monaco"/>
          <w:color w:val="4472C4" w:themeColor="accent1"/>
          <w:sz w:val="13"/>
          <w:szCs w:val="13"/>
          <w:lang w:val="en-US"/>
        </w:rPr>
        <w:t>"Select", 0);</w:t>
      </w:r>
    </w:p>
    <w:p w14:paraId="57D247FB"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w:t>
      </w:r>
      <w:proofErr w:type="spellStart"/>
      <w:proofErr w:type="gramStart"/>
      <w:r w:rsidRPr="00990169">
        <w:rPr>
          <w:rFonts w:ascii="Monaco" w:hAnsi="Monaco"/>
          <w:color w:val="4472C4" w:themeColor="accent1"/>
          <w:sz w:val="13"/>
          <w:szCs w:val="13"/>
          <w:lang w:val="en-US"/>
        </w:rPr>
        <w:t>roiManager</w:t>
      </w:r>
      <w:proofErr w:type="spellEnd"/>
      <w:r w:rsidRPr="00990169">
        <w:rPr>
          <w:rFonts w:ascii="Monaco" w:hAnsi="Monaco"/>
          <w:color w:val="4472C4" w:themeColor="accent1"/>
          <w:sz w:val="13"/>
          <w:szCs w:val="13"/>
          <w:lang w:val="en-US"/>
        </w:rPr>
        <w:t>(</w:t>
      </w:r>
      <w:proofErr w:type="gramEnd"/>
      <w:r w:rsidRPr="00990169">
        <w:rPr>
          <w:rFonts w:ascii="Monaco" w:hAnsi="Monaco"/>
          <w:color w:val="4472C4" w:themeColor="accent1"/>
          <w:sz w:val="13"/>
          <w:szCs w:val="13"/>
          <w:lang w:val="en-US"/>
        </w:rPr>
        <w:t>"rename", filename);</w:t>
      </w:r>
    </w:p>
    <w:p w14:paraId="39205847"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w:t>
      </w:r>
      <w:proofErr w:type="spellStart"/>
      <w:proofErr w:type="gramStart"/>
      <w:r w:rsidRPr="00990169">
        <w:rPr>
          <w:rFonts w:ascii="Monaco" w:hAnsi="Monaco"/>
          <w:color w:val="4472C4" w:themeColor="accent1"/>
          <w:sz w:val="13"/>
          <w:szCs w:val="13"/>
          <w:lang w:val="en-US"/>
        </w:rPr>
        <w:t>roiManager</w:t>
      </w:r>
      <w:proofErr w:type="spellEnd"/>
      <w:r w:rsidRPr="00990169">
        <w:rPr>
          <w:rFonts w:ascii="Monaco" w:hAnsi="Monaco"/>
          <w:color w:val="4472C4" w:themeColor="accent1"/>
          <w:sz w:val="13"/>
          <w:szCs w:val="13"/>
          <w:lang w:val="en-US"/>
        </w:rPr>
        <w:t>(</w:t>
      </w:r>
      <w:proofErr w:type="gramEnd"/>
      <w:r w:rsidRPr="00990169">
        <w:rPr>
          <w:rFonts w:ascii="Monaco" w:hAnsi="Monaco"/>
          <w:color w:val="4472C4" w:themeColor="accent1"/>
          <w:sz w:val="13"/>
          <w:szCs w:val="13"/>
          <w:lang w:val="en-US"/>
        </w:rPr>
        <w:t>"Save", outputfolder3 + "</w:t>
      </w:r>
      <w:proofErr w:type="spellStart"/>
      <w:r w:rsidRPr="00990169">
        <w:rPr>
          <w:rFonts w:ascii="Monaco" w:hAnsi="Monaco"/>
          <w:color w:val="4472C4" w:themeColor="accent1"/>
          <w:sz w:val="13"/>
          <w:szCs w:val="13"/>
          <w:lang w:val="en-US"/>
        </w:rPr>
        <w:t>ROI_lw</w:t>
      </w:r>
      <w:proofErr w:type="spellEnd"/>
      <w:r w:rsidRPr="00990169">
        <w:rPr>
          <w:rFonts w:ascii="Monaco" w:hAnsi="Monaco"/>
          <w:color w:val="4472C4" w:themeColor="accent1"/>
          <w:sz w:val="13"/>
          <w:szCs w:val="13"/>
          <w:lang w:val="en-US"/>
        </w:rPr>
        <w:t>_ " + filename + ".zip");</w:t>
      </w:r>
    </w:p>
    <w:p w14:paraId="28E76B72"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ab/>
        <w:t>}</w:t>
      </w:r>
    </w:p>
    <w:p w14:paraId="5111AB1C" w14:textId="77777777" w:rsidR="00990169" w:rsidRPr="00990169" w:rsidRDefault="00990169" w:rsidP="00990169">
      <w:pPr>
        <w:ind w:left="720"/>
        <w:rPr>
          <w:rFonts w:ascii="Monaco" w:hAnsi="Monaco"/>
          <w:color w:val="4472C4" w:themeColor="accent1"/>
          <w:sz w:val="13"/>
          <w:szCs w:val="13"/>
          <w:lang w:val="en-US"/>
        </w:rPr>
      </w:pPr>
    </w:p>
    <w:p w14:paraId="2DDE41F1"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w:t>
      </w:r>
    </w:p>
    <w:p w14:paraId="42947C30"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 Now loop through each of the new results, and add the filename to the "Filename" column</w:t>
      </w:r>
    </w:p>
    <w:p w14:paraId="556D1BC5"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for (row = </w:t>
      </w:r>
      <w:proofErr w:type="spellStart"/>
      <w:r w:rsidRPr="00990169">
        <w:rPr>
          <w:rFonts w:ascii="Monaco" w:hAnsi="Monaco"/>
          <w:color w:val="4472C4" w:themeColor="accent1"/>
          <w:sz w:val="13"/>
          <w:szCs w:val="13"/>
          <w:lang w:val="en-US"/>
        </w:rPr>
        <w:t>prevNumResults</w:t>
      </w:r>
      <w:proofErr w:type="spellEnd"/>
      <w:r w:rsidRPr="00990169">
        <w:rPr>
          <w:rFonts w:ascii="Monaco" w:hAnsi="Monaco"/>
          <w:color w:val="4472C4" w:themeColor="accent1"/>
          <w:sz w:val="13"/>
          <w:szCs w:val="13"/>
          <w:lang w:val="en-US"/>
        </w:rPr>
        <w:t xml:space="preserve">; row &lt; </w:t>
      </w:r>
      <w:proofErr w:type="spellStart"/>
      <w:r w:rsidRPr="00990169">
        <w:rPr>
          <w:rFonts w:ascii="Monaco" w:hAnsi="Monaco"/>
          <w:color w:val="4472C4" w:themeColor="accent1"/>
          <w:sz w:val="13"/>
          <w:szCs w:val="13"/>
          <w:lang w:val="en-US"/>
        </w:rPr>
        <w:t>nResults</w:t>
      </w:r>
      <w:proofErr w:type="spellEnd"/>
      <w:r w:rsidRPr="00990169">
        <w:rPr>
          <w:rFonts w:ascii="Monaco" w:hAnsi="Monaco"/>
          <w:color w:val="4472C4" w:themeColor="accent1"/>
          <w:sz w:val="13"/>
          <w:szCs w:val="13"/>
          <w:lang w:val="en-US"/>
        </w:rPr>
        <w:t>; row++)</w:t>
      </w:r>
    </w:p>
    <w:p w14:paraId="55CF48B4"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w:t>
      </w:r>
    </w:p>
    <w:p w14:paraId="0C251010"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w:t>
      </w:r>
      <w:proofErr w:type="spellStart"/>
      <w:proofErr w:type="gramStart"/>
      <w:r w:rsidRPr="00990169">
        <w:rPr>
          <w:rFonts w:ascii="Monaco" w:hAnsi="Monaco"/>
          <w:color w:val="4472C4" w:themeColor="accent1"/>
          <w:sz w:val="13"/>
          <w:szCs w:val="13"/>
          <w:lang w:val="en-US"/>
        </w:rPr>
        <w:t>setResult</w:t>
      </w:r>
      <w:proofErr w:type="spellEnd"/>
      <w:r w:rsidRPr="00990169">
        <w:rPr>
          <w:rFonts w:ascii="Monaco" w:hAnsi="Monaco"/>
          <w:color w:val="4472C4" w:themeColor="accent1"/>
          <w:sz w:val="13"/>
          <w:szCs w:val="13"/>
          <w:lang w:val="en-US"/>
        </w:rPr>
        <w:t>(</w:t>
      </w:r>
      <w:proofErr w:type="gramEnd"/>
      <w:r w:rsidRPr="00990169">
        <w:rPr>
          <w:rFonts w:ascii="Monaco" w:hAnsi="Monaco"/>
          <w:color w:val="4472C4" w:themeColor="accent1"/>
          <w:sz w:val="13"/>
          <w:szCs w:val="13"/>
          <w:lang w:val="en-US"/>
        </w:rPr>
        <w:t>"Filename", row, filename);</w:t>
      </w:r>
    </w:p>
    <w:p w14:paraId="04E5F428"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w:t>
      </w:r>
    </w:p>
    <w:p w14:paraId="04D45ACE" w14:textId="77777777" w:rsidR="00990169" w:rsidRPr="00990169" w:rsidRDefault="00990169" w:rsidP="00990169">
      <w:pPr>
        <w:ind w:left="720"/>
        <w:rPr>
          <w:rFonts w:ascii="Monaco" w:hAnsi="Monaco"/>
          <w:color w:val="4472C4" w:themeColor="accent1"/>
          <w:sz w:val="13"/>
          <w:szCs w:val="13"/>
          <w:lang w:val="en-US"/>
        </w:rPr>
      </w:pPr>
    </w:p>
    <w:p w14:paraId="61AC541F" w14:textId="77777777"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t xml:space="preserve">    </w:t>
      </w:r>
      <w:proofErr w:type="gramStart"/>
      <w:r w:rsidRPr="00990169">
        <w:rPr>
          <w:rFonts w:ascii="Monaco" w:hAnsi="Monaco"/>
          <w:color w:val="4472C4" w:themeColor="accent1"/>
          <w:sz w:val="13"/>
          <w:szCs w:val="13"/>
          <w:lang w:val="en-US"/>
        </w:rPr>
        <w:t>close(</w:t>
      </w:r>
      <w:proofErr w:type="gramEnd"/>
      <w:r w:rsidRPr="00990169">
        <w:rPr>
          <w:rFonts w:ascii="Monaco" w:hAnsi="Monaco"/>
          <w:color w:val="4472C4" w:themeColor="accent1"/>
          <w:sz w:val="13"/>
          <w:szCs w:val="13"/>
          <w:lang w:val="en-US"/>
        </w:rPr>
        <w:t>"*");  // Closes all images</w:t>
      </w:r>
    </w:p>
    <w:p w14:paraId="2DD9091D" w14:textId="2B240773" w:rsidR="00990169" w:rsidRPr="00990169" w:rsidRDefault="00990169" w:rsidP="00990169">
      <w:pPr>
        <w:ind w:left="720"/>
        <w:rPr>
          <w:rFonts w:ascii="Monaco" w:hAnsi="Monaco"/>
          <w:color w:val="4472C4" w:themeColor="accent1"/>
          <w:sz w:val="13"/>
          <w:szCs w:val="13"/>
          <w:lang w:val="en-US"/>
        </w:rPr>
      </w:pPr>
      <w:r w:rsidRPr="00990169">
        <w:rPr>
          <w:rFonts w:ascii="Monaco" w:hAnsi="Monaco"/>
          <w:color w:val="4472C4" w:themeColor="accent1"/>
          <w:sz w:val="13"/>
          <w:szCs w:val="13"/>
          <w:lang w:val="en-US"/>
        </w:rPr>
        <w:lastRenderedPageBreak/>
        <w:t xml:space="preserve">} </w:t>
      </w:r>
    </w:p>
    <w:p w14:paraId="700FCCD4" w14:textId="30EE2F76" w:rsidR="00990169" w:rsidRDefault="00990169" w:rsidP="00A6188B">
      <w:pPr>
        <w:rPr>
          <w:lang w:val="en-US"/>
        </w:rPr>
      </w:pPr>
    </w:p>
    <w:p w14:paraId="3C9F9929" w14:textId="705421F6" w:rsidR="00447806" w:rsidRPr="00447806" w:rsidRDefault="00447806" w:rsidP="00A6188B">
      <w:pPr>
        <w:rPr>
          <w:lang w:val="en-US"/>
        </w:rPr>
      </w:pPr>
      <w:r>
        <w:rPr>
          <w:lang w:val="en-US"/>
        </w:rPr>
        <w:t xml:space="preserve">2. Save the macro by clicking Create and then File &gt; Save. </w:t>
      </w:r>
      <w:r>
        <w:rPr>
          <w:i/>
          <w:iCs/>
          <w:lang w:val="en-US"/>
        </w:rPr>
        <w:t xml:space="preserve">NOTE: The macro file name has to end </w:t>
      </w:r>
      <w:proofErr w:type="gramStart"/>
      <w:r>
        <w:rPr>
          <w:i/>
          <w:iCs/>
          <w:lang w:val="en-US"/>
        </w:rPr>
        <w:t>in .</w:t>
      </w:r>
      <w:proofErr w:type="spellStart"/>
      <w:r>
        <w:rPr>
          <w:i/>
          <w:iCs/>
          <w:lang w:val="en-US"/>
        </w:rPr>
        <w:t>ijm</w:t>
      </w:r>
      <w:proofErr w:type="spellEnd"/>
      <w:proofErr w:type="gramEnd"/>
      <w:r>
        <w:rPr>
          <w:i/>
          <w:iCs/>
          <w:lang w:val="en-US"/>
        </w:rPr>
        <w:t xml:space="preserve"> for Fiji to open it.</w:t>
      </w:r>
    </w:p>
    <w:sectPr w:rsidR="00447806" w:rsidRPr="004478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96141"/>
    <w:multiLevelType w:val="multilevel"/>
    <w:tmpl w:val="AA0E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276F9F"/>
    <w:multiLevelType w:val="hybridMultilevel"/>
    <w:tmpl w:val="8C1CB7AE"/>
    <w:lvl w:ilvl="0" w:tplc="504E1C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C863FF"/>
    <w:multiLevelType w:val="multilevel"/>
    <w:tmpl w:val="F9C2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2B6AF8"/>
    <w:multiLevelType w:val="hybridMultilevel"/>
    <w:tmpl w:val="0E60E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C3848"/>
    <w:multiLevelType w:val="hybridMultilevel"/>
    <w:tmpl w:val="C42A28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71088"/>
    <w:multiLevelType w:val="hybridMultilevel"/>
    <w:tmpl w:val="546635FC"/>
    <w:lvl w:ilvl="0" w:tplc="7340CE3C">
      <w:start w:val="1"/>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6B780E"/>
    <w:multiLevelType w:val="hybridMultilevel"/>
    <w:tmpl w:val="0BECA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A1CC3"/>
    <w:multiLevelType w:val="hybridMultilevel"/>
    <w:tmpl w:val="48BA6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590551"/>
    <w:multiLevelType w:val="hybridMultilevel"/>
    <w:tmpl w:val="D9D414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15177769">
    <w:abstractNumId w:val="4"/>
  </w:num>
  <w:num w:numId="2" w16cid:durableId="988360624">
    <w:abstractNumId w:val="1"/>
  </w:num>
  <w:num w:numId="3" w16cid:durableId="1745058126">
    <w:abstractNumId w:val="6"/>
  </w:num>
  <w:num w:numId="4" w16cid:durableId="2085031807">
    <w:abstractNumId w:val="2"/>
  </w:num>
  <w:num w:numId="5" w16cid:durableId="906378859">
    <w:abstractNumId w:val="0"/>
  </w:num>
  <w:num w:numId="6" w16cid:durableId="1027373601">
    <w:abstractNumId w:val="3"/>
  </w:num>
  <w:num w:numId="7" w16cid:durableId="1826317396">
    <w:abstractNumId w:val="5"/>
  </w:num>
  <w:num w:numId="8" w16cid:durableId="382368541">
    <w:abstractNumId w:val="8"/>
  </w:num>
  <w:num w:numId="9" w16cid:durableId="12594805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D03"/>
    <w:rsid w:val="00047DAF"/>
    <w:rsid w:val="001075DB"/>
    <w:rsid w:val="0012594C"/>
    <w:rsid w:val="00130782"/>
    <w:rsid w:val="001510A6"/>
    <w:rsid w:val="001D1048"/>
    <w:rsid w:val="001E6B71"/>
    <w:rsid w:val="001F2A25"/>
    <w:rsid w:val="001F5D6A"/>
    <w:rsid w:val="00206F5E"/>
    <w:rsid w:val="00230530"/>
    <w:rsid w:val="002D517A"/>
    <w:rsid w:val="00334E5E"/>
    <w:rsid w:val="00344919"/>
    <w:rsid w:val="00354688"/>
    <w:rsid w:val="00356381"/>
    <w:rsid w:val="00356728"/>
    <w:rsid w:val="003742E9"/>
    <w:rsid w:val="00385455"/>
    <w:rsid w:val="003A521A"/>
    <w:rsid w:val="003B67EC"/>
    <w:rsid w:val="00447806"/>
    <w:rsid w:val="004F2423"/>
    <w:rsid w:val="004F7AEF"/>
    <w:rsid w:val="00505334"/>
    <w:rsid w:val="00514A5A"/>
    <w:rsid w:val="00540B1D"/>
    <w:rsid w:val="005539E2"/>
    <w:rsid w:val="00571D03"/>
    <w:rsid w:val="00591B51"/>
    <w:rsid w:val="005C101C"/>
    <w:rsid w:val="00610F10"/>
    <w:rsid w:val="00620A53"/>
    <w:rsid w:val="00657FD6"/>
    <w:rsid w:val="00665427"/>
    <w:rsid w:val="006A478F"/>
    <w:rsid w:val="006F1843"/>
    <w:rsid w:val="006F531E"/>
    <w:rsid w:val="00777D10"/>
    <w:rsid w:val="007C2BA8"/>
    <w:rsid w:val="007C56D5"/>
    <w:rsid w:val="008018F5"/>
    <w:rsid w:val="00823DBE"/>
    <w:rsid w:val="008E2C97"/>
    <w:rsid w:val="008F08DC"/>
    <w:rsid w:val="00990169"/>
    <w:rsid w:val="009B11EB"/>
    <w:rsid w:val="009F3814"/>
    <w:rsid w:val="009F650A"/>
    <w:rsid w:val="00A216EA"/>
    <w:rsid w:val="00A315D8"/>
    <w:rsid w:val="00A6188B"/>
    <w:rsid w:val="00A77791"/>
    <w:rsid w:val="00AC131F"/>
    <w:rsid w:val="00B05E65"/>
    <w:rsid w:val="00B07D4C"/>
    <w:rsid w:val="00B87F88"/>
    <w:rsid w:val="00BE155F"/>
    <w:rsid w:val="00C820AE"/>
    <w:rsid w:val="00C918E4"/>
    <w:rsid w:val="00C93F4E"/>
    <w:rsid w:val="00CF4354"/>
    <w:rsid w:val="00D34E5F"/>
    <w:rsid w:val="00DF30EF"/>
    <w:rsid w:val="00E41B34"/>
    <w:rsid w:val="00E50F9F"/>
    <w:rsid w:val="00E6622E"/>
    <w:rsid w:val="00E94B82"/>
    <w:rsid w:val="00EB3C79"/>
    <w:rsid w:val="00EB6584"/>
    <w:rsid w:val="00EF409E"/>
    <w:rsid w:val="00FD50B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F496E"/>
  <w15:chartTrackingRefBased/>
  <w15:docId w15:val="{6AEC0592-86DD-6145-BABF-C3130E4E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D03"/>
    <w:pPr>
      <w:ind w:left="720"/>
      <w:contextualSpacing/>
    </w:pPr>
  </w:style>
  <w:style w:type="character" w:styleId="Hyperlink">
    <w:name w:val="Hyperlink"/>
    <w:basedOn w:val="DefaultParagraphFont"/>
    <w:uiPriority w:val="99"/>
    <w:unhideWhenUsed/>
    <w:rsid w:val="00571D03"/>
    <w:rPr>
      <w:color w:val="0563C1" w:themeColor="hyperlink"/>
      <w:u w:val="single"/>
    </w:rPr>
  </w:style>
  <w:style w:type="character" w:styleId="UnresolvedMention">
    <w:name w:val="Unresolved Mention"/>
    <w:basedOn w:val="DefaultParagraphFont"/>
    <w:uiPriority w:val="99"/>
    <w:semiHidden/>
    <w:unhideWhenUsed/>
    <w:rsid w:val="00571D03"/>
    <w:rPr>
      <w:color w:val="605E5C"/>
      <w:shd w:val="clear" w:color="auto" w:fill="E1DFDD"/>
    </w:rPr>
  </w:style>
  <w:style w:type="paragraph" w:customStyle="1" w:styleId="paragraph">
    <w:name w:val="paragraph"/>
    <w:basedOn w:val="Normal"/>
    <w:rsid w:val="00356728"/>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56728"/>
  </w:style>
  <w:style w:type="character" w:customStyle="1" w:styleId="eop">
    <w:name w:val="eop"/>
    <w:basedOn w:val="DefaultParagraphFont"/>
    <w:rsid w:val="00356728"/>
  </w:style>
  <w:style w:type="character" w:customStyle="1" w:styleId="tabchar">
    <w:name w:val="tabchar"/>
    <w:basedOn w:val="DefaultParagraphFont"/>
    <w:rsid w:val="00356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116428">
      <w:bodyDiv w:val="1"/>
      <w:marLeft w:val="0"/>
      <w:marRight w:val="0"/>
      <w:marTop w:val="0"/>
      <w:marBottom w:val="0"/>
      <w:divBdr>
        <w:top w:val="none" w:sz="0" w:space="0" w:color="auto"/>
        <w:left w:val="none" w:sz="0" w:space="0" w:color="auto"/>
        <w:bottom w:val="none" w:sz="0" w:space="0" w:color="auto"/>
        <w:right w:val="none" w:sz="0" w:space="0" w:color="auto"/>
      </w:divBdr>
      <w:divsChild>
        <w:div w:id="716003892">
          <w:marLeft w:val="0"/>
          <w:marRight w:val="0"/>
          <w:marTop w:val="0"/>
          <w:marBottom w:val="0"/>
          <w:divBdr>
            <w:top w:val="none" w:sz="0" w:space="0" w:color="auto"/>
            <w:left w:val="none" w:sz="0" w:space="0" w:color="auto"/>
            <w:bottom w:val="none" w:sz="0" w:space="0" w:color="auto"/>
            <w:right w:val="none" w:sz="0" w:space="0" w:color="auto"/>
          </w:divBdr>
        </w:div>
        <w:div w:id="548343331">
          <w:marLeft w:val="0"/>
          <w:marRight w:val="0"/>
          <w:marTop w:val="0"/>
          <w:marBottom w:val="0"/>
          <w:divBdr>
            <w:top w:val="none" w:sz="0" w:space="0" w:color="auto"/>
            <w:left w:val="none" w:sz="0" w:space="0" w:color="auto"/>
            <w:bottom w:val="none" w:sz="0" w:space="0" w:color="auto"/>
            <w:right w:val="none" w:sz="0" w:space="0" w:color="auto"/>
          </w:divBdr>
        </w:div>
        <w:div w:id="1915315359">
          <w:marLeft w:val="0"/>
          <w:marRight w:val="0"/>
          <w:marTop w:val="0"/>
          <w:marBottom w:val="0"/>
          <w:divBdr>
            <w:top w:val="none" w:sz="0" w:space="0" w:color="auto"/>
            <w:left w:val="none" w:sz="0" w:space="0" w:color="auto"/>
            <w:bottom w:val="none" w:sz="0" w:space="0" w:color="auto"/>
            <w:right w:val="none" w:sz="0" w:space="0" w:color="auto"/>
          </w:divBdr>
        </w:div>
        <w:div w:id="1161383160">
          <w:marLeft w:val="0"/>
          <w:marRight w:val="0"/>
          <w:marTop w:val="0"/>
          <w:marBottom w:val="0"/>
          <w:divBdr>
            <w:top w:val="none" w:sz="0" w:space="0" w:color="auto"/>
            <w:left w:val="none" w:sz="0" w:space="0" w:color="auto"/>
            <w:bottom w:val="none" w:sz="0" w:space="0" w:color="auto"/>
            <w:right w:val="none" w:sz="0" w:space="0" w:color="auto"/>
          </w:divBdr>
        </w:div>
        <w:div w:id="1902905110">
          <w:marLeft w:val="0"/>
          <w:marRight w:val="0"/>
          <w:marTop w:val="0"/>
          <w:marBottom w:val="0"/>
          <w:divBdr>
            <w:top w:val="none" w:sz="0" w:space="0" w:color="auto"/>
            <w:left w:val="none" w:sz="0" w:space="0" w:color="auto"/>
            <w:bottom w:val="none" w:sz="0" w:space="0" w:color="auto"/>
            <w:right w:val="none" w:sz="0" w:space="0" w:color="auto"/>
          </w:divBdr>
        </w:div>
        <w:div w:id="1745833952">
          <w:marLeft w:val="0"/>
          <w:marRight w:val="0"/>
          <w:marTop w:val="0"/>
          <w:marBottom w:val="0"/>
          <w:divBdr>
            <w:top w:val="none" w:sz="0" w:space="0" w:color="auto"/>
            <w:left w:val="none" w:sz="0" w:space="0" w:color="auto"/>
            <w:bottom w:val="none" w:sz="0" w:space="0" w:color="auto"/>
            <w:right w:val="none" w:sz="0" w:space="0" w:color="auto"/>
          </w:divBdr>
        </w:div>
        <w:div w:id="1739522308">
          <w:marLeft w:val="0"/>
          <w:marRight w:val="0"/>
          <w:marTop w:val="0"/>
          <w:marBottom w:val="0"/>
          <w:divBdr>
            <w:top w:val="none" w:sz="0" w:space="0" w:color="auto"/>
            <w:left w:val="none" w:sz="0" w:space="0" w:color="auto"/>
            <w:bottom w:val="none" w:sz="0" w:space="0" w:color="auto"/>
            <w:right w:val="none" w:sz="0" w:space="0" w:color="auto"/>
          </w:divBdr>
        </w:div>
        <w:div w:id="79255463">
          <w:marLeft w:val="0"/>
          <w:marRight w:val="0"/>
          <w:marTop w:val="0"/>
          <w:marBottom w:val="0"/>
          <w:divBdr>
            <w:top w:val="none" w:sz="0" w:space="0" w:color="auto"/>
            <w:left w:val="none" w:sz="0" w:space="0" w:color="auto"/>
            <w:bottom w:val="none" w:sz="0" w:space="0" w:color="auto"/>
            <w:right w:val="none" w:sz="0" w:space="0" w:color="auto"/>
          </w:divBdr>
        </w:div>
        <w:div w:id="939486516">
          <w:marLeft w:val="0"/>
          <w:marRight w:val="0"/>
          <w:marTop w:val="0"/>
          <w:marBottom w:val="0"/>
          <w:divBdr>
            <w:top w:val="none" w:sz="0" w:space="0" w:color="auto"/>
            <w:left w:val="none" w:sz="0" w:space="0" w:color="auto"/>
            <w:bottom w:val="none" w:sz="0" w:space="0" w:color="auto"/>
            <w:right w:val="none" w:sz="0" w:space="0" w:color="auto"/>
          </w:divBdr>
        </w:div>
        <w:div w:id="150365269">
          <w:marLeft w:val="0"/>
          <w:marRight w:val="0"/>
          <w:marTop w:val="0"/>
          <w:marBottom w:val="0"/>
          <w:divBdr>
            <w:top w:val="none" w:sz="0" w:space="0" w:color="auto"/>
            <w:left w:val="none" w:sz="0" w:space="0" w:color="auto"/>
            <w:bottom w:val="none" w:sz="0" w:space="0" w:color="auto"/>
            <w:right w:val="none" w:sz="0" w:space="0" w:color="auto"/>
          </w:divBdr>
        </w:div>
        <w:div w:id="1064568826">
          <w:marLeft w:val="0"/>
          <w:marRight w:val="0"/>
          <w:marTop w:val="0"/>
          <w:marBottom w:val="0"/>
          <w:divBdr>
            <w:top w:val="none" w:sz="0" w:space="0" w:color="auto"/>
            <w:left w:val="none" w:sz="0" w:space="0" w:color="auto"/>
            <w:bottom w:val="none" w:sz="0" w:space="0" w:color="auto"/>
            <w:right w:val="none" w:sz="0" w:space="0" w:color="auto"/>
          </w:divBdr>
        </w:div>
        <w:div w:id="274138253">
          <w:marLeft w:val="0"/>
          <w:marRight w:val="0"/>
          <w:marTop w:val="0"/>
          <w:marBottom w:val="0"/>
          <w:divBdr>
            <w:top w:val="none" w:sz="0" w:space="0" w:color="auto"/>
            <w:left w:val="none" w:sz="0" w:space="0" w:color="auto"/>
            <w:bottom w:val="none" w:sz="0" w:space="0" w:color="auto"/>
            <w:right w:val="none" w:sz="0" w:space="0" w:color="auto"/>
          </w:divBdr>
        </w:div>
        <w:div w:id="820001180">
          <w:marLeft w:val="0"/>
          <w:marRight w:val="0"/>
          <w:marTop w:val="0"/>
          <w:marBottom w:val="0"/>
          <w:divBdr>
            <w:top w:val="none" w:sz="0" w:space="0" w:color="auto"/>
            <w:left w:val="none" w:sz="0" w:space="0" w:color="auto"/>
            <w:bottom w:val="none" w:sz="0" w:space="0" w:color="auto"/>
            <w:right w:val="none" w:sz="0" w:space="0" w:color="auto"/>
          </w:divBdr>
        </w:div>
        <w:div w:id="1056512562">
          <w:marLeft w:val="0"/>
          <w:marRight w:val="0"/>
          <w:marTop w:val="0"/>
          <w:marBottom w:val="0"/>
          <w:divBdr>
            <w:top w:val="none" w:sz="0" w:space="0" w:color="auto"/>
            <w:left w:val="none" w:sz="0" w:space="0" w:color="auto"/>
            <w:bottom w:val="none" w:sz="0" w:space="0" w:color="auto"/>
            <w:right w:val="none" w:sz="0" w:space="0" w:color="auto"/>
          </w:divBdr>
        </w:div>
        <w:div w:id="172958846">
          <w:marLeft w:val="0"/>
          <w:marRight w:val="0"/>
          <w:marTop w:val="0"/>
          <w:marBottom w:val="0"/>
          <w:divBdr>
            <w:top w:val="none" w:sz="0" w:space="0" w:color="auto"/>
            <w:left w:val="none" w:sz="0" w:space="0" w:color="auto"/>
            <w:bottom w:val="none" w:sz="0" w:space="0" w:color="auto"/>
            <w:right w:val="none" w:sz="0" w:space="0" w:color="auto"/>
          </w:divBdr>
        </w:div>
        <w:div w:id="67070855">
          <w:marLeft w:val="0"/>
          <w:marRight w:val="0"/>
          <w:marTop w:val="0"/>
          <w:marBottom w:val="0"/>
          <w:divBdr>
            <w:top w:val="none" w:sz="0" w:space="0" w:color="auto"/>
            <w:left w:val="none" w:sz="0" w:space="0" w:color="auto"/>
            <w:bottom w:val="none" w:sz="0" w:space="0" w:color="auto"/>
            <w:right w:val="none" w:sz="0" w:space="0" w:color="auto"/>
          </w:divBdr>
        </w:div>
        <w:div w:id="1391877646">
          <w:marLeft w:val="0"/>
          <w:marRight w:val="0"/>
          <w:marTop w:val="0"/>
          <w:marBottom w:val="0"/>
          <w:divBdr>
            <w:top w:val="none" w:sz="0" w:space="0" w:color="auto"/>
            <w:left w:val="none" w:sz="0" w:space="0" w:color="auto"/>
            <w:bottom w:val="none" w:sz="0" w:space="0" w:color="auto"/>
            <w:right w:val="none" w:sz="0" w:space="0" w:color="auto"/>
          </w:divBdr>
        </w:div>
        <w:div w:id="1695114942">
          <w:marLeft w:val="0"/>
          <w:marRight w:val="0"/>
          <w:marTop w:val="0"/>
          <w:marBottom w:val="0"/>
          <w:divBdr>
            <w:top w:val="none" w:sz="0" w:space="0" w:color="auto"/>
            <w:left w:val="none" w:sz="0" w:space="0" w:color="auto"/>
            <w:bottom w:val="none" w:sz="0" w:space="0" w:color="auto"/>
            <w:right w:val="none" w:sz="0" w:space="0" w:color="auto"/>
          </w:divBdr>
        </w:div>
        <w:div w:id="1065568420">
          <w:marLeft w:val="0"/>
          <w:marRight w:val="0"/>
          <w:marTop w:val="0"/>
          <w:marBottom w:val="0"/>
          <w:divBdr>
            <w:top w:val="none" w:sz="0" w:space="0" w:color="auto"/>
            <w:left w:val="none" w:sz="0" w:space="0" w:color="auto"/>
            <w:bottom w:val="none" w:sz="0" w:space="0" w:color="auto"/>
            <w:right w:val="none" w:sz="0" w:space="0" w:color="auto"/>
          </w:divBdr>
        </w:div>
        <w:div w:id="1480727836">
          <w:marLeft w:val="0"/>
          <w:marRight w:val="0"/>
          <w:marTop w:val="0"/>
          <w:marBottom w:val="0"/>
          <w:divBdr>
            <w:top w:val="none" w:sz="0" w:space="0" w:color="auto"/>
            <w:left w:val="none" w:sz="0" w:space="0" w:color="auto"/>
            <w:bottom w:val="none" w:sz="0" w:space="0" w:color="auto"/>
            <w:right w:val="none" w:sz="0" w:space="0" w:color="auto"/>
          </w:divBdr>
        </w:div>
        <w:div w:id="1900439773">
          <w:marLeft w:val="0"/>
          <w:marRight w:val="0"/>
          <w:marTop w:val="0"/>
          <w:marBottom w:val="0"/>
          <w:divBdr>
            <w:top w:val="none" w:sz="0" w:space="0" w:color="auto"/>
            <w:left w:val="none" w:sz="0" w:space="0" w:color="auto"/>
            <w:bottom w:val="none" w:sz="0" w:space="0" w:color="auto"/>
            <w:right w:val="none" w:sz="0" w:space="0" w:color="auto"/>
          </w:divBdr>
          <w:divsChild>
            <w:div w:id="986058115">
              <w:marLeft w:val="0"/>
              <w:marRight w:val="0"/>
              <w:marTop w:val="0"/>
              <w:marBottom w:val="0"/>
              <w:divBdr>
                <w:top w:val="none" w:sz="0" w:space="0" w:color="auto"/>
                <w:left w:val="none" w:sz="0" w:space="0" w:color="auto"/>
                <w:bottom w:val="none" w:sz="0" w:space="0" w:color="auto"/>
                <w:right w:val="none" w:sz="0" w:space="0" w:color="auto"/>
              </w:divBdr>
            </w:div>
            <w:div w:id="1776435931">
              <w:marLeft w:val="0"/>
              <w:marRight w:val="0"/>
              <w:marTop w:val="0"/>
              <w:marBottom w:val="0"/>
              <w:divBdr>
                <w:top w:val="none" w:sz="0" w:space="0" w:color="auto"/>
                <w:left w:val="none" w:sz="0" w:space="0" w:color="auto"/>
                <w:bottom w:val="none" w:sz="0" w:space="0" w:color="auto"/>
                <w:right w:val="none" w:sz="0" w:space="0" w:color="auto"/>
              </w:divBdr>
            </w:div>
            <w:div w:id="1613630924">
              <w:marLeft w:val="0"/>
              <w:marRight w:val="0"/>
              <w:marTop w:val="0"/>
              <w:marBottom w:val="0"/>
              <w:divBdr>
                <w:top w:val="none" w:sz="0" w:space="0" w:color="auto"/>
                <w:left w:val="none" w:sz="0" w:space="0" w:color="auto"/>
                <w:bottom w:val="none" w:sz="0" w:space="0" w:color="auto"/>
                <w:right w:val="none" w:sz="0" w:space="0" w:color="auto"/>
              </w:divBdr>
            </w:div>
            <w:div w:id="1652755762">
              <w:marLeft w:val="0"/>
              <w:marRight w:val="0"/>
              <w:marTop w:val="0"/>
              <w:marBottom w:val="0"/>
              <w:divBdr>
                <w:top w:val="none" w:sz="0" w:space="0" w:color="auto"/>
                <w:left w:val="none" w:sz="0" w:space="0" w:color="auto"/>
                <w:bottom w:val="none" w:sz="0" w:space="0" w:color="auto"/>
                <w:right w:val="none" w:sz="0" w:space="0" w:color="auto"/>
              </w:divBdr>
            </w:div>
            <w:div w:id="867987480">
              <w:marLeft w:val="0"/>
              <w:marRight w:val="0"/>
              <w:marTop w:val="0"/>
              <w:marBottom w:val="0"/>
              <w:divBdr>
                <w:top w:val="none" w:sz="0" w:space="0" w:color="auto"/>
                <w:left w:val="none" w:sz="0" w:space="0" w:color="auto"/>
                <w:bottom w:val="none" w:sz="0" w:space="0" w:color="auto"/>
                <w:right w:val="none" w:sz="0" w:space="0" w:color="auto"/>
              </w:divBdr>
            </w:div>
          </w:divsChild>
        </w:div>
        <w:div w:id="1280605872">
          <w:marLeft w:val="0"/>
          <w:marRight w:val="0"/>
          <w:marTop w:val="0"/>
          <w:marBottom w:val="0"/>
          <w:divBdr>
            <w:top w:val="none" w:sz="0" w:space="0" w:color="auto"/>
            <w:left w:val="none" w:sz="0" w:space="0" w:color="auto"/>
            <w:bottom w:val="none" w:sz="0" w:space="0" w:color="auto"/>
            <w:right w:val="none" w:sz="0" w:space="0" w:color="auto"/>
          </w:divBdr>
          <w:divsChild>
            <w:div w:id="650255259">
              <w:marLeft w:val="0"/>
              <w:marRight w:val="0"/>
              <w:marTop w:val="0"/>
              <w:marBottom w:val="0"/>
              <w:divBdr>
                <w:top w:val="none" w:sz="0" w:space="0" w:color="auto"/>
                <w:left w:val="none" w:sz="0" w:space="0" w:color="auto"/>
                <w:bottom w:val="none" w:sz="0" w:space="0" w:color="auto"/>
                <w:right w:val="none" w:sz="0" w:space="0" w:color="auto"/>
              </w:divBdr>
            </w:div>
            <w:div w:id="184174411">
              <w:marLeft w:val="0"/>
              <w:marRight w:val="0"/>
              <w:marTop w:val="0"/>
              <w:marBottom w:val="0"/>
              <w:divBdr>
                <w:top w:val="none" w:sz="0" w:space="0" w:color="auto"/>
                <w:left w:val="none" w:sz="0" w:space="0" w:color="auto"/>
                <w:bottom w:val="none" w:sz="0" w:space="0" w:color="auto"/>
                <w:right w:val="none" w:sz="0" w:space="0" w:color="auto"/>
              </w:divBdr>
            </w:div>
            <w:div w:id="596475864">
              <w:marLeft w:val="0"/>
              <w:marRight w:val="0"/>
              <w:marTop w:val="0"/>
              <w:marBottom w:val="0"/>
              <w:divBdr>
                <w:top w:val="none" w:sz="0" w:space="0" w:color="auto"/>
                <w:left w:val="none" w:sz="0" w:space="0" w:color="auto"/>
                <w:bottom w:val="none" w:sz="0" w:space="0" w:color="auto"/>
                <w:right w:val="none" w:sz="0" w:space="0" w:color="auto"/>
              </w:divBdr>
            </w:div>
            <w:div w:id="708607011">
              <w:marLeft w:val="0"/>
              <w:marRight w:val="0"/>
              <w:marTop w:val="0"/>
              <w:marBottom w:val="0"/>
              <w:divBdr>
                <w:top w:val="none" w:sz="0" w:space="0" w:color="auto"/>
                <w:left w:val="none" w:sz="0" w:space="0" w:color="auto"/>
                <w:bottom w:val="none" w:sz="0" w:space="0" w:color="auto"/>
                <w:right w:val="none" w:sz="0" w:space="0" w:color="auto"/>
              </w:divBdr>
            </w:div>
            <w:div w:id="196203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j.net/plugins/biovoxxel-toolbox"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5281/zenodo.5986130"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magej.nih.gov/ij/docs/guide/user-guide.pdf" TargetMode="External"/><Relationship Id="rId11" Type="http://schemas.openxmlformats.org/officeDocument/2006/relationships/image" Target="media/image2.png"/><Relationship Id="rId5" Type="http://schemas.openxmlformats.org/officeDocument/2006/relationships/hyperlink" Target="https://fiji.sc/"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fiji.sc/"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White</dc:creator>
  <cp:keywords/>
  <dc:description/>
  <cp:lastModifiedBy>Lydia White</cp:lastModifiedBy>
  <cp:revision>60</cp:revision>
  <dcterms:created xsi:type="dcterms:W3CDTF">2022-11-17T18:09:00Z</dcterms:created>
  <dcterms:modified xsi:type="dcterms:W3CDTF">2023-03-02T18:13:00Z</dcterms:modified>
</cp:coreProperties>
</file>