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Kafka安装与配置</w:t>
      </w: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环境准备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1、（3台服务器）</w:t>
      </w:r>
    </w:p>
    <w:p>
      <w:pPr>
        <w:ind w:firstLine="210" w:firstLineChars="1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192.168.7.100 server1</w:t>
      </w:r>
    </w:p>
    <w:p>
      <w:pPr>
        <w:ind w:firstLine="210" w:firstLineChars="1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192.168.7.101 server2</w:t>
      </w:r>
    </w:p>
    <w:p>
      <w:pPr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192.168.7.107 server3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2、已经搭建好的zookeeper集群，参考《zookeeper安装.docx》文档</w:t>
      </w:r>
    </w:p>
    <w:p>
      <w:pP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3、软件版本kafka_2.11-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2.1.0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.tgz</w:t>
      </w:r>
    </w:p>
    <w:p>
      <w:pPr>
        <w:pStyle w:val="2"/>
        <w:rPr>
          <w:rFonts w:hint="default"/>
        </w:rPr>
      </w:pPr>
      <w:r>
        <w:rPr>
          <w:rFonts w:hint="eastAsia"/>
          <w:lang w:val="en-US" w:eastAsia="zh-CN"/>
        </w:rPr>
        <w:t xml:space="preserve"> 安装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FF0000"/>
          <w:spacing w:val="0"/>
          <w:sz w:val="21"/>
          <w:szCs w:val="21"/>
          <w:shd w:val="clear" w:fill="F5F5F5"/>
        </w:rPr>
      </w:pP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本章节操作所有节点一样，最好在一个节点完成，然后远拷贝到其它节点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创建目录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9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9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cd /opt/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9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9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mkdir kafka </w:t>
      </w:r>
      <w:r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   </w:t>
      </w:r>
      <w:r>
        <w:rPr>
          <w:rStyle w:val="19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#项目目录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9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9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cd kafka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9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9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mkdir kafkalogs #消息目录，主要存放kafka消息</w:t>
      </w:r>
    </w:p>
    <w:p>
      <w:pPr>
        <w:rPr>
          <w:rFonts w:hint="default" w:asciiTheme="minorEastAsia" w:hAnsiTheme="minorEastAsia" w:eastAsiaTheme="minorEastAsia" w:cstheme="minorEastAsia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</w:rPr>
        <w:t>下载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并解压</w:t>
      </w:r>
      <w:r>
        <w:rPr>
          <w:rFonts w:hint="default" w:asciiTheme="minorEastAsia" w:hAnsiTheme="minorEastAsia" w:eastAsiaTheme="minorEastAsia" w:cstheme="minorEastAsia"/>
          <w:sz w:val="21"/>
          <w:szCs w:val="21"/>
        </w:rPr>
        <w:t>软件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9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cd /opt/kafka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9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9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wget  http://apache.opencas.org/kafka/</w:t>
      </w:r>
      <w:r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2.1.0</w:t>
      </w:r>
      <w:r>
        <w:rPr>
          <w:rStyle w:val="19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/kafka_2.11-</w:t>
      </w:r>
      <w:r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2.1.0</w:t>
      </w:r>
      <w:r>
        <w:rPr>
          <w:rStyle w:val="19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.tgz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9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9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tar -zxvf kafka_2.11-</w:t>
      </w:r>
      <w:r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2.1.0</w:t>
      </w:r>
      <w:r>
        <w:rPr>
          <w:rStyle w:val="19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.tgz</w:t>
      </w:r>
    </w:p>
    <w:p>
      <w:pPr>
        <w:pStyle w:val="2"/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修改配置</w:t>
      </w:r>
    </w:p>
    <w:p>
      <w:pPr>
        <w:rPr>
          <w:rFonts w:hint="eastAsia" w:eastAsiaTheme="minor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每个节点都要修改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9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9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进入到config目录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9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9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cd /opt/kafka/kafka_2.11-</w:t>
      </w:r>
      <w:r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2.1.0</w:t>
      </w:r>
      <w:r>
        <w:rPr>
          <w:rStyle w:val="19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/config/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</w:rPr>
        <w:t>主要关注：</w:t>
      </w:r>
      <w:r>
        <w:rPr>
          <w:rFonts w:hint="default" w:asciiTheme="minorEastAsia" w:hAnsiTheme="minorEastAsia" w:eastAsiaTheme="minorEastAsia" w:cstheme="minorEastAsia"/>
          <w:color w:val="00B0F0"/>
          <w:sz w:val="21"/>
          <w:szCs w:val="21"/>
        </w:rPr>
        <w:t>server.properties</w:t>
      </w:r>
      <w:r>
        <w:rPr>
          <w:rFonts w:hint="default" w:asciiTheme="minorEastAsia" w:hAnsiTheme="minorEastAsia" w:eastAsiaTheme="minorEastAsia" w:cstheme="minorEastAsia"/>
          <w:sz w:val="21"/>
          <w:szCs w:val="21"/>
        </w:rPr>
        <w:t> 这个文件即可，我们可以发现在目录下：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有很多文件，这里可以发现有Zookeeper文件，我们可以根据Kafka内带的zk集群来启动，但是建议使用独立的zk集群</w:t>
      </w:r>
    </w:p>
    <w:p>
      <w:pPr>
        <w:rPr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修改配置文件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中的以下几项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# </w:t>
      </w:r>
      <w:r>
        <w:rPr>
          <w:rFonts w:hint="default"/>
          <w:sz w:val="21"/>
          <w:szCs w:val="21"/>
        </w:rPr>
        <w:t>broker.id每台服务器都不能相同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例如：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broker.id=0 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660" w:firstLineChars="275"/>
        <w:rPr>
          <w:rFonts w:hint="eastAsia"/>
          <w:sz w:val="21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 当前节点ip，例如：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host.name=192.168.7.100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eastAsia"/>
          <w:sz w:val="21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 日志目录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log.dirs=/opt/kafka/kafkalogs/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657" w:firstLineChars="274"/>
        <w:rPr>
          <w:rFonts w:hint="eastAsia"/>
          <w:sz w:val="21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# </w:t>
      </w:r>
      <w:r>
        <w:rPr>
          <w:rFonts w:hint="default"/>
          <w:sz w:val="21"/>
          <w:szCs w:val="21"/>
          <w:lang w:val="en-US" w:eastAsia="zh-CN"/>
        </w:rPr>
        <w:t>在log.retention.hours=168 下面新增下面三项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message.max.byte=5242880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default.replication.factor=2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replica.fetch.max.bytes=5242880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657" w:firstLineChars="274"/>
        <w:rPr>
          <w:rFonts w:hint="default"/>
          <w:sz w:val="21"/>
          <w:szCs w:val="21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# </w:t>
      </w:r>
      <w:r>
        <w:rPr>
          <w:rFonts w:hint="default"/>
          <w:sz w:val="21"/>
          <w:szCs w:val="21"/>
          <w:lang w:val="en-US" w:eastAsia="zh-CN"/>
        </w:rPr>
        <w:t>设置zookeeper的连接端口</w:t>
      </w:r>
      <w:r>
        <w:rPr>
          <w:rFonts w:hint="eastAsia"/>
          <w:sz w:val="21"/>
          <w:szCs w:val="21"/>
          <w:lang w:val="en-US" w:eastAsia="zh-CN"/>
        </w:rPr>
        <w:t>格式为ip:port，多个zk节点用英文逗号相隔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zookeeper.connect=</w:t>
      </w:r>
      <w:r>
        <w:rPr>
          <w:rFonts w:hint="eastAsia"/>
          <w:sz w:val="21"/>
          <w:szCs w:val="21"/>
          <w:lang w:val="en-US" w:eastAsia="zh-CN"/>
        </w:rPr>
        <w:t>ip:port</w:t>
      </w:r>
      <w:r>
        <w:rPr>
          <w:rFonts w:hint="default"/>
          <w:sz w:val="21"/>
          <w:szCs w:val="21"/>
          <w:lang w:val="en-US" w:eastAsia="zh-CN"/>
        </w:rPr>
        <w:t>,</w:t>
      </w:r>
      <w:r>
        <w:rPr>
          <w:rFonts w:hint="eastAsia"/>
          <w:sz w:val="21"/>
          <w:szCs w:val="21"/>
          <w:lang w:val="en-US" w:eastAsia="zh-CN"/>
        </w:rPr>
        <w:t>ip:port</w:t>
      </w:r>
      <w:r>
        <w:rPr>
          <w:rFonts w:hint="default"/>
          <w:sz w:val="21"/>
          <w:szCs w:val="21"/>
          <w:lang w:val="en-US" w:eastAsia="zh-CN"/>
        </w:rPr>
        <w:t>,</w:t>
      </w:r>
      <w:r>
        <w:rPr>
          <w:rFonts w:hint="eastAsia"/>
          <w:sz w:val="21"/>
          <w:szCs w:val="21"/>
          <w:lang w:val="en-US" w:eastAsia="zh-CN"/>
        </w:rPr>
        <w:t>ip:port</w:t>
      </w:r>
      <w:r>
        <w:rPr>
          <w:rFonts w:hint="default"/>
          <w:sz w:val="21"/>
          <w:szCs w:val="21"/>
          <w:lang w:val="en-US" w:eastAsia="zh-CN"/>
        </w:rPr>
        <w:t>,</w:t>
      </w:r>
      <w:r>
        <w:rPr>
          <w:rFonts w:hint="eastAsia"/>
          <w:sz w:val="21"/>
          <w:szCs w:val="21"/>
          <w:lang w:val="en-US" w:eastAsia="zh-CN"/>
        </w:rPr>
        <w:t>ip:port</w:t>
      </w:r>
    </w:p>
    <w:p>
      <w:pPr>
        <w:pStyle w:val="2"/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启动Kafka集群并测试</w:t>
      </w:r>
    </w:p>
    <w:p>
      <w:pPr>
        <w:pStyle w:val="3"/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启动服务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#从后台启动Kafka集群（3台都需要启动）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9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9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cd</w:t>
      </w:r>
      <w:r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 </w:t>
      </w:r>
      <w:r>
        <w:rPr>
          <w:rStyle w:val="19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/opt/kafka/kafka_2.11-</w:t>
      </w:r>
      <w:r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2.1.0</w:t>
      </w:r>
      <w:r>
        <w:rPr>
          <w:rStyle w:val="19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/bin 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9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9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./kafka-server-start.sh -daemon ../config/server.properties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检查服务是否启动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#执行命令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9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9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jps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# 结果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9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9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20348 Jps4233 QuorumPeerMain18991 Kafka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验证是否创建成功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创建Topic来验证是否创建成功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更多请看官方文档：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"http://kafka.apache.org/documentation.html" </w:instrText>
      </w:r>
      <w:r>
        <w:rPr>
          <w:rFonts w:hint="eastAsia"/>
          <w:sz w:val="21"/>
          <w:szCs w:val="21"/>
        </w:rPr>
        <w:fldChar w:fldCharType="separate"/>
      </w:r>
      <w:r>
        <w:rPr>
          <w:rStyle w:val="18"/>
          <w:rFonts w:hint="eastAsia"/>
          <w:sz w:val="21"/>
          <w:szCs w:val="21"/>
        </w:rPr>
        <w:t>http://kafka.apache.org/documentation.html</w:t>
      </w:r>
      <w:r>
        <w:rPr>
          <w:rFonts w:hint="eastAsia"/>
          <w:sz w:val="21"/>
          <w:szCs w:val="21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创建Topic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9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9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./kafka-topics.sh --create --zookeeper 192.168.7.100:12181 --replication-factor 2 --partitions 1 --topic </w:t>
      </w:r>
      <w:r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mytopic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参数说明：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--replication-factor 2   #复制两份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--partitions 1 #创建1个分区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--topic #主题为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mytopic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在一台服务器上创建一个发布者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9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9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./kafka-console-producer.sh --broker-list 192.168.7.100:19092 --topic </w:t>
      </w:r>
      <w:r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mytopic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在一台服务器上创建一个订阅者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9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9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./kafka-console-consumer.sh --zookeeper localhost:12181 --topic </w:t>
      </w:r>
      <w:r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mytopic </w:t>
      </w:r>
      <w:r>
        <w:rPr>
          <w:rStyle w:val="19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--from-beginning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测试（在发布者那里发布消息看看订阅者那里是否能正常收到~）：</w:t>
      </w:r>
    </w:p>
    <w:p>
      <w:pPr>
        <w:pStyle w:val="3"/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其他命令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eastAsiaTheme="minorEastAsia" w:cs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大部分命令可以去官方文档查看</w:t>
      </w:r>
    </w:p>
    <w:p>
      <w:pPr>
        <w:pStyle w:val="4"/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查看topic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9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9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./kafka-topics.sh --list --zookeeper localhost:12181</w:t>
      </w:r>
      <w:r>
        <w:rPr>
          <w:rStyle w:val="19"/>
          <w:rFonts w:hint="eastAsia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查看topic状态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wordWrap w:val="0"/>
        <w:spacing w:before="60" w:beforeAutospacing="0" w:after="0" w:afterAutospacing="0" w:line="21" w:lineRule="atLeast"/>
        <w:ind w:left="0" w:right="0" w:firstLine="230" w:firstLineChars="100"/>
        <w:jc w:val="left"/>
        <w:rPr>
          <w:rStyle w:val="19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9"/>
          <w:rFonts w:hint="default" w:hAnsi="Courier New" w:eastAsia="Menlo" w:cs="Courier New" w:asciiTheme="minorAscii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/kafka-topics.sh --describe --zookeeper localhost:12181 --topic shuaige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  <w:t>结果如下：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5F5F5"/>
        </w:rPr>
        <w:t>Topic: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5F5F5"/>
          <w:lang w:val="en-US" w:eastAsia="zh-CN"/>
        </w:rPr>
        <w:t xml:space="preserve">mytopic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  <w:shd w:val="clear" w:fill="F5F5F5"/>
        </w:rPr>
        <w:t>Partition: 0    Leader: 1    Replicas: 0,1    Isr: 1</w:t>
      </w:r>
    </w:p>
    <w:p>
      <w:pP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其它配置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broker.id=0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#当前机器在集群中的唯一标识，和zookeeper的myid性质一样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port=19092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#当前kafka对外提供服务的端口默认是9092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default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host.name=192.168.7.100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#这个参数默认是关闭的，在0.8.1有个bug，DNS解析问题，失败率的问题。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default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num.network.threads=3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#这个是borker进行网络处理的线程数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default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num.io.threads=8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#这个是borker进行I/O处理的线程数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default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log.dirs=/opt/kafka/kafkalogs/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#消息存放的目录，这个目录可以配置为“，”逗号分割的表达式，上面的num.io.threads要大于这个目录的个数，如果配置多个目录，新创建的topic他把消息持久化的地方是，当前以逗号分割的目录中，那个分区数最少就放那一个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socket.send.buffer.bytes=102400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#发送缓冲区buffer大小，数据不是一下子就发送的，先回存储到缓冲区了到达一定的大小后在发送，能提高性能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default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socket.receive.buffer.bytes=102400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#kafka接收缓冲区大小，当数据到达一定大小后在序列化到磁盘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socket.request.max.bytes=104857600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#这个参数是向kafka请求消息或者向kafka发送消息的请请求的最大数，这个值不能超过java的堆栈大小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num.partitions=1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#默认的分区数，一个topic默认1个分区数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log.retention.hours=168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#默认消息的最大持久化时间，168小时，7天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message.max.byte=5242880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#消息保存的最大值5M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default.replication.factor=2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#kafka保存消息的副本数，如果一个副本失效了，另一个还可以继续提供服务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replica.fetch.max.bytes=5242880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#取消息的最大直接数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log.segment.bytes=1073741824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#这个参数是：因为kafka的消息是以追加的形式落地到文件，当超过这个值的时候，kafka会新起一个文件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log.retention.check.interval.ms=300000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#每隔300000毫秒去检查上面配置的log失效时间（log.retention.hours=168 ），到目录查看是否有过期的消息如果有，删除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log.cleaner.enable=false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#是否启用log压缩，一般不用启用，启用的话可以提高性能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zookeeper.connect=192.168.7.100:12181,192.168.7.101:12181,192.168.7.107:1218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ind w:firstLine="240" w:firstLineChars="10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#设置zookeeper的连接端口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7CAAC" w:themeFill="accent2" w:themeFillTint="66"/>
        <w:rPr>
          <w:rFonts w:hint="default"/>
          <w:sz w:val="21"/>
          <w:szCs w:val="21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/>
          <w:color w:val="auto"/>
          <w:sz w:val="21"/>
          <w:szCs w:val="21"/>
          <w:lang w:val="en-US" w:eastAsia="zh-CN"/>
        </w:rPr>
        <w:instrText xml:space="preserve"> HYPERLINK "https://www.cnblogs.com/luotianshuai/p/5206662.html" </w:instrText>
      </w:r>
      <w:r>
        <w:rPr>
          <w:rFonts w:hint="eastAsia"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17"/>
          <w:rFonts w:hint="eastAsia"/>
          <w:sz w:val="21"/>
          <w:szCs w:val="21"/>
          <w:lang w:val="en-US" w:eastAsia="zh-CN"/>
        </w:rPr>
        <w:t>参考</w:t>
      </w:r>
      <w:r>
        <w:rPr>
          <w:rFonts w:hint="eastAsia"/>
          <w:color w:val="auto"/>
          <w:sz w:val="21"/>
          <w:szCs w:val="21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安装kafka-manager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kafka-manager是雅虎开发的一套kafka可视化管理套件。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环境准备：安装sbt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kafka-manager下载地址：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"https://github.com/yahoo/kafka-manager/releases"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18"/>
          <w:rFonts w:hint="eastAsia"/>
          <w:sz w:val="21"/>
          <w:szCs w:val="21"/>
          <w:lang w:val="en-US" w:eastAsia="zh-CN"/>
        </w:rPr>
        <w:t>https://github.com/yahoo/kafka-manager/releases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编译kafka-manager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修改配置文件：application.properties里zookeeper host部分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启动: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进入kafka-manager的bin目录下，执行 ./kafka-manager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（如果报错说已经启动了，删除上级目录下的RUNNING_PID文件即可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默认端口9000</w:t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3000509000000000000"/>
    <w:charset w:val="86"/>
    <w:family w:val="auto"/>
    <w:pitch w:val="default"/>
    <w:sig w:usb0="A00002BF" w:usb1="184F6CFA" w:usb2="00000012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中文正文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font-weight : 700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1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hnschrift SemiLight SemiConde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DotumChe">
    <w:altName w:val="Malgun Gothic"/>
    <w:panose1 w:val="020B0609000101010101"/>
    <w:charset w:val="81"/>
    <w:family w:val="modern"/>
    <w:pitch w:val="default"/>
    <w:sig w:usb0="00000000" w:usb1="00000000" w:usb2="00000030" w:usb3="00000000" w:csb0="4008009F" w:csb1="DFD7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4008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78FD4"/>
    <w:multiLevelType w:val="multilevel"/>
    <w:tmpl w:val="5C078FD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ED5404"/>
    <w:rsid w:val="06E17B6A"/>
    <w:rsid w:val="072344D4"/>
    <w:rsid w:val="096B01A6"/>
    <w:rsid w:val="0B362078"/>
    <w:rsid w:val="0C2D12DE"/>
    <w:rsid w:val="0D6632DD"/>
    <w:rsid w:val="0F2C73CD"/>
    <w:rsid w:val="12D719BD"/>
    <w:rsid w:val="185E627C"/>
    <w:rsid w:val="19294639"/>
    <w:rsid w:val="196D7711"/>
    <w:rsid w:val="1A2E2B35"/>
    <w:rsid w:val="1D0C6F2A"/>
    <w:rsid w:val="1D2F62EE"/>
    <w:rsid w:val="1EA61B87"/>
    <w:rsid w:val="210931C2"/>
    <w:rsid w:val="21D54BED"/>
    <w:rsid w:val="231F690B"/>
    <w:rsid w:val="257F12A6"/>
    <w:rsid w:val="26DA2F22"/>
    <w:rsid w:val="27507D20"/>
    <w:rsid w:val="28034A6C"/>
    <w:rsid w:val="296B7D05"/>
    <w:rsid w:val="2AA52DB5"/>
    <w:rsid w:val="2D236B8C"/>
    <w:rsid w:val="2D3D4D2E"/>
    <w:rsid w:val="2E74040C"/>
    <w:rsid w:val="2E874EDD"/>
    <w:rsid w:val="315527D1"/>
    <w:rsid w:val="317D56D3"/>
    <w:rsid w:val="319552AE"/>
    <w:rsid w:val="31BE4B45"/>
    <w:rsid w:val="33EB1CEE"/>
    <w:rsid w:val="34AB1D5A"/>
    <w:rsid w:val="38E01EA5"/>
    <w:rsid w:val="38F26708"/>
    <w:rsid w:val="39130F3D"/>
    <w:rsid w:val="3ACB4D72"/>
    <w:rsid w:val="3E99723E"/>
    <w:rsid w:val="3EA54709"/>
    <w:rsid w:val="43483210"/>
    <w:rsid w:val="473C5BE1"/>
    <w:rsid w:val="4BF11398"/>
    <w:rsid w:val="4C975F14"/>
    <w:rsid w:val="4E240631"/>
    <w:rsid w:val="4F0C55CA"/>
    <w:rsid w:val="4F9C300D"/>
    <w:rsid w:val="4FC950CF"/>
    <w:rsid w:val="510633C3"/>
    <w:rsid w:val="51E47B38"/>
    <w:rsid w:val="53357D82"/>
    <w:rsid w:val="54773994"/>
    <w:rsid w:val="5565517B"/>
    <w:rsid w:val="5A381481"/>
    <w:rsid w:val="5A3B57C6"/>
    <w:rsid w:val="5B056082"/>
    <w:rsid w:val="5B1E28E2"/>
    <w:rsid w:val="5C4111CC"/>
    <w:rsid w:val="61BA7177"/>
    <w:rsid w:val="61E106CA"/>
    <w:rsid w:val="61E45029"/>
    <w:rsid w:val="61F02F38"/>
    <w:rsid w:val="639D5B3D"/>
    <w:rsid w:val="63D77F52"/>
    <w:rsid w:val="65B106DF"/>
    <w:rsid w:val="65E45139"/>
    <w:rsid w:val="66AE46EE"/>
    <w:rsid w:val="66B37BFE"/>
    <w:rsid w:val="673C56CE"/>
    <w:rsid w:val="673E3873"/>
    <w:rsid w:val="68226611"/>
    <w:rsid w:val="6938600F"/>
    <w:rsid w:val="696D7F57"/>
    <w:rsid w:val="6BA41979"/>
    <w:rsid w:val="6C2F41B6"/>
    <w:rsid w:val="6C331646"/>
    <w:rsid w:val="6CBF588B"/>
    <w:rsid w:val="6D861298"/>
    <w:rsid w:val="6F4862E7"/>
    <w:rsid w:val="710B0595"/>
    <w:rsid w:val="76905FC8"/>
    <w:rsid w:val="77EB129D"/>
    <w:rsid w:val="7A087BDD"/>
    <w:rsid w:val="7AE11FBA"/>
    <w:rsid w:val="7AF96A6C"/>
    <w:rsid w:val="7D1F29F8"/>
    <w:rsid w:val="7D642E66"/>
    <w:rsid w:val="7F0032E2"/>
    <w:rsid w:val="7FD321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Ascii" w:hAnsiTheme="minorAscii" w:eastAsiaTheme="minorEastAsia"/>
      <w:color w:val="000000" w:themeColor="text1"/>
      <w:kern w:val="0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60" w:beforeLines="0" w:beforeAutospacing="0" w:after="16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40" w:beforeLines="0" w:beforeAutospacing="0" w:after="14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00" w:beforeLines="0" w:beforeAutospacing="0" w:after="60" w:afterLines="0" w:afterAutospacing="0" w:line="413" w:lineRule="auto"/>
      <w:ind w:left="720" w:hanging="720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60" w:beforeLines="0" w:beforeAutospacing="0" w:after="6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  <w:pPr>
      <w:spacing w:line="360" w:lineRule="auto"/>
    </w:pPr>
    <w:rPr>
      <w:rFonts w:eastAsia="宋体" w:asciiTheme="minorAscii" w:hAnsiTheme="minorAscii"/>
    </w:rPr>
  </w:style>
  <w:style w:type="paragraph" w:styleId="12">
    <w:name w:val="toc 2"/>
    <w:basedOn w:val="1"/>
    <w:next w:val="1"/>
    <w:qFormat/>
    <w:uiPriority w:val="0"/>
    <w:pPr>
      <w:ind w:left="420" w:leftChars="200"/>
    </w:pPr>
    <w:rPr>
      <w:rFonts w:eastAsia="宋体" w:asciiTheme="minorAscii" w:hAnsiTheme="minorAscii"/>
      <w:color w:val="000000" w:themeColor="text1"/>
      <w14:textFill>
        <w14:solidFill>
          <w14:schemeClr w14:val="tx1"/>
        </w14:solidFill>
      </w14:textFill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FollowedHyperlink"/>
    <w:basedOn w:val="15"/>
    <w:uiPriority w:val="0"/>
    <w:rPr>
      <w:color w:val="800080"/>
      <w:u w:val="single"/>
    </w:rPr>
  </w:style>
  <w:style w:type="character" w:styleId="18">
    <w:name w:val="Hyperlink"/>
    <w:basedOn w:val="15"/>
    <w:qFormat/>
    <w:uiPriority w:val="0"/>
    <w:rPr>
      <w:color w:val="0000FF"/>
      <w:u w:val="single"/>
    </w:rPr>
  </w:style>
  <w:style w:type="character" w:styleId="19">
    <w:name w:val="HTML Code"/>
    <w:basedOn w:val="1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zte04</cp:lastModifiedBy>
  <dcterms:modified xsi:type="dcterms:W3CDTF">2019-01-31T09:31:36Z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