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both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default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风控系统批处理开发环境搭建指引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版本信息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635"/>
        <w:gridCol w:w="4245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bidi w:val="0"/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635" w:type="dxa"/>
          </w:tcPr>
          <w:p>
            <w:pPr>
              <w:bidi w:val="0"/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修订日期</w:t>
            </w:r>
          </w:p>
        </w:tc>
        <w:tc>
          <w:tcPr>
            <w:tcW w:w="4245" w:type="dxa"/>
          </w:tcPr>
          <w:p>
            <w:pPr>
              <w:bidi w:val="0"/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修订内容</w:t>
            </w:r>
          </w:p>
        </w:tc>
        <w:tc>
          <w:tcPr>
            <w:tcW w:w="1253" w:type="dxa"/>
          </w:tcPr>
          <w:p>
            <w:pPr>
              <w:bidi w:val="0"/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编辑人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</w:t>
            </w:r>
          </w:p>
        </w:tc>
        <w:tc>
          <w:tcPr>
            <w:tcW w:w="163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2019.11.21</w:t>
            </w:r>
          </w:p>
        </w:tc>
        <w:tc>
          <w:tcPr>
            <w:tcW w:w="424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新建</w:t>
            </w:r>
          </w:p>
        </w:tc>
        <w:tc>
          <w:tcPr>
            <w:tcW w:w="12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李德和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3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4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3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4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3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4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b/>
          <w:bCs/>
          <w:sz w:val="44"/>
          <w:szCs w:val="44"/>
          <w:lang w:val="en-US" w:eastAsia="zh-CN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前言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本文档旨在指导用户完成批处理任务的开发和部署。本文假设大数据环境（Hadoop、Spark、</w:t>
      </w:r>
      <w:commentRangeStart w:id="0"/>
      <w:r>
        <w:rPr>
          <w:rFonts w:hint="eastAsia"/>
          <w:lang w:val="en-US" w:eastAsia="zh-CN"/>
        </w:rPr>
        <w:t>Hive</w:t>
      </w:r>
      <w:commentRangeEnd w:id="0"/>
      <w:r>
        <w:commentReference w:id="0"/>
      </w:r>
      <w:r>
        <w:rPr>
          <w:rFonts w:hint="eastAsia"/>
          <w:lang w:val="en-US" w:eastAsia="zh-CN"/>
        </w:rPr>
        <w:t>、MySQL）已经完成搭建，并且有zip解压工具。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本文在上述假设的条件下，对批量开发环境的搭建作出一些指导。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步骤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从大数据平台的一个节点，拷贝 hadoop安装目录、hive安装目录、spark安装目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录到要部署批处理开发环境的机器（以下简称“目标机器”），并配置好三者的环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境变量（仅配置当前用户即可）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Java环境配置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文件上传：以下文件均上传 到目标机器上用户目录下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3.1 pdi-ce-8.3.0.0-371.zip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3.2 run.sh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3.3 install.sh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在目标机器上执行 sh install.sh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在Mysql库里新建kettle数据库，建表batch：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`batch` (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`job` varchar(255) NOT NULL,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`datadate` date DEFAULT NULL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将目标机器的以下信息填写到管理台的配置文件中：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编辑application-prod.xml（如果是开发环境，编辑application-dev.xml）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编辑内容：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</w:t>
      </w:r>
      <w:r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ssh_host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/>
          <w:lang w:val="en-US" w:eastAsia="zh-CN"/>
        </w:rPr>
        <w:t>目标机器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ip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</w:t>
      </w:r>
      <w:r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ssh_port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 22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</w:t>
      </w:r>
      <w:r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ssh_user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/>
          <w:lang w:val="en-US" w:eastAsia="zh-CN"/>
        </w:rPr>
        <w:t>目标机器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授权用户名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</w:t>
      </w:r>
      <w:r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ssh_password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/>
          <w:lang w:val="en-US" w:eastAsia="zh-CN"/>
        </w:rPr>
        <w:t>目标机器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授权用户密码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至此，批处理开发环境搭建完成，具体开发流程请参考《批处理开发说明.docx》</w:t>
      </w:r>
    </w:p>
    <w:p>
      <w:pPr>
        <w:bidi w:val="0"/>
        <w:rPr>
          <w:rFonts w:hint="default"/>
          <w:lang w:val="en-US" w:eastAsia="zh-CN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无处安放的双手" w:date="2020-01-10T15:21:29Z" w:initials="">
    <w:p w14:paraId="010D1A4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红亮说spark自带元数据存储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10D1A4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E4ECF"/>
    <w:multiLevelType w:val="singleLevel"/>
    <w:tmpl w:val="21CE4EC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250EDECC"/>
    <w:multiLevelType w:val="multilevel"/>
    <w:tmpl w:val="250EDEC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无处安放的双手">
    <w15:presenceInfo w15:providerId="WPS Office" w15:userId="28310424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405F3"/>
    <w:rsid w:val="03BB74DA"/>
    <w:rsid w:val="03C46468"/>
    <w:rsid w:val="051F6C61"/>
    <w:rsid w:val="064F266B"/>
    <w:rsid w:val="0AE23166"/>
    <w:rsid w:val="0AEC32A4"/>
    <w:rsid w:val="121C0EC0"/>
    <w:rsid w:val="17A61EDD"/>
    <w:rsid w:val="1A6B7B90"/>
    <w:rsid w:val="1AC44F2A"/>
    <w:rsid w:val="1AC95397"/>
    <w:rsid w:val="1B6973EE"/>
    <w:rsid w:val="1D26514D"/>
    <w:rsid w:val="20D1333C"/>
    <w:rsid w:val="21564628"/>
    <w:rsid w:val="25673BCA"/>
    <w:rsid w:val="2E1474F5"/>
    <w:rsid w:val="2EC73A5F"/>
    <w:rsid w:val="36B55DD8"/>
    <w:rsid w:val="37595728"/>
    <w:rsid w:val="39187CEB"/>
    <w:rsid w:val="3C812DC9"/>
    <w:rsid w:val="3E25206C"/>
    <w:rsid w:val="3F39189B"/>
    <w:rsid w:val="40660C63"/>
    <w:rsid w:val="40E017D6"/>
    <w:rsid w:val="411824A3"/>
    <w:rsid w:val="43CD42EC"/>
    <w:rsid w:val="45A77BE7"/>
    <w:rsid w:val="47341BF5"/>
    <w:rsid w:val="4C51179A"/>
    <w:rsid w:val="4E7B039F"/>
    <w:rsid w:val="552779AE"/>
    <w:rsid w:val="589567BE"/>
    <w:rsid w:val="59F56E11"/>
    <w:rsid w:val="5DDA2640"/>
    <w:rsid w:val="5DFB17EF"/>
    <w:rsid w:val="60D17FD8"/>
    <w:rsid w:val="64053E16"/>
    <w:rsid w:val="64DC7D63"/>
    <w:rsid w:val="681F2CA4"/>
    <w:rsid w:val="6ACB3B44"/>
    <w:rsid w:val="6AF2259B"/>
    <w:rsid w:val="6BA7360F"/>
    <w:rsid w:val="6BCF77CD"/>
    <w:rsid w:val="6DF5546F"/>
    <w:rsid w:val="6E531BBE"/>
    <w:rsid w:val="6E6E4C47"/>
    <w:rsid w:val="70CE2B3C"/>
    <w:rsid w:val="712D2ACC"/>
    <w:rsid w:val="7BFA554A"/>
    <w:rsid w:val="7CDF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uiPriority w:val="0"/>
    <w:pPr>
      <w:jc w:val="left"/>
    </w:p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5">
    <w:name w:val="toc 1"/>
    <w:basedOn w:val="1"/>
    <w:next w:val="1"/>
    <w:qFormat/>
    <w:uiPriority w:val="0"/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styleId="1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Emphasis"/>
    <w:basedOn w:val="20"/>
    <w:qFormat/>
    <w:uiPriority w:val="0"/>
    <w:rPr>
      <w:i/>
    </w:rPr>
  </w:style>
  <w:style w:type="paragraph" w:customStyle="1" w:styleId="2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3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2019-11-21T07:01:00Z</dcterms:created>
  <dc:creator>zte04</dc:creator>
  <cp:lastModifiedBy>无处安放的双手</cp:lastModifiedBy>
  <dcterms:modified xsi:type="dcterms:W3CDTF">2020-01-10T07:21:51Z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