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p/>
    <w:p/>
    <w:p/>
    <w:p/>
    <w:p/>
    <w:p/>
    <w:p/>
    <w:p>
      <w:pPr>
        <w:pStyle w:val="ReportInformation"/>
        <w:jc w:val="center"/>
      </w:pPr>
      <w:r>
        <w:t>
				</w:t>
      </w:r>
    </w:p>
    <w:p>
      <w:pPr>
        <w:pStyle w:val="ReportInformation"/>
        <w:jc w:val="center"/>
        <w:sectPr>
          <w:pgSz w:h="16847" w:w="11904"/>
          <w:pgMar w:bottom="720" w:gutter="0" w:left="720" w:right="720" w:top="720"/>
          <w:pgBorders w:offsetFrom="page">
            <w:top w:color="1569BC" w:space="24" w:sz="18" w:val="single"/>
            <w:left w:color="1569BC" w:space="24" w:sz="18" w:val="single"/>
            <w:bottom w:color="1569BC" w:space="24" w:sz="18" w:val="single"/>
            <w:right w:color="1569BC" w:space="24" w:sz="18" w:val="single"/>
          </w:pgBorders>
          <w:cols w:space="720"/>
          <w:docGrid w:linePitch="360"/>
        </w:sectPr>
      </w:pPr>
      <w:r>
        <w:t>
				</w:t>
      </w:r>
    </w:p>
    <w:sectPr>
      <w:pgSz w:h="16847" w:w="11904"/>
      <w:pgMar w:bottom="1440" w:gutter="0" w:left="1440" w:right="1440" w:top="1440"/>
      <w:cols w:space="720"/>
      <w:docGrid w:linePitch="360"/>
    </w:sectPr>
    <w:p>
      <w:pPr>
        <w:pStyle w:val="DiagramType"/>
      </w:pPr>
      <w:r>
        <w:t>Use Case Diagram</w:t>
      </w:r>
    </w:p>
    <w:p>
      <w:pPr>
        <w:pStyle w:val="Heading1"/>
      </w:pPr>
      <w:bookmarkStart w:id="0" w:name="F722eKKGAqACHDUq"/>
      <w:r>
        <w:t>UC102 Upravljanje funkcionalnostima aplikacije</w:t>
      </w:r>
      <w:bookmarkEnd w:id="0"/>
    </w:p>
    <w:p>
      <w:r>
        <w:drawing>
          <wp:inline distB="0" distL="0" distR="0" distT="0">
            <wp:extent cx="5667796" cy="3381217"/>
            <wp:effectExtent b="0" l="19050" r="0" t="0"/>
            <wp:docPr descr="Image0.png"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1"/>
                    <a:stretch>
                      <a:fillRect/>
                    </a:stretch>
                  </pic:blipFill>
                  <pic:spPr>
                    <a:xfrm>
                      <a:off x="0" y="0"/>
                      <a:ext cx="5667796" cy="3381217"/>
                    </a:xfrm>
                    <a:prstGeom prst="rect">
                      <a:avLst/>
                    </a:prstGeom>
                  </pic:spPr>
                </pic:pic>
              </a:graphicData>
            </a:graphic>
          </wp:inline>
        </w:drawing>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19:54:39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20:05:51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Request Validate Snap To Grid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Name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UC102 Upravljanje funkcionalnostima aplikacije</w:t>
            </w:r>
          </w:p>
        </w:tc>
      </w:tr>
    </w:tbl>
    <w:p/>
    <w:p>
      <w:pPr>
        <w:pStyle w:val="Heading2"/>
      </w:pPr>
      <w:r>
        <w:t>Summary</w:t>
      </w:r>
    </w:p>
    <w:tbl>
      <w:tblPr>
        <w:tblW w:type="auto" w:w="0"/>
        <w:tblInd w:type="dxa" w:w="10"/>
        <w:tblCellMar>
          <w:left w:type="dxa" w:w="0"/>
          <w:right w:type="dxa" w:w="0"/>
        </w:tblCellMar>
        <w:tblLook w:val="0000"/>
      </w:tblPr>
      <w:tblGrid>
        <w:gridCol w:w="1804"/>
        <w:gridCol w:w="7219"/>
      </w:tblGrid>
      <w:tr>
        <w:tc>
          <w:tcPr>
            <w:tcW w:type="dxa" w:w="1804"/>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7219"/>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Administrator PU</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PU dio aplikacije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UC101 Prijava vanjskih korisnika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Zaposlenik PU</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UC301 Pretraživanje i pregled PDV podataka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UC030 Registar VIES  poreznih podataka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Porezni obveznik</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šifarnila</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4.png"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png"/>
                          <pic:cNvPicPr/>
                        </pic:nvPicPr>
                        <pic:blipFill>
                          <a:blip r:embed="rId15"/>
                          <a:stretch>
                            <a:fillRect/>
                          </a:stretch>
                        </pic:blipFill>
                        <pic:spPr>
                          <a:xfrm>
                            <a:off x="0" y="0"/>
                            <a:ext cx="226209" cy="226209"/>
                          </a:xfrm>
                          <a:prstGeom prst="rect">
                            <a:avLst/>
                          </a:prstGeom>
                        </pic:spPr>
                      </pic:pic>
                    </a:graphicData>
                  </a:graphic>
                </wp:inline>
              </w:drawing>
            </w:r>
            <w:r>
              <w:t xml:space="preserve"> </w:t>
            </w:r>
            <w:r>
              <w:t>VIES sustav</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1804"/>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Dio aplikacije za vanjske korisnike</w:t>
            </w:r>
          </w:p>
        </w:tc>
        <w:tc>
          <w:tcPr>
            <w:tcW w:type="dxa" w:w="7219"/>
            <w:tcBorders>
              <w:top w:color="000000" w:space="0" w:sz="8" w:val="single"/>
              <w:left w:color="000000" w:space="0" w:sz="8" w:val="single"/>
              <w:bottom w:color="000000" w:space="0" w:sz="8" w:val="single"/>
              <w:right w:color="000000" w:space="0" w:sz="8" w:val="single"/>
            </w:tcBorders>
          </w:tcPr>
          <w:p>
            <w:pPr>
              <w:pStyle w:val="TableContent"/>
            </w:pPr>
          </w:p>
        </w:tc>
      </w:tr>
    </w:tbl>
    <w:p/>
    <w:p/>
    <w:p>
      <w:pPr>
        <w:pStyle w:val="Heading2"/>
      </w:pPr>
      <w:r>
        <w:t>Details</w:t>
      </w:r>
    </w:p>
    <w:p>
      <w:pPr>
        <w:pStyle w:val="Heading3"/>
      </w:pPr>
      <w:r>
        <w:drawing>
          <wp:inline distB="0" distL="0" distR="0" distT="0">
            <wp:extent cx="351880" cy="351880"/>
            <wp:effectExtent b="0" l="19050" r="0" t="0"/>
            <wp:docPr descr="Image1.png"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2"/>
                    <a:stretch>
                      <a:fillRect/>
                    </a:stretch>
                  </pic:blipFill>
                  <pic:spPr>
                    <a:xfrm>
                      <a:off x="0" y="0"/>
                      <a:ext cx="351880" cy="351880"/>
                    </a:xfrm>
                    <a:prstGeom prst="rect">
                      <a:avLst/>
                    </a:prstGeom>
                  </pic:spPr>
                </pic:pic>
              </a:graphicData>
            </a:graphic>
          </wp:inline>
        </w:drawing>
      </w:r>
      <w:r>
        <w:t xml:space="preserve"> </w:t>
      </w:r>
      <w:bookmarkStart w:id="1" w:name="azn2eKKGAqACHDVm"/>
      <w:bookmarkStart w:id="2" w:name="azn2eKKGAqACHDVl"/>
      <w:r>
        <w:t>Administrator PU</w:t>
      </w:r>
      <w:bookmarkEnd w:id="2"/>
      <w:bookmarkEnd w:id="1"/>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19:56:42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Actor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15:18:47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15:18:47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11.04.2014. 22:04:47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22:04:47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dodatno ovlaštenje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23.04.2014. 21:42:08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23.04.2014. 21:42:08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Generalization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Zaposlenik PU</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19:52:40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Substitutable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bl>
    <w:p/>
    <w:p/>
    <w:p>
      <w:pPr>
        <w:pStyle w:val="Heading3"/>
      </w:pPr>
      <w:r>
        <w:drawing>
          <wp:inline distB="0" distL="0" distR="0" distT="0">
            <wp:extent cx="351880" cy="351880"/>
            <wp:effectExtent b="0" l="19050" r="0" t="0"/>
            <wp:docPr descr="Image2.png" id="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3" w:name="gPvtQqKGAqACHOET"/>
      <w:bookmarkStart w:id="4" w:name="KRQ37aKGAqACHErn"/>
      <w:r>
        <w:t>UC201 Unos poreznih obveznika u VIES registar</w:t>
      </w:r>
      <w:bookmarkEnd w:id="4"/>
      <w:bookmarkEnd w:id="3"/>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21:01:57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Rank</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High</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16</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15:17:28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15:15:22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16:03:03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Administrator PU</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15:18:47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15:18:47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unosa novog poreznog obveznika - ikona &lt;Dodaj novi&gt;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za unos podataka o poreznom obvezniku s poljima za unos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unosi podatke o novom poreznom obvezniku i bira akciju spremanja podataka -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utvrđuje da uneseni podaci NISU ispravni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prikazuje pop-up ekran  sa porukom upozorenja na neispravne podatke.</w:t>
            </w:r>
            <w:r>
              <w:t xml:space="preserve">
</w:t>
            </w:r>
          </w:p>
        </w:tc>
      </w:tr>
    </w:tbl>
    <w:p/>
    <w:p/>
    <w:p>
      <w:pPr>
        <w:pStyle w:val="Heading4"/>
      </w:pPr>
      <w:r>
        <w:t>Iznimka 2.</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unosa novog poreznog obveznika - ikona &lt;Dodaj novi&gt;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za unos podataka o poreznom obvezniku s poljima za unos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unosi podatke o novom poreznom obvezniku i bira akciju spremanja podataka -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utvrđuje da je unos podataka ispravan</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prikazuje pop-up ekran  za potvrdu akcije spremanja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6.Korisnik odabire odustajanje od provedbe akcije spremanja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ga vraća na  početni Ekran</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obavještava korisnika porukom o odustajanju od akcije spremanja</w:t>
            </w:r>
            <w:r>
              <w:t xml:space="preserve">
</w:t>
            </w:r>
          </w:p>
        </w:tc>
      </w:tr>
    </w:tbl>
    <w:p/>
    <w:p/>
    <w:p>
      <w:pPr>
        <w:pStyle w:val="Heading4"/>
      </w:pPr>
      <w:r>
        <w:t>Iznimka 3.</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unosa novog poreznog obveznika - ikona &lt;Dodaj novi&gt;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za unos podataka o poreznom obvezniku s poljima za unos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unosi podatke o novom poreznom obvezniku i bira akciju spremanja podataka -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utvrđuje da je unos podataka ispravan</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prikazuje pop-up ekran  za potvrdu akcije spremanja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6.Korisnik odabire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ne uspijeva spremiti podatke u bazu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obavještava korisnika porukom o NEuspješnom provođenju akcije</w:t>
            </w:r>
            <w:r>
              <w:t xml:space="preserve">
</w:t>
            </w:r>
          </w:p>
        </w:tc>
      </w:tr>
    </w:tbl>
    <w:p/>
    <w:p/>
    <w:p>
      <w:pPr>
        <w:pStyle w:val="Heading4"/>
      </w:pPr>
      <w:r>
        <w:t>Glavni scenarij</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unosa novog poreznog obveznika - ikona &lt;Dodaj novi&gt;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za unos podataka o poreznom obvezniku s poljima za unos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unosi podatke o novom poreznom obvezniku i bira akciju spremanja podataka -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utvrđuje da je unos podataka ispravan</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prikazuje pop-up ekran  za potvrdu akcije spremanja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6.Korisnik odabire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unosi podatke u bazu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obavještava korisnika porukom o uspješnom provođenju akcije</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Level</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User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Complexity</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Medium</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Use Case Status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Initial</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Administrator PU je odabrao preglednik drugog nivoa aplikacije za unos novog poreznog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Novi obveznik je upisan u sustav</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Porezni obveznik je dostavio p_PDV obrazac kao zahtjev za unos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Unos poreznih obveznika u VIES registar UC201 Unos poreznih obveznika u VIES registar UC201 Unos poreznih obveznika u VIES registar UC201 Unos poreznih obveznika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08.04.2014. 21:13:58 08.04.2014. 21:13:58 08.04.2014. 21:13:58 08.04.2014. 21:13:58</w:t>
            </w:r>
            <w:r>
              <w:t xml:space="preserve">
</w:t>
            </w:r>
          </w:p>
        </w:tc>
      </w:tr>
    </w:tbl>
    <w:p/>
    <w:p/>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scenarij_converted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Unos poreznih obveznika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08.04.2014. 21:13:58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unosa novog poreznog obveznika - ikona &lt;</w:t>
                  </w:r>
                  <w:r>
                    <w:rPr>
                      <w:sz w:val="11"/>
                      <w:rFonts w:ascii="Calibri" w:cs="Calibri" w:eastAsia="Calibri" w:hAnsi="Calibri"/>
                      <w:b/>
                      <w:i/>
                    </w:rPr>
                    <w:t xml:space="preserve">Dodaj novi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za unos podataka o poreznom obvezniku s poljima za unos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podatke o novom poreznom obvezniku i bira akciju spremanja podataka -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unos podataka ispravan</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ekran</w:t>
                  </w:r>
                  <w:r>
                    <w:rPr>
                      <w:sz w:val="11"/>
                      <w:rFonts w:ascii="Calibri" w:cs="Calibri" w:eastAsia="Calibri" w:hAnsi="Calibri"/>
                    </w:rPr>
                    <w:t xml:space="preserve">  </w:t>
                  </w:r>
                  <w:r>
                    <w:rPr>
                      <w:sz w:val="11"/>
                      <w:rFonts w:ascii="Calibri" w:cs="Calibri" w:eastAsia="Calibri" w:hAnsi="Calibri"/>
                    </w:rPr>
                    <w:t xml:space="preserve">za potvrdu akcije spremanja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potvrdu akcije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unosi podatke u bazu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o uspješnom provođenju akcije</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Unos poreznih obveznika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08.04.2014. 21:13:58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unosa novog poreznog obveznika - ikona &lt;</w:t>
                  </w:r>
                  <w:r>
                    <w:rPr>
                      <w:sz w:val="11"/>
                      <w:rFonts w:ascii="Calibri" w:cs="Calibri" w:eastAsia="Calibri" w:hAnsi="Calibri"/>
                      <w:b/>
                      <w:i/>
                    </w:rPr>
                    <w:t xml:space="preserve">Dodaj novi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za unos podataka o poreznom obvezniku s poljima za unos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podatke o novom poreznom obvezniku i bira akciju spremanja podataka -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uneseni podaci NISU ispravni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ekran</w:t>
                  </w:r>
                  <w:r>
                    <w:rPr>
                      <w:sz w:val="11"/>
                      <w:rFonts w:ascii="Calibri" w:cs="Calibri" w:eastAsia="Calibri" w:hAnsi="Calibri"/>
                    </w:rPr>
                    <w:t xml:space="preserve">  s</w:t>
                  </w:r>
                  <w:r>
                    <w:rPr>
                      <w:sz w:val="11"/>
                      <w:rFonts w:ascii="Calibri" w:cs="Calibri" w:eastAsia="Calibri" w:hAnsi="Calibri"/>
                    </w:rPr>
                    <w:t xml:space="preserve">a porukom upozorenja na neispravne podatke.</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2._converted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Unos poreznih obveznika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08.04.2014. 21:13:58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unosa novog poreznog obveznika - ikona &lt;</w:t>
                  </w:r>
                  <w:r>
                    <w:rPr>
                      <w:sz w:val="11"/>
                      <w:rFonts w:ascii="Calibri" w:cs="Calibri" w:eastAsia="Calibri" w:hAnsi="Calibri"/>
                      <w:b/>
                      <w:i/>
                    </w:rPr>
                    <w:t xml:space="preserve">Dodaj novi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za unos podataka o poreznom obvezniku s poljima za unos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podatke o novom poreznom obvezniku i bira akciju spremanja podataka -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unos podataka ispravan</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ekran</w:t>
                  </w:r>
                  <w:r>
                    <w:rPr>
                      <w:sz w:val="11"/>
                      <w:rFonts w:ascii="Calibri" w:cs="Calibri" w:eastAsia="Calibri" w:hAnsi="Calibri"/>
                    </w:rPr>
                    <w:t xml:space="preserve">  </w:t>
                  </w:r>
                  <w:r>
                    <w:rPr>
                      <w:sz w:val="11"/>
                      <w:rFonts w:ascii="Calibri" w:cs="Calibri" w:eastAsia="Calibri" w:hAnsi="Calibri"/>
                    </w:rPr>
                    <w:t xml:space="preserve">za potvrdu akcije spremanja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odustajanje od provedbe akcije spremanja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ga vraća na </w:t>
                  </w:r>
                  <w:r>
                    <w:rPr>
                      <w:sz w:val="11"/>
                      <w:rFonts w:ascii="Calibri" w:cs="Calibri" w:eastAsia="Calibri" w:hAnsi="Calibri"/>
                    </w:rPr>
                    <w:t xml:space="preserve"> </w:t>
                  </w:r>
                  <w:r>
                    <w:rPr>
                      <w:sz w:val="11"/>
                      <w:rFonts w:ascii="Calibri" w:cs="Calibri" w:eastAsia="Calibri" w:hAnsi="Calibri"/>
                    </w:rPr>
                    <w:t xml:space="preserve">početni Ekran</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o odustajanju od akcije spremanja</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3._converted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Unos poreznih obveznika u VIES registar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08.04.2014. 21:13:58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unosa novog poreznog obveznika - ikona &lt;</w:t>
                  </w:r>
                  <w:r>
                    <w:rPr>
                      <w:sz w:val="11"/>
                      <w:rFonts w:ascii="Calibri" w:cs="Calibri" w:eastAsia="Calibri" w:hAnsi="Calibri"/>
                      <w:b/>
                      <w:i/>
                    </w:rPr>
                    <w:t xml:space="preserve">Dodaj novi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za unos podataka o poreznom obvezniku s poljima za unos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podatke o novom poreznom obvezniku i bira akciju spremanja podataka -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unos podataka ispravan</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ekran</w:t>
                  </w:r>
                  <w:r>
                    <w:rPr>
                      <w:sz w:val="11"/>
                      <w:rFonts w:ascii="Calibri" w:cs="Calibri" w:eastAsia="Calibri" w:hAnsi="Calibri"/>
                    </w:rPr>
                    <w:t xml:space="preserve">  </w:t>
                  </w:r>
                  <w:r>
                    <w:rPr>
                      <w:sz w:val="11"/>
                      <w:rFonts w:ascii="Calibri" w:cs="Calibri" w:eastAsia="Calibri" w:hAnsi="Calibri"/>
                    </w:rPr>
                    <w:t xml:space="preserve">za potvrdu akcije spremanja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potvrdu akcije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spremiti podatke u bazu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o NEuspješnom provođenju akcije</w:t>
                  </w:r>
                  <w:r>
                    <w:t xml:space="preserve">
</w:t>
                  </w:r>
                </w:p>
              </w:tc>
            </w:tr>
          </w:tbl>
          <w:p/>
        </w:tc>
      </w:tr>
    </w:tbl>
    <w:p/>
    <w:p/>
    <w:p>
      <w:pPr>
        <w:pStyle w:val="Heading3"/>
      </w:pPr>
      <w:r>
        <w:drawing>
          <wp:inline distB="0" distL="0" distR="0" distT="0">
            <wp:extent cx="351880" cy="351880"/>
            <wp:effectExtent b="0" l="19050" r="0" t="0"/>
            <wp:docPr descr="Image2.png"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5" w:name="XSMZeKKGAqACHORK"/>
      <w:bookmarkStart w:id="6" w:name="XSMZeKKGAqACHORJ"/>
      <w:r>
        <w:t>UC100 Prijava PU zaposlenika</w:t>
      </w:r>
      <w:bookmarkEnd w:id="6"/>
      <w:bookmarkEnd w:id="5"/>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20:41:39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Rank</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High</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Testing Setup</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Za potrebe ovog projekta testirati će se dvije role zaposlenika: 
                <w:br/>
                - Administrator PU - Korisničko ime: Administrator: Zaporka: zaposlenik
                <w:br/>
                - Referent PU - Korisničko ime: Referent; Zaporka: zaposlenik
              </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PU dio aplikacije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06.04.2014. 21:27:07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PU dio aplikacije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06.04.2014. 21:27:35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20:41:39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15:17:28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17:29:50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bl>
    <w:p/>
    <w:p/>
    <w:p>
      <w:pPr>
        <w:pStyle w:val="Heading4"/>
      </w:pPr>
      <w:r>
        <w:t>Iznimka 3.</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(username) i zaporke (password)</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je korisnik unio postojeće korisničko ime i ispravnu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dohvaća korisnička prava prijavljenog korisnika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prikazuje sučelja  prve razine za koje korisnik ima ovlasti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ne uspijeva provesti akciju u cijelosti pa ne provodi ništa od nje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9.Sustav prikazuje početni ekran poreznog  sustava i obavještava korisnika o neuspješnom provođenju akcije</w:t>
            </w:r>
            <w:r>
              <w:t xml:space="preserve">
</w:t>
            </w:r>
          </w:p>
        </w:tc>
      </w:tr>
    </w:tbl>
    <w:p/>
    <w:p/>
    <w:p>
      <w:pPr>
        <w:pStyle w:val="Heading4"/>
      </w:pPr>
      <w:r>
        <w:t>Glavni scenario</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(username) i zaporke (password)</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je korisnik unio postojeće korisničko ime i ispravnu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dohvaća korisnička prava prijavljenog korisnika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prikazuje sučelja  prve razine za koje korisnik ima ovlasti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uspješno provodi akciju u cijelosti (scenarij)</w:t>
            </w:r>
            <w:r>
              <w:t xml:space="preserve">
</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(username) i zaporke (password)</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odustaje od prijave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vraća prikaz prethodnog ekrana</w:t>
            </w:r>
            <w:r>
              <w:t xml:space="preserve">
</w:t>
            </w:r>
          </w:p>
        </w:tc>
      </w:tr>
    </w:tbl>
    <w:p/>
    <w:p/>
    <w:p>
      <w:pPr>
        <w:pStyle w:val="Heading4"/>
      </w:pPr>
      <w:r>
        <w:t>Iznimka 2.</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(username) i zaporke (password)</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korisnik nije unio ispravno korisničko ime i/ili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prikazuje prazni početni ekran sa porukom o krivom korisničkom imenu ili zaporci</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Level</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User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Complexity</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Medium</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Use Case Status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Initial</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Korisnik se nalazi na glavnom izbornom ekranu u IS Porezne uprave (poreznom portalu)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Korisnik je uspješno prijavljen. Na ekranu mu se prikazuje izbornik sa sučeljima na koje ima pravo pristupati.</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 Lastavec, 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Zaposlenik je u DB zaposlenika PU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06.04.2014. 20:41:26 06.04.2014. 20:41:26 06.04.2014. 20:41:26 06.04.2014. 20:41:26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Inputs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Korisničko ime i zaporka Korisničko ime i zaporka Korisničko ime i zaporka Korisničko ime i zaporka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Parent use case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UC100 Prijava zaposlenika PU u aplikaciju UC100 Prijava zaposlenika PU u aplikaciju UC100 Prijava zaposlenika PU u aplikaciju UC100 Prijava zaposlenika PU u aplikaciju</w:t>
            </w:r>
            <w:r>
              <w:t xml:space="preserve">
</w:t>
            </w:r>
          </w:p>
        </w:tc>
      </w:tr>
    </w:tbl>
    <w:p/>
    <w:p/>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scenario_converted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UC100 Prijava zaposlenika PU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Environmental conditions and 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Korisničko ime i zaporka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flow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Outputs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06.04.2014. 20:41:26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UC100 Prijava zaposlenika PU u aplikaciju</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(username) i zaporke (password)</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lozinku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zaporke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korisnik unio postojeće korisničko ime i ispravnu lozinku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dohvaća korisnička prava prijavljenog korisnika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sučelja</w:t>
                  </w:r>
                  <w:r>
                    <w:rPr>
                      <w:sz w:val="11"/>
                      <w:rFonts w:ascii="Calibri" w:cs="Calibri" w:eastAsia="Calibri" w:hAnsi="Calibri"/>
                    </w:rPr>
                    <w:t xml:space="preserve">  </w:t>
                  </w:r>
                  <w:r>
                    <w:rPr>
                      <w:sz w:val="11"/>
                      <w:rFonts w:ascii="Calibri" w:cs="Calibri" w:eastAsia="Calibri" w:hAnsi="Calibri"/>
                    </w:rPr>
                    <w:t xml:space="preserve">prve razine za koje korisnik ima ovlasti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 (scenarij)</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UC100 Prijava zaposlenika PU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Environmental conditions and 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Korisničko ime i zaporka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flow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Outputs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06.04.2014. 20:41:26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UC100 Prijava zaposlenika PU u aplikaciju</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(username) i zaporke (password)</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Korisnik odustaje od prijave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vraća prikaz prethodnog ekrana</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2._converted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UC100 Prijava zaposlenika PU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Environmental conditions and 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Korisničko ime i zaporka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flow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Outputs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06.04.2014. 20:41:26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UC100 Prijava zaposlenika PU u aplikaciju</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(username) i zaporke (password)</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lozinku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zaporke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utvrđuje da korisnik nije unio ispravno korisničko ime i/ili lozinku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prikazuje prazni početni ekran sa porukom o krivom korisničkom imenu ili zaporci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3._converted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UC100 Prijava zaposlenika PU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Parent use case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name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ID</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Environmental conditions and 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Korisničko ime i zaporka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Instance flow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Outputs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06.04.2014. 20:41:26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UC100 Prijava zaposlenika PU u aplikaciju</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(username) i zaporke (password)</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lozinku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zaporke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korisnik unio postojeće korisničko ime i ispravnu lozinku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dohvaća korisnička prava prijavljenog korisnika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sučelja</w:t>
                  </w:r>
                  <w:r>
                    <w:rPr>
                      <w:sz w:val="11"/>
                      <w:rFonts w:ascii="Calibri" w:cs="Calibri" w:eastAsia="Calibri" w:hAnsi="Calibri"/>
                    </w:rPr>
                    <w:t xml:space="preserve">  </w:t>
                  </w:r>
                  <w:r>
                    <w:rPr>
                      <w:sz w:val="11"/>
                      <w:rFonts w:ascii="Calibri" w:cs="Calibri" w:eastAsia="Calibri" w:hAnsi="Calibri"/>
                    </w:rPr>
                    <w:t xml:space="preserve">prve razine za koje korisnik ima ovlasti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ne uspijeva provesti akciju u cijelosti pa ne provodi ništa od nje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9</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prikazuje početni ekran poreznog</w:t>
                  </w:r>
                  <w:r>
                    <w:rPr>
                      <w:sz w:val="10"/>
                      <w:rFonts w:ascii="Calibri" w:cs="Calibri" w:eastAsia="Calibri" w:hAnsi="Calibri"/>
                    </w:rPr>
                    <w:t xml:space="preserve">  </w:t>
                  </w:r>
                  <w:r>
                    <w:rPr>
                      <w:sz w:val="10"/>
                      <w:rFonts w:ascii="Calibri" w:cs="Calibri" w:eastAsia="Calibri" w:hAnsi="Calibri"/>
                    </w:rPr>
                    <w:t xml:space="preserve">sustava i obavještava korisnika o neuspješnom provođenju akcije</w:t>
                  </w:r>
                  <w:r>
                    <w:t xml:space="preserve">
</w:t>
                  </w:r>
                </w:p>
              </w:tc>
            </w:tr>
          </w:tbl>
          <w:p/>
        </w:tc>
      </w:tr>
    </w:tbl>
    <w:p/>
    <w:p/>
    <w:p>
      <w:pPr>
        <w:pStyle w:val="Heading4"/>
      </w:pPr>
      <w:r>
        <w:t>Sub Diagrams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SD100 prijava zaposlenika PU</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Pr>
        <w:pStyle w:val="Heading3"/>
      </w:pPr>
      <w:r>
        <w:drawing>
          <wp:inline distB="0" distL="0" distR="0" distT="0">
            <wp:extent cx="351880" cy="351880"/>
            <wp:effectExtent b="0" l="19050" r="0" t="0"/>
            <wp:docPr descr="Image3.png"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7" w:name="TvTJeKKGAqACHNq."/>
      <w:bookmarkStart w:id="8" w:name="FvTJeKKGAqACHNq9"/>
      <w:r>
        <w:t>PU dio aplikacije</w:t>
      </w:r>
      <w:bookmarkEnd w:id="8"/>
      <w:bookmarkEnd w:id="7"/>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20:35:33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public</w:t>
            </w:r>
          </w:p>
        </w:tc>
      </w:tr>
    </w:tbl>
    <w:p/>
    <w:p>
      <w:pPr>
        <w:pStyle w:val="Heading4"/>
      </w:pPr>
      <w:r>
        <w:t>Children</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UC301 Pretraživanje i pregled PDV podataka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UC303 Kontrola poreznih podataka u PDV registru</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šifarnika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7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UC202 Pretraživanje i pregled podataka o poreznim obveznicima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UC301 Pretraživanje i pregled poreznih podataka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06.04.2014. 21:27:07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Dependency</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06.04.2014. 21:27:35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p/>
    <w:p>
      <w:pPr>
        <w:pStyle w:val="Heading3"/>
      </w:pPr>
      <w:r>
        <w:drawing>
          <wp:inline distB="0" distL="0" distR="0" distT="0">
            <wp:extent cx="351880" cy="351880"/>
            <wp:effectExtent b="0" l="19050" r="0" t="0"/>
            <wp:docPr descr="Image2.png" id="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9" w:name="2.rueKKGAqACHDew"/>
      <w:bookmarkStart w:id="10" w:name="2.rueKKGAqACHDev"/>
      <w:r>
        <w:t>UC020 Registar poreznih obveznika</w:t>
      </w:r>
      <w:bookmarkEnd w:id="10"/>
      <w:bookmarkEnd w:id="9"/>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20:05:08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17:06:50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Rank</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High</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w:t>
            </w:r>
          </w:p>
        </w:tc>
      </w:tr>
    </w:tbl>
    <w:p/>
    <w:p/>
    <w:p/>
    <w:p/>
    <w:p/>
    <w:p/>
    <w:p>
      <w:pPr>
        <w:pStyle w:val="Heading4"/>
      </w:pPr>
      <w:r>
        <w:t>Extension Points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UC200 Pregled šifarnika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20:05:31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16:15:53</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UC201 Unos poreznih obveznika u VIES registar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21:01:58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19:57:35</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UC202 Pretraživanje i pregled podataka o poreznim obveznicima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22:02:52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19:57:35</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UC203 Ažuriranje podataka o poreznim obveznicima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22:06:43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15:15:22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16:03:03</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14:04:01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20:41:39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15:15:22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16:03:03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UC203 Ažuriranje podataka o poreznim obveznicima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22:06:43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UC203 Ažuriranje podataka o poreznim obveznicima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šifarnila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14:04:01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9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Zaposlenik PU</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01.04.2014. 20:05:09</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25.04.2014. 21:07:56</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20:05:09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21:07:56</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Provjera kod prijave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UC101 Prijava vanjskih korisnika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15:21:13</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15:21:13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4"/>
      </w:pPr>
      <w:r>
        <w:t>Glavni scenario</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1.Unosi kriterij za pretraživanje VIES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2.Pokreće akcije vezane uz funkcionalnost pretraživanja VIES registra</w:t>
            </w:r>
            <w:r>
              <w:t xml:space="preserve">
</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1.Odabire mogućnost unos novog poreznog obveznika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2.Pokreće akcije vezane uz funkcionalnost unosa novog poreznog obveznika</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Zaposlenik PU je odabrao glavni izbornik VIES registra Zaposlenik PU je odabrao glavni izbornik VIES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Izvršene su sve tražene funkcionalnosti Izvršene su sve tražene funkcionalnosti</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UC020 VIES registar poreznih obveznika UC020 VIES registar poreznih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23.04.2014. 21:52:59 23.04.2014. 21:52:59</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Funkcionalnosti VIES registra poreznih obveznika Funkcionalnosti VIES registra poreznih obveznika</w:t>
            </w:r>
            <w:r>
              <w:t xml:space="preserve">
</w:t>
            </w:r>
          </w:p>
        </w:tc>
      </w:tr>
    </w:tbl>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scenario_converted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UC020 VIES registar poreznih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23.04.2014. 21:52:59</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Funkcionalnosti VIES registra poreznih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Zaposlenik PU je odabrao glavni izbornik VIES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Izvršene su sve tražene funkcionalnosti</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t xml:space="preserve">Unosi kriterij za pretraživanje VIES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t xml:space="preserve">Pokreće akcije vezane uz funkcionalnost pretraživanja VIES registra</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UC020 VIES registar poreznih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23.04.2014. 21:52:59</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Funkcionalnosti VIES registra poreznih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Zaposlenik PU je odabrao glavni izbornik VIES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Izvršene su sve tražene funkcionalnosti</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t xml:space="preserve">Odabire mogućnost unos novog poreznog obveznika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t xml:space="preserve">Pokreće akcije vezane uz funkcionalnost unosa novog poreznog obveznika</w:t>
                  </w:r>
                  <w:r>
                    <w:t xml:space="preserve">
</w:t>
                  </w:r>
                </w:p>
              </w:tc>
            </w:tr>
          </w:tbl>
          <w:p/>
        </w:tc>
      </w:tr>
    </w:tbl>
    <w:p/>
    <w:p/>
    <w:p>
      <w:pPr>
        <w:pStyle w:val="Heading4"/>
      </w:pPr>
      <w:r>
        <w:t>Sub Diagrams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6.png" id="10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7"/>
                          <a:stretch>
                            <a:fillRect/>
                          </a:stretch>
                        </pic:blipFill>
                        <pic:spPr>
                          <a:xfrm>
                            <a:off x="0" y="0"/>
                            <a:ext cx="226209" cy="226209"/>
                          </a:xfrm>
                          <a:prstGeom prst="rect">
                            <a:avLst/>
                          </a:prstGeom>
                        </pic:spPr>
                      </pic:pic>
                    </a:graphicData>
                  </a:graphic>
                </wp:inline>
              </w:drawing>
            </w:r>
            <w:r>
              <w:t xml:space="preserve"> </w:t>
            </w:r>
            <w:r>
              <w:t>UC202 Pretraživanje i pregled podataka o poreznim obveznicima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0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SD203 Ažuriranje podataka o poreznim obveznicima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6.png" id="10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17"/>
                          <a:stretch>
                            <a:fillRect/>
                          </a:stretch>
                        </pic:blipFill>
                        <pic:spPr>
                          <a:xfrm>
                            <a:off x="0" y="0"/>
                            <a:ext cx="226209" cy="226209"/>
                          </a:xfrm>
                          <a:prstGeom prst="rect">
                            <a:avLst/>
                          </a:prstGeom>
                        </pic:spPr>
                      </pic:pic>
                    </a:graphicData>
                  </a:graphic>
                </wp:inline>
              </w:drawing>
            </w:r>
            <w:r>
              <w:t xml:space="preserve"> </w:t>
            </w:r>
            <w:r>
              <w:t>UC100 Prijava Zaposlenika PU</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6.png" id="10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png"/>
                          <pic:cNvPicPr/>
                        </pic:nvPicPr>
                        <pic:blipFill>
                          <a:blip r:embed="rId17"/>
                          <a:stretch>
                            <a:fillRect/>
                          </a:stretch>
                        </pic:blipFill>
                        <pic:spPr>
                          <a:xfrm>
                            <a:off x="0" y="0"/>
                            <a:ext cx="226209" cy="226209"/>
                          </a:xfrm>
                          <a:prstGeom prst="rect">
                            <a:avLst/>
                          </a:prstGeom>
                        </pic:spPr>
                      </pic:pic>
                    </a:graphicData>
                  </a:graphic>
                </wp:inline>
              </w:drawing>
            </w:r>
            <w:r>
              <w:t xml:space="preserve"> </w:t>
            </w:r>
            <w:r>
              <w:t>UC201 Unos poreznih obveznika u VIES registar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0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AD020 Funkcionalnosti registra poreznih obveznika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SD201 Unos podataka o poreznm obveznicima u VIES registar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SD200 Pregled šifarnika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6.png" id="1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17"/>
                          <a:stretch>
                            <a:fillRect/>
                          </a:stretch>
                        </pic:blipFill>
                        <pic:spPr>
                          <a:xfrm>
                            <a:off x="0" y="0"/>
                            <a:ext cx="226209" cy="226209"/>
                          </a:xfrm>
                          <a:prstGeom prst="rect">
                            <a:avLst/>
                          </a:prstGeom>
                        </pic:spPr>
                      </pic:pic>
                    </a:graphicData>
                  </a:graphic>
                </wp:inline>
              </w:drawing>
            </w:r>
            <w:r>
              <w:t xml:space="preserve"> </w:t>
            </w:r>
            <w:r>
              <w:t>UC203 Ažuriranje podatka o poreznim obveznicima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SD202 Pretraživanje i pregled podataka o poreznim obveznicima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Pr>
        <w:pStyle w:val="Heading3"/>
      </w:pPr>
      <w:r>
        <w:drawing>
          <wp:inline distB="0" distL="0" distR="0" distT="0">
            <wp:extent cx="351880" cy="351880"/>
            <wp:effectExtent b="0" l="19050" r="0" t="0"/>
            <wp:docPr descr="Image2.png" id="1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11" w:name="9ZCpeKKGAqACHNth"/>
      <w:bookmarkStart w:id="12" w:name="9ZCpeKKGAqACHNtg"/>
      <w:r>
        <w:t>UC101 Prijava vanjskih korisnika</w:t>
      </w:r>
      <w:bookmarkEnd w:id="12"/>
      <w:bookmarkEnd w:id="11"/>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20:37:35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Rank</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High</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7</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Provjera kod prijave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15:21:13</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15:21:13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15:22:48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UC030 Registar VIES  poreznih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03.04.2014. 18:36:14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šifarnila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14:06:27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bl>
    <w:p/>
    <w:p/>
    <w:p>
      <w:pPr>
        <w:pStyle w:val="Heading4"/>
      </w:pPr>
      <w:r>
        <w:t>Iznimka 3.</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i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zaporku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je korisnik unio postojeće korisničko ime i ispravnu zaporku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dohvaća korisnička prava prijavljenog korisnika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prikazuje sučelja  prve razine za koje korisnik ima ovlasti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 Sustav ne uspijeva provesti akciju u cijelosti pa ne provodi ništa od nje.Sustav prikazuje početni ekran poreznog  sustava i obavještava korisnika o NEuspješnom provođenju akcije  </w:t>
            </w:r>
            <w:r>
              <w:t xml:space="preserve">
</w:t>
            </w:r>
          </w:p>
        </w:tc>
      </w:tr>
    </w:tbl>
    <w:p/>
    <w:p/>
    <w:p>
      <w:pPr>
        <w:pStyle w:val="Heading4"/>
      </w:pPr>
      <w:r>
        <w:t>Iznimka 2.</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i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lozinke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korisnik nije unio ispravno korisničko ime i/ili zaporku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prikazuje prazni početni ekran na kojem se traži unos korisničkog imena i zaporke sa porukom o pogrešnom korisničkom imenu ili zaporci</w:t>
            </w:r>
            <w:r>
              <w:t xml:space="preserve">
</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i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odustaje od prijave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vraća prikaz prethodnog ekrana</w:t>
            </w:r>
            <w:r>
              <w:t xml:space="preserve">
</w:t>
            </w:r>
          </w:p>
        </w:tc>
      </w:tr>
    </w:tbl>
    <w:p/>
    <w:p/>
    <w:p>
      <w:pPr>
        <w:pStyle w:val="Heading4"/>
      </w:pPr>
      <w:r>
        <w:t>Glavni scenario</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aplikaciju e-Inspektor</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ekran aplikacije na kojem se traži unos korisničkog imena i zaporke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upisuje korisničko ime i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provjerava postojanje unesenog korisničkog imena i ispravnost lozinke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je korisnik unio postojeće korisničko ime i ispravnu lozinku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dohvaća korisnička prava prijavljenog korisnika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7.Sustav prikazuje sučelja  prve razine za koje korisnik ima ovlasti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uspješno provodi akciju u cijelosti </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Level</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User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Complexity</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Medium</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Use Case Status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Initial</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Porezni obveznik je izvršio prijavu u VIES registar i dobio korisničko ime i zaporku za upotrebu aplikacije -UC201 Korisnik je pokrenuo izvođenje aplikacije e-Inspektor – porezni obveznik</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Korisnik je uspješno prijavljen u aplikaciju. Na ekranu mu se prikazuje izbornik sa sučeljima na koje ima pravo pristupati</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07.04.2014. 21:36:33 07.04.2014. 21:36:33 07.04.2014. 21:36:33 07.04.2014. 21:36:33</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UC101 Prijava vanjskog korisnika u aplikaciju</w:t>
            </w:r>
            <w:r>
              <w:t xml:space="preserve">
</w:t>
            </w:r>
          </w:p>
        </w:tc>
      </w:tr>
    </w:tbl>
    <w:p/>
    <w:p/>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scenario_converted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UC101 Prijava vanjskog korisnika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07.04.2014. 21:36:33</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 Porezni obveznik je prijavljen u VIES registar i ima korisničko ime i zaporku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jc w:val="left"/>
              <w:pStyle w:val="TableContent"/>
            </w:pPr>
            <w:r>
              <w:rPr>
                <w:sz w:val="11"/>
                <w:rFonts w:ascii="Calibri" w:cs="Calibri" w:eastAsia="Calibri" w:hAnsi="Calibri"/>
              </w:rPr>
              <w:t xml:space="preserve">Korisnik je uspješno prijavljen u aplikaciju. </w:t>
            </w:r>
            <w:r>
              <w:rPr>
                <w:sz w:val="9"/>
              </w:rPr>
              <w:t xml:space="preserve">
</w:t>
            </w:r>
          </w:p>
          <w:p>
            <w:pPr>
              <w:jc w:val="left"/>
              <w:pStyle w:val="TableContent"/>
            </w:pPr>
            <w:r>
              <w:rPr>
                <w:sz w:val="11"/>
                <w:rFonts w:ascii="Calibri" w:cs="Calibri" w:eastAsia="Calibri" w:hAnsi="Calibri"/>
              </w:rPr>
              <w:t xml:space="preserve">Na ekranu mu se prikazuje izbornik sa sučeljima na koje ima pravo pristupati.</w:t>
            </w:r>
            <w:r>
              <w:rPr>
                <w:sz w:val="11"/>
                <w:rFonts w:ascii="Calibri" w:cs="Calibri" w:eastAsia="Calibri" w:hAnsi="Calibri"/>
              </w:rPr>
              <w:t xml:space="preserve"> </w:t>
            </w:r>
            <w:r>
              <w:rPr>
                <w:sz w:val="9"/>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i zaporke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lozinku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lozinke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korisnik unio postojeće korisničko ime i ispravnu lozinku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dohvaća korisnička prava prijavljenog korisnika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sučelja</w:t>
                  </w:r>
                  <w:r>
                    <w:rPr>
                      <w:sz w:val="11"/>
                      <w:rFonts w:ascii="Calibri" w:cs="Calibri" w:eastAsia="Calibri" w:hAnsi="Calibri"/>
                    </w:rPr>
                    <w:t xml:space="preserve">  </w:t>
                  </w:r>
                  <w:r>
                    <w:rPr>
                      <w:sz w:val="11"/>
                      <w:rFonts w:ascii="Calibri" w:cs="Calibri" w:eastAsia="Calibri" w:hAnsi="Calibri"/>
                    </w:rPr>
                    <w:t xml:space="preserve">prve razine za koje korisnik ima ovlasti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UC101 Prijava vanjskog korisnika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07.04.2014. 21:36:33</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 Porezni obveznik je prijavljen u VIES registar i ima korisničko ime i zaporku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jc w:val="left"/>
              <w:pStyle w:val="TableContent"/>
            </w:pPr>
            <w:r>
              <w:rPr>
                <w:sz w:val="11"/>
                <w:rFonts w:ascii="Calibri" w:cs="Calibri" w:eastAsia="Calibri" w:hAnsi="Calibri"/>
              </w:rPr>
              <w:t xml:space="preserve">Korisnik je uspješno prijavljen u aplikaciju. </w:t>
            </w:r>
            <w:r>
              <w:rPr>
                <w:sz w:val="9"/>
              </w:rPr>
              <w:t xml:space="preserve">
</w:t>
            </w:r>
          </w:p>
          <w:p>
            <w:pPr>
              <w:jc w:val="left"/>
              <w:pStyle w:val="TableContent"/>
            </w:pPr>
            <w:r>
              <w:rPr>
                <w:sz w:val="11"/>
                <w:rFonts w:ascii="Calibri" w:cs="Calibri" w:eastAsia="Calibri" w:hAnsi="Calibri"/>
              </w:rPr>
              <w:t xml:space="preserve">Na ekranu mu se prikazuje izbornik sa sučeljima na koje ima pravo pristupati.</w:t>
            </w:r>
            <w:r>
              <w:rPr>
                <w:sz w:val="11"/>
                <w:rFonts w:ascii="Calibri" w:cs="Calibri" w:eastAsia="Calibri" w:hAnsi="Calibri"/>
              </w:rPr>
              <w:t xml:space="preserve"> </w:t>
            </w:r>
            <w:r>
              <w:rPr>
                <w:sz w:val="9"/>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i zaporke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Korisnik odustaje od prijave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vraća prikaz prethodnog ekrana</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2._converted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UC101 Prijava vanjskog korisnika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07.04.2014. 21:36:33</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 Porezni obveznik je prijavljen u VIES registar i ima korisničko ime i zaporku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jc w:val="left"/>
              <w:pStyle w:val="TableContent"/>
            </w:pPr>
            <w:r>
              <w:rPr>
                <w:sz w:val="11"/>
                <w:rFonts w:ascii="Calibri" w:cs="Calibri" w:eastAsia="Calibri" w:hAnsi="Calibri"/>
              </w:rPr>
              <w:t xml:space="preserve">Korisnik je uspješno prijavljen u aplikaciju. </w:t>
            </w:r>
            <w:r>
              <w:rPr>
                <w:sz w:val="9"/>
              </w:rPr>
              <w:t xml:space="preserve">
</w:t>
            </w:r>
          </w:p>
          <w:p>
            <w:pPr>
              <w:jc w:val="left"/>
              <w:pStyle w:val="TableContent"/>
            </w:pPr>
            <w:r>
              <w:rPr>
                <w:sz w:val="11"/>
                <w:rFonts w:ascii="Calibri" w:cs="Calibri" w:eastAsia="Calibri" w:hAnsi="Calibri"/>
              </w:rPr>
              <w:t xml:space="preserve">Na ekranu mu se prikazuje izbornik sa sučeljima na koje ima pravo pristupati.</w:t>
            </w:r>
            <w:r>
              <w:rPr>
                <w:sz w:val="11"/>
                <w:rFonts w:ascii="Calibri" w:cs="Calibri" w:eastAsia="Calibri" w:hAnsi="Calibri"/>
              </w:rPr>
              <w:t xml:space="preserve"> </w:t>
            </w:r>
            <w:r>
              <w:rPr>
                <w:sz w:val="9"/>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i zaporke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lozinku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lozinke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utvrđuje da korisnik nije unio ispravno korisničko ime i/ili zaporku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sustav prikazuje prazni početni ekran na kojem se traži unos korisničkog imena i </w:t>
                  </w:r>
                  <w:r>
                    <w:rPr>
                      <w:sz w:val="10"/>
                      <w:rFonts w:ascii="Calibri" w:cs="Calibri" w:eastAsia="Calibri" w:hAnsi="Calibri"/>
                    </w:rPr>
                    <w:t xml:space="preserve">zaporke sa porukom o pogrešnom korisničkom imenu ili zaporci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3._converted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UC101 Prijava vanjskog korisnika u aplikaciju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07.04.2014. 21:36:33</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UC201 - Porezni obveznik je prijavljen u VIES registar i ima korisničko ime i zaporku</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jc w:val="left"/>
              <w:pStyle w:val="TableContent"/>
            </w:pPr>
            <w:r>
              <w:rPr>
                <w:sz w:val="11"/>
                <w:rFonts w:ascii="Calibri" w:cs="Calibri" w:eastAsia="Calibri" w:hAnsi="Calibri"/>
              </w:rPr>
              <w:t xml:space="preserve">Korisnik je uspješno prijavljen u aplikaciju. </w:t>
            </w:r>
            <w:r>
              <w:rPr>
                <w:sz w:val="9"/>
              </w:rPr>
              <w:t xml:space="preserve">
</w:t>
            </w:r>
          </w:p>
          <w:p>
            <w:pPr>
              <w:jc w:val="left"/>
              <w:pStyle w:val="TableContent"/>
            </w:pPr>
            <w:r>
              <w:rPr>
                <w:sz w:val="11"/>
                <w:rFonts w:ascii="Calibri" w:cs="Calibri" w:eastAsia="Calibri" w:hAnsi="Calibri"/>
              </w:rPr>
              <w:t xml:space="preserve">Na ekranu mu se prikazuje izbornik sa sučeljima na koje ima pravo pristupati.</w:t>
            </w:r>
            <w:r>
              <w:rPr>
                <w:sz w:val="11"/>
                <w:rFonts w:ascii="Calibri" w:cs="Calibri" w:eastAsia="Calibri" w:hAnsi="Calibri"/>
              </w:rPr>
              <w:t xml:space="preserve"> </w:t>
            </w:r>
            <w:r>
              <w:rPr>
                <w:sz w:val="9"/>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aplikaciju e-Inspektor</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ekran aplikacije na kojem se traži unos korisničkog imena i zaporke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upisuje korisničko ime i zaporku</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provjerava postojanje unesenog korisničkog imena i ispravnost zaporke</w:t>
                  </w:r>
                  <w:r>
                    <w:rPr>
                      <w:sz w:val="11"/>
                      <w:rFonts w:ascii="Calibri" w:cs="Calibri" w:eastAsia="Calibri" w:hAnsi="Calibri"/>
                    </w:rPr>
                    <w:t xml:space="preserve">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je korisnik unio postojeće korisničko ime i ispravnu zaporku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dohvaća korisnička prava prijavljenog korisnika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sučelja</w:t>
                  </w:r>
                  <w:r>
                    <w:rPr>
                      <w:sz w:val="11"/>
                      <w:rFonts w:ascii="Calibri" w:cs="Calibri" w:eastAsia="Calibri" w:hAnsi="Calibri"/>
                    </w:rPr>
                    <w:t xml:space="preserve">  </w:t>
                  </w:r>
                  <w:r>
                    <w:rPr>
                      <w:sz w:val="11"/>
                      <w:rFonts w:ascii="Calibri" w:cs="Calibri" w:eastAsia="Calibri" w:hAnsi="Calibri"/>
                    </w:rPr>
                    <w:t xml:space="preserve">prve razine za koje korisnik ima ovlasti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0"/>
                      <w:rFonts w:ascii="Calibri" w:cs="Calibri" w:eastAsia="Calibri" w:hAnsi="Calibri"/>
                    </w:rPr>
                    <w:t xml:space="preserve"> </w:t>
                  </w:r>
                  <w:r>
                    <w:rPr>
                      <w:sz w:val="10"/>
                      <w:rFonts w:ascii="Calibri" w:cs="Calibri" w:eastAsia="Calibri" w:hAnsi="Calibri"/>
                    </w:rPr>
                    <w:t xml:space="preserve">Sustav ne uspijeva provesti akciju u cijelosti pa ne provodi ništa od nje.</w:t>
                  </w:r>
                  <w:r>
                    <w:rPr>
                      <w:sz w:val="10"/>
                      <w:rFonts w:ascii="Calibri" w:cs="Calibri" w:eastAsia="Calibri" w:hAnsi="Calibri"/>
                    </w:rPr>
                    <w:t xml:space="preserve">Sustav prikazuje početni ekran poreznog</w:t>
                  </w:r>
                  <w:r>
                    <w:rPr>
                      <w:sz w:val="10"/>
                      <w:rFonts w:ascii="Calibri" w:cs="Calibri" w:eastAsia="Calibri" w:hAnsi="Calibri"/>
                    </w:rPr>
                    <w:t xml:space="preserve">  </w:t>
                  </w:r>
                  <w:r>
                    <w:rPr>
                      <w:sz w:val="10"/>
                      <w:rFonts w:ascii="Calibri" w:cs="Calibri" w:eastAsia="Calibri" w:hAnsi="Calibri"/>
                    </w:rPr>
                    <w:t xml:space="preserve">sustava i obavještava korisnika o NEuspješnom</w:t>
                  </w:r>
                  <w:r>
                    <w:rPr>
                      <w:sz w:val="10"/>
                      <w:rFonts w:ascii="Calibri" w:cs="Calibri" w:eastAsia="Calibri" w:hAnsi="Calibri"/>
                    </w:rPr>
                    <w:t xml:space="preserve"> </w:t>
                  </w:r>
                  <w:r>
                    <w:rPr>
                      <w:sz w:val="10"/>
                      <w:rFonts w:ascii="Calibri" w:cs="Calibri" w:eastAsia="Calibri" w:hAnsi="Calibri"/>
                    </w:rPr>
                    <w:t xml:space="preserve">provođenju akcije</w:t>
                  </w:r>
                  <w:r>
                    <w:rPr>
                      <w:sz w:val="10"/>
                      <w:rFonts w:ascii="Calibri" w:cs="Calibri" w:eastAsia="Calibri" w:hAnsi="Calibri"/>
                    </w:rPr>
                    <w:t xml:space="preserve">  </w:t>
                  </w:r>
                  <w:r>
                    <w:t xml:space="preserve">
</w:t>
                  </w:r>
                </w:p>
              </w:tc>
            </w:tr>
          </w:tbl>
          <w:p/>
        </w:tc>
      </w:tr>
    </w:tbl>
    <w:p/>
    <w:p/>
    <w:p>
      <w:pPr>
        <w:pStyle w:val="Heading3"/>
      </w:pPr>
      <w:r>
        <w:drawing>
          <wp:inline distB="0" distL="0" distR="0" distT="0">
            <wp:extent cx="351880" cy="351880"/>
            <wp:effectExtent b="0" l="19050" r="0" t="0"/>
            <wp:docPr descr="Image2.png" id="1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13" w:name="0hTPQqKGAqACHDhq"/>
      <w:bookmarkStart w:id="14" w:name="8JTmHaKGAqACHMV_"/>
      <w:r>
        <w:t>UC203 Ažuriranje podataka o poreznim obveznicima</w:t>
      </w:r>
      <w:bookmarkEnd w:id="14"/>
      <w:bookmarkEnd w:id="13"/>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22:06:43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19:56:59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Rank</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Medium</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18</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UC100 Prijava PU zaposlenika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17:29:50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08.04.2014. 22:06:43</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UC203 Ažuriranje podataka o poreznim obveznicima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Administrator PU</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11.04.2014. 22:04:47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22:04:47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dodatno ovlaštenje :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Administrator PU</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23.04.2014. 21:42:08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23.04.2014. 21:42:08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17:31:08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4"/>
      </w:pPr>
      <w:r>
        <w:t>Glavni scenario</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sa podacima o poreznom obvezniku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akciju izmjene podataka odabranog poreznog obveznika - ikona &lt;Izmjena&gt;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unosi izmjene podataka i odabire akciju provedbe unesenih izmjena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su unesene izmjene podataka ispravne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prikazuje pop-up poruku za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7.Korisnik odabire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upisuje izmjene u bazu podataka, korisniku prikazuje detaljne podatke o poreznom obvezniku koji su izmijenjeni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9.Sustav obavještava korisnika porukom i uspješno provodi akciju do kraja.</w:t>
            </w:r>
            <w:r>
              <w:t xml:space="preserve">
</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ne uspijeva dohvatiti podatke odabranog poreznog obveznika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3.Vraća korisnika na ekran za </w:t>
            </w:r>
          </w:p>
          <w:p>
            <w:pPr>
              <w:pStyle w:val="TableContent"/>
            </w:pPr>
            <w:r>
              <w:t>
                <w:br/>
              </w:t>
            </w:r>
            <w:r>
              <w:t xml:space="preserve">pretraživanje i obavještava ga porukom</w:t>
            </w:r>
            <w:r>
              <w:t xml:space="preserve">
</w:t>
            </w:r>
          </w:p>
        </w:tc>
      </w:tr>
    </w:tbl>
    <w:p/>
    <w:p/>
    <w:p>
      <w:pPr>
        <w:pStyle w:val="Heading4"/>
      </w:pPr>
      <w:r>
        <w:t>Iznimka 2.</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sa podacima o poreznom obvezniku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akciju izmjene podataka odabranog poreznog obveznika - ikona &lt;Izmjena&gt;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odustaje od ažuriranja podataka – ikona &lt;Odustani&gt;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ponovno prikazuje ekran za </w:t>
            </w:r>
          </w:p>
          <w:p>
            <w:pPr>
              <w:pStyle w:val="TableContent"/>
            </w:pPr>
            <w:r>
              <w:t>
                <w:br/>
              </w:t>
            </w:r>
            <w:r>
              <w:t xml:space="preserve">pretraživanje poreznih obveznika.</w:t>
            </w:r>
            <w:r>
              <w:t xml:space="preserve">
</w:t>
            </w:r>
          </w:p>
        </w:tc>
      </w:tr>
    </w:tbl>
    <w:p/>
    <w:p/>
    <w:p>
      <w:pPr>
        <w:pStyle w:val="Heading4"/>
      </w:pPr>
      <w:r>
        <w:t>Iznimka 3.</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sa podacima o poreznom obvezniku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akciju izmjene podataka odabranog poreznog obveznika - ikona &lt;Izmjena&gt;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unosi izmjene podataka i odabire akciju provedbe unesenih izmjena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unesene izmjene NISU ispravne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dalje prikazuje prikazuje Ekran za pregled i izmjenu podataka o poreznom obvezniku  i upozorava korisnika porukom </w:t>
            </w:r>
            <w:r>
              <w:t xml:space="preserve">
</w:t>
            </w:r>
          </w:p>
        </w:tc>
      </w:tr>
    </w:tbl>
    <w:p/>
    <w:p/>
    <w:p>
      <w:pPr>
        <w:pStyle w:val="Heading4"/>
      </w:pPr>
      <w:r>
        <w:t>Iznimka 4.</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sa podacima o poreznom obvezniku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akciju izmjene podataka odabranog poreznog obveznika - ikona &lt;Izmjena&gt;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unosi izmjene podataka i odabire akciju provedbe unesenih izmjena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su unesene izmjene podataka ispravne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prikazuje pop-up poruku za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7.Korisnik odabire odustajanje od provedbe akcije– ikona &lt;Odustani&gt;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ga vraća na Ekran za </w:t>
            </w:r>
          </w:p>
          <w:p>
            <w:pPr>
              <w:pStyle w:val="TableContent"/>
            </w:pPr>
            <w:r>
              <w:t>
                <w:br/>
              </w:t>
            </w:r>
            <w:r>
              <w:t xml:space="preserve">pregled i izmjenu podataka o poreznom obvezniku i prikazuje inicijalne vrijednosti podataka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9.Sustav obavještava korisnika porukom o odustajanju.</w:t>
            </w:r>
            <w:r>
              <w:t xml:space="preserve">
</w:t>
            </w:r>
          </w:p>
        </w:tc>
      </w:tr>
    </w:tbl>
    <w:p/>
    <w:p/>
    <w:p>
      <w:pPr>
        <w:pStyle w:val="Heading4"/>
      </w:pPr>
      <w:r>
        <w:t>Iznimka 5.</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akciju &lt;Detaljni podaci&gt;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Ekran sa podacima o poreznom obvezniku</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akciju izmjene podataka odabranog poreznog obveznika - ikona &lt;Izmjena&gt;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unosi izmjene podataka i odabire akciju provedbe unesenih izmjena  &lt;Spremi&gt;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utvrđuje da su unesene izmjene podataka ispravne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6.Sustav prikazuje pop-up poruku za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7.Korisnik odabire potvrdu akcije</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8.Sustav ne uspijeva upisati izmjene u bazu podataka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9.Sustav prikazuje Ekran za izmjenu podataka o </w:t>
            </w:r>
          </w:p>
          <w:p>
            <w:pPr>
              <w:pStyle w:val="TableContent"/>
            </w:pPr>
            <w:r>
              <w:t>
                <w:br/>
              </w:t>
            </w:r>
            <w:r>
              <w:t xml:space="preserve">poreznom obvezniku s izmijenjenim vrijednostima podataka </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10.Sustav obavještava korisnika porukom o neuspjelom pohranjivanju podataka.</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Level</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User</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Complexity</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Low</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Use Case Status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Initial</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Administrator PU je odabrao preglednik drugog nivoa aplikacije za ažuriranje poreznog obveznika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Porezni obveznik je ažuriran</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Assumptions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Podaci po reznom obvezniku nađeni su ktoz pretraživanje registra UC202</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 UC203 Ažuriranje podataka o poreznim obveznicima UC203 Ažuriranje podataka o poreznim obveznicima UC203 Ažuriranje podataka o poreznim obveznicima UC203 Ažuriranje podataka o poreznim obveznicima 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 10.04.2014. 20:39:56 10.04.2014. 20:39:56 10.04.2014. 20:39:56 10.04.2014. 20:39:56 10.04.2014. 20:39:56</w:t>
            </w:r>
            <w:r>
              <w:t xml:space="preserve">
</w:t>
            </w:r>
          </w:p>
        </w:tc>
      </w:tr>
    </w:tbl>
    <w:p/>
    <w:p/>
    <w:p/>
    <w:p/>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scenario_converted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sa podacima o poreznom obvezniku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izmjene podataka odabranog poreznog obveznika - ikona &lt;</w:t>
                  </w:r>
                  <w:r>
                    <w:rPr>
                      <w:sz w:val="11"/>
                      <w:rFonts w:ascii="Calibri" w:cs="Calibri" w:eastAsia="Calibri" w:hAnsi="Calibri"/>
                      <w:b/>
                    </w:rPr>
                    <w:t xml:space="preserve">Izmjena</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izmjene podataka i </w:t>
                  </w:r>
                  <w:r>
                    <w:rPr>
                      <w:sz w:val="11"/>
                      <w:rFonts w:ascii="Calibri" w:cs="Calibri" w:eastAsia="Calibri" w:hAnsi="Calibri"/>
                    </w:rPr>
                    <w:t xml:space="preserve">odabire akciju provedbe unesenih izmjena </w:t>
                  </w:r>
                  <w:r>
                    <w:rPr>
                      <w:sz w:val="11"/>
                      <w:rFonts w:ascii="Calibri" w:cs="Calibri" w:eastAsia="Calibri" w:hAnsi="Calibri"/>
                    </w:rPr>
                    <w:t xml:space="preserve">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su unesene izmjene podataka ispravne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poruku za potvrdu akcije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potvrdu akcije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upisuje izmjene u bazu podataka, korisniku prikazuje detaljne podatke o poreznom obvezniku koji su izmijenjeni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9</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i uspješno provodi akciju do kraja.</w:t>
                  </w:r>
                  <w:r>
                    <w:rPr>
                      <w:sz w:val="9"/>
                    </w:rP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dohvatiti podatke odabranog poreznog obveznika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Vraća korisnika na ekran za </w:t>
                  </w:r>
                  <w:r>
                    <w:rPr>
                      <w:sz w:val="9"/>
                    </w:rPr>
                    <w:t xml:space="preserve">
</w:t>
                  </w:r>
                  <w:r>
                    <w:rPr>
                      <w:sz w:val="11"/>
                      <w:rFonts w:ascii="Calibri" w:cs="Calibri" w:eastAsia="Calibri" w:hAnsi="Calibri"/>
                    </w:rPr>
                    <w:t xml:space="preserve">pretraživanje i obavještava ga porukom</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2._converted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sa podacima o poreznom obvezniku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izmjene podataka odabranog poreznog obveznika - ikona &lt;</w:t>
                  </w:r>
                  <w:r>
                    <w:rPr>
                      <w:sz w:val="11"/>
                      <w:rFonts w:ascii="Calibri" w:cs="Calibri" w:eastAsia="Calibri" w:hAnsi="Calibri"/>
                      <w:b/>
                    </w:rPr>
                    <w:t xml:space="preserve">Izmjena</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odustaje od ažuriranja podataka – ikona &lt;</w:t>
                  </w:r>
                  <w:r>
                    <w:rPr>
                      <w:sz w:val="11"/>
                      <w:rFonts w:ascii="Calibri" w:cs="Calibri" w:eastAsia="Calibri" w:hAnsi="Calibri"/>
                      <w:b/>
                    </w:rPr>
                    <w:t xml:space="preserve">Odustani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ponovno prikazuje ekran za </w:t>
                  </w:r>
                  <w:r>
                    <w:rPr>
                      <w:sz w:val="9"/>
                    </w:rPr>
                    <w:t xml:space="preserve">
</w:t>
                  </w:r>
                </w:p>
                <w:p>
                  <w:pPr>
                    <w:pStyle w:val="TableContent"/>
                  </w:pPr>
                  <w:r>
                    <w:rPr>
                      <w:sz w:val="11"/>
                      <w:rFonts w:ascii="Calibri" w:cs="Calibri" w:eastAsia="Calibri" w:hAnsi="Calibri"/>
                    </w:rPr>
                    <w:t xml:space="preserve">pretraživanje poreznih obveznika.</w:t>
                  </w:r>
                  <w:r>
                    <w:rPr>
                      <w:sz w:val="9"/>
                    </w:rP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3._converted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sa podacima o poreznom obvezniku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izmjene podataka odabranog poreznog obveznika - ikona &lt;</w:t>
                  </w:r>
                  <w:r>
                    <w:rPr>
                      <w:sz w:val="11"/>
                      <w:rFonts w:ascii="Calibri" w:cs="Calibri" w:eastAsia="Calibri" w:hAnsi="Calibri"/>
                      <w:b/>
                    </w:rPr>
                    <w:t xml:space="preserve">Izmjena</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izmjene podataka i </w:t>
                  </w:r>
                  <w:r>
                    <w:rPr>
                      <w:sz w:val="11"/>
                      <w:rFonts w:ascii="Calibri" w:cs="Calibri" w:eastAsia="Calibri" w:hAnsi="Calibri"/>
                    </w:rPr>
                    <w:t xml:space="preserve">odabire akciju provedbe unesenih izmjena </w:t>
                  </w:r>
                  <w:r>
                    <w:rPr>
                      <w:sz w:val="11"/>
                      <w:rFonts w:ascii="Calibri" w:cs="Calibri" w:eastAsia="Calibri" w:hAnsi="Calibri"/>
                    </w:rPr>
                    <w:t xml:space="preserve">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unesene izmjene NISU ispravne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dalje prikazuje prikazuje Ekran za pregled i </w:t>
                  </w:r>
                  <w:r>
                    <w:rPr>
                      <w:sz w:val="11"/>
                      <w:rFonts w:ascii="Calibri" w:cs="Calibri" w:eastAsia="Calibri" w:hAnsi="Calibri"/>
                    </w:rPr>
                    <w:t xml:space="preserve">izmjenu podataka o poreznom obvezniku </w:t>
                  </w:r>
                  <w:r>
                    <w:rPr>
                      <w:sz w:val="11"/>
                      <w:rFonts w:ascii="Calibri" w:cs="Calibri" w:eastAsia="Calibri" w:hAnsi="Calibri"/>
                    </w:rPr>
                    <w:t xml:space="preserve"> </w:t>
                  </w:r>
                  <w:r>
                    <w:rPr>
                      <w:sz w:val="11"/>
                      <w:rFonts w:ascii="Calibri" w:cs="Calibri" w:eastAsia="Calibri" w:hAnsi="Calibri"/>
                    </w:rPr>
                    <w:t xml:space="preserve">i upozorava korisnika porukom </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4._converted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sa podacima o poreznom obvezniku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izmjene podataka odabranog poreznog obveznika - ikona &lt;</w:t>
                  </w:r>
                  <w:r>
                    <w:rPr>
                      <w:sz w:val="11"/>
                      <w:rFonts w:ascii="Calibri" w:cs="Calibri" w:eastAsia="Calibri" w:hAnsi="Calibri"/>
                      <w:b/>
                    </w:rPr>
                    <w:t xml:space="preserve">Izmjena</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izmjene podataka i </w:t>
                  </w:r>
                  <w:r>
                    <w:rPr>
                      <w:sz w:val="11"/>
                      <w:rFonts w:ascii="Calibri" w:cs="Calibri" w:eastAsia="Calibri" w:hAnsi="Calibri"/>
                    </w:rPr>
                    <w:t xml:space="preserve">odabire akciju provedbe unesenih izmjena </w:t>
                  </w:r>
                  <w:r>
                    <w:rPr>
                      <w:sz w:val="11"/>
                      <w:rFonts w:ascii="Calibri" w:cs="Calibri" w:eastAsia="Calibri" w:hAnsi="Calibri"/>
                    </w:rPr>
                    <w:t xml:space="preserve">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su unesene izmjene podataka ispravne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poruku za potvrdu akcije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odustajanje od provedbe akcije– ikona &lt;</w:t>
                  </w:r>
                  <w:r>
                    <w:rPr>
                      <w:sz w:val="11"/>
                      <w:rFonts w:ascii="Calibri" w:cs="Calibri" w:eastAsia="Calibri" w:hAnsi="Calibri"/>
                      <w:b/>
                    </w:rPr>
                    <w:t xml:space="preserve">Odustani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ga vraća na Ekran za </w:t>
                  </w:r>
                  <w:r>
                    <w:rPr>
                      <w:sz w:val="9"/>
                    </w:rPr>
                    <w:t xml:space="preserve">
</w:t>
                  </w:r>
                </w:p>
                <w:p>
                  <w:pPr>
                    <w:pStyle w:val="TableContent"/>
                  </w:pPr>
                  <w:r>
                    <w:rPr>
                      <w:sz w:val="11"/>
                      <w:rFonts w:ascii="Calibri" w:cs="Calibri" w:eastAsia="Calibri" w:hAnsi="Calibri"/>
                    </w:rPr>
                    <w:t xml:space="preserve">pregled i izmjenu podataka o poreznom obvezniku i prikazuje inicijalne vrijednosti podataka </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9</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o odustajanju.</w:t>
                  </w:r>
                  <w:r>
                    <w:rPr>
                      <w:sz w:val="9"/>
                    </w:rP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5._converted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UC203 Ažuriranje podataka o poreznim obveznicima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10.04.2014. 20:39:56</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&lt;Detaljni podaci&gt;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sa podacima o poreznom obvezniku</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akciju izmjene podataka odabranog poreznog obveznika - ikona &lt;</w:t>
                  </w:r>
                  <w:r>
                    <w:rPr>
                      <w:sz w:val="11"/>
                      <w:rFonts w:ascii="Calibri" w:cs="Calibri" w:eastAsia="Calibri" w:hAnsi="Calibri"/>
                      <w:b/>
                    </w:rPr>
                    <w:t xml:space="preserve">Izmjena</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unosi izmjene podataka i </w:t>
                  </w:r>
                  <w:r>
                    <w:rPr>
                      <w:sz w:val="11"/>
                      <w:rFonts w:ascii="Calibri" w:cs="Calibri" w:eastAsia="Calibri" w:hAnsi="Calibri"/>
                    </w:rPr>
                    <w:t xml:space="preserve">odabire akciju provedbe unesenih izmjena </w:t>
                  </w:r>
                  <w:r>
                    <w:rPr>
                      <w:sz w:val="11"/>
                      <w:rFonts w:ascii="Calibri" w:cs="Calibri" w:eastAsia="Calibri" w:hAnsi="Calibri"/>
                    </w:rPr>
                    <w:t xml:space="preserve"> </w:t>
                  </w:r>
                  <w:r>
                    <w:rPr>
                      <w:sz w:val="11"/>
                      <w:rFonts w:ascii="Calibri" w:cs="Calibri" w:eastAsia="Calibri" w:hAnsi="Calibri"/>
                    </w:rPr>
                    <w:t xml:space="preserve">&lt;</w:t>
                  </w:r>
                  <w:r>
                    <w:rPr>
                      <w:sz w:val="11"/>
                      <w:rFonts w:ascii="Calibri" w:cs="Calibri" w:eastAsia="Calibri" w:hAnsi="Calibri"/>
                      <w:b/>
                      <w:i/>
                    </w:rPr>
                    <w:t xml:space="preserve">Spremi</w:t>
                  </w:r>
                  <w:r>
                    <w:rPr>
                      <w:sz w:val="11"/>
                      <w:rFonts w:ascii="Calibri" w:cs="Calibri" w:eastAsia="Calibri" w:hAnsi="Calibri"/>
                    </w:rPr>
                    <w:t xml:space="preserve">&gt;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utvrđuje da su unesene izmjene podataka ispravne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6</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pop-up poruku za potvrdu akcije</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7</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potvrdu akcije</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8</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upisati izmjene u bazu podataka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9</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Ekran za izmjenu podataka o </w:t>
                  </w:r>
                  <w:r>
                    <w:rPr>
                      <w:sz w:val="9"/>
                    </w:rPr>
                    <w:t xml:space="preserve">
</w:t>
                  </w:r>
                  <w:r>
                    <w:rPr>
                      <w:sz w:val="11"/>
                      <w:rFonts w:ascii="Calibri" w:cs="Calibri" w:eastAsia="Calibri" w:hAnsi="Calibri"/>
                    </w:rPr>
                    <w:t xml:space="preserve">poreznom obvezniku s izmijenjenim vrijednostima podataka </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10</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obavještava korisnika porukom o neuspjelom pohranjivanju podataka.</w:t>
                  </w:r>
                  <w:r>
                    <w:t xml:space="preserve">
</w:t>
                  </w:r>
                </w:p>
              </w:tc>
            </w:tr>
          </w:tbl>
          <w:p/>
        </w:tc>
      </w:tr>
    </w:tbl>
    <w:p/>
    <w:p/>
    <w:p>
      <w:pPr>
        <w:pStyle w:val="Heading4"/>
      </w:pPr>
      <w:r>
        <w:t>Sub Diagrams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7.png" id="13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png"/>
                          <pic:cNvPicPr/>
                        </pic:nvPicPr>
                        <pic:blipFill>
                          <a:blip r:embed="rId18"/>
                          <a:stretch>
                            <a:fillRect/>
                          </a:stretch>
                        </pic:blipFill>
                        <pic:spPr>
                          <a:xfrm>
                            <a:off x="0" y="0"/>
                            <a:ext cx="226209" cy="226209"/>
                          </a:xfrm>
                          <a:prstGeom prst="rect">
                            <a:avLst/>
                          </a:prstGeom>
                        </pic:spPr>
                      </pic:pic>
                    </a:graphicData>
                  </a:graphic>
                </wp:inline>
              </w:drawing>
            </w:r>
            <w:r>
              <w:t xml:space="preserve"> </w:t>
            </w:r>
            <w:r>
              <w:t>AD203 Ažuriranje podataka o poreznim obveznicima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Pr>
        <w:pStyle w:val="Heading3"/>
      </w:pPr>
      <w:r>
        <w:drawing>
          <wp:inline distB="0" distL="0" distR="0" distT="0">
            <wp:extent cx="351880" cy="351880"/>
            <wp:effectExtent b="0" l="19050" r="0" t="0"/>
            <wp:docPr descr="Image1.png"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png"/>
                    <pic:cNvPicPr/>
                  </pic:nvPicPr>
                  <pic:blipFill>
                    <a:blip r:embed="rId12"/>
                    <a:stretch>
                      <a:fillRect/>
                    </a:stretch>
                  </pic:blipFill>
                  <pic:spPr>
                    <a:xfrm>
                      <a:off x="0" y="0"/>
                      <a:ext cx="351880" cy="351880"/>
                    </a:xfrm>
                    <a:prstGeom prst="rect">
                      <a:avLst/>
                    </a:prstGeom>
                  </pic:spPr>
                </pic:pic>
              </a:graphicData>
            </a:graphic>
          </wp:inline>
        </w:drawing>
      </w:r>
      <w:r>
        <w:t xml:space="preserve"> </w:t>
      </w:r>
      <w:bookmarkStart w:id="15" w:name="QJDXiqKGAqACHLo5"/>
      <w:bookmarkStart w:id="16" w:name="QJDXiqKGAqACHLo4"/>
      <w:r>
        <w:t>Zaposlenik PU</w:t>
      </w:r>
      <w:bookmarkEnd w:id="16"/>
      <w:bookmarkEnd w:id="15"/>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19:52:08</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Actor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14</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01.04.2014. 20:05:09</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25.04.2014. 21:07:56</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20:05:09</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21:07:56</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Generalization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Administrator PU</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11.04.2014. 19:52:40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Substitutable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UC301 Pretraživanje i pregled PDV podataka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16:20:56</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16:22:52</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16:20:56</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16:22:52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3"/>
      </w:pPr>
      <w:r>
        <w:drawing>
          <wp:inline distB="0" distL="0" distR="0" distT="0">
            <wp:extent cx="351880" cy="351880"/>
            <wp:effectExtent b="0" l="19050" r="0" t="0"/>
            <wp:docPr descr="Image2.png"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17" w:name="t97kHaKGAqACHHhq"/>
      <w:bookmarkStart w:id="18" w:name="x97kHaKGAqACHHhp"/>
      <w:r>
        <w:t>UC301 Pretraživanje i pregled PDV podataka</w:t>
      </w:r>
      <w:bookmarkEnd w:id="18"/>
      <w:bookmarkEnd w:id="17"/>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16:19:26</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26</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Zaposlenik PU</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16:20:56</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01.05.2014. 16:22:52</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16:20:56</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16:22:52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5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UC030 Registar VIES  poreznih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16:19:27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p/>
    <w:p/>
    <w:p>
      <w:pPr>
        <w:pStyle w:val="Heading3"/>
      </w:pPr>
      <w:r>
        <w:drawing>
          <wp:inline distB="0" distL="0" distR="0" distT="0">
            <wp:extent cx="351880" cy="351880"/>
            <wp:effectExtent b="0" l="19050" r="0" t="0"/>
            <wp:docPr descr="Image2.png" id="1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19" w:name="p1UeeKKGAqACHDmh"/>
      <w:bookmarkStart w:id="20" w:name="p1UeeKKGAqACHDmg"/>
      <w:r>
        <w:t>UC030 Registar VIES  poreznih podataka</w:t>
      </w:r>
      <w:bookmarkEnd w:id="20"/>
      <w:bookmarkEnd w:id="19"/>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20:06:35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w:t>
            </w:r>
          </w:p>
        </w:tc>
      </w:tr>
    </w:tbl>
    <w:p/>
    <w:p/>
    <w:p/>
    <w:p/>
    <w:p/>
    <w:p>
      <w:pPr>
        <w:pStyle w:val="Heading4"/>
      </w:pPr>
      <w:r>
        <w:t>Extension Points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03.04.2014. 18:23:22</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UC300 Unos poreznih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21:08:27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26.04.2014. 16:42:21</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UC301 Pretraživanje i pregled poreznih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21:10:05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UC302 Ažuriranje poreznih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21:12:07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25.04.2014. 21:28:05</w:t>
            </w:r>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16:19:27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UC301 Pretraživanje i pregled PDV podataka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01.05.2014. 16:19:27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UC101 Prijava vanjskih korisnika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03.04.2014. 18:36:14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Porezni obveznik</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03.04.2014. 18:38:17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03.04.2014. 18:38:17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4"/>
      </w:pPr>
      <w:r>
        <w:t>Glavni scenario</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prikazuje početni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  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4.Korisnik odabire tab &lt;Unos novog izvještaja&gt;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5.Sustav uspješno provodi akciju u cijelosti</w:t>
            </w:r>
            <w:r>
              <w:t xml:space="preserve">
</w:t>
            </w:r>
          </w:p>
        </w:tc>
      </w:tr>
    </w:tbl>
    <w:p/>
    <w:p/>
    <w:p>
      <w:pPr>
        <w:pStyle w:val="Heading4"/>
      </w:pPr>
      <w:r>
        <w:t>Iznimka 1</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ne uspijeva provesti akciju (scenarij) u cijelosti. Sustav prikazuje korisniku poruku o grešci</w:t>
            </w:r>
            <w:r>
              <w:t xml:space="preserve">
</w:t>
            </w:r>
          </w:p>
        </w:tc>
      </w:tr>
    </w:tbl>
    <w:p/>
    <w:p/>
    <w:p>
      <w:pPr>
        <w:pStyle w:val="Heading4"/>
      </w:pPr>
      <w:r>
        <w:t>Iznimka 2</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tab &lt;Unos novog izvještaja&gt;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ne uspijeva provesti akciju (scenarij) u cijelosti. Sustav prikazuje korisniku poruku o grešci</w:t>
            </w:r>
            <w:r>
              <w:t xml:space="preserve">
</w:t>
            </w:r>
          </w:p>
        </w:tc>
      </w:tr>
    </w:tbl>
    <w:p/>
    <w:p/>
    <w:p>
      <w:pPr>
        <w:pStyle w:val="Heading4"/>
      </w:pPr>
      <w:r>
        <w:t>Iznimka 3</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tab &lt;Pretraživanje i pregled&gt;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provodi akciju u cjelosti</w:t>
            </w:r>
            <w:r>
              <w:t xml:space="preserve">
</w:t>
            </w:r>
          </w:p>
        </w:tc>
      </w:tr>
    </w:tbl>
    <w:p/>
    <w:p/>
    <w:p>
      <w:pPr>
        <w:pStyle w:val="Heading4"/>
      </w:pPr>
      <w:r>
        <w:t>Iznimka 4</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tab &lt;Pretraživanje i pregled&gt;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ne uspijeva provesti akciju (scenarij) u cijelosti. Sustav prikazuje korisniku poruku o grešci</w:t>
            </w:r>
            <w:r>
              <w:t xml:space="preserve">
</w:t>
            </w:r>
          </w:p>
        </w:tc>
      </w:tr>
    </w:tbl>
    <w:p/>
    <w:p/>
    <w:p>
      <w:pPr>
        <w:pStyle w:val="Heading4"/>
      </w:pPr>
      <w:r>
        <w:t>Iznimka 5</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tab &lt;Kontrola poreznih podataka&gt;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uspješno provodi akciju u cijelosti</w:t>
            </w:r>
            <w:r>
              <w:t xml:space="preserve">
</w:t>
            </w:r>
          </w:p>
        </w:tc>
      </w:tr>
    </w:tbl>
    <w:p/>
    <w:p/>
    <w:p>
      <w:pPr>
        <w:pStyle w:val="Heading4"/>
      </w:pPr>
      <w:r>
        <w:t>Iznimka 6</w:t>
      </w:r>
    </w:p>
    <w:tbl>
      <w:tblPr>
        <w:tblW w:type="auto" w:w="0"/>
        <w:tblInd w:type="dxa" w:w="10"/>
        <w:tblCellMar>
          <w:left w:type="dxa" w:w="0"/>
          <w:right w:type="dxa" w:w="0"/>
        </w:tblCellMar>
        <w:tblLook w:val="0000"/>
      </w:tblPr>
      <w:tblGrid>
        <w:gridCol w:w="9023"/>
      </w:tblGrid>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1.Korisnik odabire izbornik PDV registra.</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2.Sustav uspješno provodi akciju u cijelosti.</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3.Korisnik odabire tab &lt;Kontrola poreznih podataka&gt;</w:t>
            </w:r>
            <w:r>
              <w:t xml:space="preserve">
</w:t>
            </w:r>
          </w:p>
        </w:tc>
      </w:tr>
      <w:tr>
        <w:tc>
          <w:tcPr>
            <w:tcW w:type="dxa" w:w="9023"/>
            <w:tcBorders>
              <w:top w:color="000000" w:space="0" w:sz="8" w:val="single"/>
              <w:left w:color="000000" w:space="0" w:sz="8" w:val="single"/>
              <w:bottom w:color="000000" w:space="0" w:sz="8" w:val="single"/>
              <w:right w:color="000000" w:space="0" w:sz="8" w:val="single"/>
            </w:tcBorders>
          </w:tcPr>
          <w:p>
            <w:pPr>
              <w:pStyle w:val="TableContent"/>
            </w:pPr>
            <w:r>
              <w:t xml:space="preserve">4.Sustav ne uspijeva provesti akciju (scenarij) u cijelosti. Sustav prikazuje korisniku poruku o grešci</w:t>
            </w:r>
            <w:r>
              <w:t xml:space="preserve">
</w:t>
            </w:r>
          </w:p>
        </w:tc>
      </w:tr>
    </w:tbl>
    <w:p/>
    <w:p/>
    <w:p/>
    <w:p>
      <w:pPr>
        <w:pStyle w:val="Heading4"/>
      </w:pPr>
      <w:r>
        <w:t>Details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Korisnik je odabrao preglednik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Tražena funkcionalnost je uredno odrađena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 UC030 Upravljanje funkcionalnostima PDV registra UC030 Upravljanje funkcionalnostima PDV registra UC030 Upravljanje funkcionalnostima PDV registra UC030 Upravljanje funkcionalnostima PDV registra UC030 Upravljanje funkcionalnostima PDV registra 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 08.05.2014. 20:49:28 08.05.2014. 20:49:28 08.05.2014. 20:49:28 08.05.2014. 20:49:28 08.05.2014. 20:49:28 08.05.2014. 20:49:28</w:t>
            </w:r>
            <w:r>
              <w:t xml:space="preserve">
</w:t>
            </w:r>
          </w:p>
        </w:tc>
      </w:tr>
    </w:tbl>
    <w:p/>
    <w:p/>
    <w:p/>
    <w:p/>
    <w:p/>
    <w:p/>
    <w:p/>
    <w:p/>
    <w:p>
      <w:pPr>
        <w:pStyle w:val="Heading4"/>
      </w:pPr>
      <w:r>
        <w:t>Use Case Descriptions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Glavni scenario_converted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prikazuje početni izbornik PDV registra</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t xml:space="preserve">  </w:t>
                  </w:r>
                  <w:r>
                    <w:rPr>
                      <w:sz w:val="11"/>
                      <w:rFonts w:ascii="Calibri" w:cs="Calibri" w:eastAsia="Calibri" w:hAnsi="Calibri"/>
                    </w:rPr>
                    <w:t xml:space="preserve">Sustav uspješno provodi akciju u cijelosti</w:t>
                  </w:r>
                  <w: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&lt;Unos novog izvještaja&gt;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5</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1_converted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provesti akciju (scenarij) u cijelosti. Sustav prikazuje korisniku poruku o grešci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2_converted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&lt;Unos novog izvještaja&gt;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provesti akciju (scenarij) u cijelosti. Sustav prikazuje korisniku poruku o grešci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3_converted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&lt;Pretraživanje i pregled&gt;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provodi akciju u cjelosti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6_converted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&lt;Kontrola poreznih podataka&gt;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provesti akciju (scenarij) u cijelosti. Sustav prikazuje korisniku poruku o grešci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4_converted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&lt;Pretraživanje i pregled&gt;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ne uspijeva provesti akciju (scenarij) u cijelosti. Sustav prikazuje korisniku poruku o grešci</w:t>
                  </w:r>
                  <w:r>
                    <w:t xml:space="preserve">
</w:t>
                  </w:r>
                </w:p>
              </w:tc>
            </w:tr>
          </w:tbl>
          <w:p/>
        </w:tc>
      </w:tr>
    </w:tbl>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Iznimka 5_converted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Super Use Case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UC030 Upravljanje funkcionalnostima PDV registra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Author</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Lidija</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Date</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 xml:space="preserve">08.05.2014. 20:49:28</w:t>
            </w:r>
            <w: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Brief Description</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Preconditions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Post-conditions</w:t>
            </w:r>
            <w:r>
              <w:t xml:space="preserve">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rPr>
                <w:sz w:val="16"/>
                <w:rFonts w:ascii="Tahoma" w:cs="Tahoma" w:eastAsia="Tahoma" w:hAnsi="Tahoma"/>
              </w:rPr>
              <w:t xml:space="preserve">
</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rPr>
                <w:b/>
              </w:rPr>
              <w:t xml:space="preserve">Flow of Events</w:t>
            </w:r>
            <w:r>
              <w:t xml:space="preserve">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631"/>
              <w:gridCol w:w="2842"/>
              <w:gridCol w:w="2842"/>
            </w:tblGrid>
            <w:tr>
              <w:tc>
                <w:tcPr>
                  <w:tcW w:type="dxa" w:w="631"/>
                  <w:tcBorders>
                    <w:top w:color="000000" w:space="0" w:sz="8" w:val="single"/>
                    <w:left w:color="000000" w:space="0" w:sz="8" w:val="single"/>
                    <w:bottom w:color="000000" w:space="0" w:sz="8" w:val="single"/>
                    <w:right w:color="000000" w:space="0" w:sz="8" w:val="single"/>
                  </w:tcBorders>
                  <w:shd w:color="auto" w:fill="22ABFF" w:val="clear"/>
                </w:tcPr>
                <w:p>
                  <w:pPr>
                    <w:pStyle w:val="TableHeader"/>
                  </w:pP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Actor Input
                      <w:br/>
                    </w:t>
                  </w:r>
                </w:p>
              </w:tc>
              <w:tc>
                <w:tcPr>
                  <w:tcW w:type="dxa" w:w="2842"/>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jc w:val="center"/>
                      <w:b/>
                      <w:color w:val="FFFFFF"/>
                    </w:rPr>
                    <w:t>
                      System Response
                      <w:br/>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1</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izbornik PDV registra.</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2</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rPr>
                      <w:sz w:val="9"/>
                    </w:rPr>
                    <w:t xml:space="preserve">
</w:t>
                  </w: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3</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Korisnik odabire tab &lt;Kontrola poreznih podataka&gt;</w:t>
                  </w:r>
                  <w:r>
                    <w:t xml:space="preserve">
</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631"/>
                  <w:tcBorders>
                    <w:top w:color="000000" w:space="0" w:sz="8" w:val="single"/>
                    <w:left w:color="000000" w:space="0" w:sz="8" w:val="single"/>
                    <w:bottom w:color="000000" w:space="0" w:sz="8" w:val="single"/>
                    <w:right w:color="000000" w:space="0" w:sz="8" w:val="single"/>
                  </w:tcBorders>
                </w:tcPr>
                <w:p>
                  <w:pPr>
                    <w:pStyle w:val="TableContent"/>
                  </w:pPr>
                  <w:r>
                    <w:t>4</w:t>
                  </w: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p>
              </w:tc>
              <w:tc>
                <w:tcPr>
                  <w:tcW w:type="dxa" w:w="2842"/>
                  <w:tcBorders>
                    <w:top w:color="000000" w:space="0" w:sz="8" w:val="single"/>
                    <w:left w:color="000000" w:space="0" w:sz="8" w:val="single"/>
                    <w:bottom w:color="000000" w:space="0" w:sz="8" w:val="single"/>
                    <w:right w:color="000000" w:space="0" w:sz="8" w:val="single"/>
                  </w:tcBorders>
                </w:tcPr>
                <w:p>
                  <w:pPr>
                    <w:pStyle w:val="TableContent"/>
                  </w:pPr>
                  <w:r>
                    <w:rPr>
                      <w:sz w:val="11"/>
                      <w:rFonts w:ascii="Calibri" w:cs="Calibri" w:eastAsia="Calibri" w:hAnsi="Calibri"/>
                    </w:rPr>
                    <w:t xml:space="preserve">Sustav uspješno provodi akciju u cijelosti</w:t>
                  </w:r>
                  <w:r>
                    <w:t xml:space="preserve">
</w:t>
                  </w:r>
                </w:p>
              </w:tc>
            </w:tr>
          </w:tbl>
          <w:p/>
        </w:tc>
      </w:tr>
    </w:tbl>
    <w:p/>
    <w:p/>
    <w:p>
      <w:pPr>
        <w:pStyle w:val="Heading4"/>
      </w:pPr>
      <w:r>
        <w:t>Sub Diagrams</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5.png" id="16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6"/>
                          <a:stretch>
                            <a:fillRect/>
                          </a:stretch>
                        </pic:blipFill>
                        <pic:spPr>
                          <a:xfrm>
                            <a:off x="0" y="0"/>
                            <a:ext cx="226209" cy="226209"/>
                          </a:xfrm>
                          <a:prstGeom prst="rect">
                            <a:avLst/>
                          </a:prstGeom>
                        </pic:spPr>
                      </pic:pic>
                    </a:graphicData>
                  </a:graphic>
                </wp:inline>
              </w:drawing>
            </w:r>
            <w:r>
              <w:t xml:space="preserve"> </w:t>
            </w:r>
            <w:r>
              <w:t>SD030 PDV registar poreznih podataka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Pr>
        <w:pStyle w:val="Heading3"/>
      </w:pPr>
      <w:r>
        <w:drawing>
          <wp:inline distB="0" distL="0" distR="0" distT="0">
            <wp:extent cx="351880" cy="351880"/>
            <wp:effectExtent b="0" l="19050" r="0" t="0"/>
            <wp:docPr descr="Image1.png" id="1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png"/>
                    <pic:cNvPicPr/>
                  </pic:nvPicPr>
                  <pic:blipFill>
                    <a:blip r:embed="rId12"/>
                    <a:stretch>
                      <a:fillRect/>
                    </a:stretch>
                  </pic:blipFill>
                  <pic:spPr>
                    <a:xfrm>
                      <a:off x="0" y="0"/>
                      <a:ext cx="351880" cy="351880"/>
                    </a:xfrm>
                    <a:prstGeom prst="rect">
                      <a:avLst/>
                    </a:prstGeom>
                  </pic:spPr>
                </pic:pic>
              </a:graphicData>
            </a:graphic>
          </wp:inline>
        </w:drawing>
      </w:r>
      <w:r>
        <w:t xml:space="preserve"> </w:t>
      </w:r>
      <w:bookmarkStart w:id="21" w:name="AmGOeKKGAqACHDaG"/>
      <w:bookmarkStart w:id="22" w:name="AmGOeKKGAqACHDaF"/>
      <w:r>
        <w:t>Porezni obveznik</w:t>
      </w:r>
      <w:bookmarkEnd w:id="22"/>
      <w:bookmarkEnd w:id="21"/>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public</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19:58:47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Actor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3</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UC030 Registar VIES  poreznih podataka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03.04.2014. 18:38:17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03.04.2014. 18:38:17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šifarnila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14:06:10</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14:06:10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Pr>
        <w:pStyle w:val="Heading3"/>
      </w:pPr>
      <w:r>
        <w:drawing>
          <wp:inline distB="0" distL="0" distR="0" distT="0">
            <wp:extent cx="351880" cy="351880"/>
            <wp:effectExtent b="0" l="19050" r="0" t="0"/>
            <wp:docPr descr="Image2.png" id="16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2.png"/>
                    <pic:cNvPicPr/>
                  </pic:nvPicPr>
                  <pic:blipFill>
                    <a:blip r:embed="rId13"/>
                    <a:stretch>
                      <a:fillRect/>
                    </a:stretch>
                  </pic:blipFill>
                  <pic:spPr>
                    <a:xfrm>
                      <a:off x="0" y="0"/>
                      <a:ext cx="351880" cy="351880"/>
                    </a:xfrm>
                    <a:prstGeom prst="rect">
                      <a:avLst/>
                    </a:prstGeom>
                  </pic:spPr>
                </pic:pic>
              </a:graphicData>
            </a:graphic>
          </wp:inline>
        </w:drawing>
      </w:r>
      <w:r>
        <w:t xml:space="preserve"> </w:t>
      </w:r>
      <w:bookmarkStart w:id="23" w:name="5kRuw2KGAqACHJF."/>
      <w:bookmarkStart w:id="24" w:name="5kRuw2KGAqACHJF9"/>
      <w:r>
        <w:t>UC200 Pregled šifarnila</w:t>
      </w:r>
      <w:bookmarkEnd w:id="24"/>
      <w:bookmarkEnd w:id="23"/>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UseCase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14:03:57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Business Model</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Use Case ID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27</w:t>
            </w:r>
          </w:p>
        </w:tc>
      </w:tr>
    </w:tbl>
    <w:p/>
    <w:p>
      <w:pPr>
        <w:pStyle w:val="Heading4"/>
      </w:pPr>
      <w:r>
        <w:t>Relationships</w:t>
      </w:r>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To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7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UC101 Prijava vanjskih korisnika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Include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14:06:27</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UC020 Registar poreznih obveznika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Stereotypes</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Extend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14:04:01</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Extension Point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N/A</w:t>
            </w:r>
          </w:p>
        </w:tc>
      </w:tr>
    </w:tbl>
    <w:p/>
    <w:tbl>
      <w:tblPr>
        <w:tblW w:type="auto" w:w="0"/>
        <w:tblInd w:type="dxa" w:w="10"/>
        <w:tblCellMar>
          <w:left w:type="dxa" w:w="0"/>
          <w:right w:type="dxa" w:w="0"/>
        </w:tblCellMar>
        <w:tblLook w:val="0000"/>
      </w:tblPr>
      <w:tblGrid>
        <w:gridCol w:w="2707"/>
        <w:gridCol w:w="6316"/>
      </w:tblGrid>
      <w:tr>
        <w:tc>
          <w:tcPr>
            <w:tcW w:type="dxa" w:w="9023"/>
            <w:gridSpan w:val="2"/>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Unnamed Association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From </w:t>
            </w:r>
          </w:p>
        </w:tc>
        <w:tc>
          <w:tcPr>
            <w:tcW w:type="dxa" w:w="6316"/>
            <w:tcBorders>
              <w:top w:color="000000" w:space="0" w:sz="8" w:val="single"/>
              <w:left w:color="000000" w:space="0" w:sz="8" w:val="single"/>
              <w:bottom w:color="000000" w:space="0" w:sz="8" w:val="single"/>
              <w:right w:color="000000" w:space="0" w:sz="8" w:val="single"/>
            </w:tcBorders>
          </w:tcPr>
          <w:tbl>
            <w:tblPr>
              <w:tblW w:type="auto" w:w="0"/>
              <w:tblInd w:type="dxa" w:w="10"/>
              <w:tblCellMar>
                <w:left w:type="dxa" w:w="0"/>
                <w:right w:type="dxa" w:w="0"/>
              </w:tblCellMar>
              <w:tblLook w:val="0000"/>
            </w:tblPr>
            <w:tblGrid>
              <w:gridCol w:w="2526"/>
              <w:gridCol w:w="3789"/>
            </w:tblGrid>
            <w:tr>
              <w:tc>
                <w:tcPr>
                  <w:tcW w:type="dxa" w:w="2526"/>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Name</w:t>
                  </w:r>
                </w:p>
              </w:tc>
              <w:tc>
                <w:tcPr>
                  <w:tcW w:type="dxa" w:w="3789"/>
                  <w:tcBorders>
                    <w:top w:color="000000" w:space="0" w:sz="8" w:val="single"/>
                    <w:left w:color="000000" w:space="0" w:sz="8" w:val="single"/>
                    <w:bottom w:color="000000" w:space="0" w:sz="8" w:val="single"/>
                    <w:right w:color="000000" w:space="0" w:sz="8" w:val="single"/>
                  </w:tcBorders>
                  <w:shd w:color="auto" w:fill="22ABFF" w:val="clear"/>
                </w:tcPr>
                <w:p>
                  <w:pPr>
                    <w:pStyle w:val="TableHeader"/>
                  </w:pPr>
                  <w:r>
                    <w:rPr>
                      <w:b/>
                      <w:color w:val="FFFFFF"/>
                    </w:rPr>
                    <w:t>Value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End Model Element</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1.png" id="1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12"/>
                                <a:stretch>
                                  <a:fillRect/>
                                </a:stretch>
                              </pic:blipFill>
                              <pic:spPr>
                                <a:xfrm>
                                  <a:off x="0" y="0"/>
                                  <a:ext cx="226209" cy="226209"/>
                                </a:xfrm>
                                <a:prstGeom prst="rect">
                                  <a:avLst/>
                                </a:prstGeom>
                              </pic:spPr>
                            </pic:pic>
                          </a:graphicData>
                        </a:graphic>
                      </wp:inline>
                    </w:drawing>
                  </w:r>
                  <w:r>
                    <w:t xml:space="preserve"> </w:t>
                  </w:r>
                  <w:r>
                    <w:t>Porezni obveznik</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14:06:10</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Getter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Provide Property Setter Method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Multiplicity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Aggregation Kind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None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Navigable</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true</w:t>
                  </w:r>
                </w:p>
              </w:tc>
            </w:tr>
            <w:tr>
              <w:tc>
                <w:tcPr>
                  <w:tcW w:type="dxa" w:w="2526"/>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3789"/>
                  <w:tcBorders>
                    <w:top w:color="000000" w:space="0" w:sz="8" w:val="single"/>
                    <w:left w:color="000000" w:space="0" w:sz="8" w:val="single"/>
                    <w:bottom w:color="000000" w:space="0" w:sz="8" w:val="single"/>
                    <w:right w:color="000000" w:space="0" w:sz="8" w:val="single"/>
                  </w:tcBorders>
                </w:tcPr>
                <w:p>
                  <w:pPr>
                    <w:pStyle w:val="TableContent"/>
                  </w:pPr>
                  <w:r>
                    <w:t>false</w:t>
                  </w:r>
                </w:p>
              </w:tc>
            </w:tr>
          </w:tbl>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Unspecified</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14:06:10</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Derived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bl>
    <w:p/>
    <w:p/>
    <w:p/>
    <w:p>
      <w:pPr>
        <w:pStyle w:val="Heading3"/>
      </w:pPr>
      <w:r>
        <w:drawing>
          <wp:inline distB="0" distL="0" distR="0" distT="0">
            <wp:extent cx="351880" cy="351880"/>
            <wp:effectExtent b="0" l="19050" r="0" t="0"/>
            <wp:docPr descr="Image4.png" id="17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4.png"/>
                    <pic:cNvPicPr/>
                  </pic:nvPicPr>
                  <pic:blipFill>
                    <a:blip r:embed="rId15"/>
                    <a:stretch>
                      <a:fillRect/>
                    </a:stretch>
                  </pic:blipFill>
                  <pic:spPr>
                    <a:xfrm>
                      <a:off x="0" y="0"/>
                      <a:ext cx="351880" cy="351880"/>
                    </a:xfrm>
                    <a:prstGeom prst="rect">
                      <a:avLst/>
                    </a:prstGeom>
                  </pic:spPr>
                </pic:pic>
              </a:graphicData>
            </a:graphic>
          </wp:inline>
        </w:drawing>
      </w:r>
      <w:r>
        <w:t xml:space="preserve"> </w:t>
      </w:r>
      <w:bookmarkStart w:id="25" w:name="rAd2eKKGAqACHDUy"/>
      <w:bookmarkStart w:id="26" w:name="1Ad2eKKGAqACHDUx"/>
      <w:r>
        <w:t>VIES sustav</w:t>
      </w:r>
      <w:bookmarkEnd w:id="26"/>
      <w:bookmarkEnd w:id="25"/>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19:55:54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16:26:01</w:t>
            </w:r>
          </w:p>
        </w:tc>
      </w:tr>
    </w:tbl>
    <w:p/>
    <w:p>
      <w:pPr>
        <w:pStyle w:val="Heading4"/>
      </w:pPr>
      <w:r>
        <w:t>Children</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1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PU dio aplikacije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3.png" id="1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14"/>
                          <a:stretch>
                            <a:fillRect/>
                          </a:stretch>
                        </pic:blipFill>
                        <pic:spPr>
                          <a:xfrm>
                            <a:off x="0" y="0"/>
                            <a:ext cx="226209" cy="226209"/>
                          </a:xfrm>
                          <a:prstGeom prst="rect">
                            <a:avLst/>
                          </a:prstGeom>
                        </pic:spPr>
                      </pic:pic>
                    </a:graphicData>
                  </a:graphic>
                </wp:inline>
              </w:drawing>
            </w:r>
            <w:r>
              <w:t xml:space="preserve"> </w:t>
            </w:r>
            <w:r>
              <w:t>Dio aplikacije za vanjske korisnike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UC050 Održavanje sustava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p>
      <w:pPr>
        <w:pStyle w:val="Heading3"/>
      </w:pPr>
      <w:r>
        <w:drawing>
          <wp:inline distB="0" distL="0" distR="0" distT="0">
            <wp:extent cx="351880" cy="351880"/>
            <wp:effectExtent b="0" l="19050" r="0" t="0"/>
            <wp:docPr descr="Image3.png" id="1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3.png"/>
                    <pic:cNvPicPr/>
                  </pic:nvPicPr>
                  <pic:blipFill>
                    <a:blip r:embed="rId14"/>
                    <a:stretch>
                      <a:fillRect/>
                    </a:stretch>
                  </pic:blipFill>
                  <pic:spPr>
                    <a:xfrm>
                      <a:off x="0" y="0"/>
                      <a:ext cx="351880" cy="351880"/>
                    </a:xfrm>
                    <a:prstGeom prst="rect">
                      <a:avLst/>
                    </a:prstGeom>
                  </pic:spPr>
                </pic:pic>
              </a:graphicData>
            </a:graphic>
          </wp:inline>
        </w:drawing>
      </w:r>
      <w:r>
        <w:t xml:space="preserve"> </w:t>
      </w:r>
      <w:bookmarkStart w:id="27" w:name="Ir7peKKGAqACHOFH"/>
      <w:bookmarkStart w:id="28" w:name="Ir7peKKGAqACHOFG"/>
      <w:r>
        <w:t>Dio aplikacije za vanjske korisnike</w:t>
      </w:r>
      <w:bookmarkEnd w:id="28"/>
      <w:bookmarkEnd w:id="27"/>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Value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Abstract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Leaf</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Root</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false</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Author</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Lidija</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Create Date Time</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01.04.2014. 20:40:15</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Last Modified</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22.06.2014. 14:10:34</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t>Visibility</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r>
              <w:t>public</w:t>
            </w:r>
          </w:p>
        </w:tc>
      </w:tr>
    </w:tbl>
    <w:p/>
    <w:p>
      <w:pPr>
        <w:pStyle w:val="Heading4"/>
      </w:pPr>
      <w:r>
        <w:t>Children</w:t>
      </w:r>
    </w:p>
    <w:tbl>
      <w:tblPr>
        <w:tblW w:type="auto" w:w="0"/>
        <w:tblInd w:type="dxa" w:w="10"/>
        <w:tblCellMar>
          <w:left w:type="dxa" w:w="0"/>
          <w:right w:type="dxa" w:w="0"/>
        </w:tblCellMar>
        <w:tblLook w:val="0000"/>
      </w:tblPr>
      <w:tblGrid>
        <w:gridCol w:w="2707"/>
        <w:gridCol w:w="6316"/>
      </w:tblGrid>
      <w:tr>
        <w:tc>
          <w:tcPr>
            <w:tcW w:type="dxa" w:w="2707"/>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Name</w:t>
            </w:r>
          </w:p>
        </w:tc>
        <w:tc>
          <w:tcPr>
            <w:tcW w:type="dxa" w:w="6316"/>
            <w:tcBorders>
              <w:top w:color="000000" w:space="0" w:sz="8" w:val="single"/>
              <w:left w:color="000000" w:space="0" w:sz="8" w:val="single"/>
              <w:bottom w:color="000000" w:space="0" w:sz="8" w:val="single"/>
              <w:right w:color="000000" w:space="0" w:sz="8" w:val="single"/>
            </w:tcBorders>
            <w:shd w:color="auto" w:fill="1569BC" w:val="clear"/>
          </w:tcPr>
          <w:p>
            <w:pPr>
              <w:pStyle w:val="TableHeader"/>
            </w:pPr>
            <w:r>
              <w:rPr>
                <w:b/>
                <w:color w:val="FFFFFF"/>
              </w:rPr>
              <w:t>Documentation</w:t>
            </w: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UC101 Prijava vanjskih korisnika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UC030 Registar VIES  poreznih podataka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9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UC200 Pregled šifarnila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UC300 Unos poreznih podataka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r>
        <w:tc>
          <w:tcPr>
            <w:tcW w:type="dxa" w:w="2707"/>
            <w:tcBorders>
              <w:top w:color="000000" w:space="0" w:sz="8" w:val="single"/>
              <w:left w:color="000000" w:space="0" w:sz="8" w:val="single"/>
              <w:bottom w:color="000000" w:space="0" w:sz="8" w:val="single"/>
              <w:right w:color="000000" w:space="0" w:sz="8" w:val="single"/>
            </w:tcBorders>
          </w:tcPr>
          <w:p>
            <w:pPr>
              <w:pStyle w:val="TableContent"/>
            </w:pPr>
            <w:r>
              <w:drawing>
                <wp:inline distB="0" distL="0" distR="0" distT="0">
                  <wp:extent cx="226209" cy="226209"/>
                  <wp:effectExtent b="0" l="19050" r="0" t="0"/>
                  <wp:docPr descr="Image2.png"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png"/>
                          <pic:cNvPicPr/>
                        </pic:nvPicPr>
                        <pic:blipFill>
                          <a:blip r:embed="rId13"/>
                          <a:stretch>
                            <a:fillRect/>
                          </a:stretch>
                        </pic:blipFill>
                        <pic:spPr>
                          <a:xfrm>
                            <a:off x="0" y="0"/>
                            <a:ext cx="226209" cy="226209"/>
                          </a:xfrm>
                          <a:prstGeom prst="rect">
                            <a:avLst/>
                          </a:prstGeom>
                        </pic:spPr>
                      </pic:pic>
                    </a:graphicData>
                  </a:graphic>
                </wp:inline>
              </w:drawing>
            </w:r>
            <w:r>
              <w:t xml:space="preserve"> </w:t>
            </w:r>
            <w:r>
              <w:t>UC302 Ažuriranje poreznih podataka</w:t>
            </w:r>
          </w:p>
        </w:tc>
        <w:tc>
          <w:tcPr>
            <w:tcW w:type="dxa" w:w="6316"/>
            <w:tcBorders>
              <w:top w:color="000000" w:space="0" w:sz="8" w:val="single"/>
              <w:left w:color="000000" w:space="0" w:sz="8" w:val="single"/>
              <w:bottom w:color="000000" w:space="0" w:sz="8" w:val="single"/>
              <w:right w:color="000000" w:space="0" w:sz="8" w:val="single"/>
            </w:tcBorders>
          </w:tcPr>
          <w:p>
            <w:pPr>
              <w:pStyle w:val="TableContent"/>
            </w:pPr>
          </w:p>
        </w:tc>
      </w:tr>
    </w:tbl>
    <w:p/>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E10F2E"/>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
	<Relationship Id="rId3" Target="webSettings.xml" Type="http://schemas.openxmlformats.org/officeDocument/2006/relationships/webSettings"/>
	<Relationship Id="rId2" Target="settings.xml" Type="http://schemas.openxmlformats.org/officeDocument/2006/relationships/settings"/>
	<Relationship Id="rId1" Target="styles.xml" Type="http://schemas.openxmlformats.org/officeDocument/2006/relationships/styles"/>
	<Relationship Id="rId5" Target="theme/theme1.xml" Type="http://schemas.openxmlformats.org/officeDocument/2006/relationships/theme"/>
	<Relationship Id="rId4" Target="fontTable.xml" Type="http://schemas.openxmlformats.org/officeDocument/2006/relationships/fontTable"/>
	<Relationship Id="rId6" Target="numbering.xml" Type="http://schemas.openxmlformats.org/officeDocument/2006/relationships/numbering"/>
	<Relationship Id="rId11" Target="media/Image0.png" Type="http://schemas.openxmlformats.org/officeDocument/2006/relationships/image"/>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Training XP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Helper</cp:lastModifiedBy>
  <cp:revision>1</cp:revision>
  <dcterms:created xsi:type="dcterms:W3CDTF">2009-05-18T04:18:00Z</dcterms:created>
  <dcterms:modified xsi:type="dcterms:W3CDTF">2009-05-18T04:18:00Z</dcterms:modified>
</cp:coreProperties>
</file>

<file path=docProps/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bering>
</file>