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505CC9" w:rsidRDefault="00030B97">
      <w:r>
        <w:rPr>
          <w:b/>
        </w:rPr>
        <w:tab/>
      </w:r>
      <w:r>
        <w:rPr>
          <w:b/>
          <w:u w:val="single"/>
        </w:rPr>
        <w:t>Fase Canteiro</w:t>
      </w:r>
    </w:p>
    <w:p w:rsidR="00505CC9" w:rsidRDefault="00030B97">
      <w:pPr>
        <w:ind w:firstLine="720"/>
      </w:pPr>
      <w:r>
        <w:t>Esclarecimento de dúvidas sobre o App CropE.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5C24B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Adriano Montagner</w:t>
            </w:r>
          </w:p>
        </w:tc>
        <w:tc>
          <w:tcPr>
            <w:tcW w:w="4352" w:type="dxa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Damir </w:t>
            </w:r>
            <w:r>
              <w:rPr>
                <w:rFonts w:ascii="Arial" w:eastAsia="Arial" w:hAnsi="Arial" w:cs="Arial"/>
                <w:color w:val="000000"/>
              </w:rPr>
              <w:t>Nierotka</w:t>
            </w:r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FC0E40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Gabriel </w:t>
            </w:r>
            <w:r w:rsidR="00E43442">
              <w:rPr>
                <w:rFonts w:ascii="Arial" w:eastAsia="Arial" w:hAnsi="Arial" w:cs="Arial"/>
                <w:color w:val="000000"/>
              </w:rPr>
              <w:t>Pedó</w:t>
            </w:r>
            <w:bookmarkStart w:id="0" w:name="_GoBack"/>
            <w:bookmarkEnd w:id="0"/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>Jonatas Hlebania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>
        <w:t>18/08/2017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>
        <w:t xml:space="preserve"> 16 às 16:30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505CC9" w:rsidRDefault="00030B97">
      <w:r>
        <w:tab/>
      </w:r>
      <w:r>
        <w:t>Alinhar início do Sprint 2.</w:t>
      </w:r>
    </w:p>
    <w:p w:rsidR="00505CC9" w:rsidRDefault="00030B97">
      <w:pPr>
        <w:jc w:val="left"/>
      </w:pPr>
      <w:r>
        <w:tab/>
        <w:t xml:space="preserve">Esclarecer dúvidas acerca da Funcionalidade Calcular e Salvar. </w:t>
      </w: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 na entrega dos Sprints seguintes.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200845" w:rsidRDefault="00200845">
      <w:pPr>
        <w:ind w:firstLine="720"/>
      </w:pPr>
    </w:p>
    <w:p w:rsidR="00200845" w:rsidRDefault="00200845">
      <w:pPr>
        <w:ind w:firstLine="720"/>
      </w:pPr>
    </w:p>
    <w:p w:rsidR="00200845" w:rsidRDefault="00200845">
      <w:pPr>
        <w:ind w:firstLine="720"/>
      </w:pPr>
    </w:p>
    <w:p w:rsidR="00505CC9" w:rsidRDefault="00505CC9">
      <w:pPr>
        <w:ind w:firstLine="720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Conteúdo</w:t>
      </w:r>
    </w:p>
    <w:p w:rsidR="00505CC9" w:rsidRDefault="00030B97">
      <w:pPr>
        <w:rPr>
          <w:b/>
        </w:rPr>
      </w:pPr>
      <w:r>
        <w:rPr>
          <w:b/>
        </w:rPr>
        <w:t>Fase Canteiro:</w:t>
      </w:r>
    </w:p>
    <w:p w:rsidR="00505CC9" w:rsidRDefault="00030B97">
      <w:r>
        <w:t>Seguem abaixo os itens discutidos:</w:t>
      </w:r>
    </w:p>
    <w:p w:rsidR="00505CC9" w:rsidRDefault="00030B97">
      <w:r>
        <w:t xml:space="preserve">Itens Ata: </w:t>
      </w:r>
      <w:r w:rsidR="00200845">
        <w:t xml:space="preserve"> </w:t>
      </w:r>
    </w:p>
    <w:p w:rsidR="00505CC9" w:rsidRDefault="00030B97">
      <w:pPr>
        <w:numPr>
          <w:ilvl w:val="0"/>
          <w:numId w:val="1"/>
        </w:numPr>
      </w:pPr>
      <w:r>
        <w:t>A Oplen irá apresentar um Fluxo para as Funcionalidades Calcular e Salvar. Após</w:t>
      </w:r>
      <w:r>
        <w:t xml:space="preserve"> a aprovação do Fluxo, a Oplen irá implementar estas funcionalidades com a regra definida no Fluxo, na próxima versão do App CropE. Ainda antes da entrega do Sprint2.</w:t>
      </w:r>
    </w:p>
    <w:p w:rsidR="00505CC9" w:rsidRDefault="00030B97">
      <w:pPr>
        <w:numPr>
          <w:ilvl w:val="0"/>
          <w:numId w:val="1"/>
        </w:numPr>
        <w:jc w:val="left"/>
      </w:pPr>
      <w:r>
        <w:t>A Oplen irá apresentar protótipo da Tela da FAse Plantio para alinhar definições e funcio</w:t>
      </w:r>
      <w:r>
        <w:t xml:space="preserve">nalidades com a Souza Cruz. </w:t>
      </w:r>
    </w:p>
    <w:p w:rsidR="00505CC9" w:rsidRDefault="00505CC9">
      <w:pPr>
        <w:tabs>
          <w:tab w:val="left" w:pos="1620"/>
          <w:tab w:val="left" w:pos="2880"/>
        </w:tabs>
      </w:pPr>
      <w:bookmarkStart w:id="1" w:name="_30j0zll" w:colFirst="0" w:colLast="0"/>
      <w:bookmarkEnd w:id="1"/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505CC9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18/07/2017</w:t>
            </w:r>
          </w:p>
        </w:tc>
        <w:tc>
          <w:tcPr>
            <w:tcW w:w="5103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Fluxo Calcular Salvar</w:t>
            </w:r>
          </w:p>
        </w:tc>
        <w:tc>
          <w:tcPr>
            <w:tcW w:w="1701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</w:t>
            </w:r>
          </w:p>
        </w:tc>
        <w:tc>
          <w:tcPr>
            <w:tcW w:w="1418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19/08/2017</w:t>
            </w:r>
          </w:p>
        </w:tc>
      </w:tr>
    </w:tbl>
    <w:p w:rsidR="00505CC9" w:rsidRDefault="00505CC9">
      <w:pPr>
        <w:tabs>
          <w:tab w:val="left" w:pos="1125"/>
        </w:tabs>
      </w:pPr>
    </w:p>
    <w:sectPr w:rsidR="00505CC9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B97" w:rsidRDefault="00030B97">
      <w:pPr>
        <w:spacing w:after="0" w:line="240" w:lineRule="auto"/>
      </w:pPr>
      <w:r>
        <w:separator/>
      </w:r>
    </w:p>
  </w:endnote>
  <w:endnote w:type="continuationSeparator" w:id="0">
    <w:p w:rsidR="00030B97" w:rsidRDefault="000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T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AL - SouzaCruz - AppCropE - 20170</w:t>
          </w:r>
          <w:r>
            <w:rPr>
              <w:color w:val="808080"/>
              <w:sz w:val="16"/>
              <w:szCs w:val="16"/>
            </w:rPr>
            <w:t>818</w:t>
          </w:r>
          <w:r>
            <w:rPr>
              <w:color w:val="808080"/>
              <w:sz w:val="16"/>
              <w:szCs w:val="16"/>
            </w:rPr>
            <w:t>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 w:rsidR="00200845">
            <w:rPr>
              <w:color w:val="808080"/>
              <w:sz w:val="16"/>
              <w:szCs w:val="16"/>
            </w:rPr>
            <w:fldChar w:fldCharType="separate"/>
          </w:r>
          <w:r w:rsidR="00E43442">
            <w:rPr>
              <w:noProof/>
              <w:color w:val="808080"/>
              <w:sz w:val="16"/>
              <w:szCs w:val="16"/>
            </w:rPr>
            <w:t>1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 w:rsidR="00200845">
            <w:rPr>
              <w:color w:val="808080"/>
              <w:sz w:val="16"/>
              <w:szCs w:val="16"/>
            </w:rPr>
            <w:fldChar w:fldCharType="separate"/>
          </w:r>
          <w:r w:rsidR="00E43442">
            <w:rPr>
              <w:noProof/>
              <w:color w:val="808080"/>
              <w:sz w:val="16"/>
              <w:szCs w:val="16"/>
            </w:rPr>
            <w:t>2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B97" w:rsidRDefault="00030B97">
      <w:pPr>
        <w:spacing w:after="0" w:line="240" w:lineRule="auto"/>
      </w:pPr>
      <w:r>
        <w:separator/>
      </w:r>
    </w:p>
  </w:footnote>
  <w:footnote w:type="continuationSeparator" w:id="0">
    <w:p w:rsidR="00030B97" w:rsidRDefault="000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9"/>
    <w:rsid w:val="00030B97"/>
    <w:rsid w:val="00200845"/>
    <w:rsid w:val="003D1943"/>
    <w:rsid w:val="00505CC9"/>
    <w:rsid w:val="005C24B0"/>
    <w:rsid w:val="00E43442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C3A1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3</cp:revision>
  <dcterms:created xsi:type="dcterms:W3CDTF">2017-08-21T12:34:00Z</dcterms:created>
  <dcterms:modified xsi:type="dcterms:W3CDTF">2017-08-21T13:00:00Z</dcterms:modified>
</cp:coreProperties>
</file>