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7F1FE6" w:rsidRDefault="007F1FE6" w:rsidP="007F1FE6">
      <w:r>
        <w:tab/>
      </w:r>
      <w:r w:rsidR="005C7D37">
        <w:t xml:space="preserve">Levantamento Requisitos, esclarecimento de dúvidas sobre o App Estimative, alinhamentos do processo. </w:t>
      </w:r>
    </w:p>
    <w:p w:rsidR="007F1FE6" w:rsidRDefault="007F1FE6" w:rsidP="007F1FE6"/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52"/>
        <w:gridCol w:w="4352"/>
      </w:tblGrid>
      <w:tr w:rsidR="007F1FE6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Default="005C7D37" w:rsidP="005C7D3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Matheus Ferreira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Damir Nierotka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Gabriel Pedo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4352" w:type="dxa"/>
          </w:tcPr>
          <w:p w:rsidR="007F1FE6" w:rsidRDefault="007F1FE6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5C7D37">
        <w:t>26</w:t>
      </w:r>
      <w:r>
        <w:t>/</w:t>
      </w:r>
      <w:r w:rsidR="005C7D37">
        <w:t>07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140791">
        <w:t>13</w:t>
      </w:r>
      <w:r>
        <w:t>:</w:t>
      </w:r>
      <w:r w:rsidR="00140791">
        <w:t>30</w:t>
      </w:r>
      <w:r>
        <w:t xml:space="preserve"> às </w:t>
      </w:r>
      <w:r w:rsidR="00140791">
        <w:t>16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140791">
        <w:rPr>
          <w:b/>
        </w:rPr>
        <w:t xml:space="preserve">–BR </w:t>
      </w:r>
      <w:r w:rsidR="00140791">
        <w:t>Sala Hollywood (6)</w:t>
      </w:r>
    </w:p>
    <w:p w:rsidR="007F1FE6" w:rsidRDefault="007F1FE6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FE0885" w:rsidRDefault="007F1FE6" w:rsidP="007F1FE6">
      <w:pPr>
        <w:rPr>
          <w:szCs w:val="20"/>
        </w:rPr>
      </w:pPr>
      <w:r>
        <w:rPr>
          <w:szCs w:val="20"/>
        </w:rPr>
        <w:tab/>
      </w:r>
      <w:r w:rsidR="00FE0885">
        <w:rPr>
          <w:szCs w:val="20"/>
        </w:rPr>
        <w:t>Complementar o Levantamento de Requisitos.</w:t>
      </w:r>
    </w:p>
    <w:p w:rsidR="00D26F96" w:rsidRDefault="00FE0885" w:rsidP="00FE0885">
      <w:pPr>
        <w:jc w:val="left"/>
        <w:rPr>
          <w:szCs w:val="20"/>
        </w:rPr>
      </w:pPr>
      <w:r>
        <w:rPr>
          <w:szCs w:val="20"/>
        </w:rPr>
        <w:tab/>
        <w:t>Esclarecer dúvidas acerca do Processo, Estimativa Contratada, Icone/Imagem App,</w:t>
      </w:r>
      <w:r w:rsidR="00D26F96">
        <w:rPr>
          <w:szCs w:val="20"/>
        </w:rPr>
        <w:t xml:space="preserve"> Nome do App, Image Load Icone… </w:t>
      </w:r>
    </w:p>
    <w:p w:rsidR="00FE0885" w:rsidRDefault="00FE0885" w:rsidP="00D26F96">
      <w:pPr>
        <w:ind w:firstLine="720"/>
        <w:jc w:val="left"/>
        <w:rPr>
          <w:szCs w:val="20"/>
        </w:rPr>
      </w:pPr>
      <w:r>
        <w:rPr>
          <w:szCs w:val="20"/>
        </w:rPr>
        <w:t xml:space="preserve"> Responsabilidades Técnicas.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D26F96" w:rsidRDefault="00D26F96" w:rsidP="00D26F96">
      <w:pPr>
        <w:jc w:val="left"/>
        <w:rPr>
          <w:szCs w:val="20"/>
        </w:rPr>
      </w:pPr>
      <w:r>
        <w:rPr>
          <w:szCs w:val="20"/>
        </w:rPr>
        <w:tab/>
        <w:t>A</w:t>
      </w:r>
      <w:r w:rsidRPr="00D26F96">
        <w:rPr>
          <w:szCs w:val="20"/>
        </w:rPr>
        <w:t xml:space="preserve"> </w:t>
      </w:r>
      <w:r>
        <w:rPr>
          <w:szCs w:val="20"/>
        </w:rPr>
        <w:t>API</w:t>
      </w:r>
      <w:r w:rsidRPr="00D26F96">
        <w:rPr>
          <w:szCs w:val="20"/>
        </w:rPr>
        <w:t xml:space="preserve">i que vamos usar para usuario/login é a mesma </w:t>
      </w:r>
      <w:r>
        <w:rPr>
          <w:szCs w:val="20"/>
        </w:rPr>
        <w:t>API do Produtor R</w:t>
      </w:r>
      <w:r w:rsidRPr="00D26F96">
        <w:rPr>
          <w:szCs w:val="20"/>
        </w:rPr>
        <w:t>ural</w:t>
      </w:r>
      <w:r>
        <w:rPr>
          <w:szCs w:val="20"/>
        </w:rPr>
        <w:t>.</w:t>
      </w:r>
    </w:p>
    <w:p w:rsidR="00D26F96" w:rsidRDefault="00D26F96" w:rsidP="00D26F96">
      <w:pPr>
        <w:ind w:firstLine="720"/>
        <w:jc w:val="left"/>
        <w:rPr>
          <w:szCs w:val="20"/>
        </w:rPr>
      </w:pPr>
      <w:r>
        <w:rPr>
          <w:szCs w:val="20"/>
        </w:rPr>
        <w:t>A S</w:t>
      </w:r>
      <w:r w:rsidRPr="00D26F96">
        <w:rPr>
          <w:szCs w:val="20"/>
        </w:rPr>
        <w:t xml:space="preserve">ouza </w:t>
      </w:r>
      <w:r>
        <w:rPr>
          <w:szCs w:val="20"/>
        </w:rPr>
        <w:t>C</w:t>
      </w:r>
      <w:r w:rsidRPr="00D26F96">
        <w:rPr>
          <w:szCs w:val="20"/>
        </w:rPr>
        <w:t>ruz é responsavel po</w:t>
      </w:r>
      <w:r>
        <w:rPr>
          <w:szCs w:val="20"/>
        </w:rPr>
        <w:t>r cadastrar os orientadores no P</w:t>
      </w:r>
      <w:r w:rsidRPr="00D26F96">
        <w:rPr>
          <w:szCs w:val="20"/>
        </w:rPr>
        <w:t xml:space="preserve">ortal </w:t>
      </w:r>
      <w:r>
        <w:rPr>
          <w:szCs w:val="20"/>
        </w:rPr>
        <w:t>Produtor R</w:t>
      </w:r>
      <w:r w:rsidRPr="00D26F96">
        <w:rPr>
          <w:szCs w:val="20"/>
        </w:rPr>
        <w:t>ural</w:t>
      </w:r>
    </w:p>
    <w:p w:rsidR="009624CC" w:rsidRDefault="009624CC"/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9624CC" w:rsidRDefault="002C51AB">
      <w:r>
        <w:t xml:space="preserve">Acesso VPN, </w:t>
      </w:r>
      <w:r w:rsidR="00D26F96">
        <w:t xml:space="preserve">Alterações no documento de carga Dados Oplen 1. </w:t>
      </w:r>
      <w:r w:rsidR="00004470">
        <w:t xml:space="preserve">Necessidade de integração com módulos do </w:t>
      </w:r>
      <w:r w:rsidR="007F1FE6">
        <w:t>.......</w:t>
      </w:r>
      <w:r w:rsidR="00004470">
        <w:t>;</w:t>
      </w:r>
    </w:p>
    <w:p w:rsidR="009624CC" w:rsidRDefault="00004470">
      <w:r>
        <w:lastRenderedPageBreak/>
        <w:t>Necessidade de integração com sistemas externos</w:t>
      </w:r>
      <w:r w:rsidR="007F1FE6">
        <w:t>......</w:t>
      </w:r>
      <w:r>
        <w:t xml:space="preserve"> </w:t>
      </w:r>
    </w:p>
    <w:p w:rsidR="00BF638D" w:rsidRDefault="00BF638D"/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Conteúdo</w:t>
      </w:r>
    </w:p>
    <w:p w:rsidR="009624CC" w:rsidRDefault="009624CC"/>
    <w:p w:rsidR="009624CC" w:rsidRDefault="00004470">
      <w:pPr>
        <w:numPr>
          <w:ilvl w:val="0"/>
          <w:numId w:val="1"/>
        </w:numPr>
        <w:rPr>
          <w:szCs w:val="20"/>
        </w:rPr>
      </w:pPr>
      <w:r>
        <w:t>Seguem abaixo os itens discutidos</w:t>
      </w:r>
      <w:r>
        <w:rPr>
          <w:szCs w:val="20"/>
        </w:rPr>
        <w:t>:</w:t>
      </w:r>
    </w:p>
    <w:p w:rsidR="00BB7913" w:rsidRPr="00BB7913" w:rsidRDefault="00BB7913" w:rsidP="00BB7913">
      <w:pPr>
        <w:numPr>
          <w:ilvl w:val="1"/>
          <w:numId w:val="1"/>
        </w:numPr>
        <w:rPr>
          <w:szCs w:val="20"/>
        </w:rPr>
      </w:pPr>
      <w:r>
        <w:rPr>
          <w:szCs w:val="20"/>
        </w:rPr>
        <w:t>relacionamento</w:t>
      </w:r>
      <w:r w:rsidRPr="00BB7913">
        <w:rPr>
          <w:szCs w:val="20"/>
        </w:rPr>
        <w:t xml:space="preserve"> pai-filho</w:t>
      </w:r>
      <w:r>
        <w:rPr>
          <w:szCs w:val="20"/>
        </w:rPr>
        <w:t xml:space="preserve"> das entidades orquestra</w:t>
      </w:r>
    </w:p>
    <w:p w:rsidR="00BB7913" w:rsidRPr="00BB7913" w:rsidRDefault="00BB7913" w:rsidP="00BB7913">
      <w:pPr>
        <w:numPr>
          <w:ilvl w:val="1"/>
          <w:numId w:val="1"/>
        </w:numPr>
        <w:rPr>
          <w:szCs w:val="20"/>
        </w:rPr>
      </w:pPr>
      <w:r w:rsidRPr="00BB7913">
        <w:rPr>
          <w:szCs w:val="20"/>
        </w:rPr>
        <w:t xml:space="preserve"> cada linha dados era um contrato </w:t>
      </w:r>
    </w:p>
    <w:p w:rsidR="00BB7913" w:rsidRPr="00BB7913" w:rsidRDefault="00BB7913" w:rsidP="00BB7913">
      <w:pPr>
        <w:numPr>
          <w:ilvl w:val="1"/>
          <w:numId w:val="1"/>
        </w:numPr>
        <w:rPr>
          <w:szCs w:val="20"/>
        </w:rPr>
      </w:pPr>
      <w:r w:rsidRPr="00BB7913">
        <w:rPr>
          <w:szCs w:val="20"/>
        </w:rPr>
        <w:t>cada contrato eh uma lavoura ou um contrato</w:t>
      </w:r>
      <w:r>
        <w:rPr>
          <w:szCs w:val="20"/>
        </w:rPr>
        <w:t xml:space="preserve"> contem</w:t>
      </w:r>
      <w:r w:rsidRPr="00BB7913">
        <w:rPr>
          <w:szCs w:val="20"/>
        </w:rPr>
        <w:t xml:space="preserve"> n lavoura</w:t>
      </w:r>
    </w:p>
    <w:p w:rsidR="00BB7913" w:rsidRDefault="00BB7913" w:rsidP="00BB7913">
      <w:pPr>
        <w:numPr>
          <w:ilvl w:val="1"/>
          <w:numId w:val="1"/>
        </w:numPr>
        <w:rPr>
          <w:szCs w:val="20"/>
        </w:rPr>
      </w:pPr>
      <w:r w:rsidRPr="00BB7913">
        <w:rPr>
          <w:szCs w:val="20"/>
        </w:rPr>
        <w:t xml:space="preserve"> se o</w:t>
      </w:r>
      <w:r>
        <w:rPr>
          <w:szCs w:val="20"/>
        </w:rPr>
        <w:t>s contratos possuem código numeração.</w:t>
      </w:r>
    </w:p>
    <w:p w:rsidR="009624CC" w:rsidRDefault="009624CC">
      <w:pPr>
        <w:ind w:left="720"/>
        <w:rPr>
          <w:szCs w:val="20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  <w:bottom w:w="57" w:type="dxa"/>
        </w:tblCellMar>
        <w:tblLook w:val="04A0"/>
      </w:tblPr>
      <w:tblGrid>
        <w:gridCol w:w="9601"/>
      </w:tblGrid>
      <w:tr w:rsidR="009624CC">
        <w:trPr>
          <w:cantSplit/>
          <w:trHeight w:val="212"/>
        </w:trPr>
        <w:tc>
          <w:tcPr>
            <w:tcW w:w="9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:rsidR="009624CC" w:rsidRDefault="00004470">
            <w:pPr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Descrição</w:t>
            </w:r>
          </w:p>
        </w:tc>
      </w:tr>
      <w:tr w:rsidR="009624CC">
        <w:trPr>
          <w:cantSplit/>
          <w:trHeight w:val="3448"/>
        </w:trPr>
        <w:tc>
          <w:tcPr>
            <w:tcW w:w="9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9624CC" w:rsidRDefault="009624CC">
            <w:pPr>
              <w:shd w:val="clear" w:color="auto" w:fill="FFFFFF"/>
              <w:jc w:val="left"/>
              <w:rPr>
                <w:rFonts w:ascii="Calibri" w:hAnsi="Calibri"/>
                <w:b/>
                <w:bCs/>
                <w:szCs w:val="20"/>
              </w:rPr>
            </w:pPr>
          </w:p>
          <w:p w:rsidR="009624CC" w:rsidRPr="00AC4DC6" w:rsidRDefault="00004470">
            <w:pPr>
              <w:shd w:val="clear" w:color="auto" w:fill="FFFFFF"/>
              <w:jc w:val="left"/>
              <w:rPr>
                <w:b/>
              </w:rPr>
            </w:pPr>
            <w:r>
              <w:rPr>
                <w:b/>
              </w:rPr>
              <w:t xml:space="preserve">Migração dos dados </w:t>
            </w:r>
            <w:r w:rsidR="009559F8">
              <w:rPr>
                <w:b/>
              </w:rPr>
              <w:t>......</w:t>
            </w:r>
            <w:r>
              <w:rPr>
                <w:b/>
              </w:rPr>
              <w:t>:</w:t>
            </w:r>
          </w:p>
          <w:p w:rsidR="009624CC" w:rsidRDefault="00004470" w:rsidP="009559F8">
            <w:pPr>
              <w:shd w:val="clear" w:color="auto" w:fill="FFFFFF"/>
              <w:jc w:val="left"/>
            </w:pPr>
            <w:r w:rsidRPr="00AC4DC6">
              <w:t xml:space="preserve">Foi ressaltada </w:t>
            </w:r>
            <w:r w:rsidR="009559F8">
              <w:t>.....................</w:t>
            </w:r>
          </w:p>
          <w:p w:rsidR="009624CC" w:rsidRDefault="00004470">
            <w:pPr>
              <w:shd w:val="clear" w:color="auto" w:fill="FFFFFF"/>
              <w:jc w:val="left"/>
              <w:rPr>
                <w:b/>
              </w:rPr>
            </w:pPr>
            <w:r>
              <w:rPr>
                <w:b/>
              </w:rPr>
              <w:t>Navegação:</w:t>
            </w:r>
          </w:p>
          <w:p w:rsidR="009624CC" w:rsidRDefault="00004470">
            <w:pPr>
              <w:shd w:val="clear" w:color="auto" w:fill="FFFFFF"/>
              <w:jc w:val="left"/>
            </w:pPr>
            <w:r>
              <w:t>O fluxo de navegação do sistema foi discutido:</w:t>
            </w:r>
          </w:p>
          <w:p w:rsidR="009624CC" w:rsidRPr="007F1FE6" w:rsidRDefault="009624CC" w:rsidP="009559F8">
            <w:pPr>
              <w:shd w:val="clear" w:color="auto" w:fill="FFFFFF"/>
              <w:jc w:val="left"/>
            </w:pPr>
          </w:p>
        </w:tc>
      </w:tr>
    </w:tbl>
    <w:p w:rsidR="009624CC" w:rsidRDefault="009624CC">
      <w:pPr>
        <w:tabs>
          <w:tab w:val="left" w:pos="1620"/>
          <w:tab w:val="left" w:pos="2880"/>
        </w:tabs>
      </w:pPr>
      <w:bookmarkStart w:id="0" w:name="_Cronograma"/>
      <w:bookmarkEnd w:id="0"/>
    </w:p>
    <w:p w:rsidR="009624CC" w:rsidRDefault="009624CC"/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820"/>
        <w:gridCol w:w="1984"/>
        <w:gridCol w:w="1418"/>
      </w:tblGrid>
      <w:tr w:rsidR="00A75914" w:rsidTr="00A75914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4820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984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A75914" w:rsidTr="00A75914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dd/mm/aaaa</w:t>
            </w:r>
          </w:p>
        </w:tc>
        <w:tc>
          <w:tcPr>
            <w:tcW w:w="4820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Snsnsnsnsns s s s s s s </w:t>
            </w:r>
          </w:p>
        </w:tc>
        <w:tc>
          <w:tcPr>
            <w:tcW w:w="1984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Nnnnnnn</w:t>
            </w:r>
          </w:p>
        </w:tc>
        <w:tc>
          <w:tcPr>
            <w:tcW w:w="1418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dd/mm/aaaa</w:t>
            </w:r>
          </w:p>
        </w:tc>
      </w:tr>
      <w:tr w:rsidR="00A75914" w:rsidTr="00A75914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A75914" w:rsidRPr="00EE6C8B" w:rsidRDefault="00A75914" w:rsidP="00A75914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</w:p>
        </w:tc>
        <w:tc>
          <w:tcPr>
            <w:tcW w:w="4820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984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  <w:tc>
          <w:tcPr>
            <w:tcW w:w="1418" w:type="dxa"/>
          </w:tcPr>
          <w:p w:rsidR="00A75914" w:rsidRDefault="00A75914" w:rsidP="00A75914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</w:p>
        </w:tc>
      </w:tr>
    </w:tbl>
    <w:p w:rsidR="009624CC" w:rsidRPr="009559F8" w:rsidRDefault="009624CC" w:rsidP="009559F8">
      <w:pPr>
        <w:tabs>
          <w:tab w:val="left" w:pos="1125"/>
        </w:tabs>
      </w:pPr>
      <w:bookmarkStart w:id="1" w:name="_GoBack"/>
      <w:bookmarkEnd w:id="1"/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300" w:rsidRDefault="00054300" w:rsidP="009624CC">
      <w:pPr>
        <w:spacing w:after="0" w:line="240" w:lineRule="auto"/>
      </w:pPr>
      <w:r>
        <w:separator/>
      </w:r>
    </w:p>
  </w:endnote>
  <w:endnote w:type="continuationSeparator" w:id="0">
    <w:p w:rsidR="00054300" w:rsidRDefault="00054300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/>
    </w:tblPr>
    <w:tblGrid>
      <w:gridCol w:w="4955"/>
      <w:gridCol w:w="4954"/>
    </w:tblGrid>
    <w:tr w:rsidR="009624CC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585F50">
          <w:pPr>
            <w:pStyle w:val="Rodap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9559F8">
            <w:rPr>
              <w:noProof/>
            </w:rPr>
            <w:t>Template - AL - NomeEmpresa - NomeProjeto - yyyymmdd.docx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004470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585F50" w:rsidRPr="00585F50">
            <w:rPr>
              <w:szCs w:val="16"/>
            </w:rPr>
            <w:fldChar w:fldCharType="begin"/>
          </w:r>
          <w:r>
            <w:instrText>PAGE</w:instrText>
          </w:r>
          <w:r w:rsidR="00585F50">
            <w:fldChar w:fldCharType="separate"/>
          </w:r>
          <w:r w:rsidR="008812D3">
            <w:rPr>
              <w:noProof/>
            </w:rPr>
            <w:t>2</w:t>
          </w:r>
          <w:r w:rsidR="00585F50">
            <w:fldChar w:fldCharType="end"/>
          </w:r>
          <w:r>
            <w:rPr>
              <w:szCs w:val="16"/>
            </w:rPr>
            <w:t xml:space="preserve"> de </w:t>
          </w:r>
          <w:r w:rsidR="00585F50" w:rsidRPr="00585F50">
            <w:rPr>
              <w:szCs w:val="16"/>
            </w:rPr>
            <w:fldChar w:fldCharType="begin"/>
          </w:r>
          <w:r>
            <w:instrText>NUMPAGES</w:instrText>
          </w:r>
          <w:r w:rsidR="00585F50">
            <w:fldChar w:fldCharType="separate"/>
          </w:r>
          <w:r w:rsidR="008812D3">
            <w:rPr>
              <w:noProof/>
            </w:rPr>
            <w:t>2</w:t>
          </w:r>
          <w:r w:rsidR="00585F50">
            <w:fldChar w:fldCharType="end"/>
          </w:r>
        </w:p>
      </w:tc>
    </w:tr>
  </w:tbl>
  <w:p w:rsidR="009624CC" w:rsidRDefault="009624CC"/>
  <w:p w:rsidR="009624CC" w:rsidRDefault="009624C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300" w:rsidRDefault="00054300" w:rsidP="009624CC">
      <w:pPr>
        <w:spacing w:after="0" w:line="240" w:lineRule="auto"/>
      </w:pPr>
      <w:r>
        <w:separator/>
      </w:r>
    </w:p>
  </w:footnote>
  <w:footnote w:type="continuationSeparator" w:id="0">
    <w:p w:rsidR="00054300" w:rsidRDefault="00054300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ook w:val="04A0"/>
    </w:tblPr>
    <w:tblGrid>
      <w:gridCol w:w="108"/>
      <w:gridCol w:w="2552"/>
      <w:gridCol w:w="180"/>
      <w:gridCol w:w="2841"/>
      <w:gridCol w:w="2841"/>
      <w:gridCol w:w="1077"/>
    </w:tblGrid>
    <w:tr w:rsidR="007F1FE6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7F1FE6" w:rsidRPr="00FB7839" w:rsidRDefault="007F1FE6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7F1FE6" w:rsidRPr="00FB7839" w:rsidRDefault="007F1FE6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7F1FE6" w:rsidRPr="00FB7839" w:rsidRDefault="009B1179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7F1FE6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7F1FE6" w:rsidRDefault="007F1FE6" w:rsidP="007F1FE6"/>
      </w:tc>
      <w:tc>
        <w:tcPr>
          <w:tcW w:w="6939" w:type="dxa"/>
          <w:gridSpan w:val="4"/>
          <w:vAlign w:val="bottom"/>
        </w:tcPr>
        <w:p w:rsidR="007F1FE6" w:rsidRDefault="007F1FE6" w:rsidP="007F1FE6"/>
      </w:tc>
    </w:tr>
  </w:tbl>
  <w:p w:rsidR="009624CC" w:rsidRDefault="009624CC">
    <w:pPr>
      <w:pStyle w:val="Cabealh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24CC"/>
    <w:rsid w:val="00004470"/>
    <w:rsid w:val="00054300"/>
    <w:rsid w:val="00140791"/>
    <w:rsid w:val="002473E5"/>
    <w:rsid w:val="002C51AB"/>
    <w:rsid w:val="00301D4C"/>
    <w:rsid w:val="00487273"/>
    <w:rsid w:val="00585F50"/>
    <w:rsid w:val="005C7D37"/>
    <w:rsid w:val="007676E9"/>
    <w:rsid w:val="007C08A5"/>
    <w:rsid w:val="007F1FE6"/>
    <w:rsid w:val="008812D3"/>
    <w:rsid w:val="0093504C"/>
    <w:rsid w:val="009559F8"/>
    <w:rsid w:val="009624CC"/>
    <w:rsid w:val="009A571E"/>
    <w:rsid w:val="009B1179"/>
    <w:rsid w:val="00A75914"/>
    <w:rsid w:val="00A953C0"/>
    <w:rsid w:val="00AC4DC6"/>
    <w:rsid w:val="00BB7913"/>
    <w:rsid w:val="00BF638D"/>
    <w:rsid w:val="00D26F96"/>
    <w:rsid w:val="00FE0885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gaovisitada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Tipodeletrapredefinidodopargraf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arcter"/>
    <w:uiPriority w:val="99"/>
    <w:rsid w:val="009624CC"/>
    <w:pPr>
      <w:tabs>
        <w:tab w:val="center" w:pos="4320"/>
        <w:tab w:val="right" w:pos="8640"/>
      </w:tabs>
    </w:pPr>
  </w:style>
  <w:style w:type="paragraph" w:styleId="Listacommarcas">
    <w:name w:val="List Bullet"/>
    <w:basedOn w:val="Normal"/>
    <w:rsid w:val="009624CC"/>
    <w:pPr>
      <w:ind w:left="374" w:hanging="374"/>
    </w:pPr>
  </w:style>
  <w:style w:type="paragraph" w:styleId="Listacommarcas2">
    <w:name w:val="List Bullet 2"/>
    <w:basedOn w:val="Normal"/>
    <w:rsid w:val="009624CC"/>
    <w:pPr>
      <w:ind w:left="624" w:hanging="340"/>
    </w:pPr>
  </w:style>
  <w:style w:type="paragraph" w:styleId="Listacommarcas3">
    <w:name w:val="List Bullet 3"/>
    <w:basedOn w:val="Normal"/>
    <w:rsid w:val="009624CC"/>
    <w:pPr>
      <w:ind w:left="1122" w:hanging="374"/>
    </w:pPr>
  </w:style>
  <w:style w:type="paragraph" w:styleId="Listacommarcas4">
    <w:name w:val="List Bullet 4"/>
    <w:basedOn w:val="Normal"/>
    <w:rsid w:val="009624CC"/>
    <w:pPr>
      <w:ind w:left="1496" w:hanging="374"/>
    </w:pPr>
  </w:style>
  <w:style w:type="paragraph" w:styleId="Listacommarca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ndice1">
    <w:name w:val="toc 1"/>
    <w:basedOn w:val="Normal"/>
    <w:rsid w:val="009624CC"/>
    <w:pPr>
      <w:jc w:val="left"/>
    </w:pPr>
    <w:rPr>
      <w:sz w:val="16"/>
    </w:rPr>
  </w:style>
  <w:style w:type="paragraph" w:styleId="ndice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arcter">
    <w:name w:val="Cabeçalho Carácte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iperligao">
    <w:name w:val="Hyperlink"/>
    <w:rsid w:val="009559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Lidio</cp:lastModifiedBy>
  <cp:revision>10</cp:revision>
  <cp:lastPrinted>2010-03-09T19:23:00Z</cp:lastPrinted>
  <dcterms:created xsi:type="dcterms:W3CDTF">2017-07-25T18:20:00Z</dcterms:created>
  <dcterms:modified xsi:type="dcterms:W3CDTF">2017-07-25T18:36:00Z</dcterms:modified>
</cp:coreProperties>
</file>