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169C7AD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4E5311C7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4E5311C7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/>
        <w:p w14:paraId="33035070" w14:textId="68835803" w:rsidR="00FC46A4" w:rsidRPr="005368C0" w:rsidRDefault="00052268" w:rsidP="005368C0">
          <w:pPr>
            <w:spacing w:after="160" w:line="259" w:lineRule="auto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64403C">
      <w:pPr>
        <w:pStyle w:val="Title"/>
        <w:jc w:val="center"/>
      </w:pPr>
      <w:r>
        <w:lastRenderedPageBreak/>
        <w:t>Лични данни:</w:t>
      </w:r>
    </w:p>
    <w:p w14:paraId="0307FE85" w14:textId="7AFE672E" w:rsidR="00D259C2" w:rsidRDefault="00D259C2" w:rsidP="00204EC0"/>
    <w:p w14:paraId="0CC93E02" w14:textId="1F5C9497" w:rsidR="0064403C" w:rsidRDefault="0064403C" w:rsidP="00204EC0"/>
    <w:p w14:paraId="3DBD31BB" w14:textId="77777777" w:rsidR="0064403C" w:rsidRDefault="0064403C" w:rsidP="00204EC0"/>
    <w:p w14:paraId="6CA4E4FC" w14:textId="04138266" w:rsidR="009028A9" w:rsidRPr="009A7CDA" w:rsidRDefault="00827B3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9028A9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373D0A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EA052F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A54CFE1" w:rsidR="00F53A73" w:rsidRPr="0092073B" w:rsidRDefault="00F53A73" w:rsidP="008D1D7B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52B7DF2D" w14:textId="72F9A586" w:rsidR="0092073B" w:rsidRDefault="0092073B" w:rsidP="0092073B">
      <w:pPr>
        <w:jc w:val="both"/>
        <w:rPr>
          <w:rFonts w:ascii="Tahoma" w:hAnsi="Tahoma" w:cs="Tahoma"/>
        </w:rPr>
      </w:pPr>
    </w:p>
    <w:p w14:paraId="6E500043" w14:textId="0E26EA7A" w:rsidR="0092073B" w:rsidRDefault="0092073B" w:rsidP="0092073B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92073B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A44104">
          <w:pPr>
            <w:rPr>
              <w:lang w:eastAsia="en-US"/>
            </w:rPr>
          </w:pPr>
        </w:p>
        <w:p w14:paraId="638D5FA3" w14:textId="2D7EF502" w:rsidR="0092073B" w:rsidRDefault="0092073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67677" w:history="1">
            <w:r w:rsidRPr="001A1D3A">
              <w:rPr>
                <w:rStyle w:val="Hyperlink"/>
                <w:noProof/>
              </w:rPr>
              <w:t>Какво е дигитализация?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D897" w14:textId="7D3B9490" w:rsidR="0092073B" w:rsidRDefault="00730F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8" w:history="1">
            <w:r w:rsidR="0092073B" w:rsidRPr="001A1D3A">
              <w:rPr>
                <w:rStyle w:val="Hyperlink"/>
                <w:noProof/>
              </w:rPr>
              <w:t>Дигитализация в образованието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_Toc35167678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6C73F3AB" w14:textId="5E81AD49" w:rsidR="0092073B" w:rsidRDefault="00730F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167679" w:history="1">
            <w:r w:rsidR="0092073B" w:rsidRPr="001A1D3A">
              <w:rPr>
                <w:rStyle w:val="Hyperlink"/>
                <w:noProof/>
              </w:rPr>
              <w:t>Дигитализация в бизнеса</w:t>
            </w:r>
            <w:r w:rsidR="0092073B">
              <w:rPr>
                <w:noProof/>
                <w:webHidden/>
              </w:rPr>
              <w:tab/>
            </w:r>
            <w:r w:rsidR="0092073B">
              <w:rPr>
                <w:noProof/>
                <w:webHidden/>
              </w:rPr>
              <w:fldChar w:fldCharType="begin"/>
            </w:r>
            <w:r w:rsidR="0092073B">
              <w:rPr>
                <w:noProof/>
                <w:webHidden/>
              </w:rPr>
              <w:instrText xml:space="preserve"> PAGEREF _Toc35167679 \h </w:instrText>
            </w:r>
            <w:r w:rsidR="0092073B">
              <w:rPr>
                <w:noProof/>
                <w:webHidden/>
              </w:rPr>
            </w:r>
            <w:r w:rsidR="0092073B">
              <w:rPr>
                <w:noProof/>
                <w:webHidden/>
              </w:rPr>
              <w:fldChar w:fldCharType="separate"/>
            </w:r>
            <w:r w:rsidR="0092073B">
              <w:rPr>
                <w:noProof/>
                <w:webHidden/>
              </w:rPr>
              <w:t>2</w:t>
            </w:r>
            <w:r w:rsidR="0092073B">
              <w:rPr>
                <w:noProof/>
                <w:webHidden/>
              </w:rPr>
              <w:fldChar w:fldCharType="end"/>
            </w:r>
          </w:hyperlink>
        </w:p>
        <w:p w14:paraId="0D187067" w14:textId="2FE1AA07" w:rsidR="0092073B" w:rsidRDefault="0092073B"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92073B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204EC0"/>
    <w:p w14:paraId="42D6C904" w14:textId="6E373CB7" w:rsidR="000F4E5B" w:rsidRDefault="000F4E5B">
      <w:pPr>
        <w:spacing w:after="160" w:line="259" w:lineRule="auto"/>
      </w:pPr>
      <w:r>
        <w:br w:type="page"/>
      </w:r>
    </w:p>
    <w:p w14:paraId="58212FC4" w14:textId="529D9E69" w:rsidR="000F4E5B" w:rsidRDefault="00475940" w:rsidP="000F4E5B">
      <w:pPr>
        <w:pStyle w:val="Heading1"/>
      </w:pPr>
      <w:bookmarkStart w:id="0" w:name="_Toc35167677"/>
      <w:r>
        <w:lastRenderedPageBreak/>
        <w:t>Икономически аспект на дигитализацията</w:t>
      </w:r>
      <w:r w:rsidR="000F4E5B">
        <w:t>?</w:t>
      </w:r>
      <w:bookmarkEnd w:id="0"/>
    </w:p>
    <w:p w14:paraId="549EF2DA" w14:textId="70D76E5B" w:rsidR="001C1DD7" w:rsidRPr="00E2558E" w:rsidRDefault="001C1DD7" w:rsidP="001C1DD7"/>
    <w:p w14:paraId="13B19F1C" w14:textId="126E7A06" w:rsidR="001C1DD7" w:rsidRPr="00E2558E" w:rsidRDefault="0072514B" w:rsidP="001C1DD7">
      <w:r w:rsidRPr="00E2558E">
        <w:t>„</w:t>
      </w:r>
      <w:r w:rsidR="003030DF" w:rsidRPr="00E2558E">
        <w:t xml:space="preserve">Дигитализация е </w:t>
      </w:r>
      <w:r w:rsidR="00CD6A6D" w:rsidRPr="00E2558E">
        <w:t>процес на преобразуване на информация в цифров формат (т.е. електронен)</w:t>
      </w:r>
      <w:r w:rsidRPr="00E2558E">
        <w:t>“</w:t>
      </w:r>
      <w:r w:rsidR="00776C17" w:rsidRPr="00E2558E">
        <w:rPr>
          <w:rStyle w:val="FootnoteReference"/>
        </w:rPr>
        <w:footnoteReference w:id="1"/>
      </w:r>
      <w:r w:rsidRPr="00E2558E">
        <w:t>.</w:t>
      </w:r>
      <w:r w:rsidR="00EC6810" w:rsidRPr="00E2558E">
        <w:t xml:space="preserve"> </w:t>
      </w:r>
      <w:r w:rsidR="00CB1637" w:rsidRPr="00E2558E">
        <w:t xml:space="preserve">Дигитализацията улеснява преработката на данни и производствения процес в </w:t>
      </w:r>
      <w:r w:rsidR="000B4293" w:rsidRPr="00E2558E">
        <w:t>не малко сектори в бизнеса.</w:t>
      </w:r>
    </w:p>
    <w:p w14:paraId="334BED28" w14:textId="77777777" w:rsidR="002F175E" w:rsidRPr="00E2558E" w:rsidRDefault="002F175E" w:rsidP="001C1DD7"/>
    <w:p w14:paraId="79409199" w14:textId="4C78F288" w:rsidR="002F175E" w:rsidRPr="00EA4941" w:rsidRDefault="002F175E" w:rsidP="001C1DD7">
      <w:r w:rsidRPr="00EA4941">
        <w:t>Нека представим проста производствена функция: Y = K</w:t>
      </w:r>
      <w:r w:rsidR="005F12BE" w:rsidRPr="00EA4941">
        <w:t xml:space="preserve">*AL, където K e </w:t>
      </w:r>
      <w:r w:rsidR="00475940" w:rsidRPr="00EA4941">
        <w:t>капита</w:t>
      </w:r>
      <w:r w:rsidR="00837471" w:rsidRPr="00EA4941">
        <w:t xml:space="preserve">л, L населението в трудоспособна възраст </w:t>
      </w:r>
      <w:r w:rsidR="00DD4666" w:rsidRPr="00EA4941">
        <w:t>(или може да се приеме наетите работни лица</w:t>
      </w:r>
      <w:r w:rsidR="00A62673" w:rsidRPr="00EA4941">
        <w:t>) и</w:t>
      </w:r>
      <w:r w:rsidR="00221CB6" w:rsidRPr="00EA4941">
        <w:t xml:space="preserve"> А е технологич</w:t>
      </w:r>
      <w:r w:rsidR="000321EC" w:rsidRPr="00EA4941">
        <w:t>ен фактор или в</w:t>
      </w:r>
      <w:r w:rsidR="00E2558E" w:rsidRPr="00EA4941">
        <w:t xml:space="preserve"> нашия случай това би било дигитализацията</w:t>
      </w:r>
      <w:r w:rsidR="00FC42A5">
        <w:t>(</w:t>
      </w:r>
      <w:r w:rsidR="00FC42A5">
        <w:rPr>
          <w:lang w:val="en-US"/>
        </w:rPr>
        <w:t>AL</w:t>
      </w:r>
      <w:r w:rsidR="00FC42A5">
        <w:t>, комбинацията от</w:t>
      </w:r>
      <w:r w:rsidR="009D1753">
        <w:t xml:space="preserve"> технология </w:t>
      </w:r>
      <w:r w:rsidR="007B7BAA">
        <w:t>и човешки капитал)</w:t>
      </w:r>
      <w:bookmarkStart w:id="1" w:name="_GoBack"/>
      <w:bookmarkEnd w:id="1"/>
      <w:r w:rsidR="0028361E" w:rsidRPr="00EA4941">
        <w:t>.</w:t>
      </w:r>
      <w:r w:rsidR="00F402BE" w:rsidRPr="00EA4941">
        <w:t xml:space="preserve"> Ако К и </w:t>
      </w:r>
      <w:r w:rsidR="00185230" w:rsidRPr="00EA4941">
        <w:t xml:space="preserve">L </w:t>
      </w:r>
      <w:r w:rsidR="00836B7F" w:rsidRPr="00EA4941">
        <w:t xml:space="preserve">са фиксирани </w:t>
      </w:r>
      <w:r w:rsidR="00A45BE3">
        <w:t>то</w:t>
      </w:r>
      <w:r w:rsidR="0053118E" w:rsidRPr="00EA4941">
        <w:t xml:space="preserve"> увеличението в </w:t>
      </w:r>
      <w:r w:rsidR="00DF47CF">
        <w:t>А</w:t>
      </w:r>
      <w:r w:rsidR="007D5E8E" w:rsidRPr="00EA4941">
        <w:t xml:space="preserve"> би се отразило в увеличение на продукцията</w:t>
      </w:r>
      <w:r w:rsidR="00731E51">
        <w:t xml:space="preserve"> (</w:t>
      </w:r>
      <w:r w:rsidR="00731E51">
        <w:rPr>
          <w:lang w:val="en-US"/>
        </w:rPr>
        <w:t>Y</w:t>
      </w:r>
      <w:r w:rsidR="00731E51" w:rsidRPr="00407A43">
        <w:rPr>
          <w:lang w:val="ru-RU"/>
        </w:rPr>
        <w:t>)</w:t>
      </w:r>
      <w:r w:rsidR="0047223E" w:rsidRPr="00EA4941">
        <w:t>.</w:t>
      </w:r>
    </w:p>
    <w:p w14:paraId="777CA2EC" w14:textId="3386B04E" w:rsidR="00EA4941" w:rsidRDefault="00EA4941" w:rsidP="001C1DD7">
      <w:pPr>
        <w:rPr>
          <w:lang w:val="ru-RU"/>
        </w:rPr>
      </w:pPr>
    </w:p>
    <w:p w14:paraId="6302E98B" w14:textId="77777777" w:rsidR="00593100" w:rsidRDefault="007D17BC" w:rsidP="001C1DD7">
      <w:r w:rsidRPr="004B3DDB">
        <w:t xml:space="preserve">Също така можем да анализираме и </w:t>
      </w:r>
      <w:r w:rsidR="00AD5C74">
        <w:t xml:space="preserve">едно </w:t>
      </w:r>
      <w:r w:rsidR="00F147C9" w:rsidRPr="004B3DDB">
        <w:t>училище</w:t>
      </w:r>
      <w:r w:rsidR="00A9383C">
        <w:t xml:space="preserve"> или</w:t>
      </w:r>
      <w:r w:rsidR="00D12FA9">
        <w:t xml:space="preserve"> университет</w:t>
      </w:r>
      <w:r w:rsidRPr="004B3DDB">
        <w:t xml:space="preserve"> като една бизнес единица</w:t>
      </w:r>
      <w:r w:rsidR="003D779C" w:rsidRPr="004B3DDB">
        <w:t xml:space="preserve"> където </w:t>
      </w:r>
      <w:r w:rsidR="009E2D42" w:rsidRPr="004B3DDB">
        <w:t>продукцията (</w:t>
      </w:r>
      <w:r w:rsidR="003D779C" w:rsidRPr="004B3DDB">
        <w:t>Y</w:t>
      </w:r>
      <w:r w:rsidR="009E2D42" w:rsidRPr="004B3DDB">
        <w:t xml:space="preserve">) би било </w:t>
      </w:r>
      <w:r w:rsidR="004B3DDB">
        <w:t>„</w:t>
      </w:r>
      <w:r w:rsidR="0030453B">
        <w:t>производството“</w:t>
      </w:r>
      <w:r w:rsidR="00C22966">
        <w:t xml:space="preserve"> на ценен кадър. В последствие този ценен кадър би</w:t>
      </w:r>
      <w:r w:rsidR="00592A8F">
        <w:t xml:space="preserve"> влезнал във друга производствена функция като част от </w:t>
      </w:r>
      <w:r w:rsidR="00592A8F">
        <w:rPr>
          <w:lang w:val="en-US"/>
        </w:rPr>
        <w:t>L</w:t>
      </w:r>
      <w:r w:rsidR="00936770">
        <w:t>.</w:t>
      </w:r>
      <w:r w:rsidR="00BC2070">
        <w:t xml:space="preserve"> Тоест преходът от</w:t>
      </w:r>
      <w:r w:rsidR="00C002BF">
        <w:t xml:space="preserve">към образование към бизнес е </w:t>
      </w:r>
      <w:r w:rsidR="009B5052">
        <w:t xml:space="preserve">плавен и логичен. </w:t>
      </w:r>
      <w:r w:rsidR="00032E8B">
        <w:t>Нека го докажем по следния начин</w:t>
      </w:r>
      <w:r w:rsidR="00F122BD">
        <w:t>:</w:t>
      </w:r>
    </w:p>
    <w:p w14:paraId="33AB170F" w14:textId="77777777" w:rsidR="00593100" w:rsidRDefault="00593100" w:rsidP="001C1DD7"/>
    <w:p w14:paraId="34E26505" w14:textId="33FF6D13" w:rsidR="00F122BD" w:rsidRDefault="00593100" w:rsidP="001C1DD7">
      <w:r>
        <w:t>Н</w:t>
      </w:r>
      <w:r w:rsidR="00F122BD">
        <w:t xml:space="preserve">ека </w:t>
      </w:r>
      <w:r w:rsidR="00F122BD">
        <w:rPr>
          <w:lang w:val="en-US"/>
        </w:rPr>
        <w:t>Y</w:t>
      </w:r>
      <w:r w:rsidR="00422DA0">
        <w:rPr>
          <w:vertAlign w:val="subscript"/>
          <w:lang w:val="en-US"/>
        </w:rPr>
        <w:t>e</w:t>
      </w:r>
      <w:r w:rsidR="00422DA0" w:rsidRPr="00422DA0">
        <w:rPr>
          <w:lang w:val="ru-RU"/>
        </w:rPr>
        <w:t xml:space="preserve"> </w:t>
      </w:r>
      <w:r w:rsidR="00422DA0">
        <w:t xml:space="preserve">бъде </w:t>
      </w:r>
      <w:r w:rsidR="00747289">
        <w:t xml:space="preserve">производството в </w:t>
      </w:r>
      <w:r w:rsidR="00502B68">
        <w:t xml:space="preserve">образованието (е от </w:t>
      </w:r>
      <w:r w:rsidR="00502B68">
        <w:rPr>
          <w:lang w:val="en-US"/>
        </w:rPr>
        <w:t>education</w:t>
      </w:r>
      <w:r w:rsidR="00502B68">
        <w:t>)</w:t>
      </w:r>
      <w:r w:rsidR="004C29FA">
        <w:t xml:space="preserve"> и нека </w:t>
      </w:r>
      <w:r w:rsidR="004C29FA">
        <w:rPr>
          <w:lang w:val="en-US"/>
        </w:rPr>
        <w:t>Y</w:t>
      </w:r>
      <w:r w:rsidR="004C29FA">
        <w:rPr>
          <w:vertAlign w:val="subscript"/>
          <w:lang w:val="en-US"/>
        </w:rPr>
        <w:t>b</w:t>
      </w:r>
      <w:r w:rsidR="004C29FA" w:rsidRPr="004C29FA">
        <w:rPr>
          <w:vertAlign w:val="subscript"/>
          <w:lang w:val="ru-RU"/>
        </w:rPr>
        <w:t xml:space="preserve"> </w:t>
      </w:r>
      <w:r w:rsidR="00722CF6">
        <w:t xml:space="preserve">бъде </w:t>
      </w:r>
      <w:r w:rsidR="000806E6">
        <w:t xml:space="preserve">производството в </w:t>
      </w:r>
      <w:r w:rsidR="007C6C7F">
        <w:t>бизнеса</w:t>
      </w:r>
      <w:r w:rsidR="00E33504">
        <w:t xml:space="preserve"> (</w:t>
      </w:r>
      <w:r w:rsidR="00E33504">
        <w:rPr>
          <w:lang w:val="en-US"/>
        </w:rPr>
        <w:t>b</w:t>
      </w:r>
      <w:r w:rsidR="00E33504" w:rsidRPr="00E33504">
        <w:rPr>
          <w:lang w:val="ru-RU"/>
        </w:rPr>
        <w:t xml:space="preserve"> </w:t>
      </w:r>
      <w:r w:rsidR="00E33504">
        <w:t xml:space="preserve">от </w:t>
      </w:r>
      <w:r w:rsidR="00E33504">
        <w:rPr>
          <w:lang w:val="en-US"/>
        </w:rPr>
        <w:t>business</w:t>
      </w:r>
      <w:r w:rsidR="00E33504" w:rsidRPr="00E33504">
        <w:rPr>
          <w:lang w:val="ru-RU"/>
        </w:rPr>
        <w:t>)</w:t>
      </w:r>
      <w:r w:rsidR="007C6C7F">
        <w:t xml:space="preserve">. </w:t>
      </w:r>
    </w:p>
    <w:p w14:paraId="10837ECC" w14:textId="1FA41EC5" w:rsidR="00943E79" w:rsidRDefault="00943E79" w:rsidP="001C1DD7"/>
    <w:p w14:paraId="763D2A0E" w14:textId="7DC62CE1" w:rsidR="00943E79" w:rsidRDefault="00943E79" w:rsidP="001C1DD7">
      <w:r>
        <w:t>Според по – горното твърдение следва</w:t>
      </w:r>
      <w:r w:rsidR="008972E6">
        <w:t xml:space="preserve"> че: </w:t>
      </w:r>
      <w:r w:rsidR="008972E6">
        <w:rPr>
          <w:lang w:val="en-US"/>
        </w:rPr>
        <w:t>Y</w:t>
      </w:r>
      <w:r w:rsidR="008972E6">
        <w:rPr>
          <w:vertAlign w:val="subscript"/>
          <w:lang w:val="en-US"/>
        </w:rPr>
        <w:t>b</w:t>
      </w:r>
      <w:r w:rsidR="008972E6">
        <w:rPr>
          <w:vertAlign w:val="subscript"/>
        </w:rPr>
        <w:t xml:space="preserve"> </w:t>
      </w:r>
      <w:r w:rsidR="007570AF" w:rsidRPr="007570AF">
        <w:rPr>
          <w:lang w:val="ru-RU"/>
        </w:rPr>
        <w:t xml:space="preserve">= </w:t>
      </w:r>
      <w:r w:rsidR="007570AF">
        <w:rPr>
          <w:lang w:val="en-US"/>
        </w:rPr>
        <w:t>K</w:t>
      </w:r>
      <w:r w:rsidR="007570AF">
        <w:rPr>
          <w:vertAlign w:val="subscript"/>
          <w:lang w:val="en-US"/>
        </w:rPr>
        <w:t>b</w:t>
      </w:r>
      <w:r w:rsidR="007570AF" w:rsidRPr="007570AF">
        <w:rPr>
          <w:lang w:val="ru-RU"/>
        </w:rPr>
        <w:t>*</w:t>
      </w:r>
      <w:r w:rsidR="001F585A">
        <w:rPr>
          <w:lang w:val="ru-RU"/>
        </w:rPr>
        <w:t>(</w:t>
      </w:r>
      <w:r w:rsidR="00CA1C87">
        <w:rPr>
          <w:lang w:val="en-US"/>
        </w:rPr>
        <w:t>A</w:t>
      </w:r>
      <w:r w:rsidR="0061793E">
        <w:rPr>
          <w:lang w:val="en-US"/>
        </w:rPr>
        <w:t>L</w:t>
      </w:r>
      <w:r w:rsidR="001F585A">
        <w:t>)</w:t>
      </w:r>
      <w:r w:rsidR="006860E1">
        <w:rPr>
          <w:vertAlign w:val="subscript"/>
          <w:lang w:val="en-US"/>
        </w:rPr>
        <w:t>b</w:t>
      </w:r>
      <w:r w:rsidR="00F85F9C" w:rsidRPr="00F85F9C">
        <w:rPr>
          <w:lang w:val="ru-RU"/>
        </w:rPr>
        <w:t xml:space="preserve">, </w:t>
      </w:r>
      <w:r w:rsidR="0008179A">
        <w:rPr>
          <w:lang w:val="ru-RU"/>
        </w:rPr>
        <w:t xml:space="preserve">където </w:t>
      </w:r>
      <w:r w:rsidR="0008179A">
        <w:rPr>
          <w:lang w:val="en-US"/>
        </w:rPr>
        <w:t>L</w:t>
      </w:r>
      <w:r w:rsidR="0008179A">
        <w:rPr>
          <w:vertAlign w:val="subscript"/>
          <w:lang w:val="en-US"/>
        </w:rPr>
        <w:t>b</w:t>
      </w:r>
      <w:r w:rsidR="0008179A" w:rsidRPr="0008179A">
        <w:rPr>
          <w:vertAlign w:val="subscript"/>
          <w:lang w:val="ru-RU"/>
        </w:rPr>
        <w:t xml:space="preserve"> </w:t>
      </w:r>
      <w:r w:rsidR="0008179A" w:rsidRPr="0008179A">
        <w:rPr>
          <w:lang w:val="ru-RU"/>
        </w:rPr>
        <w:t xml:space="preserve">= </w:t>
      </w:r>
      <w:r w:rsidR="0008179A">
        <w:rPr>
          <w:lang w:val="en-US"/>
        </w:rPr>
        <w:t>Y</w:t>
      </w:r>
      <w:r w:rsidR="0008179A">
        <w:rPr>
          <w:vertAlign w:val="subscript"/>
          <w:lang w:val="en-US"/>
        </w:rPr>
        <w:t>e</w:t>
      </w:r>
      <w:r w:rsidR="00E12EB2" w:rsidRPr="00E12EB2">
        <w:rPr>
          <w:lang w:val="ru-RU"/>
        </w:rPr>
        <w:t xml:space="preserve">, </w:t>
      </w:r>
      <w:r w:rsidR="00E12EB2">
        <w:t>следователно</w:t>
      </w:r>
    </w:p>
    <w:p w14:paraId="71D777AA" w14:textId="196AB833" w:rsidR="0072070F" w:rsidRPr="00A45BE3" w:rsidRDefault="00217704" w:rsidP="001C1DD7">
      <w:pPr>
        <w:rPr>
          <w:vertAlign w:val="subscript"/>
        </w:rPr>
      </w:pPr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r>
        <w:rPr>
          <w:vertAlign w:val="subscript"/>
        </w:rPr>
        <w:t xml:space="preserve"> </w:t>
      </w:r>
      <w:r w:rsidRPr="00891815">
        <w:t xml:space="preserve">= </w:t>
      </w:r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r w:rsidRPr="00891815">
        <w:t>*</w:t>
      </w:r>
      <w:r w:rsidR="006E32F5" w:rsidRPr="00BF3147">
        <w:rPr>
          <w:lang w:val="en-US"/>
        </w:rPr>
        <w:t>Y</w:t>
      </w:r>
      <w:r w:rsidR="00F5371E">
        <w:rPr>
          <w:vertAlign w:val="subscript"/>
          <w:lang w:val="en-US"/>
        </w:rPr>
        <w:t>e</w:t>
      </w:r>
      <w:r w:rsidR="00242872" w:rsidRPr="00891815">
        <w:t xml:space="preserve">. </w:t>
      </w:r>
      <w:r w:rsidR="00242872">
        <w:t xml:space="preserve">От своя страна </w:t>
      </w:r>
      <w:r w:rsidR="00242872">
        <w:rPr>
          <w:lang w:val="en-US"/>
        </w:rPr>
        <w:t>Y</w:t>
      </w:r>
      <w:r w:rsidR="00C134F5">
        <w:rPr>
          <w:vertAlign w:val="subscript"/>
          <w:lang w:val="en-US"/>
        </w:rPr>
        <w:t>e</w:t>
      </w:r>
      <w:r w:rsidR="00C134F5" w:rsidRPr="00891815">
        <w:t xml:space="preserve"> = </w:t>
      </w:r>
      <w:r w:rsidR="00C134F5">
        <w:rPr>
          <w:lang w:val="en-US"/>
        </w:rPr>
        <w:t>K</w:t>
      </w:r>
      <w:r w:rsidR="00C134F5">
        <w:rPr>
          <w:vertAlign w:val="subscript"/>
          <w:lang w:val="en-US"/>
        </w:rPr>
        <w:t>e</w:t>
      </w:r>
      <w:r w:rsidR="000101AF" w:rsidRPr="00891815">
        <w:t>*</w:t>
      </w:r>
      <w:r w:rsidR="00056247" w:rsidRPr="00891815">
        <w:t>(</w:t>
      </w:r>
      <w:r w:rsidR="000101AF">
        <w:rPr>
          <w:lang w:val="en-US"/>
        </w:rPr>
        <w:t>AL</w:t>
      </w:r>
      <w:r w:rsidR="00056247" w:rsidRPr="00891815">
        <w:t>)</w:t>
      </w:r>
      <w:r w:rsidR="000101AF">
        <w:rPr>
          <w:vertAlign w:val="subscript"/>
          <w:lang w:val="en-US"/>
        </w:rPr>
        <w:t>e</w:t>
      </w:r>
      <w:r w:rsidR="00B86751" w:rsidRPr="00891815">
        <w:t xml:space="preserve">. </w:t>
      </w:r>
      <w:r w:rsidR="00B86751">
        <w:t xml:space="preserve">От тук следва, че </w:t>
      </w:r>
      <w:r w:rsidR="00B86751">
        <w:rPr>
          <w:lang w:val="en-US"/>
        </w:rPr>
        <w:t>Y</w:t>
      </w:r>
      <w:r w:rsidR="00B86751">
        <w:rPr>
          <w:vertAlign w:val="subscript"/>
          <w:lang w:val="en-US"/>
        </w:rPr>
        <w:t>b</w:t>
      </w:r>
      <w:r w:rsidR="00B86751">
        <w:rPr>
          <w:vertAlign w:val="subscript"/>
        </w:rPr>
        <w:t xml:space="preserve"> </w:t>
      </w:r>
      <w:r w:rsidR="00B86751" w:rsidRPr="00891815">
        <w:t xml:space="preserve">= </w:t>
      </w:r>
      <w:r w:rsidR="00B86751">
        <w:rPr>
          <w:lang w:val="en-US"/>
        </w:rPr>
        <w:t>K</w:t>
      </w:r>
      <w:r w:rsidR="00B86751">
        <w:rPr>
          <w:vertAlign w:val="subscript"/>
          <w:lang w:val="en-US"/>
        </w:rPr>
        <w:t>b</w:t>
      </w:r>
      <w:r w:rsidR="00B86751" w:rsidRPr="00891815">
        <w:t>*</w:t>
      </w:r>
      <w:r w:rsidR="00100339">
        <w:rPr>
          <w:lang w:val="en-US"/>
        </w:rPr>
        <w:t>K</w:t>
      </w:r>
      <w:r w:rsidR="00100339">
        <w:rPr>
          <w:vertAlign w:val="subscript"/>
          <w:lang w:val="en-US"/>
        </w:rPr>
        <w:t>e</w:t>
      </w:r>
      <w:r w:rsidR="00100339" w:rsidRPr="00891815">
        <w:t>*</w:t>
      </w:r>
      <w:r w:rsidR="00E75D3E" w:rsidRPr="00891815">
        <w:t>(</w:t>
      </w:r>
      <w:r w:rsidR="00100339">
        <w:rPr>
          <w:lang w:val="en-US"/>
        </w:rPr>
        <w:t>AL</w:t>
      </w:r>
      <w:r w:rsidR="00E75D3E" w:rsidRPr="00891815">
        <w:t>)</w:t>
      </w:r>
      <w:r w:rsidR="00100339">
        <w:rPr>
          <w:vertAlign w:val="subscript"/>
          <w:lang w:val="en-US"/>
        </w:rPr>
        <w:t>e</w:t>
      </w:r>
    </w:p>
    <w:p w14:paraId="749ABAF0" w14:textId="6F028B1C" w:rsidR="00891815" w:rsidRPr="00A45BE3" w:rsidRDefault="00891815" w:rsidP="001C1DD7">
      <w:pPr>
        <w:rPr>
          <w:vertAlign w:val="subscript"/>
        </w:rPr>
      </w:pPr>
    </w:p>
    <w:p w14:paraId="4F9FB02D" w14:textId="519253BA" w:rsidR="00891815" w:rsidRPr="00476D84" w:rsidRDefault="00891815" w:rsidP="001C1DD7">
      <w:r>
        <w:t xml:space="preserve">От тук можем да заключим, че </w:t>
      </w:r>
      <w:r w:rsidR="00DF6B74">
        <w:t>по</w:t>
      </w:r>
      <w:r w:rsidR="00476D84">
        <w:t xml:space="preserve">вишение в дигитализацията </w:t>
      </w:r>
      <w:r w:rsidR="00703EE4">
        <w:t>в образованието ще повиши производ</w:t>
      </w:r>
      <w:r w:rsidR="00E33504">
        <w:t>ствот</w:t>
      </w:r>
      <w:r w:rsidR="00940980">
        <w:t>о в бизнеса.</w:t>
      </w:r>
    </w:p>
    <w:p w14:paraId="2BE07CD3" w14:textId="10663258" w:rsidR="001C1DD7" w:rsidRDefault="00397B0D" w:rsidP="001C1DD7">
      <w:pPr>
        <w:pStyle w:val="Heading1"/>
      </w:pPr>
      <w:bookmarkStart w:id="2" w:name="_Toc35167678"/>
      <w:r>
        <w:t xml:space="preserve">Дигитализация в </w:t>
      </w:r>
      <w:r w:rsidRPr="00CD3021">
        <w:t>образованието</w:t>
      </w:r>
      <w:bookmarkEnd w:id="2"/>
    </w:p>
    <w:p w14:paraId="3BA60115" w14:textId="6A84556C" w:rsidR="0092073B" w:rsidRDefault="0092073B" w:rsidP="0092073B"/>
    <w:p w14:paraId="73E356F5" w14:textId="4C29F860" w:rsidR="0092073B" w:rsidRDefault="0092073B" w:rsidP="0092073B"/>
    <w:p w14:paraId="012A5C96" w14:textId="512E9493" w:rsidR="0092073B" w:rsidRDefault="0092073B" w:rsidP="0092073B"/>
    <w:p w14:paraId="03069A15" w14:textId="2F51CBEE" w:rsidR="0092073B" w:rsidRDefault="0092073B" w:rsidP="0092073B"/>
    <w:p w14:paraId="70093B0F" w14:textId="30758581" w:rsidR="0092073B" w:rsidRPr="0092073B" w:rsidRDefault="0092073B" w:rsidP="0092073B">
      <w:pPr>
        <w:pStyle w:val="Heading1"/>
      </w:pPr>
      <w:bookmarkStart w:id="3" w:name="_Toc35167679"/>
      <w:r>
        <w:t>Дигитализация в бизнеса</w:t>
      </w:r>
      <w:bookmarkEnd w:id="3"/>
      <w:r>
        <w:t xml:space="preserve"> </w:t>
      </w:r>
    </w:p>
    <w:sectPr w:rsidR="0092073B" w:rsidRPr="0092073B" w:rsidSect="0005226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69D4" w14:textId="77777777" w:rsidR="00730FA7" w:rsidRDefault="00730FA7" w:rsidP="00776C17">
      <w:r>
        <w:separator/>
      </w:r>
    </w:p>
  </w:endnote>
  <w:endnote w:type="continuationSeparator" w:id="0">
    <w:p w14:paraId="1F76A7DE" w14:textId="77777777" w:rsidR="00730FA7" w:rsidRDefault="00730FA7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825C0" w14:textId="77777777" w:rsidR="00730FA7" w:rsidRDefault="00730FA7" w:rsidP="00776C17">
      <w:r>
        <w:separator/>
      </w:r>
    </w:p>
  </w:footnote>
  <w:footnote w:type="continuationSeparator" w:id="0">
    <w:p w14:paraId="2EE37D80" w14:textId="77777777" w:rsidR="00730FA7" w:rsidRDefault="00730FA7" w:rsidP="00776C17">
      <w:r>
        <w:continuationSeparator/>
      </w:r>
    </w:p>
  </w:footnote>
  <w:footnote w:id="1">
    <w:p w14:paraId="6585C4B2" w14:textId="75CA8039" w:rsidR="00776C17" w:rsidRPr="00E66600" w:rsidRDefault="00776C17" w:rsidP="00E66600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E66600" w:rsidRPr="00E66600">
          <w:rPr>
            <w:rStyle w:val="Hyperlink"/>
            <w:lang w:val="en-US"/>
          </w:rPr>
          <w:t>Wikipedia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2B"/>
    <w:rsid w:val="000065CA"/>
    <w:rsid w:val="000068EB"/>
    <w:rsid w:val="000101AF"/>
    <w:rsid w:val="000321EC"/>
    <w:rsid w:val="00032E8B"/>
    <w:rsid w:val="00052268"/>
    <w:rsid w:val="00056247"/>
    <w:rsid w:val="00077A75"/>
    <w:rsid w:val="000806E6"/>
    <w:rsid w:val="0008179A"/>
    <w:rsid w:val="000B4293"/>
    <w:rsid w:val="000B6C4A"/>
    <w:rsid w:val="000F4E5B"/>
    <w:rsid w:val="00100339"/>
    <w:rsid w:val="00154B46"/>
    <w:rsid w:val="00185230"/>
    <w:rsid w:val="001C1DD7"/>
    <w:rsid w:val="001E7E9F"/>
    <w:rsid w:val="001F585A"/>
    <w:rsid w:val="00204EC0"/>
    <w:rsid w:val="00217704"/>
    <w:rsid w:val="00221CB6"/>
    <w:rsid w:val="00242872"/>
    <w:rsid w:val="0028361E"/>
    <w:rsid w:val="002929E2"/>
    <w:rsid w:val="002D4410"/>
    <w:rsid w:val="002F175E"/>
    <w:rsid w:val="003030DF"/>
    <w:rsid w:val="0030453B"/>
    <w:rsid w:val="0031062B"/>
    <w:rsid w:val="00336071"/>
    <w:rsid w:val="00373D0A"/>
    <w:rsid w:val="00397B0D"/>
    <w:rsid w:val="003D779C"/>
    <w:rsid w:val="003D79E2"/>
    <w:rsid w:val="003D7E15"/>
    <w:rsid w:val="004075BB"/>
    <w:rsid w:val="00407A43"/>
    <w:rsid w:val="00422DA0"/>
    <w:rsid w:val="0047223E"/>
    <w:rsid w:val="00475940"/>
    <w:rsid w:val="00476D84"/>
    <w:rsid w:val="004B3DDB"/>
    <w:rsid w:val="004C29FA"/>
    <w:rsid w:val="00502B68"/>
    <w:rsid w:val="0053118E"/>
    <w:rsid w:val="005368C0"/>
    <w:rsid w:val="00592A8F"/>
    <w:rsid w:val="00593100"/>
    <w:rsid w:val="005F12BE"/>
    <w:rsid w:val="0061793E"/>
    <w:rsid w:val="00632E57"/>
    <w:rsid w:val="0064403C"/>
    <w:rsid w:val="00682803"/>
    <w:rsid w:val="00684B2B"/>
    <w:rsid w:val="006860E1"/>
    <w:rsid w:val="00696810"/>
    <w:rsid w:val="006E32F5"/>
    <w:rsid w:val="00703EE4"/>
    <w:rsid w:val="0072070F"/>
    <w:rsid w:val="00722CF6"/>
    <w:rsid w:val="0072514B"/>
    <w:rsid w:val="00730FA7"/>
    <w:rsid w:val="00731E51"/>
    <w:rsid w:val="00747289"/>
    <w:rsid w:val="007508ED"/>
    <w:rsid w:val="007570AF"/>
    <w:rsid w:val="00776C17"/>
    <w:rsid w:val="007B7BAA"/>
    <w:rsid w:val="007C6C7F"/>
    <w:rsid w:val="007D17BC"/>
    <w:rsid w:val="007D5E8E"/>
    <w:rsid w:val="00827B3F"/>
    <w:rsid w:val="008306FF"/>
    <w:rsid w:val="00836B7F"/>
    <w:rsid w:val="00837471"/>
    <w:rsid w:val="00891815"/>
    <w:rsid w:val="008972E6"/>
    <w:rsid w:val="008C49F7"/>
    <w:rsid w:val="008D1D7B"/>
    <w:rsid w:val="009028A9"/>
    <w:rsid w:val="00910F09"/>
    <w:rsid w:val="00912E25"/>
    <w:rsid w:val="0092073B"/>
    <w:rsid w:val="00936770"/>
    <w:rsid w:val="00937427"/>
    <w:rsid w:val="00940980"/>
    <w:rsid w:val="00940EF0"/>
    <w:rsid w:val="00943E79"/>
    <w:rsid w:val="00970916"/>
    <w:rsid w:val="009B5052"/>
    <w:rsid w:val="009C5C87"/>
    <w:rsid w:val="009D1753"/>
    <w:rsid w:val="009E2D42"/>
    <w:rsid w:val="00A44104"/>
    <w:rsid w:val="00A45BE3"/>
    <w:rsid w:val="00A62673"/>
    <w:rsid w:val="00A7196F"/>
    <w:rsid w:val="00A9383C"/>
    <w:rsid w:val="00AD5C74"/>
    <w:rsid w:val="00AE27C5"/>
    <w:rsid w:val="00AF6B49"/>
    <w:rsid w:val="00B07336"/>
    <w:rsid w:val="00B27236"/>
    <w:rsid w:val="00B84AF1"/>
    <w:rsid w:val="00B86751"/>
    <w:rsid w:val="00BA3224"/>
    <w:rsid w:val="00BC2070"/>
    <w:rsid w:val="00BF3147"/>
    <w:rsid w:val="00C002BF"/>
    <w:rsid w:val="00C134F5"/>
    <w:rsid w:val="00C14C3B"/>
    <w:rsid w:val="00C22966"/>
    <w:rsid w:val="00CA1C87"/>
    <w:rsid w:val="00CB1637"/>
    <w:rsid w:val="00CB73DF"/>
    <w:rsid w:val="00CD3021"/>
    <w:rsid w:val="00CD6A6D"/>
    <w:rsid w:val="00D06324"/>
    <w:rsid w:val="00D12FA9"/>
    <w:rsid w:val="00D259C2"/>
    <w:rsid w:val="00D9314B"/>
    <w:rsid w:val="00DD4666"/>
    <w:rsid w:val="00DF47CF"/>
    <w:rsid w:val="00DF6B74"/>
    <w:rsid w:val="00E12EB2"/>
    <w:rsid w:val="00E2558E"/>
    <w:rsid w:val="00E25D0A"/>
    <w:rsid w:val="00E33504"/>
    <w:rsid w:val="00E631CA"/>
    <w:rsid w:val="00E66600"/>
    <w:rsid w:val="00E75D3E"/>
    <w:rsid w:val="00E82B23"/>
    <w:rsid w:val="00EA052F"/>
    <w:rsid w:val="00EA4941"/>
    <w:rsid w:val="00EB2534"/>
    <w:rsid w:val="00EC6810"/>
    <w:rsid w:val="00F122BD"/>
    <w:rsid w:val="00F147C9"/>
    <w:rsid w:val="00F402BE"/>
    <w:rsid w:val="00F52FA2"/>
    <w:rsid w:val="00F5371E"/>
    <w:rsid w:val="00F53A73"/>
    <w:rsid w:val="00F85F9C"/>
    <w:rsid w:val="00F95123"/>
    <w:rsid w:val="00FC0165"/>
    <w:rsid w:val="00FC42A5"/>
    <w:rsid w:val="00FC46A4"/>
    <w:rsid w:val="00FC7B30"/>
    <w:rsid w:val="00FD2451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g.wikipedia.org/wiki/%D0%94%D0%B8%D0%B3%D0%B8%D1%82%D0%B0%D0%BB%D0%B8%D0%B7%D0%B0%D1%86%D0%B8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02140-B652-44B6-A2AF-54CE1D83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</dc:subject>
  <dc:creator>Кирил Валентинов Спиридонов</dc:creator>
  <cp:keywords/>
  <dc:description/>
  <cp:lastModifiedBy>Кирил Валентинов Спиридонов</cp:lastModifiedBy>
  <cp:revision>148</cp:revision>
  <dcterms:created xsi:type="dcterms:W3CDTF">2020-03-15T10:03:00Z</dcterms:created>
  <dcterms:modified xsi:type="dcterms:W3CDTF">2020-03-16T11:36:00Z</dcterms:modified>
</cp:coreProperties>
</file>