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65720464"/>
        <w:docPartObj>
          <w:docPartGallery w:val="Cover Pages"/>
          <w:docPartUnique/>
        </w:docPartObj>
      </w:sdtPr>
      <w:sdtEndPr>
        <w:rPr>
          <w:rFonts w:ascii="Tahoma" w:hAnsi="Tahoma" w:cs="Tahoma"/>
          <w:b/>
          <w:caps/>
          <w:color w:val="1F497D"/>
        </w:rPr>
      </w:sdtEndPr>
      <w:sdtContent>
        <w:p w14:paraId="721F04C0" w14:textId="5A35E275" w:rsidR="00052268" w:rsidRDefault="000522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B11C6E" wp14:editId="169C7AD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CC1DB1" w14:textId="043C7779" w:rsidR="00052268" w:rsidRDefault="00632E57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632E57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„МОЯТА ИДЕЯ ЗА ДИГИТАЛИЗАЦИЯ В ОБРАЗОВАНИЕТО И БИЗНЕСА”</w:t>
                                    </w:r>
                                  </w:p>
                                </w:sdtContent>
                              </w:sdt>
                              <w:p w14:paraId="479BD595" w14:textId="77777777" w:rsidR="00052268" w:rsidRDefault="0005226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05D9D81" w14:textId="0BB59477" w:rsidR="00052268" w:rsidRDefault="00154B46" w:rsidP="00154B4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154B4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ШЕСТНАДЕСЕТИ НАЦИОНАЛЕН КОНКУРС  МЛАД ИКОНОМИСТ 2020 г</w:t>
                                    </w:r>
                                    <w:r w:rsidR="00B84AF1" w:rsidRPr="00154B4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5B11C6E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ECC1DB1" w14:textId="043C7779" w:rsidR="00052268" w:rsidRDefault="00632E57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632E57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„МОЯТА ИДЕЯ ЗА ДИГИТАЛИЗАЦИЯ В ОБРАЗОВАНИЕТО И БИЗНЕСА”</w:t>
                              </w:r>
                            </w:p>
                          </w:sdtContent>
                        </w:sdt>
                        <w:p w14:paraId="479BD595" w14:textId="77777777" w:rsidR="00052268" w:rsidRDefault="0005226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05D9D81" w14:textId="0BB59477" w:rsidR="00052268" w:rsidRDefault="00154B46" w:rsidP="00154B4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154B4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ШЕСТНАДЕСЕТИ НАЦИОНАЛЕН КОНКУРС  МЛАД ИКОНОМИСТ 2020 г</w:t>
                              </w:r>
                              <w:r w:rsidR="00B84AF1" w:rsidRPr="00154B4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21132D" wp14:editId="6BE957F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3B2463" w14:textId="4E5311C7" w:rsidR="00052268" w:rsidRPr="000068EB" w:rsidRDefault="009C5C87" w:rsidP="00D06324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Кирил </w:t>
                                    </w:r>
                                    <w:r w:rsidR="008306FF"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Валентинов 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>Спиридонов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C21132D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63B2463" w14:textId="4E5311C7" w:rsidR="00052268" w:rsidRPr="000068EB" w:rsidRDefault="009C5C87" w:rsidP="00D06324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lang w:val="ru-RU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Кирил </w:t>
                              </w:r>
                              <w:r w:rsidR="008306FF"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Валентинов 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>Спиридонов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062473" w14:textId="77777777" w:rsidR="00052268" w:rsidRDefault="00052268"/>
        <w:p w14:paraId="33035070" w14:textId="68835803" w:rsidR="00FC46A4" w:rsidRPr="005368C0" w:rsidRDefault="00052268" w:rsidP="005368C0">
          <w:pPr>
            <w:spacing w:after="160" w:line="259" w:lineRule="auto"/>
            <w:rPr>
              <w:rFonts w:ascii="Tahoma" w:hAnsi="Tahoma" w:cs="Tahoma"/>
              <w:b/>
              <w:caps/>
              <w:color w:val="1F497D"/>
            </w:rPr>
          </w:pPr>
          <w:r>
            <w:rPr>
              <w:rFonts w:ascii="Tahoma" w:hAnsi="Tahoma" w:cs="Tahoma"/>
              <w:b/>
              <w:caps/>
              <w:color w:val="1F497D"/>
            </w:rPr>
            <w:br w:type="page"/>
          </w:r>
        </w:p>
      </w:sdtContent>
    </w:sdt>
    <w:p w14:paraId="6C4B6FE4" w14:textId="12F3F813" w:rsidR="00D259C2" w:rsidRDefault="00D259C2" w:rsidP="0064403C">
      <w:pPr>
        <w:pStyle w:val="Title"/>
        <w:jc w:val="center"/>
      </w:pPr>
      <w:r>
        <w:lastRenderedPageBreak/>
        <w:t>Лични данни:</w:t>
      </w:r>
    </w:p>
    <w:p w14:paraId="0307FE85" w14:textId="7AFE672E" w:rsidR="00D259C2" w:rsidRDefault="00D259C2" w:rsidP="00204EC0"/>
    <w:p w14:paraId="0CC93E02" w14:textId="1F5C9497" w:rsidR="0064403C" w:rsidRDefault="0064403C" w:rsidP="00204EC0"/>
    <w:p w14:paraId="3DBD31BB" w14:textId="77777777" w:rsidR="0064403C" w:rsidRDefault="0064403C" w:rsidP="00204EC0"/>
    <w:p w14:paraId="6CA4E4FC" w14:textId="04138266" w:rsidR="009028A9" w:rsidRPr="009A7CDA" w:rsidRDefault="00827B3F" w:rsidP="009028A9">
      <w:pPr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Кирил Валентинов Спиридонов</w:t>
      </w:r>
    </w:p>
    <w:p w14:paraId="0CF19701" w14:textId="774EA064" w:rsidR="009028A9" w:rsidRPr="009A7CDA" w:rsidRDefault="007508ED" w:rsidP="009028A9">
      <w:pPr>
        <w:numPr>
          <w:ilvl w:val="1"/>
          <w:numId w:val="1"/>
        </w:numPr>
        <w:jc w:val="both"/>
        <w:rPr>
          <w:rFonts w:ascii="Tahoma" w:hAnsi="Tahoma" w:cs="Tahoma"/>
        </w:rPr>
      </w:pPr>
      <w:r w:rsidRPr="007508ED">
        <w:rPr>
          <w:rFonts w:ascii="Tahoma" w:hAnsi="Tahoma" w:cs="Tahoma"/>
        </w:rPr>
        <w:t>гр. София, ул Витиня 20Б вх.Б ет. 1, ап. 21</w:t>
      </w:r>
      <w:r w:rsidR="009028A9" w:rsidRPr="009A7CDA">
        <w:rPr>
          <w:rFonts w:ascii="Tahoma" w:hAnsi="Tahoma" w:cs="Tahoma"/>
        </w:rPr>
        <w:t>;</w:t>
      </w:r>
    </w:p>
    <w:p w14:paraId="2B3AB3CB" w14:textId="137C71C8" w:rsidR="009028A9" w:rsidRPr="009A7CDA" w:rsidRDefault="001E7E9F" w:rsidP="009028A9">
      <w:pPr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0884710476</w:t>
      </w:r>
      <w:r w:rsidR="009028A9" w:rsidRPr="009A7CDA">
        <w:rPr>
          <w:rFonts w:ascii="Tahoma" w:hAnsi="Tahoma" w:cs="Tahoma"/>
        </w:rPr>
        <w:t>;</w:t>
      </w:r>
      <w:r>
        <w:rPr>
          <w:rFonts w:ascii="Tahoma" w:hAnsi="Tahoma" w:cs="Tahoma"/>
        </w:rPr>
        <w:t xml:space="preserve"> </w:t>
      </w:r>
      <w:r w:rsidR="00FE54DA" w:rsidRPr="00970916">
        <w:rPr>
          <w:rFonts w:ascii="Tahoma" w:hAnsi="Tahoma" w:cs="Tahoma"/>
          <w:b/>
          <w:bCs/>
          <w:lang w:val="en-US"/>
        </w:rPr>
        <w:t>kirilspiridonov@abv.bg</w:t>
      </w:r>
      <w:r w:rsidR="009028A9" w:rsidRPr="009A7CDA">
        <w:rPr>
          <w:rFonts w:ascii="Tahoma" w:hAnsi="Tahoma" w:cs="Tahoma"/>
        </w:rPr>
        <w:t>;</w:t>
      </w:r>
    </w:p>
    <w:p w14:paraId="3CA87521" w14:textId="77777777" w:rsidR="00373D0A" w:rsidRPr="00F53A73" w:rsidRDefault="00F53A73" w:rsidP="00373D0A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E631CA">
        <w:rPr>
          <w:rFonts w:ascii="Tahoma" w:hAnsi="Tahoma" w:cs="Tahoma"/>
        </w:rPr>
        <w:t>Стопански факултет, СУ "Св. Климент Охридски"</w:t>
      </w:r>
      <w:r w:rsidRPr="00912E25">
        <w:rPr>
          <w:rFonts w:ascii="Tahoma" w:hAnsi="Tahoma" w:cs="Tahoma"/>
          <w:lang w:val="ru-RU"/>
        </w:rPr>
        <w:t>, Адрес: 1113 София</w:t>
      </w:r>
      <w:r w:rsidR="00373D0A">
        <w:rPr>
          <w:rFonts w:ascii="Tahoma" w:hAnsi="Tahoma" w:cs="Tahoma"/>
          <w:lang w:val="ru-RU"/>
        </w:rPr>
        <w:t xml:space="preserve"> </w:t>
      </w:r>
      <w:r w:rsidR="00373D0A" w:rsidRPr="00F53A73">
        <w:rPr>
          <w:rFonts w:ascii="Tahoma" w:hAnsi="Tahoma" w:cs="Tahoma"/>
          <w:lang w:val="ru-RU"/>
        </w:rPr>
        <w:t>бул. "Цариградско шосе" 125, блок 3</w:t>
      </w:r>
    </w:p>
    <w:p w14:paraId="6EBC233E" w14:textId="77777777" w:rsidR="00EA052F" w:rsidRPr="00373D0A" w:rsidRDefault="00EA052F" w:rsidP="00EA052F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373D0A">
        <w:rPr>
          <w:rFonts w:ascii="Tahoma" w:hAnsi="Tahoma" w:cs="Tahoma"/>
        </w:rPr>
        <w:t>форма на</w:t>
      </w:r>
      <w:r w:rsidRPr="00373D0A">
        <w:rPr>
          <w:rFonts w:ascii="Tahoma" w:hAnsi="Tahoma" w:cs="Tahoma"/>
          <w:lang w:val="ru-RU"/>
        </w:rPr>
        <w:t xml:space="preserve"> </w:t>
      </w:r>
      <w:r w:rsidRPr="00373D0A">
        <w:rPr>
          <w:rFonts w:ascii="Tahoma" w:hAnsi="Tahoma" w:cs="Tahoma"/>
        </w:rPr>
        <w:t>обучение</w:t>
      </w:r>
      <w:r w:rsidRPr="00373D0A">
        <w:rPr>
          <w:rFonts w:ascii="Tahoma" w:hAnsi="Tahoma" w:cs="Tahoma"/>
          <w:lang w:val="ru-RU"/>
        </w:rPr>
        <w:t xml:space="preserve"> : </w:t>
      </w:r>
      <w:r w:rsidRPr="00373D0A">
        <w:rPr>
          <w:rFonts w:ascii="Tahoma" w:hAnsi="Tahoma" w:cs="Tahoma"/>
        </w:rPr>
        <w:t>редовна,</w:t>
      </w:r>
    </w:p>
    <w:p w14:paraId="35FE7A37" w14:textId="0BDF4F0F" w:rsidR="009028A9" w:rsidRPr="00EA052F" w:rsidRDefault="009028A9" w:rsidP="00EA052F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EA052F">
        <w:rPr>
          <w:rFonts w:ascii="Tahoma" w:hAnsi="Tahoma" w:cs="Tahoma"/>
        </w:rPr>
        <w:t>специалност</w:t>
      </w:r>
      <w:r w:rsidR="008D1D7B" w:rsidRPr="00EA052F">
        <w:rPr>
          <w:rFonts w:ascii="Tahoma" w:hAnsi="Tahoma" w:cs="Tahoma"/>
          <w:lang w:val="ru-RU"/>
        </w:rPr>
        <w:t xml:space="preserve">: </w:t>
      </w:r>
      <w:r w:rsidR="008D1D7B" w:rsidRPr="00EA052F">
        <w:rPr>
          <w:rFonts w:ascii="Tahoma" w:hAnsi="Tahoma" w:cs="Tahoma"/>
        </w:rPr>
        <w:t>Икономика и финанси с английски език</w:t>
      </w:r>
    </w:p>
    <w:p w14:paraId="35C38845" w14:textId="6A54CFE1" w:rsidR="00F53A73" w:rsidRPr="0092073B" w:rsidRDefault="00F53A73" w:rsidP="008D1D7B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EA052F">
        <w:rPr>
          <w:rFonts w:ascii="Tahoma" w:hAnsi="Tahoma" w:cs="Tahoma"/>
        </w:rPr>
        <w:t>курс: трети</w:t>
      </w:r>
    </w:p>
    <w:p w14:paraId="52B7DF2D" w14:textId="72F9A586" w:rsidR="0092073B" w:rsidRDefault="0092073B" w:rsidP="0092073B">
      <w:pPr>
        <w:jc w:val="both"/>
        <w:rPr>
          <w:rFonts w:ascii="Tahoma" w:hAnsi="Tahoma" w:cs="Tahoma"/>
        </w:rPr>
      </w:pPr>
    </w:p>
    <w:p w14:paraId="6E500043" w14:textId="0E26EA7A" w:rsidR="0092073B" w:rsidRDefault="0092073B" w:rsidP="0092073B">
      <w:pPr>
        <w:jc w:val="both"/>
        <w:rPr>
          <w:rFonts w:ascii="Tahoma" w:hAnsi="Tahoma" w:cs="Tahoma"/>
        </w:rPr>
      </w:pPr>
    </w:p>
    <w:p w14:paraId="05FDFF99" w14:textId="7C4349AD" w:rsidR="0092073B" w:rsidRDefault="0092073B" w:rsidP="0092073B">
      <w:pPr>
        <w:jc w:val="both"/>
        <w:rPr>
          <w:rFonts w:ascii="Tahoma" w:hAnsi="Tahoma" w:cs="Tahoma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258952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292FB7" w14:textId="6595F35C" w:rsidR="0092073B" w:rsidRDefault="0092073B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Съдържание:</w:t>
          </w:r>
        </w:p>
        <w:p w14:paraId="44A5FB32" w14:textId="77777777" w:rsidR="00A44104" w:rsidRPr="00A44104" w:rsidRDefault="00A44104" w:rsidP="00A44104">
          <w:pPr>
            <w:rPr>
              <w:lang w:eastAsia="en-US"/>
            </w:rPr>
          </w:pPr>
        </w:p>
        <w:p w14:paraId="638D5FA3" w14:textId="2D7EF502" w:rsidR="0092073B" w:rsidRDefault="0092073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67677" w:history="1">
            <w:r w:rsidRPr="001A1D3A">
              <w:rPr>
                <w:rStyle w:val="Hyperlink"/>
                <w:noProof/>
              </w:rPr>
              <w:t>Какво е дигитализация?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D897" w14:textId="7D3B9490" w:rsidR="0092073B" w:rsidRDefault="00B558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167678" w:history="1">
            <w:r w:rsidR="0092073B" w:rsidRPr="001A1D3A">
              <w:rPr>
                <w:rStyle w:val="Hyperlink"/>
                <w:noProof/>
              </w:rPr>
              <w:t>Дигитализация в образованието</w:t>
            </w:r>
            <w:r w:rsidR="0092073B">
              <w:rPr>
                <w:noProof/>
                <w:webHidden/>
              </w:rPr>
              <w:tab/>
            </w:r>
            <w:r w:rsidR="0092073B">
              <w:rPr>
                <w:noProof/>
                <w:webHidden/>
              </w:rPr>
              <w:fldChar w:fldCharType="begin"/>
            </w:r>
            <w:r w:rsidR="0092073B">
              <w:rPr>
                <w:noProof/>
                <w:webHidden/>
              </w:rPr>
              <w:instrText xml:space="preserve"> PAGEREF _Toc35167678 \h </w:instrText>
            </w:r>
            <w:r w:rsidR="0092073B">
              <w:rPr>
                <w:noProof/>
                <w:webHidden/>
              </w:rPr>
            </w:r>
            <w:r w:rsidR="0092073B">
              <w:rPr>
                <w:noProof/>
                <w:webHidden/>
              </w:rPr>
              <w:fldChar w:fldCharType="separate"/>
            </w:r>
            <w:r w:rsidR="0092073B">
              <w:rPr>
                <w:noProof/>
                <w:webHidden/>
              </w:rPr>
              <w:t>2</w:t>
            </w:r>
            <w:r w:rsidR="0092073B">
              <w:rPr>
                <w:noProof/>
                <w:webHidden/>
              </w:rPr>
              <w:fldChar w:fldCharType="end"/>
            </w:r>
          </w:hyperlink>
        </w:p>
        <w:p w14:paraId="6C73F3AB" w14:textId="5E81AD49" w:rsidR="0092073B" w:rsidRDefault="00B558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167679" w:history="1">
            <w:r w:rsidR="0092073B" w:rsidRPr="001A1D3A">
              <w:rPr>
                <w:rStyle w:val="Hyperlink"/>
                <w:noProof/>
              </w:rPr>
              <w:t>Дигитализация в бизнеса</w:t>
            </w:r>
            <w:r w:rsidR="0092073B">
              <w:rPr>
                <w:noProof/>
                <w:webHidden/>
              </w:rPr>
              <w:tab/>
            </w:r>
            <w:r w:rsidR="0092073B">
              <w:rPr>
                <w:noProof/>
                <w:webHidden/>
              </w:rPr>
              <w:fldChar w:fldCharType="begin"/>
            </w:r>
            <w:r w:rsidR="0092073B">
              <w:rPr>
                <w:noProof/>
                <w:webHidden/>
              </w:rPr>
              <w:instrText xml:space="preserve"> PAGEREF _Toc35167679 \h </w:instrText>
            </w:r>
            <w:r w:rsidR="0092073B">
              <w:rPr>
                <w:noProof/>
                <w:webHidden/>
              </w:rPr>
            </w:r>
            <w:r w:rsidR="0092073B">
              <w:rPr>
                <w:noProof/>
                <w:webHidden/>
              </w:rPr>
              <w:fldChar w:fldCharType="separate"/>
            </w:r>
            <w:r w:rsidR="0092073B">
              <w:rPr>
                <w:noProof/>
                <w:webHidden/>
              </w:rPr>
              <w:t>2</w:t>
            </w:r>
            <w:r w:rsidR="0092073B">
              <w:rPr>
                <w:noProof/>
                <w:webHidden/>
              </w:rPr>
              <w:fldChar w:fldCharType="end"/>
            </w:r>
          </w:hyperlink>
        </w:p>
        <w:p w14:paraId="0D187067" w14:textId="2FE1AA07" w:rsidR="0092073B" w:rsidRDefault="0092073B">
          <w:r>
            <w:rPr>
              <w:b/>
              <w:bCs/>
              <w:noProof/>
            </w:rPr>
            <w:fldChar w:fldCharType="end"/>
          </w:r>
        </w:p>
      </w:sdtContent>
    </w:sdt>
    <w:p w14:paraId="3C6E5B6C" w14:textId="77777777" w:rsidR="0092073B" w:rsidRPr="00EA052F" w:rsidRDefault="0092073B" w:rsidP="0092073B">
      <w:pPr>
        <w:jc w:val="both"/>
        <w:rPr>
          <w:rFonts w:ascii="Tahoma" w:hAnsi="Tahoma" w:cs="Tahoma"/>
          <w:lang w:val="ru-RU"/>
        </w:rPr>
      </w:pPr>
    </w:p>
    <w:p w14:paraId="3E84D380" w14:textId="4BC79186" w:rsidR="00204EC0" w:rsidRDefault="00204EC0" w:rsidP="00204EC0"/>
    <w:p w14:paraId="42D6C904" w14:textId="6E373CB7" w:rsidR="000F4E5B" w:rsidRDefault="000F4E5B">
      <w:pPr>
        <w:spacing w:after="160" w:line="259" w:lineRule="auto"/>
      </w:pPr>
      <w:r>
        <w:br w:type="page"/>
      </w:r>
    </w:p>
    <w:p w14:paraId="58212FC4" w14:textId="529D9E69" w:rsidR="000F4E5B" w:rsidRDefault="00475940" w:rsidP="000F4E5B">
      <w:pPr>
        <w:pStyle w:val="Heading1"/>
      </w:pPr>
      <w:bookmarkStart w:id="0" w:name="_Toc35167677"/>
      <w:r>
        <w:lastRenderedPageBreak/>
        <w:t>Икономически аспект на дигитализацията</w:t>
      </w:r>
      <w:r w:rsidR="000F4E5B">
        <w:t>?</w:t>
      </w:r>
      <w:bookmarkEnd w:id="0"/>
    </w:p>
    <w:p w14:paraId="549EF2DA" w14:textId="70D76E5B" w:rsidR="001C1DD7" w:rsidRPr="00E2558E" w:rsidRDefault="001C1DD7" w:rsidP="001C1DD7"/>
    <w:p w14:paraId="13B19F1C" w14:textId="126E7A06" w:rsidR="001C1DD7" w:rsidRPr="00E2558E" w:rsidRDefault="0072514B" w:rsidP="001C1DD7">
      <w:r w:rsidRPr="00E2558E">
        <w:t>„</w:t>
      </w:r>
      <w:r w:rsidR="003030DF" w:rsidRPr="00E2558E">
        <w:t xml:space="preserve">Дигитализация е </w:t>
      </w:r>
      <w:r w:rsidR="00CD6A6D" w:rsidRPr="00E2558E">
        <w:t>процес на преобразуване на информация в цифров формат (т.е. електронен)</w:t>
      </w:r>
      <w:r w:rsidRPr="00E2558E">
        <w:t>“</w:t>
      </w:r>
      <w:r w:rsidR="00776C17" w:rsidRPr="00E2558E">
        <w:rPr>
          <w:rStyle w:val="FootnoteReference"/>
        </w:rPr>
        <w:footnoteReference w:id="1"/>
      </w:r>
      <w:r w:rsidRPr="00E2558E">
        <w:t>.</w:t>
      </w:r>
      <w:r w:rsidR="00EC6810" w:rsidRPr="00E2558E">
        <w:t xml:space="preserve"> </w:t>
      </w:r>
      <w:r w:rsidR="00CB1637" w:rsidRPr="00E2558E">
        <w:t xml:space="preserve">Дигитализацията улеснява преработката на данни и производствения процес в </w:t>
      </w:r>
      <w:r w:rsidR="000B4293" w:rsidRPr="00E2558E">
        <w:t>не малко сектори в бизнеса.</w:t>
      </w:r>
    </w:p>
    <w:p w14:paraId="334BED28" w14:textId="77777777" w:rsidR="002F175E" w:rsidRPr="00E2558E" w:rsidRDefault="002F175E" w:rsidP="001C1DD7"/>
    <w:p w14:paraId="79409199" w14:textId="4C78F288" w:rsidR="002F175E" w:rsidRPr="00EA4941" w:rsidRDefault="002F175E" w:rsidP="001C1DD7">
      <w:r w:rsidRPr="00EA4941">
        <w:t>Нека представим проста производствена функция: Y = K</w:t>
      </w:r>
      <w:r w:rsidR="005F12BE" w:rsidRPr="00EA4941">
        <w:t xml:space="preserve">*AL, където K e </w:t>
      </w:r>
      <w:r w:rsidR="00475940" w:rsidRPr="00EA4941">
        <w:t>капита</w:t>
      </w:r>
      <w:r w:rsidR="00837471" w:rsidRPr="00EA4941">
        <w:t xml:space="preserve">л, L населението в трудоспособна възраст </w:t>
      </w:r>
      <w:r w:rsidR="00DD4666" w:rsidRPr="00EA4941">
        <w:t>(или може да се приеме наетите работни лица</w:t>
      </w:r>
      <w:r w:rsidR="00A62673" w:rsidRPr="00EA4941">
        <w:t>) и</w:t>
      </w:r>
      <w:r w:rsidR="00221CB6" w:rsidRPr="00EA4941">
        <w:t xml:space="preserve"> А е технологич</w:t>
      </w:r>
      <w:r w:rsidR="000321EC" w:rsidRPr="00EA4941">
        <w:t>ен фактор или в</w:t>
      </w:r>
      <w:r w:rsidR="00E2558E" w:rsidRPr="00EA4941">
        <w:t xml:space="preserve"> нашия случай това би било дигитализацията</w:t>
      </w:r>
      <w:r w:rsidR="00FC42A5">
        <w:t>(</w:t>
      </w:r>
      <w:r w:rsidR="00FC42A5">
        <w:rPr>
          <w:lang w:val="en-US"/>
        </w:rPr>
        <w:t>AL</w:t>
      </w:r>
      <w:r w:rsidR="00FC42A5">
        <w:t>, комбинацията от</w:t>
      </w:r>
      <w:r w:rsidR="009D1753">
        <w:t xml:space="preserve"> технология </w:t>
      </w:r>
      <w:r w:rsidR="007B7BAA">
        <w:t>и човешки капитал)</w:t>
      </w:r>
      <w:r w:rsidR="0028361E" w:rsidRPr="00EA4941">
        <w:t>.</w:t>
      </w:r>
      <w:r w:rsidR="00F402BE" w:rsidRPr="00EA4941">
        <w:t xml:space="preserve"> Ако К и </w:t>
      </w:r>
      <w:r w:rsidR="00185230" w:rsidRPr="00EA4941">
        <w:t xml:space="preserve">L </w:t>
      </w:r>
      <w:r w:rsidR="00836B7F" w:rsidRPr="00EA4941">
        <w:t xml:space="preserve">са фиксирани </w:t>
      </w:r>
      <w:r w:rsidR="00A45BE3">
        <w:t>то</w:t>
      </w:r>
      <w:r w:rsidR="0053118E" w:rsidRPr="00EA4941">
        <w:t xml:space="preserve"> увеличението в </w:t>
      </w:r>
      <w:r w:rsidR="00DF47CF">
        <w:t>А</w:t>
      </w:r>
      <w:r w:rsidR="007D5E8E" w:rsidRPr="00EA4941">
        <w:t xml:space="preserve"> би се отразило в увеличение на продукцията</w:t>
      </w:r>
      <w:r w:rsidR="00731E51">
        <w:t xml:space="preserve"> (</w:t>
      </w:r>
      <w:r w:rsidR="00731E51">
        <w:rPr>
          <w:lang w:val="en-US"/>
        </w:rPr>
        <w:t>Y</w:t>
      </w:r>
      <w:r w:rsidR="00731E51" w:rsidRPr="00407A43">
        <w:rPr>
          <w:lang w:val="ru-RU"/>
        </w:rPr>
        <w:t>)</w:t>
      </w:r>
      <w:r w:rsidR="0047223E" w:rsidRPr="00EA4941">
        <w:t>.</w:t>
      </w:r>
    </w:p>
    <w:p w14:paraId="777CA2EC" w14:textId="3386B04E" w:rsidR="00EA4941" w:rsidRDefault="00EA4941" w:rsidP="001C1DD7">
      <w:pPr>
        <w:rPr>
          <w:lang w:val="ru-RU"/>
        </w:rPr>
      </w:pPr>
    </w:p>
    <w:p w14:paraId="6302E98B" w14:textId="77777777" w:rsidR="00593100" w:rsidRDefault="007D17BC" w:rsidP="001C1DD7">
      <w:r w:rsidRPr="004B3DDB">
        <w:t xml:space="preserve">Също така можем да анализираме и </w:t>
      </w:r>
      <w:r w:rsidR="00AD5C74">
        <w:t xml:space="preserve">едно </w:t>
      </w:r>
      <w:r w:rsidR="00F147C9" w:rsidRPr="004B3DDB">
        <w:t>училище</w:t>
      </w:r>
      <w:r w:rsidR="00A9383C">
        <w:t xml:space="preserve"> или</w:t>
      </w:r>
      <w:r w:rsidR="00D12FA9">
        <w:t xml:space="preserve"> университет</w:t>
      </w:r>
      <w:r w:rsidRPr="004B3DDB">
        <w:t xml:space="preserve"> като една бизнес единица</w:t>
      </w:r>
      <w:r w:rsidR="003D779C" w:rsidRPr="004B3DDB">
        <w:t xml:space="preserve"> където </w:t>
      </w:r>
      <w:r w:rsidR="009E2D42" w:rsidRPr="004B3DDB">
        <w:t>продукцията (</w:t>
      </w:r>
      <w:r w:rsidR="003D779C" w:rsidRPr="004B3DDB">
        <w:t>Y</w:t>
      </w:r>
      <w:r w:rsidR="009E2D42" w:rsidRPr="004B3DDB">
        <w:t xml:space="preserve">) би било </w:t>
      </w:r>
      <w:r w:rsidR="004B3DDB">
        <w:t>„</w:t>
      </w:r>
      <w:r w:rsidR="0030453B">
        <w:t>производството“</w:t>
      </w:r>
      <w:r w:rsidR="00C22966">
        <w:t xml:space="preserve"> на ценен кадър. В последствие този ценен кадър би</w:t>
      </w:r>
      <w:r w:rsidR="00592A8F">
        <w:t xml:space="preserve"> влезнал във друга производствена функция като част от </w:t>
      </w:r>
      <w:r w:rsidR="00592A8F">
        <w:rPr>
          <w:lang w:val="en-US"/>
        </w:rPr>
        <w:t>L</w:t>
      </w:r>
      <w:r w:rsidR="00936770">
        <w:t>.</w:t>
      </w:r>
      <w:r w:rsidR="00BC2070">
        <w:t xml:space="preserve"> Тоест преходът от</w:t>
      </w:r>
      <w:r w:rsidR="00C002BF">
        <w:t xml:space="preserve">към образование към бизнес е </w:t>
      </w:r>
      <w:r w:rsidR="009B5052">
        <w:t xml:space="preserve">плавен и логичен. </w:t>
      </w:r>
      <w:r w:rsidR="00032E8B">
        <w:t>Нека го докажем по следния начин</w:t>
      </w:r>
      <w:r w:rsidR="00F122BD">
        <w:t>:</w:t>
      </w:r>
    </w:p>
    <w:p w14:paraId="33AB170F" w14:textId="77777777" w:rsidR="00593100" w:rsidRDefault="00593100" w:rsidP="001C1DD7"/>
    <w:p w14:paraId="34E26505" w14:textId="33FF6D13" w:rsidR="00F122BD" w:rsidRDefault="00593100" w:rsidP="001C1DD7">
      <w:r>
        <w:t>Н</w:t>
      </w:r>
      <w:r w:rsidR="00F122BD">
        <w:t xml:space="preserve">ека </w:t>
      </w:r>
      <w:r w:rsidR="00F122BD">
        <w:rPr>
          <w:lang w:val="en-US"/>
        </w:rPr>
        <w:t>Y</w:t>
      </w:r>
      <w:r w:rsidR="00422DA0">
        <w:rPr>
          <w:vertAlign w:val="subscript"/>
          <w:lang w:val="en-US"/>
        </w:rPr>
        <w:t>e</w:t>
      </w:r>
      <w:r w:rsidR="00422DA0" w:rsidRPr="00422DA0">
        <w:rPr>
          <w:lang w:val="ru-RU"/>
        </w:rPr>
        <w:t xml:space="preserve"> </w:t>
      </w:r>
      <w:r w:rsidR="00422DA0">
        <w:t xml:space="preserve">бъде </w:t>
      </w:r>
      <w:r w:rsidR="00747289">
        <w:t xml:space="preserve">производството в </w:t>
      </w:r>
      <w:r w:rsidR="00502B68">
        <w:t xml:space="preserve">образованието (е от </w:t>
      </w:r>
      <w:r w:rsidR="00502B68">
        <w:rPr>
          <w:lang w:val="en-US"/>
        </w:rPr>
        <w:t>education</w:t>
      </w:r>
      <w:r w:rsidR="00502B68">
        <w:t>)</w:t>
      </w:r>
      <w:r w:rsidR="004C29FA">
        <w:t xml:space="preserve"> и нека </w:t>
      </w:r>
      <w:r w:rsidR="004C29FA">
        <w:rPr>
          <w:lang w:val="en-US"/>
        </w:rPr>
        <w:t>Y</w:t>
      </w:r>
      <w:r w:rsidR="004C29FA">
        <w:rPr>
          <w:vertAlign w:val="subscript"/>
          <w:lang w:val="en-US"/>
        </w:rPr>
        <w:t>b</w:t>
      </w:r>
      <w:r w:rsidR="004C29FA" w:rsidRPr="004C29FA">
        <w:rPr>
          <w:vertAlign w:val="subscript"/>
          <w:lang w:val="ru-RU"/>
        </w:rPr>
        <w:t xml:space="preserve"> </w:t>
      </w:r>
      <w:r w:rsidR="00722CF6">
        <w:t xml:space="preserve">бъде </w:t>
      </w:r>
      <w:r w:rsidR="000806E6">
        <w:t xml:space="preserve">производството в </w:t>
      </w:r>
      <w:r w:rsidR="007C6C7F">
        <w:t>бизнеса</w:t>
      </w:r>
      <w:r w:rsidR="00E33504">
        <w:t xml:space="preserve"> (</w:t>
      </w:r>
      <w:r w:rsidR="00E33504">
        <w:rPr>
          <w:lang w:val="en-US"/>
        </w:rPr>
        <w:t>b</w:t>
      </w:r>
      <w:r w:rsidR="00E33504" w:rsidRPr="00E33504">
        <w:rPr>
          <w:lang w:val="ru-RU"/>
        </w:rPr>
        <w:t xml:space="preserve"> </w:t>
      </w:r>
      <w:r w:rsidR="00E33504">
        <w:t xml:space="preserve">от </w:t>
      </w:r>
      <w:r w:rsidR="00E33504">
        <w:rPr>
          <w:lang w:val="en-US"/>
        </w:rPr>
        <w:t>business</w:t>
      </w:r>
      <w:r w:rsidR="00E33504" w:rsidRPr="00E33504">
        <w:rPr>
          <w:lang w:val="ru-RU"/>
        </w:rPr>
        <w:t>)</w:t>
      </w:r>
      <w:r w:rsidR="007C6C7F">
        <w:t xml:space="preserve">. </w:t>
      </w:r>
    </w:p>
    <w:p w14:paraId="10837ECC" w14:textId="1FA41EC5" w:rsidR="00943E79" w:rsidRDefault="00943E79" w:rsidP="001C1DD7"/>
    <w:p w14:paraId="763D2A0E" w14:textId="7DC62CE1" w:rsidR="00943E79" w:rsidRDefault="00943E79" w:rsidP="001C1DD7">
      <w:r>
        <w:t>Според по – горното твърдение следва</w:t>
      </w:r>
      <w:r w:rsidR="008972E6">
        <w:t xml:space="preserve"> че: </w:t>
      </w:r>
      <w:r w:rsidR="008972E6">
        <w:rPr>
          <w:lang w:val="en-US"/>
        </w:rPr>
        <w:t>Y</w:t>
      </w:r>
      <w:r w:rsidR="008972E6">
        <w:rPr>
          <w:vertAlign w:val="subscript"/>
          <w:lang w:val="en-US"/>
        </w:rPr>
        <w:t>b</w:t>
      </w:r>
      <w:r w:rsidR="008972E6">
        <w:rPr>
          <w:vertAlign w:val="subscript"/>
        </w:rPr>
        <w:t xml:space="preserve"> </w:t>
      </w:r>
      <w:r w:rsidR="007570AF" w:rsidRPr="007570AF">
        <w:rPr>
          <w:lang w:val="ru-RU"/>
        </w:rPr>
        <w:t xml:space="preserve">= </w:t>
      </w:r>
      <w:r w:rsidR="007570AF">
        <w:rPr>
          <w:lang w:val="en-US"/>
        </w:rPr>
        <w:t>K</w:t>
      </w:r>
      <w:r w:rsidR="007570AF">
        <w:rPr>
          <w:vertAlign w:val="subscript"/>
          <w:lang w:val="en-US"/>
        </w:rPr>
        <w:t>b</w:t>
      </w:r>
      <w:r w:rsidR="007570AF" w:rsidRPr="007570AF">
        <w:rPr>
          <w:lang w:val="ru-RU"/>
        </w:rPr>
        <w:t>*</w:t>
      </w:r>
      <w:r w:rsidR="001F585A">
        <w:rPr>
          <w:lang w:val="ru-RU"/>
        </w:rPr>
        <w:t>(</w:t>
      </w:r>
      <w:r w:rsidR="00CA1C87">
        <w:rPr>
          <w:lang w:val="en-US"/>
        </w:rPr>
        <w:t>A</w:t>
      </w:r>
      <w:r w:rsidR="0061793E">
        <w:rPr>
          <w:lang w:val="en-US"/>
        </w:rPr>
        <w:t>L</w:t>
      </w:r>
      <w:r w:rsidR="001F585A">
        <w:t>)</w:t>
      </w:r>
      <w:r w:rsidR="006860E1">
        <w:rPr>
          <w:vertAlign w:val="subscript"/>
          <w:lang w:val="en-US"/>
        </w:rPr>
        <w:t>b</w:t>
      </w:r>
      <w:r w:rsidR="00F85F9C" w:rsidRPr="00F85F9C">
        <w:rPr>
          <w:lang w:val="ru-RU"/>
        </w:rPr>
        <w:t xml:space="preserve">, </w:t>
      </w:r>
      <w:r w:rsidR="0008179A">
        <w:rPr>
          <w:lang w:val="ru-RU"/>
        </w:rPr>
        <w:t xml:space="preserve">където </w:t>
      </w:r>
      <w:r w:rsidR="0008179A">
        <w:rPr>
          <w:lang w:val="en-US"/>
        </w:rPr>
        <w:t>L</w:t>
      </w:r>
      <w:r w:rsidR="0008179A">
        <w:rPr>
          <w:vertAlign w:val="subscript"/>
          <w:lang w:val="en-US"/>
        </w:rPr>
        <w:t>b</w:t>
      </w:r>
      <w:r w:rsidR="0008179A" w:rsidRPr="0008179A">
        <w:rPr>
          <w:vertAlign w:val="subscript"/>
          <w:lang w:val="ru-RU"/>
        </w:rPr>
        <w:t xml:space="preserve"> </w:t>
      </w:r>
      <w:r w:rsidR="0008179A" w:rsidRPr="0008179A">
        <w:rPr>
          <w:lang w:val="ru-RU"/>
        </w:rPr>
        <w:t xml:space="preserve">= </w:t>
      </w:r>
      <w:r w:rsidR="0008179A">
        <w:rPr>
          <w:lang w:val="en-US"/>
        </w:rPr>
        <w:t>Y</w:t>
      </w:r>
      <w:r w:rsidR="0008179A">
        <w:rPr>
          <w:vertAlign w:val="subscript"/>
          <w:lang w:val="en-US"/>
        </w:rPr>
        <w:t>e</w:t>
      </w:r>
      <w:r w:rsidR="00E12EB2" w:rsidRPr="00E12EB2">
        <w:rPr>
          <w:lang w:val="ru-RU"/>
        </w:rPr>
        <w:t xml:space="preserve">, </w:t>
      </w:r>
      <w:r w:rsidR="00E12EB2">
        <w:t>следователно</w:t>
      </w:r>
    </w:p>
    <w:p w14:paraId="71D777AA" w14:textId="196AB833" w:rsidR="0072070F" w:rsidRPr="00A45BE3" w:rsidRDefault="00217704" w:rsidP="001C1DD7">
      <w:pPr>
        <w:rPr>
          <w:vertAlign w:val="subscript"/>
        </w:rPr>
      </w:pPr>
      <w:r>
        <w:rPr>
          <w:lang w:val="en-US"/>
        </w:rPr>
        <w:t>Y</w:t>
      </w:r>
      <w:r>
        <w:rPr>
          <w:vertAlign w:val="subscript"/>
          <w:lang w:val="en-US"/>
        </w:rPr>
        <w:t>b</w:t>
      </w:r>
      <w:r>
        <w:rPr>
          <w:vertAlign w:val="subscript"/>
        </w:rPr>
        <w:t xml:space="preserve"> </w:t>
      </w:r>
      <w:r w:rsidRPr="00891815">
        <w:t xml:space="preserve">= </w:t>
      </w:r>
      <w:r>
        <w:rPr>
          <w:lang w:val="en-US"/>
        </w:rPr>
        <w:t>K</w:t>
      </w:r>
      <w:r>
        <w:rPr>
          <w:vertAlign w:val="subscript"/>
          <w:lang w:val="en-US"/>
        </w:rPr>
        <w:t>b</w:t>
      </w:r>
      <w:r w:rsidRPr="00891815">
        <w:t>*</w:t>
      </w:r>
      <w:r w:rsidR="006E32F5" w:rsidRPr="00BF3147">
        <w:rPr>
          <w:lang w:val="en-US"/>
        </w:rPr>
        <w:t>Y</w:t>
      </w:r>
      <w:r w:rsidR="00F5371E">
        <w:rPr>
          <w:vertAlign w:val="subscript"/>
          <w:lang w:val="en-US"/>
        </w:rPr>
        <w:t>e</w:t>
      </w:r>
      <w:r w:rsidR="00242872" w:rsidRPr="00891815">
        <w:t xml:space="preserve">. </w:t>
      </w:r>
      <w:r w:rsidR="00242872">
        <w:t xml:space="preserve">От своя страна </w:t>
      </w:r>
      <w:r w:rsidR="00242872">
        <w:rPr>
          <w:lang w:val="en-US"/>
        </w:rPr>
        <w:t>Y</w:t>
      </w:r>
      <w:r w:rsidR="00C134F5">
        <w:rPr>
          <w:vertAlign w:val="subscript"/>
          <w:lang w:val="en-US"/>
        </w:rPr>
        <w:t>e</w:t>
      </w:r>
      <w:r w:rsidR="00C134F5" w:rsidRPr="00891815">
        <w:t xml:space="preserve"> = </w:t>
      </w:r>
      <w:r w:rsidR="00C134F5">
        <w:rPr>
          <w:lang w:val="en-US"/>
        </w:rPr>
        <w:t>K</w:t>
      </w:r>
      <w:r w:rsidR="00C134F5">
        <w:rPr>
          <w:vertAlign w:val="subscript"/>
          <w:lang w:val="en-US"/>
        </w:rPr>
        <w:t>e</w:t>
      </w:r>
      <w:r w:rsidR="000101AF" w:rsidRPr="00891815">
        <w:t>*</w:t>
      </w:r>
      <w:r w:rsidR="00056247" w:rsidRPr="00891815">
        <w:t>(</w:t>
      </w:r>
      <w:r w:rsidR="000101AF">
        <w:rPr>
          <w:lang w:val="en-US"/>
        </w:rPr>
        <w:t>AL</w:t>
      </w:r>
      <w:r w:rsidR="00056247" w:rsidRPr="00891815">
        <w:t>)</w:t>
      </w:r>
      <w:r w:rsidR="000101AF">
        <w:rPr>
          <w:vertAlign w:val="subscript"/>
          <w:lang w:val="en-US"/>
        </w:rPr>
        <w:t>e</w:t>
      </w:r>
      <w:r w:rsidR="00B86751" w:rsidRPr="00891815">
        <w:t xml:space="preserve">. </w:t>
      </w:r>
      <w:r w:rsidR="00B86751">
        <w:t xml:space="preserve">От тук следва, че </w:t>
      </w:r>
      <w:r w:rsidR="00B86751">
        <w:rPr>
          <w:lang w:val="en-US"/>
        </w:rPr>
        <w:t>Y</w:t>
      </w:r>
      <w:r w:rsidR="00B86751">
        <w:rPr>
          <w:vertAlign w:val="subscript"/>
          <w:lang w:val="en-US"/>
        </w:rPr>
        <w:t>b</w:t>
      </w:r>
      <w:r w:rsidR="00B86751">
        <w:rPr>
          <w:vertAlign w:val="subscript"/>
        </w:rPr>
        <w:t xml:space="preserve"> </w:t>
      </w:r>
      <w:r w:rsidR="00B86751" w:rsidRPr="00891815">
        <w:t xml:space="preserve">= </w:t>
      </w:r>
      <w:r w:rsidR="00B86751">
        <w:rPr>
          <w:lang w:val="en-US"/>
        </w:rPr>
        <w:t>K</w:t>
      </w:r>
      <w:r w:rsidR="00B86751">
        <w:rPr>
          <w:vertAlign w:val="subscript"/>
          <w:lang w:val="en-US"/>
        </w:rPr>
        <w:t>b</w:t>
      </w:r>
      <w:r w:rsidR="00B86751" w:rsidRPr="00891815">
        <w:t>*</w:t>
      </w:r>
      <w:r w:rsidR="00100339">
        <w:rPr>
          <w:lang w:val="en-US"/>
        </w:rPr>
        <w:t>K</w:t>
      </w:r>
      <w:r w:rsidR="00100339">
        <w:rPr>
          <w:vertAlign w:val="subscript"/>
          <w:lang w:val="en-US"/>
        </w:rPr>
        <w:t>e</w:t>
      </w:r>
      <w:r w:rsidR="00100339" w:rsidRPr="00891815">
        <w:t>*</w:t>
      </w:r>
      <w:r w:rsidR="00E75D3E" w:rsidRPr="00891815">
        <w:t>(</w:t>
      </w:r>
      <w:r w:rsidR="00100339">
        <w:rPr>
          <w:lang w:val="en-US"/>
        </w:rPr>
        <w:t>AL</w:t>
      </w:r>
      <w:r w:rsidR="00E75D3E" w:rsidRPr="00891815">
        <w:t>)</w:t>
      </w:r>
      <w:r w:rsidR="00100339">
        <w:rPr>
          <w:vertAlign w:val="subscript"/>
          <w:lang w:val="en-US"/>
        </w:rPr>
        <w:t>e</w:t>
      </w:r>
    </w:p>
    <w:p w14:paraId="749ABAF0" w14:textId="6F028B1C" w:rsidR="00891815" w:rsidRPr="00A45BE3" w:rsidRDefault="00891815" w:rsidP="001C1DD7">
      <w:pPr>
        <w:rPr>
          <w:vertAlign w:val="subscript"/>
        </w:rPr>
      </w:pPr>
    </w:p>
    <w:p w14:paraId="4F9FB02D" w14:textId="24187396" w:rsidR="00891815" w:rsidRDefault="00891815" w:rsidP="001C1DD7">
      <w:r>
        <w:t xml:space="preserve">От тук можем да заключим, че </w:t>
      </w:r>
      <w:r w:rsidR="00DF6B74">
        <w:t>по</w:t>
      </w:r>
      <w:r w:rsidR="00476D84">
        <w:t xml:space="preserve">вишение в дигитализацията </w:t>
      </w:r>
      <w:r w:rsidR="00703EE4">
        <w:t>в образованието ще повиши производ</w:t>
      </w:r>
      <w:r w:rsidR="00E33504">
        <w:t>ствот</w:t>
      </w:r>
      <w:r w:rsidR="00940980">
        <w:t>о в бизнеса.</w:t>
      </w:r>
    </w:p>
    <w:p w14:paraId="5916FA5D" w14:textId="78E0530A" w:rsidR="0022235E" w:rsidRDefault="0022235E">
      <w:pPr>
        <w:spacing w:after="160" w:line="259" w:lineRule="auto"/>
      </w:pPr>
      <w:r>
        <w:br w:type="page"/>
      </w:r>
    </w:p>
    <w:p w14:paraId="50DEA7BC" w14:textId="77777777" w:rsidR="0022235E" w:rsidRPr="00476D84" w:rsidRDefault="0022235E" w:rsidP="001C1DD7"/>
    <w:p w14:paraId="0297706C" w14:textId="285911A4" w:rsidR="009828A9" w:rsidRDefault="00CF5218" w:rsidP="001C1DD7">
      <w:pPr>
        <w:pStyle w:val="Heading1"/>
      </w:pPr>
      <w:r>
        <w:t xml:space="preserve">Индексът на дигитализация </w:t>
      </w:r>
      <w:r w:rsidRPr="00CF5218">
        <w:rPr>
          <w:lang w:val="ru-RU"/>
        </w:rPr>
        <w:t>(</w:t>
      </w:r>
      <w:r w:rsidRPr="00CF5218">
        <w:rPr>
          <w:lang w:val="en-US"/>
        </w:rPr>
        <w:t>Digital</w:t>
      </w:r>
      <w:r w:rsidRPr="00CF5218">
        <w:rPr>
          <w:lang w:val="ru-RU"/>
        </w:rPr>
        <w:t xml:space="preserve"> </w:t>
      </w:r>
      <w:r w:rsidRPr="00CF5218">
        <w:rPr>
          <w:lang w:val="en-US"/>
        </w:rPr>
        <w:t>Economy</w:t>
      </w:r>
      <w:r w:rsidRPr="00CF5218">
        <w:rPr>
          <w:lang w:val="ru-RU"/>
        </w:rPr>
        <w:t xml:space="preserve"> </w:t>
      </w:r>
      <w:r w:rsidRPr="00CF5218">
        <w:rPr>
          <w:lang w:val="en-US"/>
        </w:rPr>
        <w:t>and</w:t>
      </w:r>
      <w:r w:rsidRPr="00CF5218">
        <w:rPr>
          <w:lang w:val="ru-RU"/>
        </w:rPr>
        <w:t xml:space="preserve"> </w:t>
      </w:r>
      <w:r w:rsidRPr="00CF5218">
        <w:rPr>
          <w:lang w:val="en-US"/>
        </w:rPr>
        <w:t>Society</w:t>
      </w:r>
      <w:r w:rsidRPr="00CF5218">
        <w:rPr>
          <w:lang w:val="ru-RU"/>
        </w:rPr>
        <w:t xml:space="preserve"> </w:t>
      </w:r>
      <w:r w:rsidRPr="00CF5218">
        <w:rPr>
          <w:lang w:val="en-US"/>
        </w:rPr>
        <w:t>Index</w:t>
      </w:r>
      <w:r w:rsidRPr="00CF5218">
        <w:rPr>
          <w:lang w:val="ru-RU"/>
        </w:rPr>
        <w:t xml:space="preserve">) </w:t>
      </w:r>
      <w:r>
        <w:t>и какво ни говори той</w:t>
      </w:r>
      <w:r w:rsidR="001359BF">
        <w:t>?</w:t>
      </w:r>
    </w:p>
    <w:p w14:paraId="7C067865" w14:textId="4F120C67" w:rsidR="00A924C4" w:rsidRDefault="00A924C4" w:rsidP="00A924C4"/>
    <w:p w14:paraId="0272BB11" w14:textId="7101CCD6" w:rsidR="00A924C4" w:rsidRDefault="00A924C4" w:rsidP="00A924C4">
      <w:r w:rsidRPr="00A924C4">
        <w:t xml:space="preserve">Индексът на </w:t>
      </w:r>
      <w:r>
        <w:t>дигиталната</w:t>
      </w:r>
      <w:r w:rsidRPr="00A924C4">
        <w:t xml:space="preserve"> икономика (DESI) е съставен индекс, който обобщава показатели </w:t>
      </w:r>
      <w:r>
        <w:t>свързани с развитието на дигитализацията в</w:t>
      </w:r>
      <w:r w:rsidRPr="00A924C4">
        <w:t xml:space="preserve"> Европа и проследява развитието на държавите-членки на ЕС в областта на </w:t>
      </w:r>
      <w:r>
        <w:t>дигиталната</w:t>
      </w:r>
      <w:r w:rsidRPr="00A924C4">
        <w:t xml:space="preserve"> конкурентоспособност</w:t>
      </w:r>
    </w:p>
    <w:p w14:paraId="6D1C191D" w14:textId="69FC529C" w:rsidR="00A924C4" w:rsidRDefault="00A924C4" w:rsidP="00A924C4"/>
    <w:p w14:paraId="0FFA2C3A" w14:textId="0AE606E2" w:rsidR="00A924C4" w:rsidRPr="00A924C4" w:rsidRDefault="00A924C4" w:rsidP="00A924C4">
      <w:r>
        <w:t>Към 2018 ситуацията в Европа изглежда по следния начин:</w:t>
      </w:r>
    </w:p>
    <w:p w14:paraId="52F9FF86" w14:textId="34FD0662" w:rsidR="00A924C4" w:rsidRDefault="00A924C4" w:rsidP="00A924C4">
      <w:r>
        <w:rPr>
          <w:noProof/>
        </w:rPr>
        <w:drawing>
          <wp:inline distT="0" distB="0" distL="0" distR="0" wp14:anchorId="1F783EDF" wp14:editId="52EBDD96">
            <wp:extent cx="5415915" cy="3930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9C2A" w14:textId="760A3DB8" w:rsidR="00A924C4" w:rsidRDefault="00A924C4" w:rsidP="00A924C4">
      <w:r>
        <w:t>Нека разгледаме движението на индекса и неговите елементи в България. Ще разгледаме поведението на всеки елемент и ще се опитаме да обясним как се движи развитието на дигитализацията във времето.</w:t>
      </w:r>
      <w:bookmarkStart w:id="1" w:name="_GoBack"/>
      <w:bookmarkEnd w:id="1"/>
    </w:p>
    <w:p w14:paraId="38C5A2AD" w14:textId="100338AB" w:rsidR="00A924C4" w:rsidRPr="00A924C4" w:rsidRDefault="00A924C4" w:rsidP="00A924C4"/>
    <w:p w14:paraId="0E5A3172" w14:textId="4CB7E681" w:rsidR="00CF5218" w:rsidRDefault="00A924C4" w:rsidP="00CF5218">
      <w:r>
        <w:t xml:space="preserve">Индексът на дигитализация се състои от 5 елемента: </w:t>
      </w:r>
      <w:r w:rsidRPr="0022235E">
        <w:t>Свързаност</w:t>
      </w:r>
      <w:r>
        <w:t xml:space="preserve"> (</w:t>
      </w:r>
      <w:r w:rsidRPr="0022235E">
        <w:rPr>
          <w:lang w:val="en-US"/>
        </w:rPr>
        <w:t>Connectivity</w:t>
      </w:r>
      <w:r>
        <w:t>),  Човешки капитал (</w:t>
      </w:r>
      <w:r>
        <w:rPr>
          <w:lang w:val="en-US"/>
        </w:rPr>
        <w:t>Human</w:t>
      </w:r>
      <w:r w:rsidRPr="0022235E">
        <w:t xml:space="preserve"> </w:t>
      </w:r>
      <w:r>
        <w:rPr>
          <w:lang w:val="en-US"/>
        </w:rPr>
        <w:t>Capital</w:t>
      </w:r>
      <w:r w:rsidRPr="0022235E">
        <w:t>), Използваемост на интернет (</w:t>
      </w:r>
      <w:r>
        <w:rPr>
          <w:lang w:val="en-US"/>
        </w:rPr>
        <w:t>Use</w:t>
      </w:r>
      <w:r w:rsidRPr="0022235E">
        <w:t xml:space="preserve"> </w:t>
      </w:r>
      <w:r>
        <w:rPr>
          <w:lang w:val="en-US"/>
        </w:rPr>
        <w:t>of</w:t>
      </w:r>
      <w:r w:rsidRPr="0022235E">
        <w:t xml:space="preserve"> </w:t>
      </w:r>
      <w:r>
        <w:rPr>
          <w:lang w:val="en-US"/>
        </w:rPr>
        <w:t>Internet</w:t>
      </w:r>
      <w:r w:rsidRPr="0022235E">
        <w:t>)</w:t>
      </w:r>
      <w:r w:rsidRPr="00814F14">
        <w:t xml:space="preserve">,  Интеграция на </w:t>
      </w:r>
      <w:r>
        <w:t>дигиталните/</w:t>
      </w:r>
      <w:r w:rsidRPr="00814F14">
        <w:t>цифровите технологии</w:t>
      </w:r>
      <w:r>
        <w:t xml:space="preserve"> (</w:t>
      </w:r>
      <w:r w:rsidRPr="00D93879">
        <w:rPr>
          <w:lang w:val="en-US"/>
        </w:rPr>
        <w:t>Integration</w:t>
      </w:r>
      <w:r w:rsidRPr="00D93879">
        <w:t xml:space="preserve"> </w:t>
      </w:r>
      <w:r w:rsidRPr="00D93879">
        <w:rPr>
          <w:lang w:val="en-US"/>
        </w:rPr>
        <w:t>of</w:t>
      </w:r>
      <w:r w:rsidRPr="00D93879">
        <w:t xml:space="preserve"> </w:t>
      </w:r>
      <w:r w:rsidRPr="00D93879">
        <w:rPr>
          <w:lang w:val="en-US"/>
        </w:rPr>
        <w:t>digital</w:t>
      </w:r>
      <w:r w:rsidRPr="00D93879">
        <w:t xml:space="preserve"> </w:t>
      </w:r>
      <w:r w:rsidRPr="00D93879">
        <w:rPr>
          <w:lang w:val="en-US"/>
        </w:rPr>
        <w:t>technologies</w:t>
      </w:r>
      <w:r>
        <w:t xml:space="preserve">) и </w:t>
      </w:r>
      <w:r w:rsidRPr="00D93879">
        <w:t>Цифрови обществени услуги</w:t>
      </w:r>
      <w:r>
        <w:t xml:space="preserve"> (</w:t>
      </w:r>
      <w:r w:rsidRPr="00D93879">
        <w:t>Цифрови обществени услуги</w:t>
      </w:r>
      <w:r>
        <w:t>).</w:t>
      </w:r>
    </w:p>
    <w:p w14:paraId="4DDB98E6" w14:textId="0B82544E" w:rsidR="00CF5218" w:rsidRPr="00CF5218" w:rsidRDefault="0022235E" w:rsidP="00CF5218">
      <w:r>
        <w:rPr>
          <w:noProof/>
        </w:rPr>
        <w:lastRenderedPageBreak/>
        <w:drawing>
          <wp:inline distT="0" distB="0" distL="0" distR="0" wp14:anchorId="2C96F54E" wp14:editId="263C6C7F">
            <wp:extent cx="6458820" cy="273545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105" cy="275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4D730" w14:textId="21E8EBB6" w:rsidR="009828A9" w:rsidRDefault="009828A9" w:rsidP="009828A9"/>
    <w:p w14:paraId="2BE07CD3" w14:textId="2267C431" w:rsidR="001C1DD7" w:rsidRDefault="003847AD" w:rsidP="009828A9">
      <w:r>
        <w:t xml:space="preserve"> </w:t>
      </w:r>
    </w:p>
    <w:p w14:paraId="794E272B" w14:textId="0C52B098" w:rsidR="00D53691" w:rsidRDefault="00D53691" w:rsidP="009828A9"/>
    <w:p w14:paraId="5B4D66A6" w14:textId="7BE3CB5C" w:rsidR="00D53691" w:rsidRDefault="00D53691" w:rsidP="009828A9">
      <w:r>
        <w:t>На графиката ясно се вижда, че най – развиващият се фактор е свързаността. Но, за да видим взаимовръзката между елементите по – ясно нека погледнем графиката с корелациите.</w:t>
      </w:r>
    </w:p>
    <w:p w14:paraId="365F51BF" w14:textId="04C3FE3C" w:rsidR="008E7BC1" w:rsidRDefault="008E7BC1" w:rsidP="008E7BC1">
      <w:pPr>
        <w:jc w:val="center"/>
        <w:rPr>
          <w:noProof/>
        </w:rPr>
      </w:pPr>
    </w:p>
    <w:p w14:paraId="66DB0A43" w14:textId="69D9D990" w:rsidR="008E7BC1" w:rsidRDefault="008E7BC1" w:rsidP="008E7BC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ED18AD" wp14:editId="0E5EE73D">
            <wp:extent cx="2917371" cy="249388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82" t="-757" r="16205" b="397"/>
                    <a:stretch/>
                  </pic:blipFill>
                  <pic:spPr bwMode="auto">
                    <a:xfrm>
                      <a:off x="0" y="0"/>
                      <a:ext cx="2972484" cy="254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C5150" w14:textId="0A139BAF" w:rsidR="008E7BC1" w:rsidRDefault="00570ABE" w:rsidP="00632E09">
      <w:r>
        <w:t>В графиката забелязваме изключително силна корелация между интеграцията на дигиталните технологии и използването на интернет.</w:t>
      </w:r>
      <w:r w:rsidR="001359BF" w:rsidRPr="001359BF">
        <w:rPr>
          <w:lang w:val="ru-RU"/>
        </w:rPr>
        <w:t xml:space="preserve"> </w:t>
      </w:r>
      <w:r w:rsidR="001359BF">
        <w:t>От тук можем да заключим, че колкото повече се увеличава потреблението на интернет, толкова повече се увеличава и интеграцията на дигиталните технологии и обратното.</w:t>
      </w:r>
      <w:r w:rsidR="0059011F">
        <w:t xml:space="preserve"> </w:t>
      </w:r>
    </w:p>
    <w:p w14:paraId="2D48396E" w14:textId="46CFF4EC" w:rsidR="0059011F" w:rsidRDefault="0059011F" w:rsidP="00632E09"/>
    <w:p w14:paraId="32F3D1E9" w14:textId="199B56FA" w:rsidR="0059011F" w:rsidRPr="0059011F" w:rsidRDefault="0059011F" w:rsidP="00632E09">
      <w:pPr>
        <w:rPr>
          <w:lang w:val="ru-RU"/>
        </w:rPr>
      </w:pPr>
      <w:r>
        <w:t xml:space="preserve">Най – лесно би било да предположим, че развитието на човечеството предполага развитие в дигитализацията за това ще разгледаме и </w:t>
      </w:r>
      <w:r w:rsidRPr="0059011F">
        <w:t>индекс</w:t>
      </w:r>
      <w:r>
        <w:t>ът</w:t>
      </w:r>
      <w:r w:rsidRPr="0059011F">
        <w:t xml:space="preserve"> на човешкото развитие</w:t>
      </w:r>
      <w:r>
        <w:t xml:space="preserve"> (</w:t>
      </w:r>
      <w:r w:rsidRPr="006E50AF">
        <w:rPr>
          <w:lang w:val="en-US"/>
        </w:rPr>
        <w:t>human development index</w:t>
      </w:r>
      <w:r>
        <w:t xml:space="preserve">) или още по познат като </w:t>
      </w:r>
      <w:r>
        <w:rPr>
          <w:lang w:val="en-US"/>
        </w:rPr>
        <w:t>HDI</w:t>
      </w:r>
      <w:r w:rsidRPr="0059011F">
        <w:rPr>
          <w:lang w:val="ru-RU"/>
        </w:rPr>
        <w:t>.</w:t>
      </w:r>
    </w:p>
    <w:p w14:paraId="6E44FD35" w14:textId="77777777" w:rsidR="008E7BC1" w:rsidRPr="001359BF" w:rsidRDefault="008E7BC1" w:rsidP="008E7BC1">
      <w:pPr>
        <w:jc w:val="center"/>
        <w:rPr>
          <w:lang w:val="ru-RU"/>
        </w:rPr>
      </w:pPr>
    </w:p>
    <w:sectPr w:rsidR="008E7BC1" w:rsidRPr="001359BF" w:rsidSect="0005226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45C5D" w14:textId="77777777" w:rsidR="00B55868" w:rsidRDefault="00B55868" w:rsidP="00776C17">
      <w:r>
        <w:separator/>
      </w:r>
    </w:p>
  </w:endnote>
  <w:endnote w:type="continuationSeparator" w:id="0">
    <w:p w14:paraId="61B6DBE7" w14:textId="77777777" w:rsidR="00B55868" w:rsidRDefault="00B55868" w:rsidP="00776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0F6C1" w14:textId="77777777" w:rsidR="00B55868" w:rsidRDefault="00B55868" w:rsidP="00776C17">
      <w:r>
        <w:separator/>
      </w:r>
    </w:p>
  </w:footnote>
  <w:footnote w:type="continuationSeparator" w:id="0">
    <w:p w14:paraId="6AF626D1" w14:textId="77777777" w:rsidR="00B55868" w:rsidRDefault="00B55868" w:rsidP="00776C17">
      <w:r>
        <w:continuationSeparator/>
      </w:r>
    </w:p>
  </w:footnote>
  <w:footnote w:id="1">
    <w:p w14:paraId="6585C4B2" w14:textId="75CA8039" w:rsidR="00776C17" w:rsidRPr="00E66600" w:rsidRDefault="00776C17" w:rsidP="00E66600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E66600" w:rsidRPr="00E66600">
          <w:rPr>
            <w:rStyle w:val="Hyperlink"/>
            <w:lang w:val="en-US"/>
          </w:rPr>
          <w:t>Wikipedia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25A19"/>
    <w:multiLevelType w:val="hybridMultilevel"/>
    <w:tmpl w:val="BEA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2B"/>
    <w:rsid w:val="000065CA"/>
    <w:rsid w:val="000068EB"/>
    <w:rsid w:val="000101AF"/>
    <w:rsid w:val="000321EC"/>
    <w:rsid w:val="00032E8B"/>
    <w:rsid w:val="00052268"/>
    <w:rsid w:val="00056247"/>
    <w:rsid w:val="00077A75"/>
    <w:rsid w:val="000806E6"/>
    <w:rsid w:val="0008179A"/>
    <w:rsid w:val="000B4293"/>
    <w:rsid w:val="000B6C4A"/>
    <w:rsid w:val="000D5A73"/>
    <w:rsid w:val="000F4E5B"/>
    <w:rsid w:val="00100339"/>
    <w:rsid w:val="001359BF"/>
    <w:rsid w:val="00154B46"/>
    <w:rsid w:val="00185230"/>
    <w:rsid w:val="001C1DD7"/>
    <w:rsid w:val="001E7E9F"/>
    <w:rsid w:val="001F585A"/>
    <w:rsid w:val="00204EC0"/>
    <w:rsid w:val="00217704"/>
    <w:rsid w:val="00221CB6"/>
    <w:rsid w:val="0022235E"/>
    <w:rsid w:val="00242872"/>
    <w:rsid w:val="0028361E"/>
    <w:rsid w:val="002929E2"/>
    <w:rsid w:val="002D4410"/>
    <w:rsid w:val="002F175E"/>
    <w:rsid w:val="003030DF"/>
    <w:rsid w:val="0030453B"/>
    <w:rsid w:val="0031062B"/>
    <w:rsid w:val="00336071"/>
    <w:rsid w:val="00373D0A"/>
    <w:rsid w:val="003847AD"/>
    <w:rsid w:val="00397B0D"/>
    <w:rsid w:val="003D779C"/>
    <w:rsid w:val="003D79E2"/>
    <w:rsid w:val="003D7E15"/>
    <w:rsid w:val="004075BB"/>
    <w:rsid w:val="00407A43"/>
    <w:rsid w:val="00422DA0"/>
    <w:rsid w:val="0047223E"/>
    <w:rsid w:val="00475940"/>
    <w:rsid w:val="00476D84"/>
    <w:rsid w:val="004B3DDB"/>
    <w:rsid w:val="004C29FA"/>
    <w:rsid w:val="004E3E11"/>
    <w:rsid w:val="00502B68"/>
    <w:rsid w:val="0053118E"/>
    <w:rsid w:val="005368C0"/>
    <w:rsid w:val="00570ABE"/>
    <w:rsid w:val="0059011F"/>
    <w:rsid w:val="00592A8F"/>
    <w:rsid w:val="00593100"/>
    <w:rsid w:val="005F12BE"/>
    <w:rsid w:val="0061793E"/>
    <w:rsid w:val="00632E09"/>
    <w:rsid w:val="00632E57"/>
    <w:rsid w:val="0064403C"/>
    <w:rsid w:val="00682803"/>
    <w:rsid w:val="00684B2B"/>
    <w:rsid w:val="006860E1"/>
    <w:rsid w:val="00696810"/>
    <w:rsid w:val="006E32F5"/>
    <w:rsid w:val="006E50AF"/>
    <w:rsid w:val="00703EE4"/>
    <w:rsid w:val="0072070F"/>
    <w:rsid w:val="00722CF6"/>
    <w:rsid w:val="0072514B"/>
    <w:rsid w:val="00730FA7"/>
    <w:rsid w:val="00731E51"/>
    <w:rsid w:val="00747289"/>
    <w:rsid w:val="007508ED"/>
    <w:rsid w:val="007570AF"/>
    <w:rsid w:val="00776C17"/>
    <w:rsid w:val="007B7BAA"/>
    <w:rsid w:val="007C6C7F"/>
    <w:rsid w:val="007D17BC"/>
    <w:rsid w:val="007D5E8E"/>
    <w:rsid w:val="00814F14"/>
    <w:rsid w:val="00827B3F"/>
    <w:rsid w:val="008306FF"/>
    <w:rsid w:val="00836B7F"/>
    <w:rsid w:val="00837471"/>
    <w:rsid w:val="00891815"/>
    <w:rsid w:val="008972E6"/>
    <w:rsid w:val="008C49F7"/>
    <w:rsid w:val="008D1D7B"/>
    <w:rsid w:val="008E7BC1"/>
    <w:rsid w:val="009028A9"/>
    <w:rsid w:val="00910F09"/>
    <w:rsid w:val="00912E25"/>
    <w:rsid w:val="0092073B"/>
    <w:rsid w:val="00936770"/>
    <w:rsid w:val="00937427"/>
    <w:rsid w:val="00940980"/>
    <w:rsid w:val="00940EF0"/>
    <w:rsid w:val="00943E79"/>
    <w:rsid w:val="00970916"/>
    <w:rsid w:val="009828A9"/>
    <w:rsid w:val="009B5052"/>
    <w:rsid w:val="009C5C87"/>
    <w:rsid w:val="009D1753"/>
    <w:rsid w:val="009E2D42"/>
    <w:rsid w:val="00A44104"/>
    <w:rsid w:val="00A45BE3"/>
    <w:rsid w:val="00A62673"/>
    <w:rsid w:val="00A7196F"/>
    <w:rsid w:val="00A924C4"/>
    <w:rsid w:val="00A9383C"/>
    <w:rsid w:val="00AD5C74"/>
    <w:rsid w:val="00AE27C5"/>
    <w:rsid w:val="00AF6B49"/>
    <w:rsid w:val="00B07336"/>
    <w:rsid w:val="00B27236"/>
    <w:rsid w:val="00B55868"/>
    <w:rsid w:val="00B84AF1"/>
    <w:rsid w:val="00B86751"/>
    <w:rsid w:val="00BA3224"/>
    <w:rsid w:val="00BC2070"/>
    <w:rsid w:val="00BF3147"/>
    <w:rsid w:val="00C002BF"/>
    <w:rsid w:val="00C134F5"/>
    <w:rsid w:val="00C14C3B"/>
    <w:rsid w:val="00C22966"/>
    <w:rsid w:val="00CA1C87"/>
    <w:rsid w:val="00CB1637"/>
    <w:rsid w:val="00CB73DF"/>
    <w:rsid w:val="00CD3021"/>
    <w:rsid w:val="00CD6A6D"/>
    <w:rsid w:val="00CF5218"/>
    <w:rsid w:val="00D06324"/>
    <w:rsid w:val="00D12FA9"/>
    <w:rsid w:val="00D259C2"/>
    <w:rsid w:val="00D53691"/>
    <w:rsid w:val="00D9314B"/>
    <w:rsid w:val="00D93879"/>
    <w:rsid w:val="00DD4666"/>
    <w:rsid w:val="00DF47CF"/>
    <w:rsid w:val="00DF6B74"/>
    <w:rsid w:val="00E12EB2"/>
    <w:rsid w:val="00E2558E"/>
    <w:rsid w:val="00E25D0A"/>
    <w:rsid w:val="00E33504"/>
    <w:rsid w:val="00E631CA"/>
    <w:rsid w:val="00E66600"/>
    <w:rsid w:val="00E75D3E"/>
    <w:rsid w:val="00E82B23"/>
    <w:rsid w:val="00EA052F"/>
    <w:rsid w:val="00EA4941"/>
    <w:rsid w:val="00EB2534"/>
    <w:rsid w:val="00EC6810"/>
    <w:rsid w:val="00F122BD"/>
    <w:rsid w:val="00F147C9"/>
    <w:rsid w:val="00F402BE"/>
    <w:rsid w:val="00F52FA2"/>
    <w:rsid w:val="00F5371E"/>
    <w:rsid w:val="00F53A73"/>
    <w:rsid w:val="00F85F9C"/>
    <w:rsid w:val="00F95123"/>
    <w:rsid w:val="00FC0165"/>
    <w:rsid w:val="00FC42A5"/>
    <w:rsid w:val="00FC46A4"/>
    <w:rsid w:val="00FC7B30"/>
    <w:rsid w:val="00FD2451"/>
    <w:rsid w:val="00FE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1129"/>
  <w15:chartTrackingRefBased/>
  <w15:docId w15:val="{677C5C00-7AD9-46AB-9FCC-F67CA68C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2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268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52268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F4E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2073B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207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073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C1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C17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776C1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25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g.wikipedia.org/wiki/%D0%94%D0%B8%D0%B3%D0%B8%D1%82%D0%B0%D0%BB%D0%B8%D0%B7%D0%B0%D1%86%D0%B8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ШЕСТНАДЕСЕТИ НАЦИОНАЛЕН КОНКУРС  МЛАД ИКОНОМИСТ 2020 г.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793103-1313-45BF-971E-FFD056A95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„МОЯТА ИДЕЯ ЗА ДИГИТАЛИЗАЦИЯ В ОБРАЗОВАНИЕТО И БИЗНЕСА”</dc:title>
  <dc:subject>Кирил Валентинов Спиридонов</dc:subject>
  <dc:creator>Кирил Валентинов Спиридонов</dc:creator>
  <cp:keywords/>
  <dc:description/>
  <cp:lastModifiedBy>Кирил Валентинов Спиридонов</cp:lastModifiedBy>
  <cp:revision>164</cp:revision>
  <dcterms:created xsi:type="dcterms:W3CDTF">2020-03-15T10:03:00Z</dcterms:created>
  <dcterms:modified xsi:type="dcterms:W3CDTF">2020-04-06T16:12:00Z</dcterms:modified>
</cp:coreProperties>
</file>