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一：页面登录模块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  <w:r>
        <w:rPr>
          <w:rFonts w:hint="eastAsia"/>
          <w:color w:val="00B0F0"/>
          <w:szCs w:val="21"/>
          <w:lang w:val="en-US" w:eastAsia="zh-CN"/>
        </w:rPr>
        <w:t>S</w:t>
      </w:r>
      <w:r>
        <w:rPr>
          <w:rFonts w:hint="eastAsia" w:ascii="宋体" w:hAnsi="宋体" w:eastAsia="宋体"/>
          <w:color w:val="00B0F0"/>
          <w:szCs w:val="21"/>
        </w:rPr>
        <w:t>tartActivity为启动页面,用来显示App启动动画</w:t>
      </w:r>
      <w:r>
        <w:rPr>
          <w:rFonts w:hint="eastAsia"/>
          <w:color w:val="00B0F0"/>
          <w:szCs w:val="21"/>
          <w:lang w:val="en-US" w:eastAsia="zh-CN"/>
        </w:rPr>
        <w:t>5秒</w:t>
      </w:r>
      <w:r>
        <w:rPr>
          <w:rFonts w:hint="eastAsia"/>
          <w:color w:val="00B0F0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二：主页面模块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B0F0"/>
          <w:sz w:val="24"/>
          <w:szCs w:val="24"/>
          <w:lang w:val="en-US" w:eastAsia="zh-CN"/>
        </w:rPr>
        <w:t>HomeUI为主页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同DownloadManagerUtils的installApk()方法来进行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ilvl w:val="0"/>
          <w:numId w:val="3"/>
        </w:numPr>
        <w:ind w:left="360" w:leftChars="0" w:hanging="360" w:firstLine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color w:val="00B0F0"/>
          <w:szCs w:val="21"/>
          <w:lang w:val="en-US" w:eastAsia="zh-CN"/>
        </w:rPr>
        <w:t>FirstFragment为首页界面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通过FirstP对象调用requestToBanner()方法请求轮播图，具体实现是FirstModel中的getBanner()方法来请求，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接口：URL_GETBANNER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，请求在FirstP中回调方法bannerSuccess()内给bannerList赋值，同时调用IFirstFM接口中的showbanner()方法来展图片。showbanner()方法的具体实现是在FirstFragment中。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调用其requestToListRefresh()方法请求同宗动态数据。具体实现是在FirstModel中的getListRefresh()方法，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接口：URL_GETHOMEDYNAMIC，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请求回调结果在FirstP中的回调方法listSuccess()中，通过loadMore()方法给dynamics同宗动态集合赋值，在FirstFragment里为适配器初始化时通过firstP的getListData()方法来得到这一集合。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创建DynamicAdapter()同宗动态信息填充的适配器，item子布局为item_dynamic，数据通过FirstP对象的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getListData()方法获取。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.addHeaderView()方法来加载头部视图，头部视图通过getHeadView()方法来加载，其调用initHeadView()方法，在该方法中并为其内的控件注册监听器。并设立setOnPicItemClickListener()点击事件，当点击图片的时候，调用openImag()方法来查看大图，该方法是通过跳转至ImageActivity活动来展示的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firstFragment</w:t>
      </w:r>
      <w:r>
        <w:rPr>
          <w:rFonts w:hint="eastAsia" w:ascii="宋体" w:hAnsi="宋体" w:eastAsia="宋体"/>
          <w:szCs w:val="21"/>
        </w:rPr>
        <w:t>的页面布局为一个</w:t>
      </w:r>
      <w:r>
        <w:rPr>
          <w:rFonts w:ascii="宋体" w:hAnsi="宋体" w:eastAsia="宋体"/>
          <w:szCs w:val="21"/>
        </w:rPr>
        <w:t>Recycle</w:t>
      </w:r>
      <w:r>
        <w:rPr>
          <w:rFonts w:hint="eastAsia" w:ascii="宋体" w:hAnsi="宋体" w:eastAsia="宋体"/>
          <w:szCs w:val="21"/>
        </w:rPr>
        <w:t>r</w:t>
      </w:r>
      <w:r>
        <w:rPr>
          <w:rFonts w:ascii="宋体" w:hAnsi="宋体" w:eastAsia="宋体"/>
          <w:szCs w:val="21"/>
        </w:rPr>
        <w:t>View</w:t>
      </w:r>
      <w:r>
        <w:rPr>
          <w:rFonts w:hint="eastAsia" w:ascii="宋体" w:hAnsi="宋体" w:eastAsia="宋体"/>
          <w:szCs w:val="21"/>
        </w:rPr>
        <w:t>，通过addHeadView方法来加载头布局，头布局包含轮播图和同宗活动、寄思先祖、企业秀三个按钮，通过viewpaper来实现轮播图，当点击图片时，通过Web</w:t>
      </w:r>
      <w:r>
        <w:rPr>
          <w:rFonts w:ascii="宋体" w:hAnsi="宋体" w:eastAsia="宋体"/>
          <w:szCs w:val="21"/>
        </w:rPr>
        <w:t>LoadActivity</w:t>
      </w:r>
      <w:r>
        <w:rPr>
          <w:rFonts w:hint="eastAsia" w:ascii="宋体" w:hAnsi="宋体" w:eastAsia="宋体"/>
          <w:szCs w:val="21"/>
        </w:rPr>
        <w:t>的webview控件来加载html文件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同宗活动点击事件也是通过WebLoadAc</w:t>
      </w:r>
      <w:r>
        <w:rPr>
          <w:rFonts w:ascii="宋体" w:hAnsi="宋体" w:eastAsia="宋体"/>
          <w:szCs w:val="21"/>
        </w:rPr>
        <w:t>tivity</w:t>
      </w:r>
      <w:r>
        <w:rPr>
          <w:rFonts w:hint="eastAsia" w:ascii="宋体" w:hAnsi="宋体" w:eastAsia="宋体"/>
          <w:szCs w:val="21"/>
        </w:rPr>
        <w:t>来加载同宗活动html文件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同宗动态信息通过FirstP的getList方法来获取主页动态信息，通过</w:t>
      </w:r>
      <w:r>
        <w:rPr>
          <w:rFonts w:ascii="宋体" w:hAnsi="宋体" w:eastAsia="宋体"/>
          <w:szCs w:val="21"/>
        </w:rPr>
        <w:t>DynamicAdapter</w:t>
      </w:r>
      <w:r>
        <w:rPr>
          <w:rFonts w:hint="eastAsia" w:ascii="宋体" w:hAnsi="宋体" w:eastAsia="宋体"/>
          <w:szCs w:val="21"/>
        </w:rPr>
        <w:t>适配器来进行信息填充。通过DynamicAdapter的</w:t>
      </w:r>
      <w:r>
        <w:rPr>
          <w:rFonts w:ascii="宋体" w:hAnsi="宋体" w:eastAsia="宋体"/>
          <w:szCs w:val="21"/>
        </w:rPr>
        <w:t>setOnItemClickListener</w:t>
      </w:r>
      <w:r>
        <w:rPr>
          <w:rFonts w:hint="eastAsia" w:ascii="宋体" w:hAnsi="宋体" w:eastAsia="宋体"/>
          <w:szCs w:val="21"/>
        </w:rPr>
        <w:t>来监听子布局点击事件，跳转至</w:t>
      </w:r>
      <w:r>
        <w:rPr>
          <w:rFonts w:ascii="宋体" w:hAnsi="宋体" w:eastAsia="宋体"/>
          <w:szCs w:val="21"/>
        </w:rPr>
        <w:t>DynamicInfoActivity</w:t>
      </w:r>
      <w:r>
        <w:rPr>
          <w:rFonts w:hint="eastAsia" w:ascii="宋体" w:hAnsi="宋体" w:eastAsia="宋体"/>
          <w:szCs w:val="21"/>
        </w:rPr>
        <w:t>消息详情界面，通过DynamicAdapter的</w:t>
      </w:r>
      <w:r>
        <w:rPr>
          <w:rFonts w:ascii="宋体" w:hAnsi="宋体" w:eastAsia="宋体"/>
          <w:szCs w:val="21"/>
        </w:rPr>
        <w:t>setOnItemChildClickListener</w:t>
      </w:r>
      <w:r>
        <w:rPr>
          <w:rFonts w:hint="eastAsia" w:ascii="宋体" w:hAnsi="宋体" w:eastAsia="宋体"/>
          <w:szCs w:val="21"/>
        </w:rPr>
        <w:t>来监听子布局单个控件的点击事件，实现点赞，点击头像进入</w:t>
      </w:r>
      <w:r>
        <w:rPr>
          <w:rFonts w:ascii="宋体" w:hAnsi="宋体" w:eastAsia="宋体"/>
          <w:szCs w:val="21"/>
        </w:rPr>
        <w:t>FriendDetailsUI</w:t>
      </w:r>
      <w:r>
        <w:rPr>
          <w:rFonts w:hint="eastAsia" w:ascii="宋体" w:hAnsi="宋体" w:eastAsia="宋体"/>
          <w:szCs w:val="21"/>
        </w:rPr>
        <w:t>好友详情页，点击图片进入ImageActivity图片查看页，点击视频进入VideoPlay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播放视频页。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thirdFragment</w:t>
      </w:r>
      <w:r>
        <w:rPr>
          <w:rFonts w:hint="eastAsia" w:ascii="宋体" w:hAnsi="宋体" w:eastAsia="宋体"/>
          <w:szCs w:val="21"/>
        </w:rPr>
        <w:t>的页面通过LinearLayout垂直排列各个TextView控件，显示我的积分、我的动态等，头像部分通过自定义</w:t>
      </w:r>
      <w:r>
        <w:rPr>
          <w:rFonts w:ascii="宋体" w:hAnsi="宋体" w:eastAsia="宋体"/>
          <w:szCs w:val="21"/>
        </w:rPr>
        <w:t>RoundedImageVie</w:t>
      </w:r>
      <w:r>
        <w:rPr>
          <w:rFonts w:hint="eastAsia" w:ascii="宋体" w:hAnsi="宋体" w:eastAsia="宋体"/>
          <w:szCs w:val="21"/>
        </w:rPr>
        <w:t>w来可以实现加载圆形头像，二维码部分的点击事件跳转至CodeUI，通过D</w:t>
      </w:r>
      <w:r>
        <w:rPr>
          <w:rFonts w:ascii="宋体" w:hAnsi="宋体" w:eastAsia="宋体"/>
          <w:szCs w:val="21"/>
        </w:rPr>
        <w:t>ESU</w:t>
      </w:r>
      <w:r>
        <w:rPr>
          <w:rFonts w:hint="eastAsia" w:ascii="宋体" w:hAnsi="宋体" w:eastAsia="宋体"/>
          <w:szCs w:val="21"/>
        </w:rPr>
        <w:t>til的</w:t>
      </w:r>
      <w:r>
        <w:rPr>
          <w:rFonts w:ascii="宋体" w:hAnsi="宋体" w:eastAsia="宋体"/>
          <w:szCs w:val="21"/>
        </w:rPr>
        <w:t>encryptDES</w:t>
      </w:r>
      <w:r>
        <w:rPr>
          <w:rFonts w:hint="eastAsia" w:ascii="宋体" w:hAnsi="宋体" w:eastAsia="宋体"/>
          <w:szCs w:val="21"/>
        </w:rPr>
        <w:t>方法来获取用户信息，通过</w:t>
      </w:r>
      <w:r>
        <w:rPr>
          <w:rFonts w:ascii="宋体" w:hAnsi="宋体" w:eastAsia="宋体"/>
          <w:szCs w:val="21"/>
        </w:rPr>
        <w:t>bingoogolapple</w:t>
      </w:r>
      <w:r>
        <w:rPr>
          <w:rFonts w:hint="eastAsia" w:ascii="宋体" w:hAnsi="宋体" w:eastAsia="宋体"/>
          <w:szCs w:val="21"/>
        </w:rPr>
        <w:t>框架的</w:t>
      </w:r>
      <w:r>
        <w:rPr>
          <w:rFonts w:ascii="宋体" w:hAnsi="宋体" w:eastAsia="宋体"/>
          <w:szCs w:val="21"/>
        </w:rPr>
        <w:t>syncEncodeQRCode</w:t>
      </w:r>
      <w:r>
        <w:rPr>
          <w:rFonts w:hint="eastAsia" w:ascii="宋体" w:hAnsi="宋体" w:eastAsia="宋体"/>
          <w:szCs w:val="21"/>
        </w:rPr>
        <w:t>方法来创建二维码图片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三、网络请求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1、采用O</w:t>
      </w:r>
      <w:r>
        <w:rPr>
          <w:rFonts w:ascii="宋体" w:hAnsi="宋体" w:eastAsia="宋体"/>
          <w:szCs w:val="21"/>
        </w:rPr>
        <w:t>KG</w:t>
      </w:r>
      <w:r>
        <w:rPr>
          <w:rFonts w:hint="eastAsia" w:ascii="宋体" w:hAnsi="宋体" w:eastAsia="宋体"/>
          <w:szCs w:val="21"/>
        </w:rPr>
        <w:t>o框架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四、基础类及方法汇总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五、工具类及其内部方法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六、短信登录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中点击tv</w:t>
      </w:r>
      <w:r>
        <w:rPr>
          <w:rFonts w:ascii="宋体" w:hAnsi="宋体" w:eastAsia="宋体"/>
          <w:szCs w:val="21"/>
        </w:rPr>
        <w:t>_code</w:t>
      </w:r>
      <w:r>
        <w:rPr>
          <w:rFonts w:hint="eastAsia" w:ascii="宋体" w:hAnsi="宋体" w:eastAsia="宋体"/>
          <w:szCs w:val="21"/>
        </w:rPr>
        <w:t>按钮后通过创建的Get</w:t>
      </w:r>
      <w:r>
        <w:rPr>
          <w:rFonts w:ascii="宋体" w:hAnsi="宋体" w:eastAsia="宋体"/>
          <w:szCs w:val="21"/>
        </w:rPr>
        <w:t>CodeRequest</w:t>
      </w:r>
      <w:r>
        <w:rPr>
          <w:rFonts w:hint="eastAsia" w:ascii="宋体" w:hAnsi="宋体" w:eastAsia="宋体"/>
          <w:szCs w:val="21"/>
        </w:rPr>
        <w:t>对象的getCode方法来获取验证码，获取后点击tv_login按钮后通过创建的Login</w:t>
      </w:r>
      <w:r>
        <w:rPr>
          <w:rFonts w:ascii="宋体" w:hAnsi="宋体" w:eastAsia="宋体"/>
          <w:szCs w:val="21"/>
        </w:rPr>
        <w:t>Request</w:t>
      </w:r>
      <w:r>
        <w:rPr>
          <w:rFonts w:hint="eastAsia" w:ascii="宋体" w:hAnsi="宋体" w:eastAsia="宋体"/>
          <w:szCs w:val="21"/>
        </w:rPr>
        <w:t>对象的login方法来进行用户名验证码的判断，在success回调方法里传回的resp</w:t>
      </w:r>
      <w:r>
        <w:rPr>
          <w:rFonts w:ascii="宋体" w:hAnsi="宋体" w:eastAsia="宋体"/>
          <w:szCs w:val="21"/>
        </w:rPr>
        <w:t>onse</w:t>
      </w:r>
      <w:r>
        <w:rPr>
          <w:rFonts w:hint="eastAsia" w:ascii="宋体" w:hAnsi="宋体" w:eastAsia="宋体"/>
          <w:szCs w:val="21"/>
        </w:rPr>
        <w:t>字符串Gson解析（LoginBean</w:t>
      </w:r>
      <w:r>
        <w:rPr>
          <w:rFonts w:ascii="宋体" w:hAnsi="宋体" w:eastAsia="宋体"/>
          <w:szCs w:val="21"/>
        </w:rPr>
        <w:t>.class</w:t>
      </w:r>
      <w:r>
        <w:rPr>
          <w:rFonts w:hint="eastAsia" w:ascii="宋体" w:hAnsi="宋体" w:eastAsia="宋体"/>
          <w:szCs w:val="21"/>
        </w:rPr>
        <w:t>），若is</w:t>
      </w:r>
      <w:r>
        <w:rPr>
          <w:rFonts w:ascii="宋体" w:hAnsi="宋体" w:eastAsia="宋体"/>
          <w:szCs w:val="21"/>
        </w:rPr>
        <w:t>IsOK</w:t>
      </w:r>
      <w:r>
        <w:rPr>
          <w:rFonts w:hint="eastAsia" w:ascii="宋体" w:hAnsi="宋体" w:eastAsia="宋体"/>
          <w:szCs w:val="21"/>
        </w:rPr>
        <w:t>为true且Status字段不等于3</w:t>
      </w:r>
      <w:r>
        <w:rPr>
          <w:rFonts w:ascii="宋体" w:hAnsi="宋体" w:eastAsia="宋体"/>
          <w:szCs w:val="21"/>
        </w:rPr>
        <w:t>03</w:t>
      </w:r>
      <w:r>
        <w:rPr>
          <w:rFonts w:hint="eastAsia" w:ascii="宋体" w:hAnsi="宋体" w:eastAsia="宋体"/>
          <w:szCs w:val="21"/>
        </w:rPr>
        <w:t>或3</w:t>
      </w:r>
      <w:r>
        <w:rPr>
          <w:rFonts w:ascii="宋体" w:hAnsi="宋体" w:eastAsia="宋体"/>
          <w:szCs w:val="21"/>
        </w:rPr>
        <w:t>04</w:t>
      </w:r>
      <w:r>
        <w:rPr>
          <w:rFonts w:hint="eastAsia" w:ascii="宋体" w:hAnsi="宋体" w:eastAsia="宋体"/>
          <w:szCs w:val="21"/>
        </w:rPr>
        <w:t>，即登录成功，跳转至HomeUI界面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八、上下拉刷新操作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九、发布活动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十、二维码扫描技术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4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UserBean为LoginBean中的data数据类型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ClubBean 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ThirdUsersBean为LoginBean中的thirdUsers数据类型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启动页获取数据的类型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B18F8"/>
    <w:multiLevelType w:val="singleLevel"/>
    <w:tmpl w:val="2AAB18F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E1A125B"/>
    <w:multiLevelType w:val="multilevel"/>
    <w:tmpl w:val="4E1A12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B53B4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31A4976"/>
    <w:rsid w:val="05364718"/>
    <w:rsid w:val="063678B8"/>
    <w:rsid w:val="08CD66C4"/>
    <w:rsid w:val="11472E91"/>
    <w:rsid w:val="128452DD"/>
    <w:rsid w:val="146C2810"/>
    <w:rsid w:val="150D02A3"/>
    <w:rsid w:val="1585173F"/>
    <w:rsid w:val="20E83750"/>
    <w:rsid w:val="26B67474"/>
    <w:rsid w:val="2B6F310C"/>
    <w:rsid w:val="2F660636"/>
    <w:rsid w:val="3D4F21DD"/>
    <w:rsid w:val="3D7E1283"/>
    <w:rsid w:val="3FB1051F"/>
    <w:rsid w:val="43FA7C7F"/>
    <w:rsid w:val="47BD35C5"/>
    <w:rsid w:val="497D5E6C"/>
    <w:rsid w:val="4E0A04C8"/>
    <w:rsid w:val="58B1219F"/>
    <w:rsid w:val="5D500B05"/>
    <w:rsid w:val="5D787044"/>
    <w:rsid w:val="63D748A1"/>
    <w:rsid w:val="662C2071"/>
    <w:rsid w:val="67CF1B96"/>
    <w:rsid w:val="6855041A"/>
    <w:rsid w:val="75E15130"/>
    <w:rsid w:val="7BBF575A"/>
    <w:rsid w:val="7C3364A7"/>
    <w:rsid w:val="7CE916C3"/>
    <w:rsid w:val="7DB634EC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124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2018-09-19T04:35:33Z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