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Default Extension="png" ContentType="image/png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E61" w:rsidRPr="00807E98" w:rsidRDefault="008A4E61" w:rsidP="008A4E61">
      <w:pPr>
        <w:spacing w:line="400" w:lineRule="exact"/>
        <w:ind w:firstLineChars="1150" w:firstLine="2415"/>
        <w:rPr>
          <w:rFonts w:ascii="微软雅黑" w:eastAsia="微软雅黑" w:hAnsi="微软雅黑"/>
          <w:b/>
          <w:sz w:val="21"/>
          <w:szCs w:val="21"/>
        </w:rPr>
      </w:pPr>
      <w:r>
        <w:rPr>
          <w:rFonts w:ascii="微软雅黑" w:eastAsia="微软雅黑" w:hAnsi="微软雅黑" w:hint="eastAsia"/>
          <w:b/>
          <w:sz w:val="21"/>
          <w:szCs w:val="21"/>
        </w:rPr>
        <w:t>美剧推广·用户运营活动（H5页面说明）</w:t>
      </w:r>
    </w:p>
    <w:p w:rsidR="008A4E61" w:rsidRPr="00807E98" w:rsidRDefault="008A4E61" w:rsidP="008A4E61">
      <w:pPr>
        <w:spacing w:line="400" w:lineRule="exact"/>
        <w:jc w:val="center"/>
        <w:rPr>
          <w:rFonts w:ascii="微软雅黑" w:eastAsia="微软雅黑" w:hAnsi="微软雅黑"/>
          <w:sz w:val="21"/>
          <w:szCs w:val="21"/>
        </w:rPr>
      </w:pPr>
    </w:p>
    <w:p w:rsidR="008A4E61" w:rsidRPr="00807E98" w:rsidRDefault="008A4E61" w:rsidP="008A4E61">
      <w:pPr>
        <w:pStyle w:val="a3"/>
        <w:widowControl w:val="0"/>
        <w:numPr>
          <w:ilvl w:val="0"/>
          <w:numId w:val="1"/>
        </w:numPr>
        <w:spacing w:line="400" w:lineRule="exact"/>
        <w:jc w:val="both"/>
        <w:rPr>
          <w:rFonts w:ascii="微软雅黑" w:eastAsia="微软雅黑" w:hAnsi="微软雅黑"/>
          <w:sz w:val="21"/>
          <w:szCs w:val="21"/>
        </w:rPr>
      </w:pPr>
      <w:r w:rsidRPr="00807E98">
        <w:rPr>
          <w:rFonts w:ascii="微软雅黑" w:eastAsia="微软雅黑" w:hAnsi="微软雅黑" w:hint="eastAsia"/>
          <w:b/>
          <w:sz w:val="21"/>
          <w:szCs w:val="21"/>
        </w:rPr>
        <w:t>活动主题</w:t>
      </w:r>
      <w:r w:rsidRPr="00807E98">
        <w:rPr>
          <w:rFonts w:ascii="微软雅黑" w:eastAsia="微软雅黑" w:hAnsi="微软雅黑" w:hint="eastAsia"/>
          <w:sz w:val="21"/>
          <w:szCs w:val="21"/>
        </w:rPr>
        <w:t>：</w:t>
      </w:r>
      <w:bookmarkStart w:id="0" w:name="OLE_LINK24"/>
      <w:bookmarkStart w:id="1" w:name="OLE_LINK25"/>
      <w:bookmarkStart w:id="2" w:name="OLE_LINK26"/>
      <w:bookmarkStart w:id="3" w:name="OLE_LINK1"/>
      <w:r w:rsidR="00E46C91">
        <w:rPr>
          <w:rFonts w:ascii="微软雅黑" w:eastAsia="微软雅黑" w:hAnsi="微软雅黑" w:hint="eastAsia"/>
          <w:sz w:val="21"/>
          <w:szCs w:val="21"/>
        </w:rPr>
        <w:t>优酷美剧大战——</w:t>
      </w:r>
      <w:r>
        <w:rPr>
          <w:rFonts w:ascii="微软雅黑" w:eastAsia="微软雅黑" w:hAnsi="微软雅黑" w:hint="eastAsia"/>
          <w:sz w:val="21"/>
          <w:szCs w:val="21"/>
        </w:rPr>
        <w:t>美剧族群大诊断</w:t>
      </w:r>
      <w:bookmarkEnd w:id="0"/>
      <w:bookmarkEnd w:id="1"/>
      <w:bookmarkEnd w:id="2"/>
      <w:bookmarkEnd w:id="3"/>
      <w:r w:rsidRPr="00807E98">
        <w:rPr>
          <w:rFonts w:ascii="微软雅黑" w:eastAsia="微软雅黑" w:hAnsi="微软雅黑" w:hint="eastAsia"/>
          <w:sz w:val="21"/>
          <w:szCs w:val="21"/>
        </w:rPr>
        <w:t>（待定）</w:t>
      </w:r>
    </w:p>
    <w:p w:rsidR="008A4E61" w:rsidRDefault="008A4E61" w:rsidP="008A4E61">
      <w:pPr>
        <w:pStyle w:val="a3"/>
        <w:widowControl w:val="0"/>
        <w:numPr>
          <w:ilvl w:val="0"/>
          <w:numId w:val="1"/>
        </w:numPr>
        <w:spacing w:line="400" w:lineRule="exact"/>
        <w:jc w:val="both"/>
        <w:rPr>
          <w:rFonts w:ascii="微软雅黑" w:eastAsia="微软雅黑" w:hAnsi="微软雅黑"/>
          <w:sz w:val="21"/>
          <w:szCs w:val="21"/>
        </w:rPr>
      </w:pPr>
      <w:r w:rsidRPr="00807E98">
        <w:rPr>
          <w:rFonts w:ascii="微软雅黑" w:eastAsia="微软雅黑" w:hAnsi="微软雅黑" w:hint="eastAsia"/>
          <w:b/>
          <w:sz w:val="21"/>
          <w:szCs w:val="21"/>
        </w:rPr>
        <w:t>活动目的</w:t>
      </w:r>
      <w:r w:rsidRPr="00807E98">
        <w:rPr>
          <w:rFonts w:ascii="微软雅黑" w:eastAsia="微软雅黑" w:hAnsi="微软雅黑" w:hint="eastAsia"/>
          <w:sz w:val="21"/>
          <w:szCs w:val="21"/>
        </w:rPr>
        <w:t>：</w:t>
      </w:r>
      <w:r>
        <w:rPr>
          <w:rFonts w:ascii="微软雅黑" w:eastAsia="微软雅黑" w:hAnsi="微软雅黑" w:hint="eastAsia"/>
          <w:sz w:val="21"/>
          <w:szCs w:val="21"/>
        </w:rPr>
        <w:t>1. 美剧宣传，增加优酷品牌影响力；</w:t>
      </w:r>
    </w:p>
    <w:p w:rsidR="008A4E61" w:rsidRDefault="008A4E61" w:rsidP="008A4E61">
      <w:pPr>
        <w:pStyle w:val="a3"/>
        <w:widowControl w:val="0"/>
        <w:spacing w:line="400" w:lineRule="exact"/>
        <w:ind w:leftChars="175" w:left="420" w:firstLineChars="500" w:firstLine="1050"/>
        <w:jc w:val="both"/>
        <w:rPr>
          <w:rFonts w:ascii="微软雅黑" w:eastAsia="微软雅黑" w:hAnsi="微软雅黑"/>
          <w:sz w:val="21"/>
          <w:szCs w:val="21"/>
        </w:rPr>
      </w:pPr>
      <w:r w:rsidRPr="0060594D">
        <w:rPr>
          <w:rFonts w:ascii="微软雅黑" w:eastAsia="微软雅黑" w:hAnsi="微软雅黑" w:hint="eastAsia"/>
          <w:sz w:val="21"/>
          <w:szCs w:val="21"/>
        </w:rPr>
        <w:t>2.</w:t>
      </w:r>
      <w:r>
        <w:rPr>
          <w:rFonts w:ascii="微软雅黑" w:eastAsia="微软雅黑" w:hAnsi="微软雅黑" w:hint="eastAsia"/>
          <w:sz w:val="21"/>
          <w:szCs w:val="21"/>
        </w:rPr>
        <w:t xml:space="preserve"> 了解用户对美剧的喜好分类和观看习惯。</w:t>
      </w:r>
    </w:p>
    <w:p w:rsidR="008A4E61" w:rsidRPr="000A60CC" w:rsidRDefault="008A4E61" w:rsidP="008A4E61">
      <w:pPr>
        <w:pStyle w:val="a3"/>
        <w:widowControl w:val="0"/>
        <w:numPr>
          <w:ilvl w:val="0"/>
          <w:numId w:val="1"/>
        </w:numPr>
        <w:spacing w:line="400" w:lineRule="exact"/>
        <w:jc w:val="both"/>
        <w:rPr>
          <w:rFonts w:ascii="微软雅黑" w:eastAsia="微软雅黑" w:hAnsi="微软雅黑"/>
          <w:sz w:val="21"/>
          <w:szCs w:val="21"/>
        </w:rPr>
      </w:pPr>
      <w:r w:rsidRPr="000A60CC">
        <w:rPr>
          <w:rFonts w:ascii="微软雅黑" w:eastAsia="微软雅黑" w:hAnsi="微软雅黑" w:hint="eastAsia"/>
          <w:b/>
          <w:sz w:val="21"/>
          <w:szCs w:val="21"/>
        </w:rPr>
        <w:t>活动时间：</w:t>
      </w:r>
      <w:r>
        <w:rPr>
          <w:rFonts w:ascii="微软雅黑" w:eastAsia="微软雅黑" w:hAnsi="微软雅黑" w:hint="eastAsia"/>
          <w:sz w:val="21"/>
          <w:szCs w:val="21"/>
        </w:rPr>
        <w:t>9</w:t>
      </w:r>
      <w:r w:rsidRPr="000A60CC">
        <w:rPr>
          <w:rFonts w:ascii="微软雅黑" w:eastAsia="微软雅黑" w:hAnsi="微软雅黑" w:hint="eastAsia"/>
          <w:sz w:val="21"/>
          <w:szCs w:val="21"/>
        </w:rPr>
        <w:t>月</w:t>
      </w:r>
      <w:r w:rsidR="00455A8F">
        <w:rPr>
          <w:rFonts w:ascii="微软雅黑" w:eastAsia="微软雅黑" w:hAnsi="微软雅黑" w:hint="eastAsia"/>
          <w:sz w:val="21"/>
          <w:szCs w:val="21"/>
        </w:rPr>
        <w:t>25</w:t>
      </w:r>
      <w:r w:rsidRPr="000A60CC">
        <w:rPr>
          <w:rFonts w:ascii="微软雅黑" w:eastAsia="微软雅黑" w:hAnsi="微软雅黑" w:hint="eastAsia"/>
          <w:sz w:val="21"/>
          <w:szCs w:val="21"/>
        </w:rPr>
        <w:t>日-</w:t>
      </w:r>
      <w:r>
        <w:rPr>
          <w:rFonts w:ascii="微软雅黑" w:eastAsia="微软雅黑" w:hAnsi="微软雅黑" w:hint="eastAsia"/>
          <w:sz w:val="21"/>
          <w:szCs w:val="21"/>
        </w:rPr>
        <w:t>10</w:t>
      </w:r>
      <w:r w:rsidRPr="000A60CC">
        <w:rPr>
          <w:rFonts w:ascii="微软雅黑" w:eastAsia="微软雅黑" w:hAnsi="微软雅黑"/>
          <w:sz w:val="21"/>
          <w:szCs w:val="21"/>
        </w:rPr>
        <w:t>月</w:t>
      </w:r>
      <w:r>
        <w:rPr>
          <w:rFonts w:ascii="微软雅黑" w:eastAsia="微软雅黑" w:hAnsi="微软雅黑" w:hint="eastAsia"/>
          <w:sz w:val="21"/>
          <w:szCs w:val="21"/>
        </w:rPr>
        <w:t>8</w:t>
      </w:r>
      <w:r w:rsidRPr="000A60CC">
        <w:rPr>
          <w:rFonts w:ascii="微软雅黑" w:eastAsia="微软雅黑" w:hAnsi="微软雅黑" w:hint="eastAsia"/>
          <w:sz w:val="21"/>
          <w:szCs w:val="21"/>
        </w:rPr>
        <w:t>日 约</w:t>
      </w:r>
      <w:r w:rsidR="00455A8F">
        <w:rPr>
          <w:rFonts w:ascii="微软雅黑" w:eastAsia="微软雅黑" w:hAnsi="微软雅黑" w:hint="eastAsia"/>
          <w:sz w:val="21"/>
          <w:szCs w:val="21"/>
        </w:rPr>
        <w:t>14</w:t>
      </w:r>
      <w:r w:rsidRPr="000A60CC">
        <w:rPr>
          <w:rFonts w:ascii="微软雅黑" w:eastAsia="微软雅黑" w:hAnsi="微软雅黑" w:hint="eastAsia"/>
          <w:sz w:val="21"/>
          <w:szCs w:val="21"/>
        </w:rPr>
        <w:t>天（暂定）</w:t>
      </w:r>
    </w:p>
    <w:p w:rsidR="008A4E61" w:rsidRPr="00807E98" w:rsidRDefault="008A4E61" w:rsidP="008A4E61">
      <w:pPr>
        <w:pStyle w:val="a3"/>
        <w:widowControl w:val="0"/>
        <w:numPr>
          <w:ilvl w:val="0"/>
          <w:numId w:val="1"/>
        </w:numPr>
        <w:spacing w:line="400" w:lineRule="exact"/>
        <w:jc w:val="both"/>
        <w:rPr>
          <w:rFonts w:ascii="微软雅黑" w:eastAsia="微软雅黑" w:hAnsi="微软雅黑"/>
          <w:b/>
          <w:sz w:val="21"/>
          <w:szCs w:val="21"/>
        </w:rPr>
      </w:pPr>
      <w:r w:rsidRPr="00807E98">
        <w:rPr>
          <w:rFonts w:ascii="微软雅黑" w:eastAsia="微软雅黑" w:hAnsi="微软雅黑"/>
          <w:b/>
          <w:sz w:val="21"/>
          <w:szCs w:val="21"/>
        </w:rPr>
        <w:t>活动平台：</w:t>
      </w:r>
      <w:r>
        <w:rPr>
          <w:rFonts w:ascii="微软雅黑" w:eastAsia="微软雅黑" w:hAnsi="微软雅黑" w:hint="eastAsia"/>
          <w:sz w:val="21"/>
          <w:szCs w:val="21"/>
        </w:rPr>
        <w:t xml:space="preserve"> H5</w:t>
      </w:r>
    </w:p>
    <w:p w:rsidR="008A4E61" w:rsidRPr="008C25BC" w:rsidRDefault="008A4E61" w:rsidP="008A4E61">
      <w:pPr>
        <w:pStyle w:val="a3"/>
        <w:widowControl w:val="0"/>
        <w:numPr>
          <w:ilvl w:val="0"/>
          <w:numId w:val="1"/>
        </w:numPr>
        <w:spacing w:line="400" w:lineRule="exact"/>
        <w:jc w:val="both"/>
        <w:rPr>
          <w:rFonts w:ascii="微软雅黑" w:eastAsia="微软雅黑" w:hAnsi="微软雅黑"/>
          <w:sz w:val="21"/>
          <w:szCs w:val="21"/>
        </w:rPr>
      </w:pPr>
      <w:r w:rsidRPr="00807E98">
        <w:rPr>
          <w:rFonts w:ascii="微软雅黑" w:eastAsia="微软雅黑" w:hAnsi="微软雅黑" w:hint="eastAsia"/>
          <w:b/>
          <w:sz w:val="21"/>
          <w:szCs w:val="21"/>
        </w:rPr>
        <w:t>活动内容：</w:t>
      </w:r>
    </w:p>
    <w:p w:rsidR="008A4E61" w:rsidRDefault="008A4E61" w:rsidP="008A4E61">
      <w:pPr>
        <w:pStyle w:val="a3"/>
        <w:numPr>
          <w:ilvl w:val="0"/>
          <w:numId w:val="6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需求概述：</w:t>
      </w:r>
    </w:p>
    <w:p w:rsidR="008A4E61" w:rsidRPr="008A4E61" w:rsidRDefault="008A4E61" w:rsidP="008A4E61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让用户直接在手机上参与答题测试；</w:t>
      </w:r>
      <w:r w:rsidRPr="008A4E61">
        <w:rPr>
          <w:rFonts w:hint="eastAsia"/>
          <w:sz w:val="21"/>
          <w:szCs w:val="21"/>
        </w:rPr>
        <w:t>为增加趣味性和参与性，需要将测试问卷做成“小游戏”的感觉，刺激参与。设计基调以美剧大片的感觉为主</w:t>
      </w:r>
      <w:r w:rsidR="003F035F">
        <w:rPr>
          <w:rFonts w:hint="eastAsia"/>
          <w:sz w:val="21"/>
          <w:szCs w:val="21"/>
        </w:rPr>
        <w:t>，</w:t>
      </w:r>
      <w:r w:rsidRPr="008A4E61">
        <w:rPr>
          <w:rFonts w:hint="eastAsia"/>
          <w:sz w:val="21"/>
          <w:szCs w:val="21"/>
        </w:rPr>
        <w:t>暂定需要７</w:t>
      </w:r>
      <w:r w:rsidR="003F035F">
        <w:rPr>
          <w:rFonts w:hint="eastAsia"/>
          <w:sz w:val="21"/>
          <w:szCs w:val="21"/>
        </w:rPr>
        <w:t>到10</w:t>
      </w:r>
      <w:r w:rsidRPr="008A4E61">
        <w:rPr>
          <w:rFonts w:hint="eastAsia"/>
          <w:sz w:val="21"/>
          <w:szCs w:val="21"/>
        </w:rPr>
        <w:t>页，开头结尾各一页，问卷内容５</w:t>
      </w:r>
      <w:r w:rsidR="003F035F">
        <w:rPr>
          <w:rFonts w:hint="eastAsia"/>
          <w:sz w:val="21"/>
          <w:szCs w:val="21"/>
        </w:rPr>
        <w:t>到8</w:t>
      </w:r>
      <w:r w:rsidRPr="008A4E61">
        <w:rPr>
          <w:rFonts w:hint="eastAsia"/>
          <w:sz w:val="21"/>
          <w:szCs w:val="21"/>
        </w:rPr>
        <w:t>页，每页一道题。</w:t>
      </w:r>
    </w:p>
    <w:p w:rsidR="008A4E61" w:rsidRDefault="008A4E61" w:rsidP="008A4E61">
      <w:pPr>
        <w:rPr>
          <w:sz w:val="21"/>
          <w:szCs w:val="21"/>
        </w:rPr>
      </w:pPr>
    </w:p>
    <w:p w:rsidR="008A4E61" w:rsidRDefault="008A4E61" w:rsidP="008A4E61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２.功能：</w:t>
      </w:r>
    </w:p>
    <w:p w:rsidR="008A4E61" w:rsidRDefault="008A4E61" w:rsidP="008A4E61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直接参与测试问卷。用户点开链接后可直接参与答题；希望</w:t>
      </w:r>
      <w:r w:rsidR="006D4042">
        <w:rPr>
          <w:rFonts w:hint="eastAsia"/>
          <w:sz w:val="21"/>
          <w:szCs w:val="21"/>
        </w:rPr>
        <w:t>模仿游戏过关的感觉，答完一道题目，可翻页继续答题，最后得出“诊断</w:t>
      </w:r>
      <w:r>
        <w:rPr>
          <w:rFonts w:hint="eastAsia"/>
          <w:sz w:val="21"/>
          <w:szCs w:val="21"/>
        </w:rPr>
        <w:t>结果”，即按照用户所给答案，为该用户推荐出适合美剧，之后分享在微博/微信平台。</w:t>
      </w:r>
    </w:p>
    <w:p w:rsidR="008A4E61" w:rsidRDefault="008A4E61" w:rsidP="008A4E61">
      <w:pPr>
        <w:rPr>
          <w:sz w:val="21"/>
          <w:szCs w:val="21"/>
        </w:rPr>
      </w:pPr>
    </w:p>
    <w:p w:rsidR="008A4E61" w:rsidRDefault="008A4E61" w:rsidP="008A4E61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用户参与逻辑：</w:t>
      </w:r>
      <w:r w:rsidR="00820B49">
        <w:rPr>
          <w:rFonts w:hint="eastAsia"/>
          <w:noProof/>
          <w:sz w:val="21"/>
          <w:szCs w:val="21"/>
        </w:rPr>
        <w:drawing>
          <wp:inline distT="0" distB="0" distL="0" distR="0">
            <wp:extent cx="5708752" cy="1704442"/>
            <wp:effectExtent l="38100" t="0" r="25298" b="0"/>
            <wp:docPr id="5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8A4E61" w:rsidRDefault="008A4E61" w:rsidP="008A4E61">
      <w:pPr>
        <w:rPr>
          <w:sz w:val="21"/>
          <w:szCs w:val="21"/>
        </w:rPr>
      </w:pPr>
    </w:p>
    <w:p w:rsidR="008A4E61" w:rsidRDefault="008A4E61" w:rsidP="008A4E61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３.　视觉设计参考资料</w:t>
      </w:r>
      <w:r w:rsidR="00E008CD">
        <w:rPr>
          <w:rFonts w:hint="eastAsia"/>
          <w:sz w:val="21"/>
          <w:szCs w:val="21"/>
        </w:rPr>
        <w:t>（</w:t>
      </w:r>
      <w:r w:rsidR="00E008CD" w:rsidRPr="00D74F67">
        <w:rPr>
          <w:rFonts w:hint="eastAsia"/>
          <w:b/>
          <w:sz w:val="21"/>
          <w:szCs w:val="21"/>
        </w:rPr>
        <w:t>优酷方面负责设计</w:t>
      </w:r>
      <w:r w:rsidR="00E008CD">
        <w:rPr>
          <w:rFonts w:hint="eastAsia"/>
          <w:sz w:val="21"/>
          <w:szCs w:val="21"/>
        </w:rPr>
        <w:t>）</w:t>
      </w:r>
      <w:r>
        <w:rPr>
          <w:rFonts w:hint="eastAsia"/>
          <w:sz w:val="21"/>
          <w:szCs w:val="21"/>
        </w:rPr>
        <w:t>：</w:t>
      </w:r>
    </w:p>
    <w:p w:rsidR="008A4E61" w:rsidRDefault="008A4E61" w:rsidP="008A4E61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部分重点推广剧海报图，若不够用，可在网络搜索以下剧目图片：</w:t>
      </w:r>
    </w:p>
    <w:p w:rsidR="008A4E61" w:rsidRDefault="008A4E61" w:rsidP="008A4E61">
      <w:pPr>
        <w:rPr>
          <w:sz w:val="21"/>
          <w:szCs w:val="21"/>
        </w:rPr>
      </w:pPr>
      <w:r>
        <w:rPr>
          <w:noProof/>
          <w:sz w:val="21"/>
          <w:szCs w:val="21"/>
        </w:rPr>
        <w:lastRenderedPageBreak/>
        <w:drawing>
          <wp:inline distT="0" distB="0" distL="0" distR="0">
            <wp:extent cx="1005078" cy="2903917"/>
            <wp:effectExtent l="19050" t="0" r="4572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133" cy="2912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E61" w:rsidRDefault="008A4E61" w:rsidP="008A4E61">
      <w:pPr>
        <w:rPr>
          <w:sz w:val="21"/>
          <w:szCs w:val="21"/>
        </w:rPr>
      </w:pPr>
    </w:p>
    <w:p w:rsidR="008A4E61" w:rsidRDefault="008A4E61" w:rsidP="008A4E61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４.文案：（待补充）</w:t>
      </w:r>
    </w:p>
    <w:p w:rsidR="008A4E61" w:rsidRDefault="008A4E61" w:rsidP="008A4E61">
      <w:pPr>
        <w:pStyle w:val="a3"/>
        <w:numPr>
          <w:ilvl w:val="0"/>
          <w:numId w:val="5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Ｈ５页面文案</w:t>
      </w:r>
    </w:p>
    <w:p w:rsidR="0017011D" w:rsidRPr="0017011D" w:rsidRDefault="0017011D" w:rsidP="0017011D">
      <w:pPr>
        <w:pStyle w:val="a3"/>
        <w:numPr>
          <w:ilvl w:val="0"/>
          <w:numId w:val="5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测试问卷问题内容</w:t>
      </w:r>
      <w:r w:rsidR="006D4042">
        <w:rPr>
          <w:rFonts w:hint="eastAsia"/>
          <w:sz w:val="21"/>
          <w:szCs w:val="21"/>
        </w:rPr>
        <w:t>：5至8道题目</w:t>
      </w:r>
      <w:r>
        <w:rPr>
          <w:rFonts w:hint="eastAsia"/>
          <w:sz w:val="21"/>
          <w:szCs w:val="21"/>
        </w:rPr>
        <w:t>（待定）</w:t>
      </w:r>
    </w:p>
    <w:p w:rsidR="0017011D" w:rsidRDefault="0017011D" w:rsidP="008A4E61">
      <w:pPr>
        <w:rPr>
          <w:sz w:val="21"/>
          <w:szCs w:val="21"/>
        </w:rPr>
      </w:pPr>
    </w:p>
    <w:p w:rsidR="008A4E61" w:rsidRDefault="008A4E61" w:rsidP="008A4E61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５.　Ｈ５　</w:t>
      </w:r>
      <w:r w:rsidR="00CD332F">
        <w:rPr>
          <w:rFonts w:hint="eastAsia"/>
          <w:sz w:val="21"/>
          <w:szCs w:val="21"/>
        </w:rPr>
        <w:t>UE</w:t>
      </w:r>
      <w:r>
        <w:rPr>
          <w:rFonts w:hint="eastAsia"/>
          <w:sz w:val="21"/>
          <w:szCs w:val="21"/>
        </w:rPr>
        <w:t>示意</w:t>
      </w:r>
    </w:p>
    <w:p w:rsidR="008A4E61" w:rsidRDefault="008A4E61" w:rsidP="008A4E61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第一页：</w:t>
      </w:r>
    </w:p>
    <w:p w:rsidR="008A4E61" w:rsidRDefault="008A4E61" w:rsidP="008A4E61">
      <w:pPr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w:drawing>
          <wp:inline distT="0" distB="0" distL="0" distR="0">
            <wp:extent cx="1372894" cy="1704442"/>
            <wp:effectExtent l="1905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4473" cy="1706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96F9D">
        <w:rPr>
          <w:rFonts w:hint="eastAsia"/>
          <w:sz w:val="21"/>
          <w:szCs w:val="21"/>
        </w:rPr>
        <w:t xml:space="preserve">　</w:t>
      </w:r>
      <w:r w:rsidR="00696F9D" w:rsidRPr="00696F9D">
        <w:rPr>
          <w:rFonts w:hint="eastAsia"/>
          <w:b/>
          <w:sz w:val="21"/>
          <w:szCs w:val="21"/>
        </w:rPr>
        <w:t>第一页还需加入奖品图</w:t>
      </w:r>
    </w:p>
    <w:p w:rsidR="008A4E61" w:rsidRDefault="008A4E61" w:rsidP="008A4E61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第二至六页</w:t>
      </w:r>
    </w:p>
    <w:p w:rsidR="008A4E61" w:rsidRDefault="008A4E61" w:rsidP="008A4E61">
      <w:pPr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>
            <wp:extent cx="1402124" cy="2040940"/>
            <wp:effectExtent l="19050" t="0" r="7576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157" cy="2040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E61" w:rsidRDefault="008A4E61" w:rsidP="008A4E61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第七页</w:t>
      </w:r>
    </w:p>
    <w:p w:rsidR="008A4E61" w:rsidRPr="00BD3C91" w:rsidRDefault="00820B49" w:rsidP="008A4E61">
      <w:pPr>
        <w:rPr>
          <w:sz w:val="21"/>
          <w:szCs w:val="21"/>
        </w:rPr>
      </w:pPr>
      <w:r>
        <w:rPr>
          <w:noProof/>
          <w:sz w:val="21"/>
          <w:szCs w:val="21"/>
        </w:rPr>
        <w:lastRenderedPageBreak/>
        <w:drawing>
          <wp:inline distT="0" distB="0" distL="0" distR="0">
            <wp:extent cx="1465936" cy="2082992"/>
            <wp:effectExtent l="19050" t="0" r="914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5803" cy="2082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68B" w:rsidRDefault="005B368B"/>
    <w:p w:rsidR="00B61665" w:rsidRDefault="00E84E1D">
      <w:r>
        <w:rPr>
          <w:rFonts w:hint="eastAsia"/>
        </w:rPr>
        <w:t>第八页：</w:t>
      </w:r>
    </w:p>
    <w:p w:rsidR="00D74F67" w:rsidRDefault="00820B49" w:rsidP="00820B49">
      <w:r>
        <w:rPr>
          <w:noProof/>
        </w:rPr>
        <w:drawing>
          <wp:inline distT="0" distB="0" distL="0" distR="0">
            <wp:extent cx="1419952" cy="2062886"/>
            <wp:effectExtent l="19050" t="0" r="8798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254" cy="2066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</w:p>
    <w:p w:rsidR="002A4CF5" w:rsidRDefault="00820B49" w:rsidP="00D74F67">
      <w:pPr>
        <w:rPr>
          <w:rFonts w:hint="eastAsia"/>
          <w:b/>
          <w:color w:val="FF0000"/>
          <w:u w:val="single"/>
        </w:rPr>
      </w:pPr>
      <w:r w:rsidRPr="00D74F67">
        <w:rPr>
          <w:b/>
          <w:color w:val="FF0000"/>
          <w:u w:val="single"/>
        </w:rPr>
        <w:t>注</w:t>
      </w:r>
      <w:r w:rsidRPr="00D74F67">
        <w:rPr>
          <w:rFonts w:hint="eastAsia"/>
          <w:b/>
          <w:color w:val="FF0000"/>
          <w:u w:val="single"/>
        </w:rPr>
        <w:t>：</w:t>
      </w:r>
    </w:p>
    <w:p w:rsidR="00D74F67" w:rsidRDefault="002A4CF5" w:rsidP="00D74F67">
      <w:pPr>
        <w:rPr>
          <w:rFonts w:hint="eastAsia"/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１.</w:t>
      </w:r>
      <w:r w:rsidR="00820B49" w:rsidRPr="00D74F67">
        <w:rPr>
          <w:b/>
          <w:color w:val="FF0000"/>
          <w:u w:val="single"/>
        </w:rPr>
        <w:t>7-8</w:t>
      </w:r>
      <w:r w:rsidR="00820B49" w:rsidRPr="00D74F67">
        <w:rPr>
          <w:rFonts w:hint="eastAsia"/>
          <w:b/>
          <w:color w:val="FF0000"/>
          <w:u w:val="single"/>
        </w:rPr>
        <w:t>两</w:t>
      </w:r>
      <w:r w:rsidR="00820B49" w:rsidRPr="00D74F67">
        <w:rPr>
          <w:b/>
          <w:color w:val="FF0000"/>
          <w:u w:val="single"/>
        </w:rPr>
        <w:t>页</w:t>
      </w:r>
      <w:r w:rsidR="000F7817" w:rsidRPr="00D74F67">
        <w:rPr>
          <w:b/>
          <w:color w:val="FF0000"/>
          <w:u w:val="single"/>
        </w:rPr>
        <w:t>内容</w:t>
      </w:r>
      <w:r w:rsidR="00820B49" w:rsidRPr="00D74F67">
        <w:rPr>
          <w:b/>
          <w:color w:val="FF0000"/>
          <w:u w:val="single"/>
        </w:rPr>
        <w:t>有5套可更换</w:t>
      </w:r>
      <w:r w:rsidR="00D74F67">
        <w:rPr>
          <w:rFonts w:hint="eastAsia"/>
          <w:b/>
          <w:color w:val="FF0000"/>
          <w:u w:val="single"/>
        </w:rPr>
        <w:t>，根据用户答题结果分类属于哪一类美剧迷（</w:t>
      </w:r>
      <w:r w:rsidR="00D74F67" w:rsidRPr="00D74F67">
        <w:rPr>
          <w:rFonts w:hint="eastAsia"/>
          <w:b/>
          <w:color w:val="FF0000"/>
          <w:u w:val="single"/>
        </w:rPr>
        <w:t>帅哥美女</w:t>
      </w:r>
      <w:r w:rsidR="00D74F67">
        <w:rPr>
          <w:rFonts w:hint="eastAsia"/>
          <w:b/>
          <w:color w:val="FF0000"/>
          <w:u w:val="single"/>
        </w:rPr>
        <w:t>剧</w:t>
      </w:r>
      <w:r w:rsidR="00D74F67" w:rsidRPr="00D74F67">
        <w:rPr>
          <w:rFonts w:hint="eastAsia"/>
          <w:b/>
          <w:color w:val="FF0000"/>
          <w:u w:val="single"/>
        </w:rPr>
        <w:t>/超级英雄</w:t>
      </w:r>
      <w:r w:rsidR="00D74F67">
        <w:rPr>
          <w:rFonts w:hint="eastAsia"/>
          <w:b/>
          <w:color w:val="FF0000"/>
          <w:u w:val="single"/>
        </w:rPr>
        <w:t>剧</w:t>
      </w:r>
      <w:r w:rsidR="00D74F67" w:rsidRPr="00D74F67">
        <w:rPr>
          <w:rFonts w:hint="eastAsia"/>
          <w:b/>
          <w:color w:val="FF0000"/>
          <w:u w:val="single"/>
        </w:rPr>
        <w:t>/科幻</w:t>
      </w:r>
      <w:r w:rsidR="00D74F67">
        <w:rPr>
          <w:rFonts w:hint="eastAsia"/>
          <w:b/>
          <w:color w:val="FF0000"/>
          <w:u w:val="single"/>
        </w:rPr>
        <w:t>剧</w:t>
      </w:r>
      <w:r w:rsidR="00D74F67" w:rsidRPr="00D74F67">
        <w:rPr>
          <w:rFonts w:hint="eastAsia"/>
          <w:b/>
          <w:color w:val="FF0000"/>
          <w:u w:val="single"/>
        </w:rPr>
        <w:t>/僵尸</w:t>
      </w:r>
      <w:r w:rsidR="00D74F67">
        <w:rPr>
          <w:rFonts w:hint="eastAsia"/>
          <w:b/>
          <w:color w:val="FF0000"/>
          <w:u w:val="single"/>
        </w:rPr>
        <w:t>剧</w:t>
      </w:r>
      <w:r w:rsidR="00D74F67" w:rsidRPr="00D74F67">
        <w:rPr>
          <w:rFonts w:hint="eastAsia"/>
          <w:b/>
          <w:color w:val="FF0000"/>
          <w:u w:val="single"/>
        </w:rPr>
        <w:t>/政客</w:t>
      </w:r>
      <w:r w:rsidR="00D74F67">
        <w:rPr>
          <w:rFonts w:hint="eastAsia"/>
          <w:b/>
          <w:color w:val="FF0000"/>
          <w:u w:val="single"/>
        </w:rPr>
        <w:t>剧），显示对应视觉。</w:t>
      </w:r>
    </w:p>
    <w:p w:rsidR="002A4CF5" w:rsidRPr="00D74F67" w:rsidRDefault="002A4CF5" w:rsidP="00D74F67"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２.</w:t>
      </w:r>
      <w:r w:rsidRPr="00996F42">
        <w:rPr>
          <w:rFonts w:hint="eastAsia"/>
          <w:b/>
          <w:color w:val="FF0000"/>
        </w:rPr>
        <w:t xml:space="preserve">　 </w:t>
      </w:r>
      <w:r w:rsidRPr="00996F42">
        <w:rPr>
          <w:rFonts w:hint="eastAsia"/>
          <w:b/>
          <w:noProof/>
          <w:color w:val="FF0000"/>
        </w:rPr>
        <w:drawing>
          <wp:inline distT="0" distB="0" distL="0" distR="0">
            <wp:extent cx="1099135" cy="760781"/>
            <wp:effectExtent l="19050" t="0" r="576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686" cy="759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96F42" w:rsidRPr="00996F42">
        <w:rPr>
          <w:rFonts w:hint="eastAsia"/>
          <w:b/>
          <w:color w:val="FF0000"/>
        </w:rPr>
        <w:t xml:space="preserve">　</w:t>
      </w:r>
      <w:r>
        <w:rPr>
          <w:rFonts w:hint="eastAsia"/>
          <w:b/>
          <w:color w:val="FF0000"/>
          <w:u w:val="single"/>
        </w:rPr>
        <w:t>三部剧用海报表示</w:t>
      </w:r>
    </w:p>
    <w:p w:rsidR="00820B49" w:rsidRPr="00D74F67" w:rsidRDefault="00820B49" w:rsidP="00820B49">
      <w:pPr>
        <w:rPr>
          <w:color w:val="FF0000"/>
        </w:rPr>
      </w:pPr>
    </w:p>
    <w:p w:rsidR="00E84E1D" w:rsidRPr="00820B49" w:rsidRDefault="00E84E1D"/>
    <w:sectPr w:rsidR="00E84E1D" w:rsidRPr="00820B49" w:rsidSect="002660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0DB1" w:rsidRDefault="00E20DB1" w:rsidP="00E34DE2">
      <w:r>
        <w:separator/>
      </w:r>
    </w:p>
  </w:endnote>
  <w:endnote w:type="continuationSeparator" w:id="1">
    <w:p w:rsidR="00E20DB1" w:rsidRDefault="00E20DB1" w:rsidP="00E34D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0DB1" w:rsidRDefault="00E20DB1" w:rsidP="00E34DE2">
      <w:r>
        <w:separator/>
      </w:r>
    </w:p>
  </w:footnote>
  <w:footnote w:type="continuationSeparator" w:id="1">
    <w:p w:rsidR="00E20DB1" w:rsidRDefault="00E20DB1" w:rsidP="00E34DE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443630"/>
    <w:multiLevelType w:val="hybridMultilevel"/>
    <w:tmpl w:val="F6465D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30B7A4B"/>
    <w:multiLevelType w:val="hybridMultilevel"/>
    <w:tmpl w:val="9360775C"/>
    <w:lvl w:ilvl="0" w:tplc="F2821290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4603233B"/>
    <w:multiLevelType w:val="hybridMultilevel"/>
    <w:tmpl w:val="7A7C63D0"/>
    <w:lvl w:ilvl="0" w:tplc="9A2C2A74">
      <w:start w:val="1"/>
      <w:numFmt w:val="decimal"/>
      <w:lvlText w:val="（%1）"/>
      <w:lvlJc w:val="left"/>
      <w:pPr>
        <w:ind w:left="1713" w:hanging="7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64320F44"/>
    <w:multiLevelType w:val="hybridMultilevel"/>
    <w:tmpl w:val="3DD808E6"/>
    <w:lvl w:ilvl="0" w:tplc="9A8C6C4C">
      <w:start w:val="1"/>
      <w:numFmt w:val="japaneseCounting"/>
      <w:lvlText w:val="%1、"/>
      <w:lvlJc w:val="left"/>
      <w:pPr>
        <w:ind w:left="42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B916EAD"/>
    <w:multiLevelType w:val="hybridMultilevel"/>
    <w:tmpl w:val="331E57D8"/>
    <w:lvl w:ilvl="0" w:tplc="7C4AC4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2EE73AB"/>
    <w:multiLevelType w:val="hybridMultilevel"/>
    <w:tmpl w:val="62085118"/>
    <w:lvl w:ilvl="0" w:tplc="07AA48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4E61"/>
    <w:rsid w:val="000F7817"/>
    <w:rsid w:val="0017011D"/>
    <w:rsid w:val="001D17D3"/>
    <w:rsid w:val="002728E6"/>
    <w:rsid w:val="002A4CF5"/>
    <w:rsid w:val="00330456"/>
    <w:rsid w:val="003F035F"/>
    <w:rsid w:val="003F71DD"/>
    <w:rsid w:val="0045599D"/>
    <w:rsid w:val="00455A8F"/>
    <w:rsid w:val="004A7901"/>
    <w:rsid w:val="004D4C21"/>
    <w:rsid w:val="005B368B"/>
    <w:rsid w:val="00627C1C"/>
    <w:rsid w:val="00696F9D"/>
    <w:rsid w:val="006D4042"/>
    <w:rsid w:val="00820B49"/>
    <w:rsid w:val="00891269"/>
    <w:rsid w:val="008A4E61"/>
    <w:rsid w:val="00995DB0"/>
    <w:rsid w:val="00996F42"/>
    <w:rsid w:val="00B0344A"/>
    <w:rsid w:val="00B61665"/>
    <w:rsid w:val="00CD332F"/>
    <w:rsid w:val="00D74F67"/>
    <w:rsid w:val="00E008CD"/>
    <w:rsid w:val="00E059DF"/>
    <w:rsid w:val="00E20DB1"/>
    <w:rsid w:val="00E229C2"/>
    <w:rsid w:val="00E34DE2"/>
    <w:rsid w:val="00E46C91"/>
    <w:rsid w:val="00E84E1D"/>
    <w:rsid w:val="00EC1B45"/>
    <w:rsid w:val="00F347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E61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4E61"/>
  </w:style>
  <w:style w:type="table" w:styleId="a4">
    <w:name w:val="Table Grid"/>
    <w:basedOn w:val="a1"/>
    <w:uiPriority w:val="59"/>
    <w:rsid w:val="008A4E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8A4E6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A4E61"/>
    <w:rPr>
      <w:rFonts w:ascii="宋体" w:eastAsia="宋体" w:hAnsi="宋体" w:cs="宋体"/>
      <w:kern w:val="0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E34D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E34DE2"/>
    <w:rPr>
      <w:rFonts w:ascii="宋体" w:eastAsia="宋体" w:hAnsi="宋体" w:cs="宋体"/>
      <w:kern w:val="0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E34DE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E34DE2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0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E557873-ECCE-4144-98A8-06F7D2372231}" type="doc">
      <dgm:prSet loTypeId="urn:microsoft.com/office/officeart/2005/8/layout/hList6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9209C725-A4E2-427A-948C-EF2927CAE4F0}">
      <dgm:prSet phldrT="[文本]"/>
      <dgm:spPr/>
      <dgm:t>
        <a:bodyPr/>
        <a:lstStyle/>
        <a:p>
          <a:r>
            <a:rPr lang="zh-CN" altLang="en-US"/>
            <a:t>第一步</a:t>
          </a:r>
        </a:p>
      </dgm:t>
    </dgm:pt>
    <dgm:pt modelId="{7B030591-9D08-4D54-A71F-6ACDBAC815F6}" type="parTrans" cxnId="{875EA8F5-9FCE-41D0-8732-EFC7DDA70891}">
      <dgm:prSet/>
      <dgm:spPr/>
      <dgm:t>
        <a:bodyPr/>
        <a:lstStyle/>
        <a:p>
          <a:endParaRPr lang="zh-CN" altLang="en-US"/>
        </a:p>
      </dgm:t>
    </dgm:pt>
    <dgm:pt modelId="{5021F4DB-8D84-4B30-8C69-783DF77A5B15}" type="sibTrans" cxnId="{875EA8F5-9FCE-41D0-8732-EFC7DDA70891}">
      <dgm:prSet/>
      <dgm:spPr/>
      <dgm:t>
        <a:bodyPr/>
        <a:lstStyle/>
        <a:p>
          <a:endParaRPr lang="zh-CN" altLang="en-US"/>
        </a:p>
      </dgm:t>
    </dgm:pt>
    <dgm:pt modelId="{94DD9F72-0A26-493C-A1CA-6026DD07BDF2}">
      <dgm:prSet phldrT="[文本]"/>
      <dgm:spPr/>
      <dgm:t>
        <a:bodyPr/>
        <a:lstStyle/>
        <a:p>
          <a:r>
            <a:rPr lang="zh-CN" altLang="en-US"/>
            <a:t>点击链接，进入活动页面</a:t>
          </a:r>
        </a:p>
      </dgm:t>
    </dgm:pt>
    <dgm:pt modelId="{83003F66-1382-417B-A5AA-4C2767180ACE}" type="parTrans" cxnId="{EB51F387-8B0A-43CC-BF2E-EB17291DD962}">
      <dgm:prSet/>
      <dgm:spPr/>
      <dgm:t>
        <a:bodyPr/>
        <a:lstStyle/>
        <a:p>
          <a:endParaRPr lang="zh-CN" altLang="en-US"/>
        </a:p>
      </dgm:t>
    </dgm:pt>
    <dgm:pt modelId="{8747D45D-B703-4AC2-8D02-6901F2258778}" type="sibTrans" cxnId="{EB51F387-8B0A-43CC-BF2E-EB17291DD962}">
      <dgm:prSet/>
      <dgm:spPr/>
      <dgm:t>
        <a:bodyPr/>
        <a:lstStyle/>
        <a:p>
          <a:endParaRPr lang="zh-CN" altLang="en-US"/>
        </a:p>
      </dgm:t>
    </dgm:pt>
    <dgm:pt modelId="{7E1DCADB-0B4E-4967-A3D3-A4260C4FC199}">
      <dgm:prSet phldrT="[文本]"/>
      <dgm:spPr/>
      <dgm:t>
        <a:bodyPr/>
        <a:lstStyle/>
        <a:p>
          <a:r>
            <a:rPr lang="zh-CN" altLang="en-US"/>
            <a:t>第二步</a:t>
          </a:r>
        </a:p>
      </dgm:t>
    </dgm:pt>
    <dgm:pt modelId="{07333DC8-CA51-4F2D-B5F8-A99148FDBF53}" type="parTrans" cxnId="{B7461079-68C9-4427-B1E1-2AC8D0A0FB89}">
      <dgm:prSet/>
      <dgm:spPr/>
      <dgm:t>
        <a:bodyPr/>
        <a:lstStyle/>
        <a:p>
          <a:endParaRPr lang="zh-CN" altLang="en-US"/>
        </a:p>
      </dgm:t>
    </dgm:pt>
    <dgm:pt modelId="{B6233285-40BA-4493-A27F-DFF249E5F14D}" type="sibTrans" cxnId="{B7461079-68C9-4427-B1E1-2AC8D0A0FB89}">
      <dgm:prSet/>
      <dgm:spPr/>
      <dgm:t>
        <a:bodyPr/>
        <a:lstStyle/>
        <a:p>
          <a:endParaRPr lang="zh-CN" altLang="en-US"/>
        </a:p>
      </dgm:t>
    </dgm:pt>
    <dgm:pt modelId="{F06074A3-CCE8-43BC-B906-E9D4C623D3D8}">
      <dgm:prSet phldrT="[文本]"/>
      <dgm:spPr/>
      <dgm:t>
        <a:bodyPr/>
        <a:lstStyle/>
        <a:p>
          <a:r>
            <a:rPr lang="zh-CN" altLang="en-US"/>
            <a:t>选择</a:t>
          </a:r>
          <a:r>
            <a:rPr lang="en-US"/>
            <a:t>A</a:t>
          </a:r>
          <a:r>
            <a:rPr lang="zh-CN" altLang="en-US"/>
            <a:t>资深用户，进入套题</a:t>
          </a:r>
          <a:r>
            <a:rPr lang="en-US"/>
            <a:t>A（</a:t>
          </a:r>
          <a:r>
            <a:rPr lang="zh-CN" altLang="en-US"/>
            <a:t>共计</a:t>
          </a:r>
          <a:r>
            <a:rPr lang="en-US" altLang="zh-CN"/>
            <a:t>5-8</a:t>
          </a:r>
          <a:r>
            <a:rPr lang="zh-CN" altLang="en-US"/>
            <a:t>个题目） </a:t>
          </a:r>
        </a:p>
      </dgm:t>
    </dgm:pt>
    <dgm:pt modelId="{18B6F947-C830-437A-B886-77FD9A35A3E6}" type="parTrans" cxnId="{1F796279-610B-4A3F-BBEF-5BF8D9A50A95}">
      <dgm:prSet/>
      <dgm:spPr/>
      <dgm:t>
        <a:bodyPr/>
        <a:lstStyle/>
        <a:p>
          <a:endParaRPr lang="zh-CN" altLang="en-US"/>
        </a:p>
      </dgm:t>
    </dgm:pt>
    <dgm:pt modelId="{51203B55-8287-4FF8-A3FE-11042B357A0E}" type="sibTrans" cxnId="{1F796279-610B-4A3F-BBEF-5BF8D9A50A95}">
      <dgm:prSet/>
      <dgm:spPr/>
      <dgm:t>
        <a:bodyPr/>
        <a:lstStyle/>
        <a:p>
          <a:endParaRPr lang="zh-CN" altLang="en-US"/>
        </a:p>
      </dgm:t>
    </dgm:pt>
    <dgm:pt modelId="{3EDCDA17-1041-4DA5-96D0-ED5796CA1A11}">
      <dgm:prSet phldrT="[文本]"/>
      <dgm:spPr/>
      <dgm:t>
        <a:bodyPr/>
        <a:lstStyle/>
        <a:p>
          <a:r>
            <a:rPr lang="zh-CN" altLang="en-US"/>
            <a:t>选择</a:t>
          </a:r>
          <a:r>
            <a:rPr lang="en-US" altLang="en-US"/>
            <a:t>B</a:t>
          </a:r>
          <a:r>
            <a:rPr lang="zh-CN" altLang="en-US"/>
            <a:t>小白用户，进入套题</a:t>
          </a:r>
          <a:r>
            <a:rPr lang="en-US" altLang="en-US"/>
            <a:t>B</a:t>
          </a:r>
          <a:r>
            <a:rPr lang="zh-CN" altLang="en-US"/>
            <a:t>（共计</a:t>
          </a:r>
          <a:r>
            <a:rPr lang="en-US" altLang="en-US"/>
            <a:t>5-8</a:t>
          </a:r>
          <a:r>
            <a:rPr lang="zh-CN" altLang="en-US"/>
            <a:t>个题目）</a:t>
          </a:r>
        </a:p>
      </dgm:t>
    </dgm:pt>
    <dgm:pt modelId="{6014AC6A-D4CB-44F3-AD34-9BFE6AA213F5}" type="parTrans" cxnId="{9CE96342-E411-40DF-9754-23DD7F383F9C}">
      <dgm:prSet/>
      <dgm:spPr/>
      <dgm:t>
        <a:bodyPr/>
        <a:lstStyle/>
        <a:p>
          <a:endParaRPr lang="zh-CN" altLang="en-US"/>
        </a:p>
      </dgm:t>
    </dgm:pt>
    <dgm:pt modelId="{69FEA9B3-A419-4EB6-9154-5D3641971CE7}" type="sibTrans" cxnId="{9CE96342-E411-40DF-9754-23DD7F383F9C}">
      <dgm:prSet/>
      <dgm:spPr/>
      <dgm:t>
        <a:bodyPr/>
        <a:lstStyle/>
        <a:p>
          <a:endParaRPr lang="zh-CN" altLang="en-US"/>
        </a:p>
      </dgm:t>
    </dgm:pt>
    <dgm:pt modelId="{F189DDF4-AD73-4906-B565-933D681FEF58}">
      <dgm:prSet phldrT="[文本]"/>
      <dgm:spPr/>
      <dgm:t>
        <a:bodyPr/>
        <a:lstStyle/>
        <a:p>
          <a:r>
            <a:rPr lang="zh-CN" altLang="en-US"/>
            <a:t>第三步</a:t>
          </a:r>
        </a:p>
      </dgm:t>
    </dgm:pt>
    <dgm:pt modelId="{0ABD6B57-FDC3-4987-8A07-5D4FCFDC03EB}" type="parTrans" cxnId="{AA63F64C-8A6C-4B3C-94FD-0767B2EAFFE0}">
      <dgm:prSet/>
      <dgm:spPr/>
      <dgm:t>
        <a:bodyPr/>
        <a:lstStyle/>
        <a:p>
          <a:endParaRPr lang="zh-CN" altLang="en-US"/>
        </a:p>
      </dgm:t>
    </dgm:pt>
    <dgm:pt modelId="{11913474-F747-420E-BEC5-000E76BFBA87}" type="sibTrans" cxnId="{AA63F64C-8A6C-4B3C-94FD-0767B2EAFFE0}">
      <dgm:prSet/>
      <dgm:spPr/>
      <dgm:t>
        <a:bodyPr/>
        <a:lstStyle/>
        <a:p>
          <a:endParaRPr lang="zh-CN" altLang="en-US"/>
        </a:p>
      </dgm:t>
    </dgm:pt>
    <dgm:pt modelId="{89A12B89-00A1-4127-86C8-CA815BF645C5}">
      <dgm:prSet phldrT="[文本]"/>
      <dgm:spPr/>
      <dgm:t>
        <a:bodyPr/>
        <a:lstStyle/>
        <a:p>
          <a:r>
            <a:rPr lang="zh-CN" altLang="en-US"/>
            <a:t>用户根据所做题目，测试出结果（暂时为</a:t>
          </a:r>
          <a:r>
            <a:rPr lang="en-US" altLang="zh-CN"/>
            <a:t>5</a:t>
          </a:r>
          <a:r>
            <a:rPr lang="zh-CN" altLang="en-US"/>
            <a:t>套测试记过）。</a:t>
          </a:r>
        </a:p>
      </dgm:t>
    </dgm:pt>
    <dgm:pt modelId="{9348BBF0-BC47-477F-AC1C-8A206FCD5D43}" type="parTrans" cxnId="{3A54FEA1-88A7-4406-9A1C-CEA1A2566F09}">
      <dgm:prSet/>
      <dgm:spPr/>
      <dgm:t>
        <a:bodyPr/>
        <a:lstStyle/>
        <a:p>
          <a:endParaRPr lang="zh-CN" altLang="en-US"/>
        </a:p>
      </dgm:t>
    </dgm:pt>
    <dgm:pt modelId="{A2435FB3-0C76-4BB6-8E35-2ED72E32A6BE}" type="sibTrans" cxnId="{3A54FEA1-88A7-4406-9A1C-CEA1A2566F09}">
      <dgm:prSet/>
      <dgm:spPr/>
      <dgm:t>
        <a:bodyPr/>
        <a:lstStyle/>
        <a:p>
          <a:endParaRPr lang="zh-CN" altLang="en-US"/>
        </a:p>
      </dgm:t>
    </dgm:pt>
    <dgm:pt modelId="{976689B4-E2CB-4357-AB9A-FC0E662F3597}">
      <dgm:prSet/>
      <dgm:spPr/>
      <dgm:t>
        <a:bodyPr/>
        <a:lstStyle/>
        <a:p>
          <a:r>
            <a:rPr lang="zh-CN" altLang="en-US"/>
            <a:t>第四步</a:t>
          </a:r>
          <a:endParaRPr lang="en-US" altLang="zh-CN"/>
        </a:p>
        <a:p>
          <a:r>
            <a:rPr lang="zh-CN" altLang="en-US"/>
            <a:t>用户将自己的测试结果，分享给其他好友或分享至朋友圈</a:t>
          </a:r>
        </a:p>
      </dgm:t>
    </dgm:pt>
    <dgm:pt modelId="{6B3B72A9-1DF5-44AF-BB27-1DA7979603EB}" type="sibTrans" cxnId="{83DD8BB3-7C81-43E6-BF2B-13F4C1D86FBE}">
      <dgm:prSet/>
      <dgm:spPr/>
      <dgm:t>
        <a:bodyPr/>
        <a:lstStyle/>
        <a:p>
          <a:endParaRPr lang="zh-CN" altLang="en-US"/>
        </a:p>
      </dgm:t>
    </dgm:pt>
    <dgm:pt modelId="{05DADE62-C851-494C-9F82-8996DBCC2753}" type="parTrans" cxnId="{83DD8BB3-7C81-43E6-BF2B-13F4C1D86FBE}">
      <dgm:prSet/>
      <dgm:spPr/>
      <dgm:t>
        <a:bodyPr/>
        <a:lstStyle/>
        <a:p>
          <a:endParaRPr lang="zh-CN" altLang="en-US"/>
        </a:p>
      </dgm:t>
    </dgm:pt>
    <dgm:pt modelId="{CE65BB58-30E2-4A2D-89CD-5FCBC4509896}">
      <dgm:prSet phldrT="[文本]"/>
      <dgm:spPr/>
      <dgm:t>
        <a:bodyPr/>
        <a:lstStyle/>
        <a:p>
          <a:r>
            <a:rPr lang="zh-CN" altLang="en-US"/>
            <a:t>具体为：结果按照</a:t>
          </a:r>
          <a:r>
            <a:rPr lang="en-US" altLang="zh-CN"/>
            <a:t>【</a:t>
          </a:r>
          <a:r>
            <a:rPr lang="zh-CN" altLang="en-US"/>
            <a:t>美剧大战</a:t>
          </a:r>
          <a:r>
            <a:rPr lang="en-US" altLang="zh-CN"/>
            <a:t>】</a:t>
          </a:r>
          <a:r>
            <a:rPr lang="zh-CN" altLang="en-US"/>
            <a:t>预设分类，分为</a:t>
          </a:r>
          <a:r>
            <a:rPr lang="en-US" altLang="zh-CN"/>
            <a:t>5</a:t>
          </a:r>
          <a:r>
            <a:rPr lang="zh-CN" altLang="en-US"/>
            <a:t>类，例如：美女帅哥、吸血鬼等。每一类下面推荐</a:t>
          </a:r>
          <a:r>
            <a:rPr lang="en-US" altLang="zh-CN"/>
            <a:t>3</a:t>
          </a:r>
          <a:r>
            <a:rPr lang="zh-CN" altLang="en-US"/>
            <a:t>部剧集。 </a:t>
          </a:r>
        </a:p>
      </dgm:t>
    </dgm:pt>
    <dgm:pt modelId="{70F712EF-8F9E-4EDD-A4C7-B5FB718C6311}" type="parTrans" cxnId="{A95CD9EC-91A0-440B-8028-7D83EBDEC280}">
      <dgm:prSet/>
      <dgm:spPr/>
    </dgm:pt>
    <dgm:pt modelId="{680325B7-17FD-45C9-BEEB-3F93107225BC}" type="sibTrans" cxnId="{A95CD9EC-91A0-440B-8028-7D83EBDEC280}">
      <dgm:prSet/>
      <dgm:spPr/>
    </dgm:pt>
    <dgm:pt modelId="{80FD5983-9D99-4A0D-A922-19960D9F0E42}" type="pres">
      <dgm:prSet presAssocID="{4E557873-ECCE-4144-98A8-06F7D2372231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F13CE15-8F48-4DE0-AC69-8800119CEE36}" type="pres">
      <dgm:prSet presAssocID="{9209C725-A4E2-427A-948C-EF2927CAE4F0}" presName="node" presStyleLbl="node1" presStyleIdx="0" presStyleCnt="4" custLinFactNeighborX="-3801" custLinFactNeighborY="2608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C7D30AA-B618-4AF4-8958-68C67600F406}" type="pres">
      <dgm:prSet presAssocID="{5021F4DB-8D84-4B30-8C69-783DF77A5B15}" presName="sibTrans" presStyleCnt="0"/>
      <dgm:spPr/>
    </dgm:pt>
    <dgm:pt modelId="{453FEBE8-5B29-4B2C-AE8E-4DC8F64C2333}" type="pres">
      <dgm:prSet presAssocID="{7E1DCADB-0B4E-4967-A3D3-A4260C4FC199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DA4F121-60DD-4EE6-A5B2-510737EE3CE7}" type="pres">
      <dgm:prSet presAssocID="{B6233285-40BA-4493-A27F-DFF249E5F14D}" presName="sibTrans" presStyleCnt="0"/>
      <dgm:spPr/>
    </dgm:pt>
    <dgm:pt modelId="{53B75E85-25C8-43FE-BA66-2B60C1E18D69}" type="pres">
      <dgm:prSet presAssocID="{F189DDF4-AD73-4906-B565-933D681FEF58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0A1CB4B-89E5-404A-B585-42FEB63D9A5B}" type="pres">
      <dgm:prSet presAssocID="{11913474-F747-420E-BEC5-000E76BFBA87}" presName="sibTrans" presStyleCnt="0"/>
      <dgm:spPr/>
    </dgm:pt>
    <dgm:pt modelId="{61CD5BE8-7C58-4FDA-BF38-BEAAE874B008}" type="pres">
      <dgm:prSet presAssocID="{976689B4-E2CB-4357-AB9A-FC0E662F3597}" presName="node" presStyleLbl="node1" presStyleIdx="3" presStyleCnt="4" custLinFactNeighborY="-2372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747D74E1-7664-4A91-AF61-03757E7D3851}" type="presOf" srcId="{976689B4-E2CB-4357-AB9A-FC0E662F3597}" destId="{61CD5BE8-7C58-4FDA-BF38-BEAAE874B008}" srcOrd="0" destOrd="0" presId="urn:microsoft.com/office/officeart/2005/8/layout/hList6"/>
    <dgm:cxn modelId="{60748930-FF73-4D36-B3BC-36D2067B1D2A}" type="presOf" srcId="{94DD9F72-0A26-493C-A1CA-6026DD07BDF2}" destId="{2F13CE15-8F48-4DE0-AC69-8800119CEE36}" srcOrd="0" destOrd="1" presId="urn:microsoft.com/office/officeart/2005/8/layout/hList6"/>
    <dgm:cxn modelId="{3A54FEA1-88A7-4406-9A1C-CEA1A2566F09}" srcId="{F189DDF4-AD73-4906-B565-933D681FEF58}" destId="{89A12B89-00A1-4127-86C8-CA815BF645C5}" srcOrd="0" destOrd="0" parTransId="{9348BBF0-BC47-477F-AC1C-8A206FCD5D43}" sibTransId="{A2435FB3-0C76-4BB6-8E35-2ED72E32A6BE}"/>
    <dgm:cxn modelId="{9CE96342-E411-40DF-9754-23DD7F383F9C}" srcId="{7E1DCADB-0B4E-4967-A3D3-A4260C4FC199}" destId="{3EDCDA17-1041-4DA5-96D0-ED5796CA1A11}" srcOrd="1" destOrd="0" parTransId="{6014AC6A-D4CB-44F3-AD34-9BFE6AA213F5}" sibTransId="{69FEA9B3-A419-4EB6-9154-5D3641971CE7}"/>
    <dgm:cxn modelId="{EB51F387-8B0A-43CC-BF2E-EB17291DD962}" srcId="{9209C725-A4E2-427A-948C-EF2927CAE4F0}" destId="{94DD9F72-0A26-493C-A1CA-6026DD07BDF2}" srcOrd="0" destOrd="0" parTransId="{83003F66-1382-417B-A5AA-4C2767180ACE}" sibTransId="{8747D45D-B703-4AC2-8D02-6901F2258778}"/>
    <dgm:cxn modelId="{83DD8BB3-7C81-43E6-BF2B-13F4C1D86FBE}" srcId="{4E557873-ECCE-4144-98A8-06F7D2372231}" destId="{976689B4-E2CB-4357-AB9A-FC0E662F3597}" srcOrd="3" destOrd="0" parTransId="{05DADE62-C851-494C-9F82-8996DBCC2753}" sibTransId="{6B3B72A9-1DF5-44AF-BB27-1DA7979603EB}"/>
    <dgm:cxn modelId="{4A174D64-7A74-4FE2-ADAB-A28ECB01256C}" type="presOf" srcId="{9209C725-A4E2-427A-948C-EF2927CAE4F0}" destId="{2F13CE15-8F48-4DE0-AC69-8800119CEE36}" srcOrd="0" destOrd="0" presId="urn:microsoft.com/office/officeart/2005/8/layout/hList6"/>
    <dgm:cxn modelId="{150C545B-4C94-423E-981F-D51AEE7C5329}" type="presOf" srcId="{CE65BB58-30E2-4A2D-89CD-5FCBC4509896}" destId="{53B75E85-25C8-43FE-BA66-2B60C1E18D69}" srcOrd="0" destOrd="2" presId="urn:microsoft.com/office/officeart/2005/8/layout/hList6"/>
    <dgm:cxn modelId="{E4C865D4-6C05-445A-A8D3-B082BC4CF87B}" type="presOf" srcId="{89A12B89-00A1-4127-86C8-CA815BF645C5}" destId="{53B75E85-25C8-43FE-BA66-2B60C1E18D69}" srcOrd="0" destOrd="1" presId="urn:microsoft.com/office/officeart/2005/8/layout/hList6"/>
    <dgm:cxn modelId="{39BDB70E-88E4-491A-82C8-62F6C0D6B475}" type="presOf" srcId="{7E1DCADB-0B4E-4967-A3D3-A4260C4FC199}" destId="{453FEBE8-5B29-4B2C-AE8E-4DC8F64C2333}" srcOrd="0" destOrd="0" presId="urn:microsoft.com/office/officeart/2005/8/layout/hList6"/>
    <dgm:cxn modelId="{C4DD9D93-0677-42A2-B110-38790EE23490}" type="presOf" srcId="{F06074A3-CCE8-43BC-B906-E9D4C623D3D8}" destId="{453FEBE8-5B29-4B2C-AE8E-4DC8F64C2333}" srcOrd="0" destOrd="1" presId="urn:microsoft.com/office/officeart/2005/8/layout/hList6"/>
    <dgm:cxn modelId="{97824719-407B-4E5A-9728-C465FF5C32AB}" type="presOf" srcId="{F189DDF4-AD73-4906-B565-933D681FEF58}" destId="{53B75E85-25C8-43FE-BA66-2B60C1E18D69}" srcOrd="0" destOrd="0" presId="urn:microsoft.com/office/officeart/2005/8/layout/hList6"/>
    <dgm:cxn modelId="{3A9B1B8F-5352-488B-B5EE-096F242ADFD6}" type="presOf" srcId="{4E557873-ECCE-4144-98A8-06F7D2372231}" destId="{80FD5983-9D99-4A0D-A922-19960D9F0E42}" srcOrd="0" destOrd="0" presId="urn:microsoft.com/office/officeart/2005/8/layout/hList6"/>
    <dgm:cxn modelId="{B7461079-68C9-4427-B1E1-2AC8D0A0FB89}" srcId="{4E557873-ECCE-4144-98A8-06F7D2372231}" destId="{7E1DCADB-0B4E-4967-A3D3-A4260C4FC199}" srcOrd="1" destOrd="0" parTransId="{07333DC8-CA51-4F2D-B5F8-A99148FDBF53}" sibTransId="{B6233285-40BA-4493-A27F-DFF249E5F14D}"/>
    <dgm:cxn modelId="{AA63F64C-8A6C-4B3C-94FD-0767B2EAFFE0}" srcId="{4E557873-ECCE-4144-98A8-06F7D2372231}" destId="{F189DDF4-AD73-4906-B565-933D681FEF58}" srcOrd="2" destOrd="0" parTransId="{0ABD6B57-FDC3-4987-8A07-5D4FCFDC03EB}" sibTransId="{11913474-F747-420E-BEC5-000E76BFBA87}"/>
    <dgm:cxn modelId="{51C5E6C4-8463-49DF-9F4B-E2096ADC636E}" type="presOf" srcId="{3EDCDA17-1041-4DA5-96D0-ED5796CA1A11}" destId="{453FEBE8-5B29-4B2C-AE8E-4DC8F64C2333}" srcOrd="0" destOrd="2" presId="urn:microsoft.com/office/officeart/2005/8/layout/hList6"/>
    <dgm:cxn modelId="{1F796279-610B-4A3F-BBEF-5BF8D9A50A95}" srcId="{7E1DCADB-0B4E-4967-A3D3-A4260C4FC199}" destId="{F06074A3-CCE8-43BC-B906-E9D4C623D3D8}" srcOrd="0" destOrd="0" parTransId="{18B6F947-C830-437A-B886-77FD9A35A3E6}" sibTransId="{51203B55-8287-4FF8-A3FE-11042B357A0E}"/>
    <dgm:cxn modelId="{875EA8F5-9FCE-41D0-8732-EFC7DDA70891}" srcId="{4E557873-ECCE-4144-98A8-06F7D2372231}" destId="{9209C725-A4E2-427A-948C-EF2927CAE4F0}" srcOrd="0" destOrd="0" parTransId="{7B030591-9D08-4D54-A71F-6ACDBAC815F6}" sibTransId="{5021F4DB-8D84-4B30-8C69-783DF77A5B15}"/>
    <dgm:cxn modelId="{A95CD9EC-91A0-440B-8028-7D83EBDEC280}" srcId="{F189DDF4-AD73-4906-B565-933D681FEF58}" destId="{CE65BB58-30E2-4A2D-89CD-5FCBC4509896}" srcOrd="1" destOrd="0" parTransId="{70F712EF-8F9E-4EDD-A4C7-B5FB718C6311}" sibTransId="{680325B7-17FD-45C9-BEEB-3F93107225BC}"/>
    <dgm:cxn modelId="{8892E7EB-6E4F-4B16-A564-775ADF7B783C}" type="presParOf" srcId="{80FD5983-9D99-4A0D-A922-19960D9F0E42}" destId="{2F13CE15-8F48-4DE0-AC69-8800119CEE36}" srcOrd="0" destOrd="0" presId="urn:microsoft.com/office/officeart/2005/8/layout/hList6"/>
    <dgm:cxn modelId="{EC878FA4-F7B5-4DB5-AC72-E53EB897EDE9}" type="presParOf" srcId="{80FD5983-9D99-4A0D-A922-19960D9F0E42}" destId="{DC7D30AA-B618-4AF4-8958-68C67600F406}" srcOrd="1" destOrd="0" presId="urn:microsoft.com/office/officeart/2005/8/layout/hList6"/>
    <dgm:cxn modelId="{96518D0F-4388-4AFB-9410-530D7EFAA36A}" type="presParOf" srcId="{80FD5983-9D99-4A0D-A922-19960D9F0E42}" destId="{453FEBE8-5B29-4B2C-AE8E-4DC8F64C2333}" srcOrd="2" destOrd="0" presId="urn:microsoft.com/office/officeart/2005/8/layout/hList6"/>
    <dgm:cxn modelId="{13733B23-E937-4082-80A4-80D941A7B476}" type="presParOf" srcId="{80FD5983-9D99-4A0D-A922-19960D9F0E42}" destId="{0DA4F121-60DD-4EE6-A5B2-510737EE3CE7}" srcOrd="3" destOrd="0" presId="urn:microsoft.com/office/officeart/2005/8/layout/hList6"/>
    <dgm:cxn modelId="{7EEB7663-E901-4947-9922-860CD150CD9C}" type="presParOf" srcId="{80FD5983-9D99-4A0D-A922-19960D9F0E42}" destId="{53B75E85-25C8-43FE-BA66-2B60C1E18D69}" srcOrd="4" destOrd="0" presId="urn:microsoft.com/office/officeart/2005/8/layout/hList6"/>
    <dgm:cxn modelId="{9F88A3A3-D157-495B-AD51-DCB32A3AE55C}" type="presParOf" srcId="{80FD5983-9D99-4A0D-A922-19960D9F0E42}" destId="{B0A1CB4B-89E5-404A-B585-42FEB63D9A5B}" srcOrd="5" destOrd="0" presId="urn:microsoft.com/office/officeart/2005/8/layout/hList6"/>
    <dgm:cxn modelId="{4B4A2032-DDC5-4BA8-AB2C-FA5F944E70B1}" type="presParOf" srcId="{80FD5983-9D99-4A0D-A922-19960D9F0E42}" destId="{61CD5BE8-7C58-4FDA-BF38-BEAAE874B008}" srcOrd="6" destOrd="0" presId="urn:microsoft.com/office/officeart/2005/8/layout/hList6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6">
  <dgm:title val=""/>
  <dgm:desc val=""/>
  <dgm:catLst>
    <dgm:cat type="list" pri="18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ptType="node" refType="h"/>
      <dgm:constr type="w" for="ch" ptType="node" refType="w"/>
      <dgm:constr type="primFontSz" for="ch" ptType="node" op="equ"/>
      <dgm:constr type="w" for="ch" forName="sibTrans" refType="w" fact="0.075"/>
    </dgm:constrLst>
    <dgm:ruleLst/>
    <dgm:forEach name="nodesForEach" axis="ch" ptType="node">
      <dgm:layoutNode name="node">
        <dgm:varLst>
          <dgm:bulletEnabled val="1"/>
        </dgm:varLst>
        <dgm:alg type="tx"/>
        <dgm:choose name="Name4">
          <dgm:if name="Name5" func="var" arg="dir" op="equ" val="norm">
            <dgm:shape xmlns:r="http://schemas.openxmlformats.org/officeDocument/2006/relationships" rot="-90" type="flowChartManualOperation" r:blip="">
              <dgm:adjLst/>
            </dgm:shape>
          </dgm:if>
          <dgm:else name="Name6">
            <dgm:shape xmlns:r="http://schemas.openxmlformats.org/officeDocument/2006/relationships" rot="90" type="flowChartManualOperation" r:blip="">
              <dgm:adjLst/>
            </dgm:shape>
          </dgm:else>
        </dgm:choose>
        <dgm:presOf axis="desOrSelf" ptType="node"/>
        <dgm:constrLst>
          <dgm:constr type="primFontSz" val="65"/>
          <dgm:constr type="tMarg"/>
          <dgm:constr type="bMarg"/>
          <dgm:constr type="lMarg" refType="primFontSz" fact="0.5"/>
          <dgm:constr type="rMarg" refType="lMarg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15</cp:revision>
  <dcterms:created xsi:type="dcterms:W3CDTF">2014-09-04T02:34:00Z</dcterms:created>
  <dcterms:modified xsi:type="dcterms:W3CDTF">2014-09-10T10:05:00Z</dcterms:modified>
</cp:coreProperties>
</file>