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C7B37" w14:textId="77777777" w:rsidR="00AB7394" w:rsidRPr="00AB7394" w:rsidRDefault="00AB7394" w:rsidP="00AB7394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B73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JDK</w:t>
      </w:r>
      <w:r w:rsidRPr="00AB73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的动态代理实现</w:t>
      </w:r>
    </w:p>
    <w:p w14:paraId="683FAADE" w14:textId="77777777" w:rsidR="00AB7394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jdk</w:t>
      </w:r>
      <w:proofErr w:type="spellEnd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的动态代理，依赖的是反射包下的</w:t>
      </w:r>
      <w:proofErr w:type="spellStart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InvocationHandler</w:t>
      </w:r>
      <w:proofErr w:type="spellEnd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接口，我们的代理</w:t>
      </w:r>
      <w:proofErr w:type="gramStart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类实现</w:t>
      </w:r>
      <w:proofErr w:type="spellStart"/>
      <w:proofErr w:type="gramEnd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InvocationHandler</w:t>
      </w:r>
      <w:proofErr w:type="spellEnd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，重写</w:t>
      </w:r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invoke()</w:t>
      </w:r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方法，每当我们的代理类调用方法时，都会默认先经过</w:t>
      </w:r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invoke()</w:t>
      </w:r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方法。</w:t>
      </w:r>
    </w:p>
    <w:p w14:paraId="6D8B0833" w14:textId="77777777" w:rsidR="00AB7394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UserService</w:t>
      </w:r>
      <w:proofErr w:type="spellEnd"/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接口</w:t>
      </w:r>
    </w:p>
    <w:p w14:paraId="09C67F8C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interface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1F17CA72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String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getName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id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6EBE2DCF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Integer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getAge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id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10F0597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6FA4AFB3" w14:textId="77777777" w:rsidR="00AB7394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接口的实现类</w:t>
      </w:r>
      <w:proofErr w:type="spellStart"/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UserServiceImpl</w:t>
      </w:r>
      <w:proofErr w:type="spellEnd"/>
    </w:p>
    <w:p w14:paraId="1BF549D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UserServiceImpl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2C1E481F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0C19BA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String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getName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id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14:paraId="3E7C95E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"------</w:t>
      </w:r>
      <w:proofErr w:type="spellStart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getName</w:t>
      </w:r>
      <w:proofErr w:type="spellEnd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------"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4C8FA90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"Tom"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3E53E01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32C8797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4FE8C36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Integer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getAge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id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14:paraId="2F9CA227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"------</w:t>
      </w:r>
      <w:proofErr w:type="spellStart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getAge</w:t>
      </w:r>
      <w:proofErr w:type="spellEnd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------"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27058F4E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10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1B5774B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052527A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7D6E508F" w14:textId="77777777" w:rsidR="00AB7394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UserInvocationHandler.java</w:t>
      </w:r>
    </w:p>
    <w:p w14:paraId="0C156E92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java.lang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.reflect.InvocationHandler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2D3F8AD1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java.lang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.reflect.Method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79BD3B1B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6B916A1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449F5110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EF5BDE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Object target;</w:t>
      </w:r>
    </w:p>
    <w:p w14:paraId="2482769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3C0C89D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14:paraId="4811217F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gramStart"/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super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543EF2E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}</w:t>
      </w:r>
    </w:p>
    <w:p w14:paraId="0DF98C1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3980381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UserInvocationHandler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Object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target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14:paraId="06F43C6C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gramStart"/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super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62BEB6F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this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target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target;</w:t>
      </w:r>
    </w:p>
    <w:p w14:paraId="497D7F90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6E9397BE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2F314B7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Object </w:t>
      </w:r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invoke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Object </w:t>
      </w:r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proxy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Method </w:t>
      </w:r>
      <w:proofErr w:type="spellStart"/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method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Object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[] </w:t>
      </w:r>
      <w:proofErr w:type="spellStart"/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args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throws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Throwable {</w:t>
      </w:r>
    </w:p>
    <w:p w14:paraId="1128B607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proofErr w:type="spellStart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getName</w:t>
      </w:r>
      <w:proofErr w:type="spellEnd"/>
      <w:proofErr w:type="gramStart"/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equals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method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getName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())){</w:t>
      </w:r>
    </w:p>
    <w:p w14:paraId="61DBDAF2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"++++++before 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method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getName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()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"++++++"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4A6B5CCA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Object result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method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invoke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(target,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args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13D39A4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"++++++after 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method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getName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()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+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032F62"/>
          <w:kern w:val="0"/>
          <w:sz w:val="20"/>
          <w:szCs w:val="20"/>
        </w:rPr>
        <w:t>"++++++"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37D2A16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result;</w:t>
      </w:r>
    </w:p>
    <w:p w14:paraId="268615A7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{</w:t>
      </w:r>
    </w:p>
    <w:p w14:paraId="00F9747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Object result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method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invoke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(target,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args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7CF6006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result;</w:t>
      </w:r>
    </w:p>
    <w:p w14:paraId="047A3CF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}</w:t>
      </w:r>
    </w:p>
    <w:p w14:paraId="6081DB7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70CD819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16F0F5B1" w14:textId="77777777" w:rsidR="00AB7394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测试类</w:t>
      </w:r>
      <w:r w:rsidRPr="00AB7394">
        <w:rPr>
          <w:rFonts w:ascii="Segoe UI" w:eastAsia="宋体" w:hAnsi="Segoe UI" w:cs="Segoe UI"/>
          <w:i/>
          <w:iCs/>
          <w:color w:val="24292E"/>
          <w:kern w:val="0"/>
          <w:sz w:val="24"/>
          <w:szCs w:val="24"/>
        </w:rPr>
        <w:t>TestUserInvocationHandler.java</w:t>
      </w:r>
    </w:p>
    <w:p w14:paraId="350E4292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java.lang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.reflect.InvocationHandler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7F1CA88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java.lang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.reflect.Proxy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14:paraId="0979A2C1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1A656EA7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TestUserInvocationHandler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{</w:t>
      </w:r>
    </w:p>
    <w:p w14:paraId="4052BA69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gramStart"/>
      <w:r w:rsidRPr="00AB7394">
        <w:rPr>
          <w:rFonts w:ascii="Consolas" w:eastAsia="宋体" w:hAnsi="Consolas" w:cs="Consolas"/>
          <w:color w:val="6F42C1"/>
          <w:kern w:val="0"/>
          <w:sz w:val="20"/>
          <w:szCs w:val="20"/>
        </w:rPr>
        <w:t>main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String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[] </w:t>
      </w:r>
      <w:proofErr w:type="spellStart"/>
      <w:r w:rsidRPr="00AB7394">
        <w:rPr>
          <w:rFonts w:ascii="Consolas" w:eastAsia="宋体" w:hAnsi="Consolas" w:cs="Consolas"/>
          <w:color w:val="E36209"/>
          <w:kern w:val="0"/>
          <w:sz w:val="20"/>
          <w:szCs w:val="20"/>
        </w:rPr>
        <w:t>args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 {</w:t>
      </w:r>
    </w:p>
    <w:p w14:paraId="40C61B65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UserServiceImpl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0B15D5F3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5FBD801A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03E8417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userServiceProxy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(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)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Proxy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newProxyInstance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</w:p>
    <w:p w14:paraId="00240172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getClass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getClassLoader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(),</w:t>
      </w:r>
    </w:p>
    <w:p w14:paraId="00582106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getClass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gram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getInterfaces</w:t>
      </w:r>
      <w:proofErr w:type="spellEnd"/>
      <w:proofErr w:type="gram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(),</w:t>
      </w:r>
    </w:p>
    <w:p w14:paraId="4FF795E8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invocationHandler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);</w:t>
      </w:r>
    </w:p>
    <w:p w14:paraId="683ECC5E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14:paraId="4C332A55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userServiceProxy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getName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1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));</w:t>
      </w:r>
    </w:p>
    <w:p w14:paraId="61EBE634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System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out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println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proofErr w:type="spellStart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userServiceProxy</w:t>
      </w:r>
      <w:r w:rsidRPr="00AB7394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getAge</w:t>
      </w:r>
      <w:proofErr w:type="spellEnd"/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(</w:t>
      </w:r>
      <w:r w:rsidRPr="00AB7394">
        <w:rPr>
          <w:rFonts w:ascii="Consolas" w:eastAsia="宋体" w:hAnsi="Consolas" w:cs="Consolas"/>
          <w:color w:val="005CC5"/>
          <w:kern w:val="0"/>
          <w:sz w:val="20"/>
          <w:szCs w:val="20"/>
        </w:rPr>
        <w:t>1</w:t>
      </w: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));</w:t>
      </w:r>
    </w:p>
    <w:p w14:paraId="31EB453D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}</w:t>
      </w:r>
    </w:p>
    <w:p w14:paraId="29CC01AA" w14:textId="77777777" w:rsidR="00AB7394" w:rsidRPr="00AB7394" w:rsidRDefault="00AB7394" w:rsidP="00AB73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AB7394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14:paraId="2646D672" w14:textId="15CB5E85" w:rsidR="009D6685" w:rsidRPr="00AB7394" w:rsidRDefault="00AB7394" w:rsidP="00AB7394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运行</w:t>
      </w:r>
      <w:bookmarkStart w:id="0" w:name="_GoBack"/>
      <w:bookmarkEnd w:id="0"/>
      <w:r w:rsidRPr="00AB7394">
        <w:rPr>
          <w:rFonts w:ascii="Segoe UI" w:eastAsia="宋体" w:hAnsi="Segoe UI" w:cs="Segoe UI"/>
          <w:color w:val="24292E"/>
          <w:kern w:val="0"/>
          <w:sz w:val="24"/>
          <w:szCs w:val="24"/>
        </w:rPr>
        <w:t>结果：</w:t>
      </w: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35F5D402" wp14:editId="3C3E895B">
            <wp:extent cx="2600325" cy="1654752"/>
            <wp:effectExtent l="0" t="0" r="0" b="3175"/>
            <wp:docPr id="3" name="图片 3" descr="68747470733a2f2f7777772e6769746875622e636f6d2f6e6e6e67752f4669677572654265642f7261772f6d61737465722f323031382f312f32362f313531363931363433303131392e6a7067 (239×137)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817E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6" t="47759" r="43835" b="39859"/>
                    <a:stretch/>
                  </pic:blipFill>
                  <pic:spPr bwMode="auto">
                    <a:xfrm>
                      <a:off x="0" y="0"/>
                      <a:ext cx="2621364" cy="166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685" w:rsidRPr="00AB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85"/>
    <w:rsid w:val="009D6685"/>
    <w:rsid w:val="00AB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6B6A"/>
  <w15:chartTrackingRefBased/>
  <w15:docId w15:val="{A7BD3691-D21C-48E0-AD10-6D09548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73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739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7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B739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B7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739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AB7394"/>
  </w:style>
  <w:style w:type="character" w:customStyle="1" w:styleId="pl-en">
    <w:name w:val="pl-en"/>
    <w:basedOn w:val="a0"/>
    <w:rsid w:val="00AB7394"/>
  </w:style>
  <w:style w:type="character" w:customStyle="1" w:styleId="pl-smi">
    <w:name w:val="pl-smi"/>
    <w:basedOn w:val="a0"/>
    <w:rsid w:val="00AB7394"/>
  </w:style>
  <w:style w:type="character" w:customStyle="1" w:styleId="pl-v">
    <w:name w:val="pl-v"/>
    <w:basedOn w:val="a0"/>
    <w:rsid w:val="00AB7394"/>
  </w:style>
  <w:style w:type="character" w:customStyle="1" w:styleId="pl-e">
    <w:name w:val="pl-e"/>
    <w:basedOn w:val="a0"/>
    <w:rsid w:val="00AB7394"/>
  </w:style>
  <w:style w:type="character" w:customStyle="1" w:styleId="pl-s">
    <w:name w:val="pl-s"/>
    <w:basedOn w:val="a0"/>
    <w:rsid w:val="00AB7394"/>
  </w:style>
  <w:style w:type="character" w:customStyle="1" w:styleId="pl-pds">
    <w:name w:val="pl-pds"/>
    <w:basedOn w:val="a0"/>
    <w:rsid w:val="00AB7394"/>
  </w:style>
  <w:style w:type="character" w:customStyle="1" w:styleId="pl-c1">
    <w:name w:val="pl-c1"/>
    <w:basedOn w:val="a0"/>
    <w:rsid w:val="00AB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8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1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2018-08-14T16:36:00Z</dcterms:created>
  <dcterms:modified xsi:type="dcterms:W3CDTF">2018-08-14T16:39:00Z</dcterms:modified>
</cp:coreProperties>
</file>