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971B5E" w14:textId="77777777" w:rsidR="00297D55" w:rsidRDefault="00297D55" w:rsidP="00297D55">
      <w:pPr>
        <w:pStyle w:val="a5"/>
      </w:pPr>
      <w:r>
        <w:rPr>
          <w:rFonts w:hint="eastAsia"/>
        </w:rPr>
        <w:t>大学生电子商务网</w:t>
      </w:r>
      <w:r>
        <w:rPr>
          <w:rFonts w:hint="eastAsia"/>
        </w:rPr>
        <w:t xml:space="preserve">  </w:t>
      </w:r>
      <w:r>
        <w:rPr>
          <w:rFonts w:hint="eastAsia"/>
        </w:rPr>
        <w:t>产品构思</w:t>
      </w:r>
    </w:p>
    <w:p w14:paraId="1C018E70" w14:textId="77777777" w:rsidR="00297D55" w:rsidRDefault="00297D55" w:rsidP="00297D55">
      <w:pPr>
        <w:pStyle w:val="1"/>
      </w:pPr>
      <w:r>
        <w:rPr>
          <w:rFonts w:hint="eastAsia"/>
        </w:rPr>
        <w:t>问题描述</w:t>
      </w:r>
    </w:p>
    <w:p w14:paraId="612B8A0F" w14:textId="77777777" w:rsidR="005D526A" w:rsidRPr="00562A86" w:rsidRDefault="005D526A" w:rsidP="005D526A">
      <w:pPr>
        <w:pStyle w:val="a7"/>
        <w:numPr>
          <w:ilvl w:val="0"/>
          <w:numId w:val="9"/>
        </w:numPr>
        <w:ind w:firstLineChars="0"/>
        <w:rPr>
          <w:sz w:val="28"/>
          <w:szCs w:val="28"/>
        </w:rPr>
      </w:pPr>
      <w:r w:rsidRPr="00562A86">
        <w:rPr>
          <w:rFonts w:hint="eastAsia"/>
          <w:sz w:val="28"/>
          <w:szCs w:val="28"/>
        </w:rPr>
        <w:t>国内考研学生的数量每年都在增长，而各个高校的招收数量基本不变，出现了供远大于求的情况，而这种情况的出现需要有效的</w:t>
      </w:r>
      <w:proofErr w:type="gramStart"/>
      <w:r w:rsidRPr="00562A86">
        <w:rPr>
          <w:rFonts w:hint="eastAsia"/>
          <w:sz w:val="28"/>
          <w:szCs w:val="28"/>
        </w:rPr>
        <w:t>的</w:t>
      </w:r>
      <w:proofErr w:type="gramEnd"/>
      <w:r w:rsidRPr="00562A86">
        <w:rPr>
          <w:rFonts w:hint="eastAsia"/>
          <w:sz w:val="28"/>
          <w:szCs w:val="28"/>
        </w:rPr>
        <w:t>解决方法以及及时的信息提供</w:t>
      </w:r>
    </w:p>
    <w:p w14:paraId="5E5C3D3C" w14:textId="77777777" w:rsidR="005D526A" w:rsidRDefault="005D526A" w:rsidP="005D526A">
      <w:pPr>
        <w:pStyle w:val="a7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国内各大考</w:t>
      </w:r>
      <w:proofErr w:type="gramStart"/>
      <w:r>
        <w:rPr>
          <w:rFonts w:hint="eastAsia"/>
          <w:sz w:val="28"/>
          <w:szCs w:val="28"/>
        </w:rPr>
        <w:t>研</w:t>
      </w:r>
      <w:proofErr w:type="gramEnd"/>
      <w:r>
        <w:rPr>
          <w:rFonts w:hint="eastAsia"/>
          <w:sz w:val="28"/>
          <w:szCs w:val="28"/>
        </w:rPr>
        <w:t>辅导机构良莠不齐，有效信息难以共享，收费标准难以一致，甚至存在商业打压现象，种种迹象令考研学子难以选择适合的辅导机构</w:t>
      </w:r>
      <w:r>
        <w:rPr>
          <w:sz w:val="28"/>
          <w:szCs w:val="28"/>
        </w:rPr>
        <w:t>……</w:t>
      </w:r>
    </w:p>
    <w:p w14:paraId="1EAEEAAF" w14:textId="77777777" w:rsidR="00297D55" w:rsidRDefault="00297D55" w:rsidP="00297D55">
      <w:pPr>
        <w:pStyle w:val="1"/>
      </w:pPr>
      <w:proofErr w:type="gramStart"/>
      <w:r>
        <w:rPr>
          <w:rFonts w:hint="eastAsia"/>
        </w:rPr>
        <w:t>产品愿景和</w:t>
      </w:r>
      <w:proofErr w:type="gramEnd"/>
      <w:r>
        <w:rPr>
          <w:rFonts w:hint="eastAsia"/>
        </w:rPr>
        <w:t>商业机会</w:t>
      </w:r>
    </w:p>
    <w:p w14:paraId="5C48428A" w14:textId="199D92CE" w:rsidR="008E758C" w:rsidRPr="005D526A" w:rsidRDefault="00297D55" w:rsidP="008E758C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 w:rsidR="005D526A">
        <w:rPr>
          <w:rFonts w:hint="eastAsia"/>
          <w:sz w:val="28"/>
          <w:szCs w:val="28"/>
        </w:rPr>
        <w:t>为广大学子提供及时有效的信息，精简学生获取信息的负担，使学生在考研期间</w:t>
      </w:r>
      <w:proofErr w:type="gramStart"/>
      <w:r w:rsidR="005D526A">
        <w:rPr>
          <w:rFonts w:hint="eastAsia"/>
          <w:sz w:val="28"/>
          <w:szCs w:val="28"/>
        </w:rPr>
        <w:t>不</w:t>
      </w:r>
      <w:proofErr w:type="gramEnd"/>
      <w:r w:rsidR="005D526A">
        <w:rPr>
          <w:rFonts w:hint="eastAsia"/>
          <w:sz w:val="28"/>
          <w:szCs w:val="28"/>
        </w:rPr>
        <w:t>迷茫</w:t>
      </w:r>
    </w:p>
    <w:p w14:paraId="13698A01" w14:textId="4AB6A798" w:rsidR="00297D55" w:rsidRDefault="00297D55" w:rsidP="00297D5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14:paraId="19E1491F" w14:textId="77777777" w:rsidR="005D526A" w:rsidRPr="00DC34BA" w:rsidRDefault="005D526A" w:rsidP="005D526A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 w:rsidRPr="00DC34BA">
        <w:rPr>
          <w:rFonts w:hint="eastAsia"/>
          <w:sz w:val="28"/>
          <w:szCs w:val="28"/>
        </w:rPr>
        <w:t>国内各高校的报考研究生的</w:t>
      </w:r>
      <w:proofErr w:type="gramStart"/>
      <w:r w:rsidRPr="00DC34BA">
        <w:rPr>
          <w:rFonts w:hint="eastAsia"/>
          <w:sz w:val="28"/>
          <w:szCs w:val="28"/>
        </w:rPr>
        <w:t>数量追年增长</w:t>
      </w:r>
      <w:proofErr w:type="gramEnd"/>
    </w:p>
    <w:p w14:paraId="72BEED52" w14:textId="77777777" w:rsidR="005D526A" w:rsidRDefault="005D526A" w:rsidP="005D526A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与附近的口碑质量好的考研机构相互合作</w:t>
      </w:r>
    </w:p>
    <w:p w14:paraId="21A3526F" w14:textId="77777777" w:rsidR="005D526A" w:rsidRDefault="005D526A" w:rsidP="005D526A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与高校的研究生导师取得联系，获取其对学生的要求</w:t>
      </w:r>
    </w:p>
    <w:p w14:paraId="119E38AE" w14:textId="77777777" w:rsidR="005D526A" w:rsidRDefault="005D526A" w:rsidP="005D526A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开设相关的高校交流空间，方便目标院校一致的学生进行交流</w:t>
      </w:r>
    </w:p>
    <w:p w14:paraId="37042679" w14:textId="00610B7F" w:rsidR="00297D55" w:rsidRPr="005D526A" w:rsidRDefault="005D526A" w:rsidP="005D526A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及时关注并发放各高校的招生信息动态</w:t>
      </w:r>
    </w:p>
    <w:p w14:paraId="0D171A10" w14:textId="77777777" w:rsidR="005D526A" w:rsidRDefault="00297D55" w:rsidP="005D526A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  <w:r w:rsidR="005D526A">
        <w:rPr>
          <w:rFonts w:hint="eastAsia"/>
          <w:b/>
          <w:sz w:val="28"/>
          <w:szCs w:val="28"/>
        </w:rPr>
        <w:t>：</w:t>
      </w:r>
    </w:p>
    <w:p w14:paraId="45E59E03" w14:textId="173444D2" w:rsidR="005D526A" w:rsidRPr="005D526A" w:rsidRDefault="005D526A" w:rsidP="005D526A">
      <w:pPr>
        <w:pStyle w:val="a7"/>
        <w:numPr>
          <w:ilvl w:val="0"/>
          <w:numId w:val="13"/>
        </w:numPr>
        <w:ind w:firstLineChars="0"/>
        <w:rPr>
          <w:b/>
          <w:sz w:val="28"/>
          <w:szCs w:val="28"/>
        </w:rPr>
      </w:pPr>
      <w:r w:rsidRPr="005D526A">
        <w:rPr>
          <w:rFonts w:hint="eastAsia"/>
          <w:sz w:val="28"/>
          <w:szCs w:val="28"/>
        </w:rPr>
        <w:t>发放广告，在校园里面进行宣传</w:t>
      </w:r>
    </w:p>
    <w:p w14:paraId="0A37F493" w14:textId="2FBD762C" w:rsidR="00297D55" w:rsidRPr="005D526A" w:rsidRDefault="005D526A" w:rsidP="005D526A">
      <w:pPr>
        <w:ind w:firstLineChars="200" w:firstLine="560"/>
      </w:pPr>
      <w:r w:rsidRPr="005D526A">
        <w:rPr>
          <w:rFonts w:hint="eastAsia"/>
          <w:sz w:val="28"/>
          <w:szCs w:val="28"/>
        </w:rPr>
        <w:lastRenderedPageBreak/>
        <w:t>2</w:t>
      </w:r>
      <w:r>
        <w:rPr>
          <w:rFonts w:hint="eastAsia"/>
          <w:sz w:val="28"/>
          <w:szCs w:val="28"/>
        </w:rPr>
        <w:t>、</w:t>
      </w:r>
      <w:r w:rsidRPr="005D526A">
        <w:rPr>
          <w:rFonts w:hint="eastAsia"/>
          <w:sz w:val="28"/>
          <w:szCs w:val="28"/>
        </w:rPr>
        <w:t>开设</w:t>
      </w:r>
      <w:proofErr w:type="spellStart"/>
      <w:r w:rsidRPr="005D526A">
        <w:rPr>
          <w:rFonts w:hint="eastAsia"/>
          <w:sz w:val="28"/>
          <w:szCs w:val="28"/>
        </w:rPr>
        <w:t>vip</w:t>
      </w:r>
      <w:proofErr w:type="spellEnd"/>
      <w:r w:rsidRPr="005D526A">
        <w:rPr>
          <w:rFonts w:hint="eastAsia"/>
          <w:sz w:val="28"/>
          <w:szCs w:val="28"/>
        </w:rPr>
        <w:t>服务</w:t>
      </w:r>
    </w:p>
    <w:p w14:paraId="258A1ED9" w14:textId="77777777" w:rsidR="005D526A" w:rsidRDefault="005D526A" w:rsidP="005D526A">
      <w:pPr>
        <w:rPr>
          <w:b/>
          <w:sz w:val="28"/>
          <w:szCs w:val="28"/>
        </w:rPr>
      </w:pPr>
      <w:r w:rsidRPr="005D526A">
        <w:rPr>
          <w:rFonts w:hint="eastAsia"/>
          <w:b/>
          <w:sz w:val="28"/>
          <w:szCs w:val="28"/>
        </w:rPr>
        <w:t>用户分析</w:t>
      </w:r>
    </w:p>
    <w:p w14:paraId="3A2F16DE" w14:textId="58252F08" w:rsidR="008E758C" w:rsidRPr="008E758C" w:rsidRDefault="008E758C" w:rsidP="005D526A">
      <w:pPr>
        <w:rPr>
          <w:sz w:val="28"/>
          <w:szCs w:val="28"/>
        </w:rPr>
      </w:pPr>
      <w:r w:rsidRPr="008E758C">
        <w:rPr>
          <w:rFonts w:hint="eastAsia"/>
          <w:sz w:val="28"/>
          <w:szCs w:val="28"/>
        </w:rPr>
        <w:t>考研大学生：</w:t>
      </w:r>
    </w:p>
    <w:p w14:paraId="7D602FE9" w14:textId="77777777" w:rsidR="005D526A" w:rsidRPr="00AA649D" w:rsidRDefault="005D526A" w:rsidP="005D526A">
      <w:pPr>
        <w:pStyle w:val="a7"/>
        <w:numPr>
          <w:ilvl w:val="0"/>
          <w:numId w:val="11"/>
        </w:numPr>
        <w:ind w:firstLineChars="0"/>
        <w:rPr>
          <w:sz w:val="28"/>
          <w:szCs w:val="28"/>
        </w:rPr>
      </w:pPr>
      <w:r w:rsidRPr="00AA649D">
        <w:rPr>
          <w:rFonts w:hint="eastAsia"/>
          <w:sz w:val="28"/>
          <w:szCs w:val="28"/>
        </w:rPr>
        <w:t>愿景：获得及时的有效信息，得到优质的培训辅导</w:t>
      </w:r>
    </w:p>
    <w:p w14:paraId="6E1B07E2" w14:textId="77777777" w:rsidR="005D526A" w:rsidRDefault="005D526A" w:rsidP="005D526A">
      <w:pPr>
        <w:pStyle w:val="a7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消费观念：性价比较高，与预期的效果所差无几</w:t>
      </w:r>
    </w:p>
    <w:p w14:paraId="1E0A6E40" w14:textId="77777777" w:rsidR="005D526A" w:rsidRDefault="005D526A" w:rsidP="005D526A">
      <w:pPr>
        <w:pStyle w:val="a7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经济能力：国内比较认可研究生的学历，所以不论是学生还是家长都会以积极地心态来支持考研事业</w:t>
      </w:r>
    </w:p>
    <w:p w14:paraId="11345E8D" w14:textId="77777777" w:rsidR="005D526A" w:rsidRPr="00AA649D" w:rsidRDefault="005D526A" w:rsidP="005D526A">
      <w:pPr>
        <w:pStyle w:val="a7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业务水平：考研的学生基础水平参差不齐，所以要开设不同水平的课程辅导</w:t>
      </w:r>
    </w:p>
    <w:p w14:paraId="1818019D" w14:textId="77777777" w:rsidR="00297D55" w:rsidRDefault="00297D55" w:rsidP="00297D55">
      <w:pPr>
        <w:pStyle w:val="1"/>
      </w:pPr>
      <w:r>
        <w:rPr>
          <w:rFonts w:hint="eastAsia"/>
        </w:rPr>
        <w:t>技术分析</w:t>
      </w:r>
    </w:p>
    <w:p w14:paraId="6C0296D6" w14:textId="77777777" w:rsidR="00297D55" w:rsidRDefault="00297D55" w:rsidP="00297D55">
      <w:pPr>
        <w:pStyle w:val="a3"/>
      </w:pPr>
      <w:r>
        <w:rPr>
          <w:rFonts w:hint="eastAsia"/>
        </w:rPr>
        <w:t>采用的技术架构</w:t>
      </w:r>
    </w:p>
    <w:p w14:paraId="3A616F6D" w14:textId="77777777" w:rsidR="00297D55" w:rsidRDefault="00297D55" w:rsidP="00297D55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以基于互联网的WEB应用方式提供服务。前端技术主要采用</w:t>
      </w:r>
      <w:r>
        <w:rPr>
          <w:sz w:val="28"/>
          <w:szCs w:val="28"/>
        </w:rPr>
        <w:t>Bootstrap</w:t>
      </w:r>
      <w:r>
        <w:rPr>
          <w:rFonts w:hint="eastAsia"/>
          <w:sz w:val="28"/>
          <w:szCs w:val="28"/>
        </w:rPr>
        <w:t>、A</w:t>
      </w:r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ax，后端技术采用LAMP体系，可免费快速完成开发；</w:t>
      </w:r>
    </w:p>
    <w:p w14:paraId="46FC80CA" w14:textId="77777777" w:rsidR="00297D55" w:rsidRDefault="00297D55" w:rsidP="00297D55">
      <w:pPr>
        <w:pStyle w:val="a3"/>
      </w:pPr>
      <w:r>
        <w:rPr>
          <w:rFonts w:hint="eastAsia"/>
        </w:rPr>
        <w:t>平台</w:t>
      </w:r>
    </w:p>
    <w:p w14:paraId="64BC14C7" w14:textId="77777777" w:rsidR="005D526A" w:rsidRPr="00FD60AB" w:rsidRDefault="005D526A" w:rsidP="005D526A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先将软件部署至一些免费的平台，使其运行，然后对其进行测试，</w:t>
      </w:r>
      <w:proofErr w:type="gramStart"/>
      <w:r>
        <w:rPr>
          <w:rFonts w:hint="eastAsia"/>
          <w:sz w:val="28"/>
          <w:szCs w:val="28"/>
        </w:rPr>
        <w:t>待软件</w:t>
      </w:r>
      <w:proofErr w:type="gramEnd"/>
      <w:r>
        <w:rPr>
          <w:rFonts w:hint="eastAsia"/>
          <w:sz w:val="28"/>
          <w:szCs w:val="28"/>
        </w:rPr>
        <w:t>成熟之后将其部署</w:t>
      </w:r>
      <w:proofErr w:type="gramStart"/>
      <w:r>
        <w:rPr>
          <w:rFonts w:hint="eastAsia"/>
          <w:sz w:val="28"/>
          <w:szCs w:val="28"/>
        </w:rPr>
        <w:t>至收费</w:t>
      </w:r>
      <w:proofErr w:type="gramEnd"/>
      <w:r>
        <w:rPr>
          <w:rFonts w:hint="eastAsia"/>
          <w:sz w:val="28"/>
          <w:szCs w:val="28"/>
        </w:rPr>
        <w:t>平台，并</w:t>
      </w:r>
      <w:proofErr w:type="gramStart"/>
      <w:r>
        <w:rPr>
          <w:rFonts w:hint="eastAsia"/>
          <w:sz w:val="28"/>
          <w:szCs w:val="28"/>
        </w:rPr>
        <w:t>像广大</w:t>
      </w:r>
      <w:proofErr w:type="gramEnd"/>
      <w:r>
        <w:rPr>
          <w:rFonts w:hint="eastAsia"/>
          <w:sz w:val="28"/>
          <w:szCs w:val="28"/>
        </w:rPr>
        <w:t>客户进行开放使用</w:t>
      </w:r>
    </w:p>
    <w:p w14:paraId="05E68D38" w14:textId="77777777" w:rsidR="00297D55" w:rsidRDefault="00297D55" w:rsidP="00297D55">
      <w:pPr>
        <w:pStyle w:val="a3"/>
      </w:pPr>
      <w:r>
        <w:rPr>
          <w:rFonts w:hint="eastAsia"/>
        </w:rPr>
        <w:t>软硬件、网络支持</w:t>
      </w:r>
    </w:p>
    <w:p w14:paraId="78C46353" w14:textId="77777777" w:rsidR="00297D55" w:rsidRDefault="00297D55" w:rsidP="00297D55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14:paraId="21235A05" w14:textId="77777777" w:rsidR="00297D55" w:rsidRDefault="00297D55" w:rsidP="00297D55">
      <w:pPr>
        <w:pStyle w:val="a3"/>
      </w:pPr>
      <w:r>
        <w:rPr>
          <w:rFonts w:hint="eastAsia"/>
        </w:rPr>
        <w:lastRenderedPageBreak/>
        <w:t>技术难点</w:t>
      </w:r>
    </w:p>
    <w:p w14:paraId="34E121A8" w14:textId="62DD8427" w:rsidR="00297D55" w:rsidRDefault="00297D55" w:rsidP="00297D55">
      <w:r>
        <w:rPr>
          <w:rFonts w:hint="eastAsia"/>
          <w:sz w:val="28"/>
          <w:szCs w:val="28"/>
        </w:rPr>
        <w:tab/>
        <w:t>无开发技术难点；</w:t>
      </w:r>
      <w:r w:rsidR="005D526A">
        <w:rPr>
          <w:rFonts w:hint="eastAsia"/>
          <w:sz w:val="28"/>
          <w:szCs w:val="28"/>
        </w:rPr>
        <w:t>如何实现智能推荐</w:t>
      </w:r>
    </w:p>
    <w:p w14:paraId="3BD4FE2D" w14:textId="77777777" w:rsidR="00297D55" w:rsidRDefault="00297D55" w:rsidP="00297D55"/>
    <w:p w14:paraId="7527DD82" w14:textId="77777777" w:rsidR="00297D55" w:rsidRDefault="00297D55" w:rsidP="00297D55">
      <w:pPr>
        <w:pStyle w:val="1"/>
      </w:pPr>
      <w:r>
        <w:rPr>
          <w:rFonts w:hint="eastAsia"/>
        </w:rPr>
        <w:t>资源需求估计</w:t>
      </w:r>
    </w:p>
    <w:p w14:paraId="1569CA47" w14:textId="77777777" w:rsidR="00297D55" w:rsidRDefault="00297D55" w:rsidP="00297D55">
      <w:pPr>
        <w:pStyle w:val="a3"/>
      </w:pPr>
      <w:r>
        <w:rPr>
          <w:rFonts w:hint="eastAsia"/>
        </w:rPr>
        <w:t>人员</w:t>
      </w:r>
    </w:p>
    <w:p w14:paraId="1681B7A0" w14:textId="77777777" w:rsidR="00297D55" w:rsidRDefault="00297D55" w:rsidP="00297D55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产品经理：依据本产品的商业背景和定位，吸取已有电商网站的成熟经验，结合地方特点和用户特征，设计符合某大学生</w:t>
      </w:r>
      <w:proofErr w:type="gramStart"/>
      <w:r>
        <w:rPr>
          <w:rFonts w:hint="eastAsia"/>
          <w:sz w:val="28"/>
          <w:szCs w:val="28"/>
        </w:rPr>
        <w:t>网购模式</w:t>
      </w:r>
      <w:proofErr w:type="gramEnd"/>
      <w:r>
        <w:rPr>
          <w:rFonts w:hint="eastAsia"/>
          <w:sz w:val="28"/>
          <w:szCs w:val="28"/>
        </w:rPr>
        <w:t>的产品。</w:t>
      </w:r>
    </w:p>
    <w:p w14:paraId="60E4DB74" w14:textId="26C7D67C" w:rsidR="00297D55" w:rsidRDefault="00297D55" w:rsidP="00661C81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IT技术专家：快速架构和实现产品，同时确保对未来快速增长交易量及灵活变化的商品展示的支持。</w:t>
      </w:r>
      <w:bookmarkStart w:id="0" w:name="_GoBack"/>
      <w:bookmarkEnd w:id="0"/>
    </w:p>
    <w:p w14:paraId="46C3DD7D" w14:textId="77777777" w:rsidR="00297D55" w:rsidRDefault="00297D55" w:rsidP="00297D55">
      <w:pPr>
        <w:ind w:leftChars="200" w:left="420"/>
      </w:pPr>
      <w:r>
        <w:rPr>
          <w:rFonts w:hint="eastAsia"/>
          <w:sz w:val="28"/>
          <w:szCs w:val="28"/>
        </w:rPr>
        <w:t>商家代表：主要经营学生用品、礼品的商家，帮助分析商家需求、期望等；</w:t>
      </w:r>
    </w:p>
    <w:p w14:paraId="6314D0E9" w14:textId="77777777" w:rsidR="00297D55" w:rsidRDefault="00297D55" w:rsidP="00297D55">
      <w:pPr>
        <w:pStyle w:val="a3"/>
      </w:pPr>
      <w:r>
        <w:rPr>
          <w:rFonts w:hint="eastAsia"/>
        </w:rPr>
        <w:t>资金</w:t>
      </w:r>
    </w:p>
    <w:p w14:paraId="309F65F1" w14:textId="77777777" w:rsidR="00297D55" w:rsidRDefault="00297D55" w:rsidP="00297D55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 w14:paraId="6E16AC95" w14:textId="77777777" w:rsidR="00297D55" w:rsidRDefault="00297D55" w:rsidP="00297D55">
      <w:pPr>
        <w:pStyle w:val="a3"/>
      </w:pPr>
      <w:r>
        <w:rPr>
          <w:rFonts w:hint="eastAsia"/>
        </w:rPr>
        <w:t>设备</w:t>
      </w:r>
    </w:p>
    <w:p w14:paraId="76E7CEC1" w14:textId="77777777" w:rsidR="00297D55" w:rsidRDefault="00297D55" w:rsidP="00297D5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台本地PC服务器；</w:t>
      </w:r>
    </w:p>
    <w:p w14:paraId="35F3C16B" w14:textId="77777777" w:rsidR="00297D55" w:rsidRDefault="00297D55" w:rsidP="00297D55">
      <w:pPr>
        <w:pStyle w:val="a3"/>
      </w:pPr>
      <w:r>
        <w:rPr>
          <w:rFonts w:hint="eastAsia"/>
        </w:rPr>
        <w:t>设施</w:t>
      </w:r>
    </w:p>
    <w:p w14:paraId="634FF0B9" w14:textId="77777777" w:rsidR="00297D55" w:rsidRDefault="00297D55" w:rsidP="00297D5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10平米以内的固定工作场地；</w:t>
      </w:r>
    </w:p>
    <w:p w14:paraId="0CD2D4A8" w14:textId="77777777" w:rsidR="00297D55" w:rsidRDefault="00297D55" w:rsidP="00297D55"/>
    <w:p w14:paraId="0F34F6A5" w14:textId="77777777" w:rsidR="00297D55" w:rsidRDefault="00297D55" w:rsidP="00297D55"/>
    <w:p w14:paraId="7DE6C199" w14:textId="77777777" w:rsidR="00297D55" w:rsidRDefault="00297D55" w:rsidP="00297D55">
      <w:pPr>
        <w:pStyle w:val="1"/>
      </w:pPr>
      <w:r>
        <w:rPr>
          <w:rFonts w:hint="eastAsia"/>
        </w:rPr>
        <w:t>风险分析</w:t>
      </w:r>
    </w:p>
    <w:tbl>
      <w:tblPr>
        <w:tblW w:w="11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729"/>
        <w:gridCol w:w="8912"/>
        <w:gridCol w:w="1043"/>
      </w:tblGrid>
      <w:tr w:rsidR="005D526A" w14:paraId="2811E0B0" w14:textId="77777777" w:rsidTr="003B7DC5">
        <w:tc>
          <w:tcPr>
            <w:tcW w:w="1650" w:type="dxa"/>
          </w:tcPr>
          <w:p w14:paraId="0E3D892D" w14:textId="77777777" w:rsidR="005D526A" w:rsidRDefault="005D526A" w:rsidP="003B7DC5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 w14:paraId="69C43CE4" w14:textId="77777777" w:rsidR="005D526A" w:rsidRDefault="005D526A" w:rsidP="003B7DC5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 w14:paraId="2860E3DA" w14:textId="77777777" w:rsidR="005D526A" w:rsidRDefault="005D526A" w:rsidP="003B7DC5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5D526A" w14:paraId="7DB79F5C" w14:textId="77777777" w:rsidTr="003B7DC5">
        <w:tc>
          <w:tcPr>
            <w:tcW w:w="1650" w:type="dxa"/>
          </w:tcPr>
          <w:p w14:paraId="50E58625" w14:textId="77777777" w:rsidR="005D526A" w:rsidRDefault="005D526A" w:rsidP="003B7DC5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在学生群体中的口碑不高</w:t>
            </w:r>
          </w:p>
        </w:tc>
        <w:tc>
          <w:tcPr>
            <w:tcW w:w="8505" w:type="dxa"/>
          </w:tcPr>
          <w:p w14:paraId="10581ADA" w14:textId="77777777" w:rsidR="005D526A" w:rsidRDefault="005D526A" w:rsidP="003B7DC5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此过程学生获得经验与其预期结果差异较大</w:t>
            </w:r>
          </w:p>
        </w:tc>
        <w:tc>
          <w:tcPr>
            <w:tcW w:w="995" w:type="dxa"/>
          </w:tcPr>
          <w:p w14:paraId="1F0AD5C5" w14:textId="77777777" w:rsidR="005D526A" w:rsidRDefault="005D526A" w:rsidP="003B7DC5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5D526A" w14:paraId="35F5A3C5" w14:textId="77777777" w:rsidTr="003B7DC5">
        <w:tc>
          <w:tcPr>
            <w:tcW w:w="1650" w:type="dxa"/>
          </w:tcPr>
          <w:p w14:paraId="0869807D" w14:textId="77777777" w:rsidR="005D526A" w:rsidRDefault="005D526A" w:rsidP="003B7DC5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辅导班获得资料与支持较少</w:t>
            </w:r>
          </w:p>
        </w:tc>
        <w:tc>
          <w:tcPr>
            <w:tcW w:w="8505" w:type="dxa"/>
          </w:tcPr>
          <w:p w14:paraId="5272FCD2" w14:textId="77777777" w:rsidR="005D526A" w:rsidRDefault="005D526A" w:rsidP="003B7DC5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辅导机构不愿参与该项目且并未联系上大部分的高校导师，或者联系之后导师不愿透露相关信息</w:t>
            </w:r>
          </w:p>
        </w:tc>
        <w:tc>
          <w:tcPr>
            <w:tcW w:w="995" w:type="dxa"/>
          </w:tcPr>
          <w:p w14:paraId="2059F416" w14:textId="77777777" w:rsidR="005D526A" w:rsidRDefault="005D526A" w:rsidP="003B7DC5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5D526A" w14:paraId="08276925" w14:textId="77777777" w:rsidTr="003B7DC5">
        <w:tc>
          <w:tcPr>
            <w:tcW w:w="1650" w:type="dxa"/>
          </w:tcPr>
          <w:p w14:paraId="2B9883C0" w14:textId="77777777" w:rsidR="005D526A" w:rsidRDefault="005D526A" w:rsidP="003B7DC5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团队不能及时组建</w:t>
            </w:r>
          </w:p>
        </w:tc>
        <w:tc>
          <w:tcPr>
            <w:tcW w:w="8505" w:type="dxa"/>
          </w:tcPr>
          <w:p w14:paraId="150325A8" w14:textId="77777777" w:rsidR="005D526A" w:rsidRDefault="005D526A" w:rsidP="003B7DC5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缺少相关的技术人员，不能在短时间内讲团队组建成功</w:t>
            </w:r>
          </w:p>
        </w:tc>
        <w:tc>
          <w:tcPr>
            <w:tcW w:w="995" w:type="dxa"/>
          </w:tcPr>
          <w:p w14:paraId="34C86DC2" w14:textId="77777777" w:rsidR="005D526A" w:rsidRDefault="005D526A" w:rsidP="003B7DC5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5D526A" w14:paraId="5DA24A07" w14:textId="77777777" w:rsidTr="003B7DC5">
        <w:tc>
          <w:tcPr>
            <w:tcW w:w="1650" w:type="dxa"/>
          </w:tcPr>
          <w:p w14:paraId="6AF976B9" w14:textId="77777777" w:rsidR="005D526A" w:rsidRDefault="005D526A" w:rsidP="003B7DC5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团队可用度不高</w:t>
            </w:r>
          </w:p>
        </w:tc>
        <w:tc>
          <w:tcPr>
            <w:tcW w:w="8505" w:type="dxa"/>
          </w:tcPr>
          <w:p w14:paraId="7F4C7F94" w14:textId="77777777" w:rsidR="005D526A" w:rsidRDefault="005D526A" w:rsidP="003B7DC5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团队虽组建，但是团队的凝聚力不强，各个人员之间的协作到不到预期的效果</w:t>
            </w:r>
          </w:p>
        </w:tc>
        <w:tc>
          <w:tcPr>
            <w:tcW w:w="995" w:type="dxa"/>
          </w:tcPr>
          <w:p w14:paraId="34C75205" w14:textId="77777777" w:rsidR="005D526A" w:rsidRDefault="005D526A" w:rsidP="003B7DC5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5D526A" w14:paraId="16208AA9" w14:textId="77777777" w:rsidTr="003B7DC5">
        <w:tc>
          <w:tcPr>
            <w:tcW w:w="1650" w:type="dxa"/>
          </w:tcPr>
          <w:p w14:paraId="35FEE1EF" w14:textId="77777777" w:rsidR="005D526A" w:rsidRDefault="005D526A" w:rsidP="003B7DC5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无法获得足够的启动资金</w:t>
            </w:r>
          </w:p>
        </w:tc>
        <w:tc>
          <w:tcPr>
            <w:tcW w:w="8505" w:type="dxa"/>
          </w:tcPr>
          <w:p w14:paraId="0E2E5D2D" w14:textId="77777777" w:rsidR="005D526A" w:rsidRDefault="005D526A" w:rsidP="003B7DC5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 w14:paraId="23B9488A" w14:textId="77777777" w:rsidR="005D526A" w:rsidRDefault="005D526A" w:rsidP="003B7DC5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14:paraId="12953196" w14:textId="77777777" w:rsidR="00297D55" w:rsidRDefault="00297D55" w:rsidP="00297D55"/>
    <w:p w14:paraId="009BF07B" w14:textId="77777777" w:rsidR="00297D55" w:rsidRDefault="00297D55" w:rsidP="00297D55">
      <w:pPr>
        <w:pStyle w:val="1"/>
      </w:pPr>
      <w:r>
        <w:rPr>
          <w:rFonts w:hint="eastAsia"/>
        </w:rPr>
        <w:t>收益分析</w:t>
      </w:r>
    </w:p>
    <w:p w14:paraId="79655FDE" w14:textId="77777777" w:rsidR="00297D55" w:rsidRPr="005D526A" w:rsidRDefault="00297D55" w:rsidP="00297D55">
      <w:pPr>
        <w:spacing w:line="360" w:lineRule="auto"/>
        <w:ind w:left="720"/>
        <w:rPr>
          <w:rFonts w:asciiTheme="minorEastAsia" w:hAnsiTheme="minorEastAsia"/>
          <w:sz w:val="28"/>
          <w:szCs w:val="28"/>
        </w:rPr>
      </w:pPr>
      <w:r w:rsidRPr="005D526A">
        <w:rPr>
          <w:rFonts w:asciiTheme="minorEastAsia" w:hAnsiTheme="minorEastAsia" w:hint="eastAsia"/>
          <w:sz w:val="28"/>
          <w:szCs w:val="28"/>
        </w:rPr>
        <w:t>财务分析的估算结果如下，几项重要参数说明：</w:t>
      </w:r>
    </w:p>
    <w:p w14:paraId="411BC8E7" w14:textId="77777777" w:rsidR="00297D55" w:rsidRPr="005D526A" w:rsidRDefault="00297D55" w:rsidP="00297D55">
      <w:pPr>
        <w:numPr>
          <w:ilvl w:val="0"/>
          <w:numId w:val="5"/>
        </w:numPr>
        <w:spacing w:line="360" w:lineRule="auto"/>
        <w:jc w:val="left"/>
        <w:rPr>
          <w:rFonts w:asciiTheme="minorEastAsia" w:hAnsiTheme="minorEastAsia"/>
          <w:sz w:val="28"/>
          <w:szCs w:val="28"/>
        </w:rPr>
      </w:pPr>
      <w:r w:rsidRPr="005D526A">
        <w:rPr>
          <w:rFonts w:asciiTheme="minorEastAsia" w:hAnsiTheme="minorEastAsia" w:hint="eastAsia"/>
          <w:sz w:val="28"/>
          <w:szCs w:val="28"/>
        </w:rPr>
        <w:t>折现率假设为10%，这是比较通用的一个值；</w:t>
      </w:r>
    </w:p>
    <w:p w14:paraId="61F711AB" w14:textId="77777777" w:rsidR="00297D55" w:rsidRPr="005D526A" w:rsidRDefault="00297D55" w:rsidP="00297D55">
      <w:pPr>
        <w:numPr>
          <w:ilvl w:val="0"/>
          <w:numId w:val="5"/>
        </w:numPr>
        <w:spacing w:line="360" w:lineRule="auto"/>
        <w:jc w:val="left"/>
        <w:rPr>
          <w:rFonts w:asciiTheme="minorEastAsia" w:hAnsiTheme="minorEastAsia"/>
          <w:sz w:val="28"/>
          <w:szCs w:val="28"/>
        </w:rPr>
      </w:pPr>
      <w:r w:rsidRPr="005D526A">
        <w:rPr>
          <w:rFonts w:asciiTheme="minorEastAsia" w:hAnsiTheme="minorEastAsia" w:hint="eastAsia"/>
          <w:sz w:val="28"/>
          <w:szCs w:val="28"/>
        </w:rPr>
        <w:t>项目长周期设为5年；</w:t>
      </w:r>
    </w:p>
    <w:p w14:paraId="5E6DBF76" w14:textId="77777777" w:rsidR="00297D55" w:rsidRPr="005D526A" w:rsidRDefault="00297D55" w:rsidP="00297D55">
      <w:pPr>
        <w:numPr>
          <w:ilvl w:val="0"/>
          <w:numId w:val="5"/>
        </w:numPr>
        <w:spacing w:line="360" w:lineRule="auto"/>
        <w:jc w:val="left"/>
        <w:rPr>
          <w:rFonts w:asciiTheme="minorEastAsia" w:hAnsiTheme="minorEastAsia"/>
          <w:sz w:val="28"/>
          <w:szCs w:val="28"/>
        </w:rPr>
      </w:pPr>
      <w:r w:rsidRPr="005D526A">
        <w:rPr>
          <w:rFonts w:asciiTheme="minorEastAsia" w:hAnsiTheme="minorEastAsia" w:hint="eastAsia"/>
          <w:sz w:val="28"/>
          <w:szCs w:val="28"/>
        </w:rPr>
        <w:t>首年成本为上面资源分析中的成本加10万元推广成本，以后四年假设升级维护费和推广为每年20万；</w:t>
      </w:r>
    </w:p>
    <w:p w14:paraId="3356F2C0" w14:textId="77777777" w:rsidR="00297D55" w:rsidRPr="005D526A" w:rsidRDefault="00297D55" w:rsidP="00297D55">
      <w:pPr>
        <w:numPr>
          <w:ilvl w:val="0"/>
          <w:numId w:val="5"/>
        </w:numPr>
        <w:spacing w:line="360" w:lineRule="auto"/>
        <w:jc w:val="left"/>
        <w:rPr>
          <w:rFonts w:asciiTheme="minorEastAsia" w:hAnsiTheme="minorEastAsia"/>
          <w:sz w:val="28"/>
          <w:szCs w:val="28"/>
        </w:rPr>
      </w:pPr>
      <w:r w:rsidRPr="005D526A">
        <w:rPr>
          <w:rFonts w:asciiTheme="minorEastAsia" w:hAnsiTheme="minorEastAsia" w:hint="eastAsia"/>
          <w:sz w:val="28"/>
          <w:szCs w:val="28"/>
        </w:rPr>
        <w:t>收益假设第一年为10万，第2年为30万，第3年为60万，第4年为100万，第5年为150万；</w:t>
      </w:r>
    </w:p>
    <w:tbl>
      <w:tblPr>
        <w:tblW w:w="10402" w:type="dxa"/>
        <w:tblInd w:w="-1045" w:type="dxa"/>
        <w:tblLayout w:type="fixed"/>
        <w:tblLook w:val="04A0" w:firstRow="1" w:lastRow="0" w:firstColumn="1" w:lastColumn="0" w:noHBand="0" w:noVBand="1"/>
      </w:tblPr>
      <w:tblGrid>
        <w:gridCol w:w="1583"/>
        <w:gridCol w:w="1417"/>
        <w:gridCol w:w="1559"/>
        <w:gridCol w:w="1276"/>
        <w:gridCol w:w="1559"/>
        <w:gridCol w:w="1196"/>
        <w:gridCol w:w="1812"/>
      </w:tblGrid>
      <w:tr w:rsidR="00297D55" w14:paraId="5DA1FA1F" w14:textId="77777777" w:rsidTr="004E6F7C">
        <w:trPr>
          <w:trHeight w:val="405"/>
        </w:trPr>
        <w:tc>
          <w:tcPr>
            <w:tcW w:w="1583" w:type="dxa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9AB8445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折现率</w:t>
            </w:r>
          </w:p>
        </w:tc>
        <w:tc>
          <w:tcPr>
            <w:tcW w:w="141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3FE20B6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10%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739B132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B4FA527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97FA8C6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17AAB71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4A0FDD1A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297D55" w14:paraId="43BAEA8C" w14:textId="77777777" w:rsidTr="004E6F7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A0562A3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BA5C5DB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1A436B5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3D3708E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191D745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2FC4A2F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73B6B7ED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297D55" w14:paraId="2D3A8583" w14:textId="77777777" w:rsidTr="004E6F7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4C4C29D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B6B055C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3B96BDF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B6C0E7F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B74F8BB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176C233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6404F511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汇总</w:t>
            </w:r>
          </w:p>
        </w:tc>
      </w:tr>
      <w:tr w:rsidR="00297D55" w14:paraId="2EC645BC" w14:textId="77777777" w:rsidTr="004E6F7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920C17D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lastRenderedPageBreak/>
              <w:t>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8ABBC84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396000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F6BE135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8AB6C25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360A2A1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D4BD67F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1170C871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297D55" w14:paraId="52571844" w14:textId="77777777" w:rsidTr="004E6F7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76DF6FF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0A942DF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8771B43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C5DA04C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EDB5DFA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0B0F58B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7FC8B866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297D55" w14:paraId="3928DA01" w14:textId="77777777" w:rsidTr="004E6F7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24AC23D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90AA0B0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7C34398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166000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9051F3F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48C857B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136000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DE9B877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124000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0A56A5F2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</w:tr>
      <w:tr w:rsidR="00297D55" w14:paraId="4E57350A" w14:textId="77777777" w:rsidTr="004E6F7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F402ED4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C516C63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AB7BEB3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526360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61B9D5C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676360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C70C570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812360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D532C90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1AE13FBF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297D55" w14:paraId="2C0F82EB" w14:textId="77777777" w:rsidTr="004E6F7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29A9262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EEE7398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CD57EB1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56A0911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FEAB6EF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A789590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3F0E8BA1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297D55" w14:paraId="3ACBEF61" w14:textId="77777777" w:rsidTr="004E6F7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A1E4CA2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76EC5D5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FA85431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7B2D782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3026BCC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EEE3539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637C8374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297D55" w14:paraId="320971A8" w14:textId="77777777" w:rsidTr="004E6F7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CAB27D7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D244783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3D82F5A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79D6377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BFDA8EB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D460D4C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6378F2DA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297D55" w14:paraId="4FC405E6" w14:textId="77777777" w:rsidTr="004E6F7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F5A196B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E8DDA1D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2F565E0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249000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B5205F5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4BB8210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680000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879759A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16A19454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</w:tr>
      <w:tr w:rsidR="00297D55" w14:paraId="5C42EF00" w14:textId="77777777" w:rsidTr="004E6F7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E2328EA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5E5631D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C181BAA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340000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3EA1136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790000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5A33742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1470000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18BB55F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67B9C18B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297D55" w14:paraId="13A29642" w14:textId="77777777" w:rsidTr="004E6F7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ED7C1D3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6336192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C32CE11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4184C93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33E7A8B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EF009DA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19B6C4A4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297D55" w14:paraId="64A5D0D7" w14:textId="77777777" w:rsidTr="004E6F7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F6B0AD0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折现收益-折现成本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88AA72E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A3C4C7A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83000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64ECA13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7AB0801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544000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75EE4AE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806000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4E77CAA4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</w:tr>
      <w:tr w:rsidR="00297D55" w14:paraId="016C8CE1" w14:textId="77777777" w:rsidTr="004E6F7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849AB16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累计收益-累计成本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D3542CF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F50D48C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-186360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AF6AE11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113640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4808649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657640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1AC7CA1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31360BB9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297D55" w14:paraId="5CCCCA9B" w14:textId="77777777" w:rsidTr="004E6F7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C6550F5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5DF89D8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BB7E34F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8981E40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ECD3AD8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2572FC9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25D0F828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297D55" w14:paraId="2D6D81D9" w14:textId="77777777" w:rsidTr="004E6F7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7857F5D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净现值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1773F192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6073F43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F12C348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DDA881C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3A463D5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549684B2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297D55" w14:paraId="52792269" w14:textId="77777777" w:rsidTr="004E6F7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D1B2BDC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投资收益率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766E8271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156%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88F1BFF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531AB53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D867702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A9031E8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08D79B9A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297D55" w14:paraId="6D4571C7" w14:textId="77777777" w:rsidTr="004E6F7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C29EA38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投资回收期</w:t>
            </w:r>
          </w:p>
        </w:tc>
        <w:tc>
          <w:tcPr>
            <w:tcW w:w="1417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F0B122D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第3年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6C52C27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53BABE8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D3ED806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EF211A8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679C2BB3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</w:tbl>
    <w:p w14:paraId="1C2AD3E2" w14:textId="77777777" w:rsidR="00297D55" w:rsidRDefault="00297D55" w:rsidP="00297D55">
      <w:pPr>
        <w:spacing w:line="360" w:lineRule="auto"/>
      </w:pPr>
    </w:p>
    <w:p w14:paraId="320F50DB" w14:textId="77777777" w:rsidR="00297D55" w:rsidRDefault="00297D55" w:rsidP="00297D55"/>
    <w:p w14:paraId="034F8AB8" w14:textId="77777777" w:rsidR="00D3650B" w:rsidRDefault="00D3650B"/>
    <w:sectPr w:rsidR="00D365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F0B96F" w14:textId="77777777" w:rsidR="001E34D6" w:rsidRDefault="001E34D6" w:rsidP="00661C81">
      <w:r>
        <w:separator/>
      </w:r>
    </w:p>
  </w:endnote>
  <w:endnote w:type="continuationSeparator" w:id="0">
    <w:p w14:paraId="36CAF7D7" w14:textId="77777777" w:rsidR="001E34D6" w:rsidRDefault="001E34D6" w:rsidP="00661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4221AE" w14:textId="77777777" w:rsidR="001E34D6" w:rsidRDefault="001E34D6" w:rsidP="00661C81">
      <w:r>
        <w:separator/>
      </w:r>
    </w:p>
  </w:footnote>
  <w:footnote w:type="continuationSeparator" w:id="0">
    <w:p w14:paraId="70FA6E48" w14:textId="77777777" w:rsidR="001E34D6" w:rsidRDefault="001E34D6" w:rsidP="00661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51E"/>
    <w:multiLevelType w:val="multilevel"/>
    <w:tmpl w:val="423693C4"/>
    <w:lvl w:ilvl="0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E2769A9"/>
    <w:multiLevelType w:val="hybridMultilevel"/>
    <w:tmpl w:val="AA8C5ED4"/>
    <w:lvl w:ilvl="0" w:tplc="15D4DD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884B96"/>
    <w:multiLevelType w:val="hybridMultilevel"/>
    <w:tmpl w:val="99222F9A"/>
    <w:lvl w:ilvl="0" w:tplc="B8F0843C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393794E"/>
    <w:multiLevelType w:val="hybridMultilevel"/>
    <w:tmpl w:val="4D16C6DE"/>
    <w:lvl w:ilvl="0" w:tplc="A240191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D9E068C"/>
    <w:multiLevelType w:val="hybridMultilevel"/>
    <w:tmpl w:val="8934175A"/>
    <w:lvl w:ilvl="0" w:tplc="BED2311C">
      <w:start w:val="1"/>
      <w:numFmt w:val="decimal"/>
      <w:lvlText w:val="%1、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B401433"/>
    <w:multiLevelType w:val="hybridMultilevel"/>
    <w:tmpl w:val="A75E2D90"/>
    <w:lvl w:ilvl="0" w:tplc="1AF21164">
      <w:start w:val="1"/>
      <w:numFmt w:val="decimal"/>
      <w:lvlText w:val="%1、"/>
      <w:lvlJc w:val="left"/>
      <w:pPr>
        <w:ind w:left="995" w:hanging="435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8" w15:restartNumberingAfterBreak="0">
    <w:nsid w:val="4E944E2D"/>
    <w:multiLevelType w:val="hybridMultilevel"/>
    <w:tmpl w:val="05C6EE48"/>
    <w:lvl w:ilvl="0" w:tplc="35EAE2F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E523708"/>
    <w:multiLevelType w:val="hybridMultilevel"/>
    <w:tmpl w:val="E52431FC"/>
    <w:lvl w:ilvl="0" w:tplc="26E0B874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7833A83"/>
    <w:multiLevelType w:val="multilevel"/>
    <w:tmpl w:val="77833A8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12" w15:restartNumberingAfterBreak="0">
    <w:nsid w:val="78B2159E"/>
    <w:multiLevelType w:val="hybridMultilevel"/>
    <w:tmpl w:val="9DD8FA22"/>
    <w:lvl w:ilvl="0" w:tplc="1AE8A0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0"/>
  </w:num>
  <w:num w:numId="3">
    <w:abstractNumId w:val="0"/>
  </w:num>
  <w:num w:numId="4">
    <w:abstractNumId w:val="6"/>
  </w:num>
  <w:num w:numId="5">
    <w:abstractNumId w:val="11"/>
  </w:num>
  <w:num w:numId="6">
    <w:abstractNumId w:val="8"/>
  </w:num>
  <w:num w:numId="7">
    <w:abstractNumId w:val="12"/>
  </w:num>
  <w:num w:numId="8">
    <w:abstractNumId w:val="1"/>
  </w:num>
  <w:num w:numId="9">
    <w:abstractNumId w:val="3"/>
  </w:num>
  <w:num w:numId="10">
    <w:abstractNumId w:val="2"/>
  </w:num>
  <w:num w:numId="11">
    <w:abstractNumId w:val="9"/>
  </w:num>
  <w:num w:numId="12">
    <w:abstractNumId w:val="5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BC9"/>
    <w:rsid w:val="00032EEC"/>
    <w:rsid w:val="001E34D6"/>
    <w:rsid w:val="00297D55"/>
    <w:rsid w:val="005D526A"/>
    <w:rsid w:val="006547F8"/>
    <w:rsid w:val="00661C81"/>
    <w:rsid w:val="00852461"/>
    <w:rsid w:val="00893BC9"/>
    <w:rsid w:val="008E758C"/>
    <w:rsid w:val="00A1684D"/>
    <w:rsid w:val="00A84B66"/>
    <w:rsid w:val="00D3650B"/>
    <w:rsid w:val="00F15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F98ABA"/>
  <w15:chartTrackingRefBased/>
  <w15:docId w15:val="{BB5A6AD4-A9E6-45AE-884C-C4A920CA0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97D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97D55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297D5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297D55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297D5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297D55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297D55"/>
    <w:pPr>
      <w:ind w:firstLineChars="200" w:firstLine="420"/>
    </w:pPr>
  </w:style>
  <w:style w:type="paragraph" w:styleId="a8">
    <w:name w:val="header"/>
    <w:basedOn w:val="a"/>
    <w:link w:val="a9"/>
    <w:uiPriority w:val="99"/>
    <w:unhideWhenUsed/>
    <w:rsid w:val="00661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661C81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661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661C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290</Words>
  <Characters>1656</Characters>
  <Application>Microsoft Office Word</Application>
  <DocSecurity>0</DocSecurity>
  <Lines>13</Lines>
  <Paragraphs>3</Paragraphs>
  <ScaleCrop>false</ScaleCrop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李栋良</dc:creator>
  <cp:keywords/>
  <dc:description/>
  <cp:lastModifiedBy>Administrator</cp:lastModifiedBy>
  <cp:revision>5</cp:revision>
  <dcterms:created xsi:type="dcterms:W3CDTF">2019-03-21T01:11:00Z</dcterms:created>
  <dcterms:modified xsi:type="dcterms:W3CDTF">2019-05-05T00:37:00Z</dcterms:modified>
</cp:coreProperties>
</file>