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Javascript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基础知识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————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如何运用JavaScript去操作HTML元素和CSS样式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插入JS脚本</w:t>
      </w:r>
    </w:p>
    <w:p>
      <w:pPr>
        <w:tabs>
          <w:tab w:val="left" w:pos="3017"/>
        </w:tabs>
        <w:bidi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&lt;!DOCTYPE HTML&gt;</w:t>
      </w:r>
    </w:p>
    <w:p>
      <w:pPr>
        <w:tabs>
          <w:tab w:val="left" w:pos="3017"/>
        </w:tabs>
        <w:bidi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&lt;html&gt;</w:t>
      </w:r>
    </w:p>
    <w:p>
      <w:pPr>
        <w:tabs>
          <w:tab w:val="left" w:pos="3017"/>
        </w:tabs>
        <w:bidi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&lt;head&gt;</w:t>
      </w:r>
    </w:p>
    <w:p>
      <w:pPr>
        <w:tabs>
          <w:tab w:val="left" w:pos="3017"/>
        </w:tabs>
        <w:bidi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&lt;meta http-equiv="Content-Type" content="text/html; charset=gb18030"&gt;</w:t>
      </w:r>
    </w:p>
    <w:p>
      <w:pPr>
        <w:tabs>
          <w:tab w:val="left" w:pos="3017"/>
        </w:tabs>
        <w:bidi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&lt;title&gt;插入js代码&lt;/title&gt;</w:t>
      </w:r>
    </w:p>
    <w:p>
      <w:pPr>
        <w:tabs>
          <w:tab w:val="left" w:pos="3017"/>
        </w:tabs>
        <w:bidi w:val="0"/>
        <w:jc w:val="left"/>
        <w:rPr>
          <w:rFonts w:hint="default" w:ascii="Times New Roman" w:hAnsi="Times New Roman" w:cs="Times New Roman"/>
          <w:sz w:val="21"/>
          <w:szCs w:val="21"/>
          <w:highlight w:val="green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1"/>
          <w:szCs w:val="21"/>
          <w:highlight w:val="green"/>
          <w:lang w:val="en-US" w:eastAsia="zh-CN"/>
        </w:rPr>
        <w:t>&lt;script type="text/javascript"&gt;</w:t>
      </w:r>
    </w:p>
    <w:p>
      <w:pPr>
        <w:tabs>
          <w:tab w:val="left" w:pos="3017"/>
        </w:tabs>
        <w:bidi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highlight w:val="yellow"/>
          <w:lang w:val="en-US" w:eastAsia="zh-CN"/>
        </w:rPr>
        <w:t>document.write("开启JS之旅!");</w:t>
      </w:r>
      <w:r>
        <w:rPr>
          <w:rFonts w:hint="eastAsia" w:ascii="Times New Roman" w:hAnsi="Times New Roman" w:cs="Times New Roman"/>
          <w:sz w:val="21"/>
          <w:szCs w:val="21"/>
          <w:highlight w:val="yellow"/>
          <w:lang w:val="en-US" w:eastAsia="zh-CN"/>
        </w:rPr>
        <w:t xml:space="preserve">  【js代码写在这里】</w:t>
      </w:r>
    </w:p>
    <w:p>
      <w:pPr>
        <w:tabs>
          <w:tab w:val="left" w:pos="3017"/>
        </w:tabs>
        <w:bidi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1"/>
          <w:szCs w:val="21"/>
          <w:highlight w:val="green"/>
          <w:lang w:val="en-US" w:eastAsia="zh-CN"/>
        </w:rPr>
        <w:t>&lt;/script&gt;</w:t>
      </w:r>
    </w:p>
    <w:p>
      <w:pPr>
        <w:tabs>
          <w:tab w:val="left" w:pos="3017"/>
        </w:tabs>
        <w:bidi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&lt;/head&gt;</w:t>
      </w:r>
    </w:p>
    <w:p>
      <w:pPr>
        <w:tabs>
          <w:tab w:val="left" w:pos="3017"/>
        </w:tabs>
        <w:bidi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&lt;body&gt;</w:t>
      </w:r>
    </w:p>
    <w:p>
      <w:pPr>
        <w:tabs>
          <w:tab w:val="left" w:pos="3017"/>
        </w:tabs>
        <w:bidi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&lt;/body&gt;</w:t>
      </w:r>
    </w:p>
    <w:p>
      <w:pPr>
        <w:tabs>
          <w:tab w:val="left" w:pos="3017"/>
        </w:tabs>
        <w:bidi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&lt;/html&gt;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引用JS文件</w:t>
      </w:r>
    </w:p>
    <w:p>
      <w:pPr>
        <w:tabs>
          <w:tab w:val="left" w:pos="3017"/>
        </w:tabs>
        <w:bidi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&lt;script </w:t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src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="</w:t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script.js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"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&gt;&lt;/script&gt;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JS在网页中的位置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脚本或JS文件引用放在head元素里面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脚本放在body元素里面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注意: 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javascript作为一种脚本语言可以放在html页面中任何位置，但是浏览器解释html时是按先后顺序的，所以前面的script就先被执行。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885440" cy="25692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JS变量定义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变量要先声明再赋值：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var my 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my=“javascripts”;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JS判断语句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if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(条件)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 条件成立时执行的代码 }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 条件不成立时执行的代码 }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JS函数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function add2(){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var sum = 3 + 2;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alert(sum);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61230" cy="2604770"/>
            <wp:effectExtent l="0" t="0" r="1270" b="1143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JS常用互动方法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输出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document.write</w:t>
      </w:r>
      <w:r>
        <w:commentReference w:id="0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("I love JavaScript！");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//内容用""括起来，""里的内容直接输出。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&lt;/script&gt;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弹窗警告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var mynum = 30;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alert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("hello!");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&lt;/script&gt;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524635" cy="11303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消息对话框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highlight w:val="green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highlight w:val="green"/>
          <w:lang w:val="en-US" w:eastAsia="zh-CN"/>
        </w:rPr>
        <w:t>confirm消息对话框，用户点击【确定】，则返回true, 点击【取消】，则返回false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function rec(){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var mymessage=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confirm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（“你喜欢动物吗？”）；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if(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mymessage==true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{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document.write("你是女士!")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；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document.write("你是男士!"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) ;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&lt;/script&gt;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&lt;input name="button" type="button" onClick="rec()" value="点击我，弹出确认对话框" /&gt;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&lt;/body&gt;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打开/关闭窗口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green"/>
          <w:lang w:val="en-US" w:eastAsia="zh-CN"/>
        </w:rPr>
        <w:t>window.open([URL], [窗口名称], [参数字符串])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commentReference w:id="1"/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function Wopen(){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var win= 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window.open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("https://www.imooc.com/code/412","网页"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,'with=400px,height=500px'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)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win.close()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&lt;/script&gt;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&lt;input name="button" type="button" onClick="Wopen()" value="点击我，打开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窗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口!" / &gt;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DOM操作</w:t>
      </w:r>
    </w:p>
    <w:p>
      <w:pPr>
        <w:pStyle w:val="3"/>
        <w:numPr>
          <w:ilvl w:val="1"/>
          <w:numId w:val="5"/>
        </w:numPr>
        <w:bidi w:val="0"/>
        <w:ind w:left="567" w:leftChars="0" w:hanging="567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定位网页元素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document.getElementById(“id”)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function Wopen(){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var str=document.getElementById(“icon”) ；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document.write(win)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&lt;/script&gt;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&lt;body&gt;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&lt;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 id=“icon”&gt; jdsn123 &lt;/p&gt;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body&gt;</w:t>
      </w:r>
    </w:p>
    <w:p>
      <w:pPr>
        <w:pStyle w:val="3"/>
        <w:numPr>
          <w:ilvl w:val="1"/>
          <w:numId w:val="5"/>
        </w:numPr>
        <w:bidi w:val="0"/>
        <w:ind w:left="567" w:leftChars="0" w:hanging="567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  <w:t>innerHTML 属性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function W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(){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var str=document.getElementById(“icon”) ；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var str1=</w:t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str.innerHTML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=“看啥看”；</w:t>
      </w:r>
      <w:r>
        <w:commentReference w:id="2"/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0" w:firstLineChars="5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document.write(str1) ；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&lt;body&gt;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&lt;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 id=“icon”&gt; jdsn123 &lt;/p&gt;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body&gt;</w:t>
      </w:r>
    </w:p>
    <w:p>
      <w:pPr>
        <w:pStyle w:val="3"/>
        <w:numPr>
          <w:ilvl w:val="1"/>
          <w:numId w:val="5"/>
        </w:numPr>
        <w:bidi w:val="0"/>
        <w:ind w:left="567" w:leftChars="0" w:hanging="567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修改样式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highlight w:val="green"/>
          <w:lang w:val="en-US" w:eastAsia="zh-CN"/>
        </w:rPr>
        <w:t>先定位元素，再修改style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var mychar =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document.getElementById("pcon");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mychar.style.color="red";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mychar.style.fontSize="20";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mychar.style.backgroundColor ="blue";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&lt;/script&gt;</w:t>
      </w:r>
    </w:p>
    <w:p>
      <w:pPr>
        <w:pStyle w:val="3"/>
        <w:numPr>
          <w:ilvl w:val="1"/>
          <w:numId w:val="5"/>
        </w:numPr>
        <w:bidi w:val="0"/>
        <w:ind w:left="567" w:leftChars="0" w:hanging="567" w:firstLineChars="0"/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显示/隐藏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var mychar =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document.getElementById("pcon");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jc w:val="left"/>
        <w:textAlignment w:val="auto"/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mychar</w:t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style.display</w:t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=“none”;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script&gt;</w:t>
      </w:r>
    </w:p>
    <w:p>
      <w:pPr>
        <w:pStyle w:val="3"/>
        <w:numPr>
          <w:ilvl w:val="1"/>
          <w:numId w:val="5"/>
        </w:numPr>
        <w:bidi w:val="0"/>
        <w:ind w:left="567" w:leftChars="0" w:hanging="567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className属性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var mychar =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document.getElementById("pcon");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jc w:val="left"/>
        <w:textAlignment w:val="auto"/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 xml:space="preserve">var new= 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mychar</w:t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.className=“12ds”;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script&gt;</w:t>
      </w:r>
    </w:p>
    <w:p>
      <w:pPr>
        <w:pStyle w:val="3"/>
        <w:numPr>
          <w:ilvl w:val="1"/>
          <w:numId w:val="5"/>
        </w:numPr>
        <w:bidi w:val="0"/>
        <w:ind w:left="567" w:leftChars="0" w:hanging="567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JS数组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var mychar =</w:t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new Array(8)</w:t>
      </w:r>
      <w:r>
        <w:commentReference w:id="3"/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0" w:firstLineChars="5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my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char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[1]=88;     //给某个数组变量赋值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script&gt;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0" w:firstLineChars="5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二维数组的表示: myarray[ ][ ]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流程控制语句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1.判断语句(if-else)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2.循环语句(while)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3.多种选择（switch）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事件响应</w:t>
      </w:r>
    </w:p>
    <w:p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 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网页中的每个元素都可以产生某些可以触发 JavaScript 函数或程序的事件。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比如说，当用户单击按钮或者提交表单数据时，就发生一个鼠标单击（onclick）事件，需要浏览器做出处理，返回给用户一个结果。</w:t>
      </w:r>
    </w:p>
    <w:p>
      <w:pPr>
        <w:pStyle w:val="3"/>
        <w:numPr>
          <w:ilvl w:val="1"/>
          <w:numId w:val="6"/>
        </w:numPr>
        <w:bidi w:val="0"/>
        <w:ind w:left="567" w:leftChars="0" w:hanging="567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鼠标单击事件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&lt;script type="text/javascript"&gt;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    function </w:t>
      </w:r>
      <w:r>
        <w:rPr>
          <w:rFonts w:hint="default" w:ascii="Times New Roman" w:hAnsi="Times New Roman" w:cs="Times New Roman"/>
          <w:color w:val="0000FF"/>
        </w:rPr>
        <w:t>add2()</w:t>
      </w:r>
      <w:r>
        <w:rPr>
          <w:rFonts w:hint="default" w:ascii="Times New Roman" w:hAnsi="Times New Roman" w:cs="Times New Roman"/>
        </w:rPr>
        <w:t>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      var numa,numb,sum;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      numa=6;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      numb=8;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      sum=numa+numb;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      document.write("两数和为:"+sum); 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 &lt;/script&gt;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&lt;/head&gt;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&lt;body&gt;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&lt;form&gt;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&lt;input name="button" type="button" value="点击提交" </w:t>
      </w:r>
      <w:r>
        <w:rPr>
          <w:rFonts w:hint="default" w:ascii="Times New Roman" w:hAnsi="Times New Roman" w:cs="Times New Roman"/>
          <w:color w:val="0000FF"/>
        </w:rPr>
        <w:t xml:space="preserve">onclick="add2()" </w:t>
      </w:r>
      <w:r>
        <w:rPr>
          <w:rFonts w:hint="default" w:ascii="Times New Roman" w:hAnsi="Times New Roman" w:cs="Times New Roman"/>
        </w:rPr>
        <w:t>/&gt;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&lt;/form&gt;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</w:rPr>
        <w:t>&lt;/body&gt;</w:t>
      </w:r>
    </w:p>
    <w:p>
      <w:pPr>
        <w:pStyle w:val="3"/>
        <w:numPr>
          <w:ilvl w:val="1"/>
          <w:numId w:val="6"/>
        </w:numPr>
        <w:bidi w:val="0"/>
        <w:ind w:left="567" w:leftChars="0" w:hanging="567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鼠标经过事件</w:t>
      </w:r>
    </w:p>
    <w:p>
      <w:pPr>
        <w:bidi w:val="0"/>
        <w:ind w:firstLine="21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&lt;form&gt;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&lt;input name="button" type="button" value="点击提交" </w:t>
      </w:r>
      <w:r>
        <w:rPr>
          <w:rFonts w:hint="eastAsia" w:ascii="Times New Roman" w:hAnsi="Times New Roman" w:cs="Times New Roman"/>
          <w:color w:val="0000FF"/>
        </w:rPr>
        <w:t>onmouseover</w:t>
      </w:r>
      <w:r>
        <w:rPr>
          <w:rFonts w:hint="default" w:ascii="Times New Roman" w:hAnsi="Times New Roman" w:cs="Times New Roman"/>
        </w:rPr>
        <w:t>="add2()" /&gt;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&lt;/form&gt;</w:t>
      </w:r>
    </w:p>
    <w:p>
      <w:pPr>
        <w:pStyle w:val="3"/>
        <w:numPr>
          <w:ilvl w:val="1"/>
          <w:numId w:val="6"/>
        </w:numPr>
        <w:bidi w:val="0"/>
        <w:ind w:left="567" w:leftChars="0" w:hanging="567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鼠标移开事件</w:t>
      </w:r>
    </w:p>
    <w:p>
      <w:pPr>
        <w:bidi w:val="0"/>
        <w:ind w:firstLine="21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&lt;form&gt;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&lt;input name="button" type="button" value="点击提交" </w:t>
      </w:r>
      <w:r>
        <w:rPr>
          <w:rFonts w:hint="default" w:ascii="Times New Roman" w:hAnsi="Times New Roman" w:cs="Times New Roman"/>
          <w:color w:val="0000FF"/>
        </w:rPr>
        <w:t>onmouseout</w:t>
      </w:r>
      <w:r>
        <w:rPr>
          <w:rFonts w:hint="default" w:ascii="Times New Roman" w:hAnsi="Times New Roman" w:cs="Times New Roman"/>
        </w:rPr>
        <w:t>="add2()" /&gt;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&lt;/form&gt;</w:t>
      </w:r>
    </w:p>
    <w:p>
      <w:pPr>
        <w:pStyle w:val="3"/>
        <w:numPr>
          <w:ilvl w:val="1"/>
          <w:numId w:val="6"/>
        </w:numPr>
        <w:bidi w:val="0"/>
        <w:ind w:left="567" w:leftChars="0" w:hanging="567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光标聚焦事件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当将光标移到文本框内时，即焦点在文本框内，触发onfocus 事件</w:t>
      </w:r>
    </w:p>
    <w:p>
      <w:pPr>
        <w:bidi w:val="0"/>
        <w:ind w:firstLine="21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&lt;form&gt;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&lt;input name="button" type="button" value="点击提交" </w:t>
      </w:r>
      <w:r>
        <w:rPr>
          <w:rFonts w:hint="default" w:ascii="Times New Roman" w:hAnsi="Times New Roman" w:cs="Times New Roman"/>
          <w:color w:val="0000FF"/>
        </w:rPr>
        <w:t>onfocus</w:t>
      </w:r>
      <w:r>
        <w:rPr>
          <w:rFonts w:hint="default" w:ascii="Times New Roman" w:hAnsi="Times New Roman" w:cs="Times New Roman"/>
        </w:rPr>
        <w:t>="add2()" /&gt;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&lt;/form&gt;</w:t>
      </w:r>
    </w:p>
    <w:p>
      <w:pPr>
        <w:pStyle w:val="3"/>
        <w:numPr>
          <w:ilvl w:val="1"/>
          <w:numId w:val="6"/>
        </w:numPr>
        <w:bidi w:val="0"/>
        <w:ind w:left="567" w:leftChars="0" w:hanging="567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内容选中事件</w:t>
      </w:r>
    </w:p>
    <w:p>
      <w:pPr>
        <w:bidi w:val="0"/>
        <w:ind w:firstLine="21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选中事件，当文本框或者文本域中的文字被选中时，触发onselect事件</w:t>
      </w:r>
    </w:p>
    <w:p>
      <w:pPr>
        <w:bidi w:val="0"/>
        <w:ind w:firstLine="21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&lt;form&gt;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&lt;input name="button" type="button" value="点击提交" </w:t>
      </w:r>
      <w:r>
        <w:rPr>
          <w:rFonts w:hint="default" w:ascii="Times New Roman" w:hAnsi="Times New Roman" w:cs="Times New Roman"/>
          <w:color w:val="0000FF"/>
        </w:rPr>
        <w:t>onselect</w:t>
      </w:r>
      <w:r>
        <w:rPr>
          <w:rFonts w:hint="default" w:ascii="Times New Roman" w:hAnsi="Times New Roman" w:cs="Times New Roman"/>
        </w:rPr>
        <w:t>="add2()" /&gt;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&lt;/form&gt;</w:t>
      </w:r>
    </w:p>
    <w:p>
      <w:pPr>
        <w:bidi w:val="0"/>
        <w:ind w:firstLine="210" w:firstLineChars="10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6"/>
        </w:numPr>
        <w:bidi w:val="0"/>
        <w:ind w:left="567" w:leftChars="0" w:hanging="567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加载事件</w:t>
      </w:r>
    </w:p>
    <w:p>
      <w:pPr>
        <w:bidi w:val="0"/>
        <w:ind w:firstLine="210" w:firstLineChars="1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事件会在页面加载完成后，立即发生，同时执行被调用的程序。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注意：</w:t>
      </w:r>
    </w:p>
    <w:p>
      <w:pPr>
        <w:bidi w:val="0"/>
        <w:ind w:firstLine="210" w:firstLineChars="10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1.加载页面时，触发onload事件，事件写在&lt;body&gt;标签内。</w:t>
      </w:r>
    </w:p>
    <w:p>
      <w:pPr>
        <w:bidi w:val="0"/>
        <w:ind w:left="420" w:leftChars="100" w:hanging="210" w:hangingChars="1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2.此节的加载页面，可理解为打开一个新页面时。</w:t>
      </w:r>
    </w:p>
    <w:p>
      <w:pPr>
        <w:bidi w:val="0"/>
        <w:ind w:left="420" w:leftChars="100" w:hanging="210" w:hangingChars="10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如下代码,当加载一个新页面时，弹出对话框“加载中，请稍等…”。</w:t>
      </w:r>
    </w:p>
    <w:p>
      <w:pPr>
        <w:bidi w:val="0"/>
        <w:ind w:firstLine="210" w:firstLineChars="100"/>
        <w:jc w:val="center"/>
      </w:pPr>
      <w:r>
        <w:drawing>
          <wp:inline distT="0" distB="0" distL="114300" distR="114300">
            <wp:extent cx="5053965" cy="1807845"/>
            <wp:effectExtent l="0" t="0" r="63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  <w:t>通过ajax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实现前后端数据交互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&lt;script type="text/javascript"&gt;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$.ajax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 "url": "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https://api.apiopen.top/getJoke?page=1&amp;count=2</w:t>
      </w:r>
      <w:r>
        <w:commentReference w:id="4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",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"method": "GET", "headers":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 "Content-Type": "application/x-www-form-urlencoded" },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"crossDomain": true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燃点" w:date="2022-10-20T16:39:29Z" w:initials="">
    <w:p w14:paraId="585451F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类似于print</w:t>
      </w:r>
    </w:p>
  </w:comment>
  <w:comment w:id="1" w:author="燃点" w:date="2022-10-20T19:26:40Z" w:initials="">
    <w:p w14:paraId="3FAD290C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参数字符串就是可以是描述窗口长宽大小等；</w:t>
      </w:r>
    </w:p>
    <w:p w14:paraId="75BA041F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创建多个不同的窗口，则窗口名称不同</w:t>
      </w:r>
    </w:p>
  </w:comment>
  <w:comment w:id="2" w:author="燃点" w:date="2022-10-21T10:41:16Z" w:initials="">
    <w:p w14:paraId="4DF51C46">
      <w:pPr>
        <w:keepNext w:val="0"/>
        <w:keepLines w:val="0"/>
        <w:pageBreakBefore w:val="0"/>
        <w:widowControl w:val="0"/>
        <w:tabs>
          <w:tab w:val="left" w:pos="30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修改元素的内容</w:t>
      </w:r>
    </w:p>
  </w:comment>
  <w:comment w:id="3" w:author="燃点" w:date="2022-10-31T11:35:54Z" w:initials="">
    <w:p w14:paraId="1A6542A1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指定有长度的数组</w:t>
      </w:r>
    </w:p>
    <w:p w14:paraId="563938F0">
      <w:pPr>
        <w:pStyle w:val="11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mychar</w:t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.length :数组长度</w:t>
      </w:r>
    </w:p>
  </w:comment>
  <w:comment w:id="4" w:author="燃点" w:date="2022-11-21T17:07:11Z" w:initials="">
    <w:p w14:paraId="560F145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某个接口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85451F0" w15:done="0"/>
  <w15:commentEx w15:paraId="75BA041F" w15:done="0"/>
  <w15:commentEx w15:paraId="4DF51C46" w15:done="0"/>
  <w15:commentEx w15:paraId="563938F0" w15:done="0"/>
  <w15:commentEx w15:paraId="560F14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F80921"/>
    <w:multiLevelType w:val="multilevel"/>
    <w:tmpl w:val="A8F809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10.%2"/>
      <w:lvlJc w:val="left"/>
      <w:pPr>
        <w:ind w:left="567" w:hanging="567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2BA965C"/>
    <w:multiLevelType w:val="singleLevel"/>
    <w:tmpl w:val="D2BA965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04D3187"/>
    <w:multiLevelType w:val="singleLevel"/>
    <w:tmpl w:val="004D31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630FBD8"/>
    <w:multiLevelType w:val="multilevel"/>
    <w:tmpl w:val="2630FB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7.%2"/>
      <w:lvlJc w:val="left"/>
      <w:pPr>
        <w:ind w:left="567" w:hanging="567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34F55585"/>
    <w:multiLevelType w:val="multilevel"/>
    <w:tmpl w:val="34F5558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63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4622348C"/>
    <w:multiLevelType w:val="multilevel"/>
    <w:tmpl w:val="462234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8.%2"/>
      <w:lvlJc w:val="left"/>
      <w:pPr>
        <w:ind w:left="567" w:hanging="567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燃点">
    <w15:presenceInfo w15:providerId="WPS Office" w15:userId="42398898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kZGZjNmY3Y2U3OTcwMjU2YjY4NzVjYmIxOWVkYmQifQ=="/>
    <w:docVar w:name="KSO_WPS_MARK_KEY" w:val="199d9730-f0b9-4b36-b41d-f07aa79729bd"/>
  </w:docVars>
  <w:rsids>
    <w:rsidRoot w:val="53110E18"/>
    <w:rsid w:val="010A29DC"/>
    <w:rsid w:val="01B85F94"/>
    <w:rsid w:val="01F10F6F"/>
    <w:rsid w:val="02354D6F"/>
    <w:rsid w:val="03634626"/>
    <w:rsid w:val="042042C5"/>
    <w:rsid w:val="06953037"/>
    <w:rsid w:val="07DE427B"/>
    <w:rsid w:val="07F60974"/>
    <w:rsid w:val="0808579C"/>
    <w:rsid w:val="09AD4120"/>
    <w:rsid w:val="09F04D02"/>
    <w:rsid w:val="0BA31A63"/>
    <w:rsid w:val="0BE507C7"/>
    <w:rsid w:val="0BF57DE5"/>
    <w:rsid w:val="0BFC1173"/>
    <w:rsid w:val="0BFE313E"/>
    <w:rsid w:val="0DA47D15"/>
    <w:rsid w:val="0F4672D5"/>
    <w:rsid w:val="0FF3288D"/>
    <w:rsid w:val="1030763E"/>
    <w:rsid w:val="13225964"/>
    <w:rsid w:val="13335F97"/>
    <w:rsid w:val="135A334F"/>
    <w:rsid w:val="13EB3FD4"/>
    <w:rsid w:val="149B5FF7"/>
    <w:rsid w:val="173619DD"/>
    <w:rsid w:val="17EE1B94"/>
    <w:rsid w:val="190B3E46"/>
    <w:rsid w:val="192561AE"/>
    <w:rsid w:val="194A1770"/>
    <w:rsid w:val="194F322A"/>
    <w:rsid w:val="19CA465F"/>
    <w:rsid w:val="1AA17AB6"/>
    <w:rsid w:val="1ADB3857"/>
    <w:rsid w:val="1B8151F1"/>
    <w:rsid w:val="1CF26EAC"/>
    <w:rsid w:val="1D7E7C3A"/>
    <w:rsid w:val="1E652BA8"/>
    <w:rsid w:val="1FC85AE5"/>
    <w:rsid w:val="21B7196D"/>
    <w:rsid w:val="22CA267D"/>
    <w:rsid w:val="232C0139"/>
    <w:rsid w:val="23454166"/>
    <w:rsid w:val="24853ED3"/>
    <w:rsid w:val="252361F0"/>
    <w:rsid w:val="2705317A"/>
    <w:rsid w:val="27C941A8"/>
    <w:rsid w:val="27E2526A"/>
    <w:rsid w:val="28773C04"/>
    <w:rsid w:val="289B1727"/>
    <w:rsid w:val="294D1295"/>
    <w:rsid w:val="296028EA"/>
    <w:rsid w:val="2A1738F0"/>
    <w:rsid w:val="2AB65229"/>
    <w:rsid w:val="2BD001FB"/>
    <w:rsid w:val="2BFD2672"/>
    <w:rsid w:val="2DD85145"/>
    <w:rsid w:val="2DEF248E"/>
    <w:rsid w:val="2F4F375B"/>
    <w:rsid w:val="2FBE036A"/>
    <w:rsid w:val="319121DA"/>
    <w:rsid w:val="32C97752"/>
    <w:rsid w:val="3301513E"/>
    <w:rsid w:val="3330332D"/>
    <w:rsid w:val="3380594C"/>
    <w:rsid w:val="339F04B3"/>
    <w:rsid w:val="35026F4B"/>
    <w:rsid w:val="36345FFA"/>
    <w:rsid w:val="36915434"/>
    <w:rsid w:val="36B97ADD"/>
    <w:rsid w:val="36EA04FA"/>
    <w:rsid w:val="37B02C8E"/>
    <w:rsid w:val="3B286FE0"/>
    <w:rsid w:val="3B2E0A9A"/>
    <w:rsid w:val="3B3616FD"/>
    <w:rsid w:val="3B7D37CF"/>
    <w:rsid w:val="3C587917"/>
    <w:rsid w:val="3CB94393"/>
    <w:rsid w:val="3CE77152"/>
    <w:rsid w:val="3D962926"/>
    <w:rsid w:val="3DBC5191"/>
    <w:rsid w:val="3E5A3954"/>
    <w:rsid w:val="3FDD65EB"/>
    <w:rsid w:val="40A50703"/>
    <w:rsid w:val="40B55857"/>
    <w:rsid w:val="428216CB"/>
    <w:rsid w:val="42C43A92"/>
    <w:rsid w:val="432D1637"/>
    <w:rsid w:val="43F62371"/>
    <w:rsid w:val="43F65ECD"/>
    <w:rsid w:val="44071E88"/>
    <w:rsid w:val="441647C1"/>
    <w:rsid w:val="45FA20B7"/>
    <w:rsid w:val="4618037D"/>
    <w:rsid w:val="469A5235"/>
    <w:rsid w:val="472471F5"/>
    <w:rsid w:val="49A62143"/>
    <w:rsid w:val="4A25750C"/>
    <w:rsid w:val="4A947390"/>
    <w:rsid w:val="4AF22833"/>
    <w:rsid w:val="4BF90C50"/>
    <w:rsid w:val="4C4A5008"/>
    <w:rsid w:val="4C8C7148"/>
    <w:rsid w:val="4CB16E35"/>
    <w:rsid w:val="4CC0351C"/>
    <w:rsid w:val="4E3F3D1A"/>
    <w:rsid w:val="4E4F2DA9"/>
    <w:rsid w:val="4F932AC0"/>
    <w:rsid w:val="4FE63299"/>
    <w:rsid w:val="50541D67"/>
    <w:rsid w:val="50C07F8E"/>
    <w:rsid w:val="51E47CAD"/>
    <w:rsid w:val="51F7178E"/>
    <w:rsid w:val="53110E18"/>
    <w:rsid w:val="53191BD8"/>
    <w:rsid w:val="537D2167"/>
    <w:rsid w:val="53F8359B"/>
    <w:rsid w:val="54AD4386"/>
    <w:rsid w:val="56A80A2C"/>
    <w:rsid w:val="57A44166"/>
    <w:rsid w:val="58B101BD"/>
    <w:rsid w:val="58D04AE7"/>
    <w:rsid w:val="59262959"/>
    <w:rsid w:val="5AA016F2"/>
    <w:rsid w:val="5B791466"/>
    <w:rsid w:val="5C3435DF"/>
    <w:rsid w:val="5D011713"/>
    <w:rsid w:val="61F07FA8"/>
    <w:rsid w:val="63312626"/>
    <w:rsid w:val="633A3BD0"/>
    <w:rsid w:val="63FF2724"/>
    <w:rsid w:val="65AB4911"/>
    <w:rsid w:val="665D2B4A"/>
    <w:rsid w:val="66D71736"/>
    <w:rsid w:val="66F916AD"/>
    <w:rsid w:val="68E5638C"/>
    <w:rsid w:val="693E784B"/>
    <w:rsid w:val="6AFC5C0F"/>
    <w:rsid w:val="6B050BD8"/>
    <w:rsid w:val="6CB322FE"/>
    <w:rsid w:val="6CDA266A"/>
    <w:rsid w:val="6DD54C21"/>
    <w:rsid w:val="6F0E7CBF"/>
    <w:rsid w:val="70AB7E21"/>
    <w:rsid w:val="710556A6"/>
    <w:rsid w:val="718020BB"/>
    <w:rsid w:val="72292451"/>
    <w:rsid w:val="72BF19FC"/>
    <w:rsid w:val="7349576A"/>
    <w:rsid w:val="73A11102"/>
    <w:rsid w:val="73E62FB9"/>
    <w:rsid w:val="743B3F87"/>
    <w:rsid w:val="751007EA"/>
    <w:rsid w:val="752B3379"/>
    <w:rsid w:val="77607366"/>
    <w:rsid w:val="78436C2C"/>
    <w:rsid w:val="7972482D"/>
    <w:rsid w:val="7BE44282"/>
    <w:rsid w:val="7CA73C2D"/>
    <w:rsid w:val="7CD662C0"/>
    <w:rsid w:val="7E1F77F3"/>
    <w:rsid w:val="7F1440ED"/>
    <w:rsid w:val="7F91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1000</Words>
  <Characters>3036</Characters>
  <Lines>0</Lines>
  <Paragraphs>0</Paragraphs>
  <TotalTime>1</TotalTime>
  <ScaleCrop>false</ScaleCrop>
  <LinksUpToDate>false</LinksUpToDate>
  <CharactersWithSpaces>3430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2022-10-12T09:01:00Z</dcterms:created>
  <dc:creator>燃点</dc:creator>
  <cp:lastModifiedBy>燃点</cp:lastModifiedBy>
  <dcterms:modified xsi:type="dcterms:W3CDTF">2022-11-21T09:07:16Z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8100F103DEA344498D26BE703FA4A5E1</vt:lpwstr>
  </property>
</Properties>
</file>