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【提交要求】</w:t>
      </w:r>
    </w:p>
    <w:p>
      <w:r>
        <w:t>参赛选手需要按照如下</w:t>
      </w:r>
      <w:r>
        <w:rPr>
          <w:rFonts w:hint="eastAsia"/>
        </w:rPr>
        <w:t>环境要求以及</w:t>
      </w:r>
      <w:r>
        <w:t>模版准备结果，</w:t>
      </w:r>
      <w:r>
        <w:rPr>
          <w:rFonts w:hint="eastAsia"/>
        </w:rPr>
        <w:t>然后</w:t>
      </w:r>
      <w:r>
        <w:t>将各类文档、</w:t>
      </w:r>
      <w:r>
        <w:rPr>
          <w:rFonts w:hint="eastAsia"/>
        </w:rPr>
        <w:t>源代码</w:t>
      </w:r>
      <w:r>
        <w:t>压缩打包后，</w:t>
      </w:r>
      <w:r>
        <w:rPr>
          <w:rFonts w:hint="eastAsia"/>
        </w:rPr>
        <w:t>通过</w:t>
      </w:r>
      <w:r>
        <w:t>竞赛平台提交。</w:t>
      </w:r>
    </w:p>
    <w:p>
      <w:r>
        <w:rPr>
          <w:rFonts w:hint="eastAsia"/>
        </w:rPr>
        <w:t>编程语言：</w:t>
      </w:r>
      <w:r>
        <w:t>Python 3.6</w:t>
      </w:r>
    </w:p>
    <w:p>
      <w:r>
        <w:rPr>
          <w:rFonts w:hint="eastAsia"/>
        </w:rPr>
        <w:t>调用宏包：</w:t>
      </w:r>
      <w:r>
        <w:t>TensorFlow</w:t>
      </w:r>
      <w:r>
        <w:rPr>
          <w:rFonts w:hint="eastAsia"/>
          <w:lang w:val="en-US" w:eastAsia="zh-CN"/>
        </w:rPr>
        <w:t>&gt;=2.0</w:t>
      </w:r>
      <w:r>
        <w:rPr>
          <w:rFonts w:hint="eastAsia"/>
        </w:rPr>
        <w:t>；</w:t>
      </w:r>
      <w:r>
        <w:t xml:space="preserve">Numpy </w:t>
      </w:r>
      <w:r>
        <w:rPr>
          <w:rFonts w:hint="eastAsia"/>
        </w:rPr>
        <w:t>1.18.1；</w:t>
      </w:r>
      <w:r>
        <w:t xml:space="preserve">h5py </w:t>
      </w:r>
      <w:r>
        <w:rPr>
          <w:rFonts w:hint="eastAsia"/>
        </w:rPr>
        <w:t>2.10.0</w:t>
      </w:r>
      <w:r>
        <w:t xml:space="preserve"> </w:t>
      </w:r>
      <w:r>
        <w:rPr>
          <w:rFonts w:hint="eastAsia"/>
        </w:rPr>
        <w:t>；Sklearn 0.23.2</w:t>
      </w:r>
    </w:p>
    <w:p>
      <w:r>
        <w:t>结果</w:t>
      </w:r>
      <w:r>
        <w:rPr>
          <w:rFonts w:hint="eastAsia"/>
        </w:rPr>
        <w:t>模版：</w:t>
      </w:r>
    </w:p>
    <w:tbl>
      <w:tblPr>
        <w:tblStyle w:val="4"/>
        <w:tblW w:w="0" w:type="auto"/>
        <w:tblInd w:w="4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1"/>
        <w:gridCol w:w="4871"/>
        <w:gridCol w:w="16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881" w:type="dxa"/>
            <w:vAlign w:val="center"/>
          </w:tcPr>
          <w:p>
            <w:r>
              <w:rPr>
                <w:rFonts w:hint="eastAsia"/>
              </w:rPr>
              <w:t>模版名称</w:t>
            </w:r>
          </w:p>
        </w:tc>
        <w:tc>
          <w:tcPr>
            <w:tcW w:w="4871" w:type="dxa"/>
            <w:vAlign w:val="center"/>
          </w:tcPr>
          <w:p>
            <w:r>
              <w:rPr>
                <w:rFonts w:hint="eastAsia"/>
              </w:rPr>
              <w:t>模版描述</w:t>
            </w:r>
          </w:p>
        </w:tc>
        <w:tc>
          <w:tcPr>
            <w:tcW w:w="1690" w:type="dxa"/>
            <w:vAlign w:val="center"/>
          </w:tcPr>
          <w:p>
            <w:r>
              <w:rPr>
                <w:rFonts w:hint="eastAsia"/>
              </w:rPr>
              <w:t>参数介绍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t>Model_define</w:t>
            </w:r>
            <w:r>
              <w:rPr>
                <w:rFonts w:hint="eastAsia"/>
                <w:lang w:val="en-US" w:eastAsia="zh-CN"/>
              </w:rPr>
              <w:t>_tf</w:t>
            </w:r>
          </w:p>
        </w:tc>
        <w:tc>
          <w:tcPr>
            <w:tcW w:w="4871" w:type="dxa"/>
            <w:vAlign w:val="center"/>
          </w:tcPr>
          <w:p>
            <w:r>
              <w:rPr>
                <w:rFonts w:hint="eastAsia"/>
              </w:rPr>
              <w:t>设计</w:t>
            </w:r>
            <w:r>
              <w:t>网络结构</w:t>
            </w:r>
            <w:r>
              <w:rPr>
                <w:rFonts w:hint="eastAsia"/>
              </w:rPr>
              <w:t>，设计</w:t>
            </w:r>
            <w:r>
              <w:t>Encoder与Decoder函数</w:t>
            </w:r>
            <w:r>
              <w:rPr>
                <w:rFonts w:hint="eastAsia"/>
              </w:rPr>
              <w:t>。</w:t>
            </w:r>
          </w:p>
          <w:p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Encoder函数，定义编码器模型。输入原始信道状态信息（x）与反馈比特量(feedback_bits)，输出为比特流编码向量。</w:t>
            </w:r>
          </w:p>
          <w:p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Decoder函数，定义解码器模型。输入比特流编码向量（x）与反馈比特量(feedback_bits)，输出为重建的CSI。</w:t>
            </w:r>
          </w:p>
          <w:p>
            <w:pPr>
              <w:numPr>
                <w:ilvl w:val="0"/>
                <w:numId w:val="1"/>
              </w:numPr>
            </w:pPr>
            <w:r>
              <w:t>get_custom_objects</w:t>
            </w:r>
            <w:r>
              <w:rPr>
                <w:rFonts w:hint="eastAsia"/>
              </w:rPr>
              <w:t>()函数，返回自定义层字典，用于</w:t>
            </w:r>
            <w:r>
              <w:t>Model_</w:t>
            </w:r>
            <w:r>
              <w:rPr>
                <w:rFonts w:hint="eastAsia"/>
              </w:rPr>
              <w:t>evaluation文件中模型的载入。</w:t>
            </w:r>
          </w:p>
          <w:p>
            <w:pPr>
              <w:numPr>
                <w:ilvl w:val="0"/>
                <w:numId w:val="1"/>
              </w:numPr>
            </w:pPr>
            <w:r>
              <w:rPr>
                <w:rFonts w:hint="eastAsia"/>
                <w:color w:val="C00000"/>
              </w:rPr>
              <w:t>参赛者搭建模型时需要选择data_form</w:t>
            </w:r>
            <w:r>
              <w:rPr>
                <w:color w:val="C00000"/>
              </w:rPr>
              <w:t>at</w:t>
            </w:r>
            <w:r>
              <w:rPr>
                <w:rFonts w:hint="eastAsia"/>
                <w:color w:val="C00000"/>
              </w:rPr>
              <w:t>: ='channel_last'；NMSE与Score函数不可修改。</w:t>
            </w:r>
          </w:p>
        </w:tc>
        <w:tc>
          <w:tcPr>
            <w:tcW w:w="1690" w:type="dxa"/>
            <w:vMerge w:val="restart"/>
            <w:vAlign w:val="center"/>
          </w:tcPr>
          <w:p>
            <w:r>
              <w:t>feedback_bits=128</w:t>
            </w:r>
            <w:r>
              <w:rPr>
                <w:rFonts w:hint="eastAsia"/>
              </w:rPr>
              <w:t>（反馈比特量）</w:t>
            </w:r>
            <w:r>
              <w:br w:type="textWrapping"/>
            </w:r>
            <w:r>
              <w:t>img_height = 16</w:t>
            </w:r>
            <w:r>
              <w:rPr>
                <w:rFonts w:hint="eastAsia"/>
              </w:rPr>
              <w:t>（CSI图像高）</w:t>
            </w:r>
            <w:r>
              <w:br w:type="textWrapping"/>
            </w:r>
            <w:r>
              <w:t>img_width = 32</w:t>
            </w:r>
          </w:p>
          <w:p>
            <w:r>
              <w:t>（</w:t>
            </w:r>
            <w:r>
              <w:rPr>
                <w:rFonts w:hint="eastAsia"/>
              </w:rPr>
              <w:t>CSI图像宽</w:t>
            </w:r>
            <w:r>
              <w:t>）</w:t>
            </w:r>
            <w:r>
              <w:br w:type="textWrapping"/>
            </w:r>
            <w:r>
              <w:t>img_channels= 2</w:t>
            </w:r>
          </w:p>
          <w:p>
            <w:r>
              <w:rPr>
                <w:rFonts w:hint="eastAsia"/>
              </w:rPr>
              <w:t>（CSI图像通道数）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" w:type="dxa"/>
            <w:vAlign w:val="center"/>
          </w:tcPr>
          <w:p>
            <w:r>
              <w:t>Model_train</w:t>
            </w:r>
          </w:p>
        </w:tc>
        <w:tc>
          <w:tcPr>
            <w:tcW w:w="4871" w:type="dxa"/>
            <w:vAlign w:val="center"/>
          </w:tcPr>
          <w:p>
            <w:r>
              <w:t>模型训练，调用</w:t>
            </w:r>
            <w:r>
              <w:rPr>
                <w:rFonts w:hint="eastAsia"/>
              </w:rPr>
              <w:t>Model_define中的</w:t>
            </w:r>
            <w:r>
              <w:t>Encoder</w:t>
            </w:r>
            <w:r>
              <w:rPr>
                <w:rFonts w:hint="eastAsia"/>
              </w:rPr>
              <w:t>和</w:t>
            </w:r>
            <w:r>
              <w:t>Decoder函数来搭建自编码器网络</w:t>
            </w:r>
            <w:r>
              <w:rPr>
                <w:rFonts w:hint="eastAsia"/>
              </w:rPr>
              <w:t>。</w:t>
            </w:r>
          </w:p>
          <w:p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数据导入地址：‘./data/Hdata.mat’，在当前文件夹下创建子目录‘data/’，下载数据集Hdata.mat到‘data’文件夹即可。</w:t>
            </w:r>
          </w:p>
          <w:p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模型的保存是解耦的，即分别保存encoder与decoder模型；模型权重与结构保存在一个*.h5文件中，即保存为encoder.h5与decoder.h5文件；</w:t>
            </w:r>
          </w:p>
          <w:p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模型存储地址：'./Modelsave/XXX.h5'，在当前文件夹下创建子目录‘Modelsave/’，保存encoder.h5与decoder.h5文件。</w:t>
            </w:r>
          </w:p>
          <w:p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参赛者可设置与调整训练参数，但</w:t>
            </w:r>
            <w:r>
              <w:rPr>
                <w:rFonts w:hint="eastAsia"/>
                <w:color w:val="C00000"/>
              </w:rPr>
              <w:t>不可修改模型保存方式（包括存储的相对路径、文件名称encoder.h5与decoder.h5）</w:t>
            </w:r>
          </w:p>
        </w:tc>
        <w:tc>
          <w:tcPr>
            <w:tcW w:w="1690" w:type="dxa"/>
            <w:vMerge w:val="continue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2" w:hRule="atLeast"/>
        </w:trPr>
        <w:tc>
          <w:tcPr>
            <w:tcW w:w="881" w:type="dxa"/>
            <w:vAlign w:val="center"/>
          </w:tcPr>
          <w:p>
            <w:r>
              <w:t>Model_</w:t>
            </w:r>
            <w:r>
              <w:rPr>
                <w:rFonts w:hint="eastAsia"/>
              </w:rPr>
              <w:t>evaluation_encoder</w:t>
            </w:r>
          </w:p>
        </w:tc>
        <w:tc>
          <w:tcPr>
            <w:tcW w:w="4871" w:type="dxa"/>
            <w:vAlign w:val="center"/>
          </w:tcPr>
          <w:p>
            <w:r>
              <w:rPr>
                <w:rFonts w:hint="eastAsia"/>
              </w:rPr>
              <w:t>这是</w:t>
            </w:r>
            <w:r>
              <w:t>大赛用于重现选手提交结果的文件，</w:t>
            </w:r>
            <w:r>
              <w:rPr>
                <w:rFonts w:hint="eastAsia"/>
              </w:rPr>
              <w:t>该文件测试encoder模型，保存encoder输出为encoder_output.npy文件，保存地址在‘/Modelsave/’中。参赛者</w:t>
            </w:r>
            <w:r>
              <w:t>需要</w:t>
            </w:r>
            <w:r>
              <w:rPr>
                <w:rFonts w:hint="eastAsia"/>
              </w:rPr>
              <w:t>确保此文件与Model_evaluation_decoder文件按照顺序均</w:t>
            </w:r>
            <w:r>
              <w:t>能够</w:t>
            </w:r>
            <w:r>
              <w:rPr>
                <w:rFonts w:hint="eastAsia"/>
              </w:rPr>
              <w:t>正常运行</w:t>
            </w:r>
            <w:r>
              <w:t>后，</w:t>
            </w:r>
            <w:r>
              <w:rPr>
                <w:rFonts w:hint="eastAsia"/>
              </w:rPr>
              <w:t>才可提交结果。</w:t>
            </w:r>
          </w:p>
          <w:p>
            <w:r>
              <w:t>此文件不可改写，</w:t>
            </w:r>
            <w:r>
              <w:rPr>
                <w:rFonts w:hint="eastAsia"/>
              </w:rPr>
              <w:t>也不</w:t>
            </w:r>
            <w:r>
              <w:t>需提交。</w:t>
            </w:r>
          </w:p>
        </w:tc>
        <w:tc>
          <w:tcPr>
            <w:tcW w:w="1690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2" w:hRule="atLeast"/>
        </w:trPr>
        <w:tc>
          <w:tcPr>
            <w:tcW w:w="881" w:type="dxa"/>
            <w:vAlign w:val="center"/>
          </w:tcPr>
          <w:p>
            <w:r>
              <w:rPr>
                <w:rFonts w:hint="eastAsia"/>
              </w:rPr>
              <w:t>Model_evaluation_decoder</w:t>
            </w:r>
          </w:p>
        </w:tc>
        <w:tc>
          <w:tcPr>
            <w:tcW w:w="4871" w:type="dxa"/>
            <w:vAlign w:val="center"/>
          </w:tcPr>
          <w:p>
            <w:r>
              <w:rPr>
                <w:rFonts w:hint="eastAsia"/>
              </w:rPr>
              <w:t>这是</w:t>
            </w:r>
            <w:r>
              <w:t>大赛用于重现选手提交结果的文件，</w:t>
            </w:r>
            <w:r>
              <w:rPr>
                <w:rFonts w:hint="eastAsia"/>
              </w:rPr>
              <w:t>该文件调用储存结果encoder_output.npy，来测试decoder模型，包含</w:t>
            </w:r>
            <w:r>
              <w:t>计算评价指标NMSE</w:t>
            </w:r>
            <w:r>
              <w:rPr>
                <w:rFonts w:hint="eastAsia"/>
                <w:lang w:val="en-US" w:eastAsia="zh-CN"/>
              </w:rPr>
              <w:t>与分数</w:t>
            </w:r>
            <w:r>
              <w:rPr>
                <w:rFonts w:hint="eastAsia"/>
              </w:rPr>
              <w:t>。参赛者</w:t>
            </w:r>
            <w:r>
              <w:t>需要</w:t>
            </w:r>
            <w:r>
              <w:rPr>
                <w:rFonts w:hint="eastAsia"/>
              </w:rPr>
              <w:t>确保Model_evaluation_encoder与此文件按照顺序均</w:t>
            </w:r>
            <w:r>
              <w:t>能够</w:t>
            </w:r>
            <w:r>
              <w:rPr>
                <w:rFonts w:hint="eastAsia"/>
              </w:rPr>
              <w:t>正常运行</w:t>
            </w:r>
            <w:r>
              <w:t>后，</w:t>
            </w:r>
            <w:r>
              <w:rPr>
                <w:rFonts w:hint="eastAsia"/>
              </w:rPr>
              <w:t>才可提交结果。</w:t>
            </w:r>
          </w:p>
          <w:p>
            <w:r>
              <w:t>此文件不可改写，</w:t>
            </w:r>
            <w:r>
              <w:rPr>
                <w:rFonts w:hint="eastAsia"/>
              </w:rPr>
              <w:t>也不</w:t>
            </w:r>
            <w:r>
              <w:t>需提交。</w:t>
            </w:r>
          </w:p>
        </w:tc>
        <w:tc>
          <w:tcPr>
            <w:tcW w:w="1690" w:type="dxa"/>
            <w:vAlign w:val="center"/>
          </w:tcPr>
          <w:p/>
        </w:tc>
      </w:tr>
    </w:tbl>
    <w:p/>
    <w:p/>
    <w:p/>
    <w:p/>
    <w:p/>
    <w:p/>
    <w:p>
      <w:r>
        <w:rPr>
          <w:rFonts w:hint="eastAsia"/>
        </w:rPr>
        <w:t>【提交示例】</w:t>
      </w:r>
    </w:p>
    <w:p/>
    <w:p>
      <w:r>
        <w:t>参赛选手需要提交的结果文件为：</w:t>
      </w:r>
    </w:p>
    <w:p/>
    <w:tbl>
      <w:tblPr>
        <w:tblStyle w:val="4"/>
        <w:tblW w:w="0" w:type="auto"/>
        <w:tblInd w:w="4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7"/>
        <w:gridCol w:w="3525"/>
        <w:gridCol w:w="3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67" w:type="dxa"/>
            <w:vAlign w:val="center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3525" w:type="dxa"/>
            <w:vAlign w:val="center"/>
          </w:tcPr>
          <w:p>
            <w:r>
              <w:t>结果文件</w:t>
            </w:r>
          </w:p>
        </w:tc>
        <w:tc>
          <w:tcPr>
            <w:tcW w:w="3050" w:type="dxa"/>
            <w:vAlign w:val="center"/>
          </w:tcPr>
          <w:p>
            <w:r>
              <w:rPr>
                <w:rFonts w:hint="eastAsia"/>
              </w:rPr>
              <w:t>说明</w:t>
            </w:r>
            <w:r>
              <w:t>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67" w:type="dxa"/>
            <w:vAlign w:val="center"/>
          </w:tcPr>
          <w:p>
            <w:r>
              <w:t>1</w:t>
            </w:r>
          </w:p>
        </w:tc>
        <w:tc>
          <w:tcPr>
            <w:tcW w:w="3525" w:type="dxa"/>
            <w:vAlign w:val="center"/>
          </w:tcPr>
          <w:p>
            <w:r>
              <w:t>Model_defin</w:t>
            </w:r>
            <w:r>
              <w:rPr>
                <w:rFonts w:hint="eastAsia"/>
              </w:rPr>
              <w:t>e</w:t>
            </w:r>
            <w:r>
              <w:rPr>
                <w:rFonts w:hint="eastAsia"/>
                <w:lang w:val="en-US" w:eastAsia="zh-CN"/>
              </w:rPr>
              <w:t>_tf</w:t>
            </w:r>
            <w:r>
              <w:rPr>
                <w:rFonts w:hint="eastAsia"/>
              </w:rPr>
              <w:t>.py代码文件</w:t>
            </w:r>
          </w:p>
        </w:tc>
        <w:tc>
          <w:tcPr>
            <w:tcW w:w="3050" w:type="dxa"/>
            <w:vAlign w:val="center"/>
          </w:tcPr>
          <w:p>
            <w:r>
              <w:t>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67" w:type="dxa"/>
            <w:vAlign w:val="center"/>
          </w:tcPr>
          <w:p>
            <w:r>
              <w:t>2</w:t>
            </w:r>
          </w:p>
        </w:tc>
        <w:tc>
          <w:tcPr>
            <w:tcW w:w="3525" w:type="dxa"/>
            <w:vAlign w:val="center"/>
          </w:tcPr>
          <w:p>
            <w:r>
              <w:rPr>
                <w:rFonts w:hint="eastAsia"/>
              </w:rPr>
              <w:t>encoder.h5模型存储文件</w:t>
            </w:r>
          </w:p>
        </w:tc>
        <w:tc>
          <w:tcPr>
            <w:tcW w:w="3050" w:type="dxa"/>
            <w:vAlign w:val="center"/>
          </w:tcPr>
          <w:p>
            <w:r>
              <w:t>大赛对模型大小</w:t>
            </w:r>
            <w:r>
              <w:rPr>
                <w:rFonts w:hint="eastAsia"/>
              </w:rPr>
              <w:t>有限制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67" w:type="dxa"/>
            <w:vAlign w:val="center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3525" w:type="dxa"/>
            <w:vAlign w:val="center"/>
          </w:tcPr>
          <w:p>
            <w:r>
              <w:rPr>
                <w:rFonts w:hint="eastAsia"/>
              </w:rPr>
              <w:t>decoder.h5模型存储文件</w:t>
            </w:r>
          </w:p>
        </w:tc>
        <w:tc>
          <w:tcPr>
            <w:tcW w:w="3050" w:type="dxa"/>
            <w:vAlign w:val="center"/>
          </w:tcPr>
          <w:p>
            <w:r>
              <w:t>大赛对模型大小</w:t>
            </w:r>
            <w:r>
              <w:rPr>
                <w:rFonts w:hint="eastAsia"/>
              </w:rPr>
              <w:t>有限制</w:t>
            </w:r>
          </w:p>
        </w:tc>
      </w:tr>
    </w:tbl>
    <w:p/>
    <w:p>
      <w:r>
        <w:rPr>
          <w:rFonts w:hint="eastAsia"/>
        </w:rPr>
        <w:t>参赛者将上述三个文件打包压缩，以自己的ID编号命名，压缩包结构为：</w:t>
      </w:r>
    </w:p>
    <w:p>
      <w:pPr>
        <w:numPr>
          <w:ilvl w:val="0"/>
          <w:numId w:val="2"/>
        </w:numPr>
        <w:ind w:left="0" w:firstLine="420"/>
      </w:pPr>
      <w:r>
        <w:rPr>
          <w:rFonts w:hint="eastAsia"/>
        </w:rPr>
        <w:t>ID Number&gt;&gt;</w:t>
      </w:r>
      <w:r>
        <w:rPr>
          <w:rFonts w:hint="eastAsia"/>
        </w:rPr>
        <w:tab/>
      </w:r>
    </w:p>
    <w:p>
      <w:pPr>
        <w:numPr>
          <w:ilvl w:val="0"/>
          <w:numId w:val="3"/>
        </w:numPr>
        <w:ind w:left="1260"/>
      </w:pPr>
      <w:r>
        <w:t>Model_define</w:t>
      </w:r>
      <w:r>
        <w:rPr>
          <w:rFonts w:hint="eastAsia"/>
          <w:lang w:val="en-US" w:eastAsia="zh-CN"/>
        </w:rPr>
        <w:t>_tf</w:t>
      </w:r>
      <w:r>
        <w:rPr>
          <w:rFonts w:hint="eastAsia"/>
        </w:rPr>
        <w:t>.py</w:t>
      </w:r>
    </w:p>
    <w:p>
      <w:pPr>
        <w:numPr>
          <w:ilvl w:val="1"/>
          <w:numId w:val="2"/>
        </w:numPr>
        <w:ind w:left="420" w:firstLine="420"/>
      </w:pPr>
      <w:r>
        <w:rPr>
          <w:rFonts w:hint="eastAsia"/>
        </w:rPr>
        <w:t>Modelsave&gt;&gt;</w:t>
      </w:r>
    </w:p>
    <w:p>
      <w:pPr>
        <w:numPr>
          <w:ilvl w:val="2"/>
          <w:numId w:val="2"/>
        </w:numPr>
        <w:ind w:left="840" w:firstLine="420"/>
      </w:pPr>
      <w:r>
        <w:t>encoder.h5</w:t>
      </w:r>
    </w:p>
    <w:p>
      <w:pPr>
        <w:numPr>
          <w:ilvl w:val="2"/>
          <w:numId w:val="2"/>
        </w:numPr>
        <w:ind w:left="840" w:firstLine="420"/>
      </w:pPr>
      <w:r>
        <w:t>decoder.h5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注意：压缩包不能含有与IDNumber同名的文件夹，否则会出现评分为0的情况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B9A12E"/>
    <w:multiLevelType w:val="singleLevel"/>
    <w:tmpl w:val="47B9A12E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54047479"/>
    <w:multiLevelType w:val="multilevel"/>
    <w:tmpl w:val="5404747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2">
    <w:nsid w:val="674EFB86"/>
    <w:multiLevelType w:val="singleLevel"/>
    <w:tmpl w:val="674EFB86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114EB1"/>
    <w:rsid w:val="005C4270"/>
    <w:rsid w:val="00AC6A9C"/>
    <w:rsid w:val="05D41D8C"/>
    <w:rsid w:val="219B088B"/>
    <w:rsid w:val="2A7809AF"/>
    <w:rsid w:val="41A265A5"/>
    <w:rsid w:val="49127458"/>
    <w:rsid w:val="4BBF7B2C"/>
    <w:rsid w:val="53C77E8A"/>
    <w:rsid w:val="57114EB1"/>
    <w:rsid w:val="704E3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table" w:styleId="4">
    <w:name w:val="Table Grid"/>
    <w:basedOn w:val="3"/>
    <w:qFormat/>
    <w:uiPriority w:val="39"/>
    <w:rPr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34"/>
    <w:pPr>
      <w:widowControl/>
      <w:ind w:left="720"/>
      <w:contextualSpacing/>
      <w:jc w:val="left"/>
    </w:pPr>
    <w:rPr>
      <w:rFonts w:ascii="Times New Roman" w:hAnsi="Times New Roman" w:cs="Times New Roman"/>
      <w:kern w:val="0"/>
      <w:sz w:val="24"/>
      <w:lang w:val="en-AU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227</Words>
  <Characters>1296</Characters>
  <Lines>10</Lines>
  <Paragraphs>3</Paragraphs>
  <TotalTime>1042</TotalTime>
  <ScaleCrop>false</ScaleCrop>
  <LinksUpToDate>false</LinksUpToDate>
  <CharactersWithSpaces>1520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2020-08-12T07:44:00Z</dcterms:created>
  <dc:creator>李湘宜</dc:creator>
  <cp:lastModifiedBy>李湘宜</cp:lastModifiedBy>
  <dcterms:modified xsi:type="dcterms:W3CDTF">2020-08-18T03:27:01Z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