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037B" w14:textId="77777777" w:rsidR="0061725E" w:rsidRDefault="0061725E">
      <w:pPr>
        <w:spacing w:before="240"/>
        <w:ind w:firstLineChars="200" w:firstLine="560"/>
        <w:jc w:val="right"/>
        <w:rPr>
          <w:rFonts w:ascii="楷体_GB2312" w:eastAsia="楷体_GB2312"/>
          <w:sz w:val="28"/>
        </w:rPr>
      </w:pPr>
    </w:p>
    <w:p w14:paraId="33407900" w14:textId="77777777" w:rsidR="0061725E" w:rsidRPr="00A2070A" w:rsidRDefault="0061725E" w:rsidP="00A2070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4B6EBD61" w14:textId="77777777" w:rsidR="00190F73" w:rsidRDefault="00190F73" w:rsidP="00190F73">
      <w:pPr>
        <w:spacing w:before="240"/>
        <w:jc w:val="center"/>
        <w:rPr>
          <w:rFonts w:ascii="黑体" w:eastAsia="黑体"/>
        </w:rPr>
      </w:pPr>
    </w:p>
    <w:p w14:paraId="72641DE8" w14:textId="77777777" w:rsidR="0061725E" w:rsidRDefault="0061725E" w:rsidP="0071325C">
      <w:pPr>
        <w:spacing w:before="240"/>
        <w:jc w:val="center"/>
        <w:rPr>
          <w:rFonts w:ascii="黑体" w:eastAsia="黑体"/>
          <w:b/>
          <w:sz w:val="52"/>
        </w:rPr>
      </w:pPr>
      <w:r>
        <w:rPr>
          <w:rFonts w:ascii="黑体" w:eastAsia="黑体" w:hint="eastAsia"/>
          <w:b/>
          <w:sz w:val="52"/>
        </w:rPr>
        <w:t>学位论文开题报告</w:t>
      </w:r>
    </w:p>
    <w:p w14:paraId="05DC4E29" w14:textId="77777777" w:rsidR="0061725E" w:rsidRDefault="0061725E">
      <w:pPr>
        <w:spacing w:before="240"/>
        <w:ind w:firstLineChars="200" w:firstLine="1040"/>
        <w:jc w:val="center"/>
        <w:rPr>
          <w:rFonts w:ascii="黑体" w:eastAsia="黑体"/>
          <w:b/>
          <w:sz w:val="52"/>
        </w:rPr>
      </w:pPr>
    </w:p>
    <w:p w14:paraId="6FAF3E8D" w14:textId="77777777" w:rsidR="0071325C" w:rsidRDefault="0071325C">
      <w:pPr>
        <w:spacing w:before="240"/>
        <w:ind w:firstLineChars="200" w:firstLine="1040"/>
        <w:jc w:val="center"/>
        <w:rPr>
          <w:rFonts w:ascii="黑体" w:eastAsia="黑体"/>
          <w:b/>
          <w:sz w:val="52"/>
        </w:rPr>
      </w:pPr>
    </w:p>
    <w:p w14:paraId="30FFA840" w14:textId="77777777" w:rsidR="0071325C" w:rsidRDefault="0071325C">
      <w:pPr>
        <w:spacing w:before="240"/>
        <w:ind w:firstLineChars="200" w:firstLine="1040"/>
        <w:jc w:val="center"/>
        <w:rPr>
          <w:rFonts w:ascii="黑体" w:eastAsia="黑体"/>
          <w:b/>
          <w:sz w:val="52"/>
        </w:rPr>
      </w:pPr>
    </w:p>
    <w:p w14:paraId="5AE670FF" w14:textId="77777777" w:rsidR="0071325C" w:rsidRDefault="0071325C">
      <w:pPr>
        <w:spacing w:before="240"/>
        <w:ind w:firstLineChars="200" w:firstLine="880"/>
        <w:jc w:val="center"/>
        <w:rPr>
          <w:rFonts w:ascii="黑体" w:eastAsia="黑体"/>
          <w:sz w:val="44"/>
        </w:rPr>
      </w:pPr>
    </w:p>
    <w:p w14:paraId="5589C6FE" w14:textId="45D8EC58" w:rsidR="0061725E" w:rsidRDefault="0061725E" w:rsidP="00995665">
      <w:pPr>
        <w:spacing w:line="560" w:lineRule="exact"/>
        <w:ind w:leftChars="125" w:left="1200" w:hangingChars="300" w:hanging="900"/>
        <w:rPr>
          <w:rFonts w:ascii="楷体_GB2312" w:eastAsia="楷体_GB2312" w:hint="eastAsia"/>
          <w:sz w:val="30"/>
        </w:rPr>
      </w:pPr>
      <w:r>
        <w:rPr>
          <w:rFonts w:ascii="楷体_GB2312" w:eastAsia="楷体_GB2312" w:hint="eastAsia"/>
          <w:b/>
          <w:sz w:val="30"/>
        </w:rPr>
        <w:t>论文题目</w:t>
      </w:r>
      <w:r>
        <w:rPr>
          <w:rFonts w:ascii="楷体_GB2312" w:eastAsia="楷体_GB2312" w:hint="eastAsia"/>
          <w:sz w:val="30"/>
        </w:rPr>
        <w:t>：</w:t>
      </w:r>
      <w:r w:rsidR="008F0C83">
        <w:rPr>
          <w:rFonts w:ascii="楷体_GB2312" w:eastAsia="楷体_GB2312" w:hint="eastAsia"/>
          <w:sz w:val="30"/>
        </w:rPr>
        <w:t>基于消息量预测的自适应</w:t>
      </w:r>
      <w:r w:rsidR="00486F39">
        <w:rPr>
          <w:rFonts w:ascii="楷体_GB2312" w:eastAsia="楷体_GB2312" w:hint="eastAsia"/>
          <w:sz w:val="30"/>
        </w:rPr>
        <w:t>图计算系统性能优化研究</w:t>
      </w:r>
    </w:p>
    <w:p w14:paraId="00FDC7AE" w14:textId="0328C533" w:rsidR="00995665" w:rsidRDefault="00995665" w:rsidP="00995665">
      <w:pPr>
        <w:spacing w:line="560" w:lineRule="exact"/>
        <w:ind w:leftChars="125" w:left="1200" w:hangingChars="300" w:hanging="900"/>
        <w:rPr>
          <w:rFonts w:ascii="楷体_GB2312" w:eastAsia="楷体_GB2312" w:hint="eastAsia"/>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E21D526" w14:textId="7A585397" w:rsidR="00995665" w:rsidRDefault="00995665" w:rsidP="00995665">
      <w:pPr>
        <w:spacing w:line="560" w:lineRule="exact"/>
        <w:ind w:leftChars="125" w:left="1200" w:hangingChars="300" w:hanging="900"/>
        <w:rPr>
          <w:rFonts w:ascii="楷体_GB2312" w:eastAsia="楷体_GB2312" w:hint="eastAsia"/>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298BD2D9" w14:textId="60947C91" w:rsidR="00995665" w:rsidRDefault="00995665" w:rsidP="00995665">
      <w:pPr>
        <w:spacing w:line="560" w:lineRule="exact"/>
        <w:ind w:leftChars="125" w:left="1200" w:hangingChars="300" w:hanging="900"/>
        <w:rPr>
          <w:rFonts w:ascii="楷体_GB2312" w:eastAsia="楷体_GB2312" w:hint="eastAsia"/>
          <w:b/>
          <w:sz w:val="30"/>
        </w:rPr>
      </w:pPr>
      <w:r>
        <w:rPr>
          <w:rFonts w:ascii="楷体_GB2312" w:eastAsia="楷体_GB2312" w:hint="eastAsia"/>
          <w:b/>
          <w:sz w:val="30"/>
        </w:rPr>
        <w:t>研 究 生：</w:t>
      </w:r>
      <w:r w:rsidRPr="00995665">
        <w:rPr>
          <w:rFonts w:ascii="楷体_GB2312" w:eastAsia="楷体_GB2312" w:hint="eastAsia"/>
          <w:sz w:val="30"/>
        </w:rPr>
        <w:t>李东泽</w:t>
      </w:r>
    </w:p>
    <w:p w14:paraId="3B7BBB57" w14:textId="17E3E52E" w:rsidR="00995665" w:rsidRDefault="00995665" w:rsidP="00995665">
      <w:pPr>
        <w:spacing w:line="560" w:lineRule="exact"/>
        <w:ind w:leftChars="125" w:left="1200" w:hangingChars="300" w:hanging="900"/>
        <w:rPr>
          <w:rFonts w:ascii="楷体_GB2312" w:eastAsia="楷体_GB2312" w:hint="eastAsia"/>
          <w:b/>
          <w:sz w:val="30"/>
        </w:rPr>
      </w:pPr>
      <w:r>
        <w:rPr>
          <w:rFonts w:ascii="楷体_GB2312" w:eastAsia="楷体_GB2312" w:hint="eastAsia"/>
          <w:b/>
          <w:sz w:val="30"/>
        </w:rPr>
        <w:t>学    号：</w:t>
      </w:r>
      <w:r w:rsidRPr="00995665">
        <w:rPr>
          <w:rFonts w:ascii="楷体_GB2312" w:eastAsia="楷体_GB2312" w:hint="eastAsia"/>
          <w:sz w:val="30"/>
        </w:rPr>
        <w:t>ZY1706212</w:t>
      </w:r>
    </w:p>
    <w:p w14:paraId="72D60753" w14:textId="0B1A3F53" w:rsidR="00995665" w:rsidRDefault="00995665" w:rsidP="00995665">
      <w:pPr>
        <w:spacing w:line="560" w:lineRule="exact"/>
        <w:ind w:leftChars="125" w:left="1200" w:hangingChars="300" w:hanging="900"/>
        <w:rPr>
          <w:rFonts w:ascii="楷体_GB2312" w:eastAsia="楷体_GB2312" w:hint="eastAsia"/>
          <w:sz w:val="30"/>
        </w:rPr>
      </w:pPr>
      <w:r>
        <w:rPr>
          <w:rFonts w:ascii="楷体_GB2312" w:eastAsia="楷体_GB2312" w:hint="eastAsia"/>
          <w:b/>
          <w:sz w:val="30"/>
        </w:rPr>
        <w:t>指导教师：</w:t>
      </w:r>
      <w:r w:rsidRPr="00995665">
        <w:rPr>
          <w:rFonts w:ascii="楷体_GB2312" w:eastAsia="楷体_GB2312" w:hint="eastAsia"/>
          <w:sz w:val="30"/>
        </w:rPr>
        <w:t>樊文飞</w:t>
      </w:r>
    </w:p>
    <w:p w14:paraId="7E194198" w14:textId="77777777" w:rsidR="0061725E" w:rsidRDefault="0061725E">
      <w:pPr>
        <w:spacing w:before="240"/>
        <w:ind w:firstLineChars="200" w:firstLine="880"/>
        <w:jc w:val="center"/>
        <w:rPr>
          <w:rFonts w:ascii="黑体" w:eastAsia="黑体"/>
          <w:sz w:val="44"/>
        </w:rPr>
      </w:pPr>
    </w:p>
    <w:p w14:paraId="29F661BA" w14:textId="77777777" w:rsidR="0061725E" w:rsidRDefault="0061725E">
      <w:pPr>
        <w:spacing w:before="240"/>
        <w:ind w:firstLineChars="200" w:firstLine="880"/>
        <w:jc w:val="center"/>
        <w:rPr>
          <w:rFonts w:ascii="黑体" w:eastAsia="黑体"/>
          <w:sz w:val="44"/>
        </w:rPr>
      </w:pPr>
    </w:p>
    <w:p w14:paraId="6C0FD9A2" w14:textId="77777777" w:rsidR="0061725E" w:rsidRDefault="0061725E">
      <w:pPr>
        <w:spacing w:before="240"/>
        <w:ind w:firstLineChars="200" w:firstLine="880"/>
        <w:jc w:val="center"/>
        <w:rPr>
          <w:rFonts w:ascii="黑体" w:eastAsia="黑体"/>
          <w:sz w:val="44"/>
        </w:rPr>
      </w:pPr>
    </w:p>
    <w:p w14:paraId="371D1D7A" w14:textId="77777777" w:rsidR="0061725E" w:rsidRDefault="0061725E">
      <w:pPr>
        <w:ind w:firstLineChars="200" w:firstLine="640"/>
        <w:jc w:val="center"/>
        <w:rPr>
          <w:rFonts w:ascii="黑体" w:eastAsia="黑体"/>
          <w:b/>
          <w:sz w:val="32"/>
        </w:rPr>
      </w:pPr>
      <w:r>
        <w:rPr>
          <w:rFonts w:ascii="黑体" w:eastAsia="黑体" w:hint="eastAsia"/>
          <w:b/>
          <w:sz w:val="32"/>
        </w:rPr>
        <w:t>北京航空航天大学计算机学院</w:t>
      </w:r>
    </w:p>
    <w:p w14:paraId="7300B473" w14:textId="4938EB55"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D72A89">
        <w:rPr>
          <w:rFonts w:ascii="黑体" w:eastAsia="黑体" w:hint="eastAsia"/>
          <w:sz w:val="30"/>
        </w:rPr>
        <w:t>18</w:t>
      </w:r>
      <w:r>
        <w:rPr>
          <w:rFonts w:ascii="黑体" w:eastAsia="黑体" w:hint="eastAsia"/>
          <w:sz w:val="30"/>
        </w:rPr>
        <w:t>年1</w:t>
      </w:r>
      <w:r w:rsidR="00D72A89">
        <w:rPr>
          <w:rFonts w:ascii="黑体" w:eastAsia="黑体" w:hint="eastAsia"/>
          <w:sz w:val="30"/>
        </w:rPr>
        <w:t>1</w:t>
      </w:r>
      <w:r>
        <w:rPr>
          <w:rFonts w:ascii="黑体" w:eastAsia="黑体" w:hint="eastAsia"/>
          <w:sz w:val="30"/>
        </w:rPr>
        <w:t>月</w:t>
      </w:r>
      <w:r w:rsidR="00D72A89">
        <w:rPr>
          <w:rFonts w:ascii="黑体" w:eastAsia="黑体" w:hint="eastAsia"/>
          <w:sz w:val="30"/>
        </w:rPr>
        <w:t>18</w:t>
      </w:r>
      <w:r>
        <w:rPr>
          <w:rFonts w:ascii="黑体" w:eastAsia="黑体" w:hint="eastAsia"/>
          <w:sz w:val="30"/>
        </w:rPr>
        <w:t>日</w:t>
      </w:r>
    </w:p>
    <w:p w14:paraId="7D178587"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0A6A7FA9" w14:textId="77777777" w:rsidR="0061725E" w:rsidRDefault="0061725E" w:rsidP="005C5AE5">
      <w:pPr>
        <w:spacing w:before="840" w:after="60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5B3B4824" w14:textId="77777777" w:rsidR="00780E86" w:rsidRDefault="0061725E">
      <w:pPr>
        <w:pStyle w:val="10"/>
        <w:rPr>
          <w:rFonts w:asciiTheme="minorHAnsi" w:eastAsiaTheme="minorEastAsia" w:hAnsiTheme="minorHAnsi" w:cstheme="minorBidi"/>
          <w:caps w:val="0"/>
          <w:szCs w:val="24"/>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780E86">
        <w:t>1</w:t>
      </w:r>
      <w:r w:rsidR="00780E86">
        <w:rPr>
          <w:rFonts w:asciiTheme="minorHAnsi" w:eastAsiaTheme="minorEastAsia" w:hAnsiTheme="minorHAnsi" w:cstheme="minorBidi"/>
          <w:caps w:val="0"/>
          <w:szCs w:val="24"/>
        </w:rPr>
        <w:tab/>
      </w:r>
      <w:r w:rsidR="00780E86">
        <w:t>论文选题的背景与意义</w:t>
      </w:r>
      <w:r w:rsidR="00780E86">
        <w:tab/>
      </w:r>
      <w:r w:rsidR="00780E86">
        <w:fldChar w:fldCharType="begin"/>
      </w:r>
      <w:r w:rsidR="00780E86">
        <w:instrText xml:space="preserve"> PAGEREF _Toc531810225 \h </w:instrText>
      </w:r>
      <w:r w:rsidR="00780E86">
        <w:fldChar w:fldCharType="separate"/>
      </w:r>
      <w:r w:rsidR="00780E86">
        <w:t>1</w:t>
      </w:r>
      <w:r w:rsidR="00780E86">
        <w:fldChar w:fldCharType="end"/>
      </w:r>
    </w:p>
    <w:p w14:paraId="0C4B6679" w14:textId="77777777" w:rsidR="00780E86" w:rsidRDefault="00780E86">
      <w:pPr>
        <w:pStyle w:val="10"/>
        <w:rPr>
          <w:rFonts w:asciiTheme="minorHAnsi" w:eastAsiaTheme="minorEastAsia" w:hAnsiTheme="minorHAnsi" w:cstheme="minorBidi"/>
          <w:caps w:val="0"/>
          <w:szCs w:val="24"/>
        </w:rPr>
      </w:pPr>
      <w:r>
        <w:t>2</w:t>
      </w:r>
      <w:r>
        <w:rPr>
          <w:rFonts w:asciiTheme="minorHAnsi" w:eastAsiaTheme="minorEastAsia" w:hAnsiTheme="minorHAnsi" w:cstheme="minorBidi"/>
          <w:caps w:val="0"/>
          <w:szCs w:val="24"/>
        </w:rPr>
        <w:tab/>
      </w:r>
      <w:r>
        <w:t>国内外研究现状及发展动态</w:t>
      </w:r>
      <w:r>
        <w:tab/>
      </w:r>
      <w:r>
        <w:fldChar w:fldCharType="begin"/>
      </w:r>
      <w:r>
        <w:instrText xml:space="preserve"> PAGEREF _Toc531810226 \h </w:instrText>
      </w:r>
      <w:r>
        <w:fldChar w:fldCharType="separate"/>
      </w:r>
      <w:r>
        <w:t>2</w:t>
      </w:r>
      <w:r>
        <w:fldChar w:fldCharType="end"/>
      </w:r>
    </w:p>
    <w:p w14:paraId="43A6D7D2" w14:textId="77777777" w:rsidR="00780E86" w:rsidRDefault="00780E86">
      <w:pPr>
        <w:pStyle w:val="20"/>
        <w:rPr>
          <w:rFonts w:asciiTheme="minorHAnsi" w:eastAsiaTheme="minorEastAsia" w:hAnsiTheme="minorHAnsi" w:cstheme="minorBidi"/>
          <w:smallCaps w:val="0"/>
          <w:szCs w:val="24"/>
        </w:rPr>
      </w:pPr>
      <w:r>
        <w:t xml:space="preserve">2.1 </w:t>
      </w:r>
      <w:r>
        <w:t>同步计算模型</w:t>
      </w:r>
      <w:r>
        <w:tab/>
      </w:r>
      <w:r>
        <w:fldChar w:fldCharType="begin"/>
      </w:r>
      <w:r>
        <w:instrText xml:space="preserve"> PAGEREF _Toc531810227 \h </w:instrText>
      </w:r>
      <w:r>
        <w:fldChar w:fldCharType="separate"/>
      </w:r>
      <w:r>
        <w:t>2</w:t>
      </w:r>
      <w:r>
        <w:fldChar w:fldCharType="end"/>
      </w:r>
    </w:p>
    <w:p w14:paraId="72B25F0A" w14:textId="77777777" w:rsidR="00780E86" w:rsidRDefault="00780E86">
      <w:pPr>
        <w:pStyle w:val="20"/>
        <w:rPr>
          <w:rFonts w:asciiTheme="minorHAnsi" w:eastAsiaTheme="minorEastAsia" w:hAnsiTheme="minorHAnsi" w:cstheme="minorBidi"/>
          <w:smallCaps w:val="0"/>
          <w:szCs w:val="24"/>
        </w:rPr>
      </w:pPr>
      <w:r>
        <w:t xml:space="preserve">2.2 </w:t>
      </w:r>
      <w:r>
        <w:t>异步计算模型</w:t>
      </w:r>
      <w:r>
        <w:tab/>
      </w:r>
      <w:r>
        <w:fldChar w:fldCharType="begin"/>
      </w:r>
      <w:r>
        <w:instrText xml:space="preserve"> PAGEREF _Toc531810228 \h </w:instrText>
      </w:r>
      <w:r>
        <w:fldChar w:fldCharType="separate"/>
      </w:r>
      <w:r>
        <w:t>3</w:t>
      </w:r>
      <w:r>
        <w:fldChar w:fldCharType="end"/>
      </w:r>
    </w:p>
    <w:p w14:paraId="3FF4F4F9" w14:textId="77777777" w:rsidR="00780E86" w:rsidRDefault="00780E86">
      <w:pPr>
        <w:pStyle w:val="20"/>
        <w:rPr>
          <w:rFonts w:asciiTheme="minorHAnsi" w:eastAsiaTheme="minorEastAsia" w:hAnsiTheme="minorHAnsi" w:cstheme="minorBidi"/>
          <w:smallCaps w:val="0"/>
          <w:szCs w:val="24"/>
        </w:rPr>
      </w:pPr>
      <w:r>
        <w:t xml:space="preserve">2.3 </w:t>
      </w:r>
      <w:r>
        <w:t>混合计算模型</w:t>
      </w:r>
      <w:r>
        <w:tab/>
      </w:r>
      <w:r>
        <w:fldChar w:fldCharType="begin"/>
      </w:r>
      <w:r>
        <w:instrText xml:space="preserve"> PAGEREF _Toc531810229 \h </w:instrText>
      </w:r>
      <w:r>
        <w:fldChar w:fldCharType="separate"/>
      </w:r>
      <w:r>
        <w:t>4</w:t>
      </w:r>
      <w:r>
        <w:fldChar w:fldCharType="end"/>
      </w:r>
    </w:p>
    <w:p w14:paraId="3366D57E" w14:textId="77777777" w:rsidR="00780E86" w:rsidRDefault="00780E86">
      <w:pPr>
        <w:pStyle w:val="20"/>
        <w:rPr>
          <w:rFonts w:asciiTheme="minorHAnsi" w:eastAsiaTheme="minorEastAsia" w:hAnsiTheme="minorHAnsi" w:cstheme="minorBidi"/>
          <w:smallCaps w:val="0"/>
          <w:szCs w:val="24"/>
        </w:rPr>
      </w:pPr>
      <w:r>
        <w:t xml:space="preserve">2.4 </w:t>
      </w:r>
      <w:r>
        <w:t>自适应计算模型</w:t>
      </w:r>
      <w:r>
        <w:tab/>
      </w:r>
      <w:r>
        <w:fldChar w:fldCharType="begin"/>
      </w:r>
      <w:r>
        <w:instrText xml:space="preserve"> PAGEREF _Toc531810230 \h </w:instrText>
      </w:r>
      <w:r>
        <w:fldChar w:fldCharType="separate"/>
      </w:r>
      <w:r>
        <w:t>5</w:t>
      </w:r>
      <w:r>
        <w:fldChar w:fldCharType="end"/>
      </w:r>
    </w:p>
    <w:p w14:paraId="0B18FEDF" w14:textId="77777777" w:rsidR="00780E86" w:rsidRDefault="00780E86">
      <w:pPr>
        <w:pStyle w:val="10"/>
        <w:rPr>
          <w:rFonts w:asciiTheme="minorHAnsi" w:eastAsiaTheme="minorEastAsia" w:hAnsiTheme="minorHAnsi" w:cstheme="minorBidi"/>
          <w:caps w:val="0"/>
          <w:szCs w:val="24"/>
        </w:rPr>
      </w:pPr>
      <w:r>
        <w:t>3</w:t>
      </w:r>
      <w:r>
        <w:rPr>
          <w:rFonts w:asciiTheme="minorHAnsi" w:eastAsiaTheme="minorEastAsia" w:hAnsiTheme="minorHAnsi" w:cstheme="minorBidi"/>
          <w:caps w:val="0"/>
          <w:szCs w:val="24"/>
        </w:rPr>
        <w:tab/>
      </w:r>
      <w:r>
        <w:t>论文的研究内容及拟采取的技术方案</w:t>
      </w:r>
      <w:r>
        <w:tab/>
      </w:r>
      <w:r>
        <w:fldChar w:fldCharType="begin"/>
      </w:r>
      <w:r>
        <w:instrText xml:space="preserve"> PAGEREF _Toc531810231 \h </w:instrText>
      </w:r>
      <w:r>
        <w:fldChar w:fldCharType="separate"/>
      </w:r>
      <w:r>
        <w:t>5</w:t>
      </w:r>
      <w:r>
        <w:fldChar w:fldCharType="end"/>
      </w:r>
    </w:p>
    <w:p w14:paraId="58F6580C" w14:textId="77777777" w:rsidR="00780E86" w:rsidRDefault="00780E86">
      <w:pPr>
        <w:pStyle w:val="20"/>
        <w:rPr>
          <w:rFonts w:asciiTheme="minorHAnsi" w:eastAsiaTheme="minorEastAsia" w:hAnsiTheme="minorHAnsi" w:cstheme="minorBidi"/>
          <w:smallCaps w:val="0"/>
          <w:szCs w:val="24"/>
        </w:rPr>
      </w:pPr>
      <w:r>
        <w:t xml:space="preserve">3.1 </w:t>
      </w:r>
      <w:r>
        <w:t>研究目标</w:t>
      </w:r>
      <w:r>
        <w:tab/>
      </w:r>
      <w:r>
        <w:fldChar w:fldCharType="begin"/>
      </w:r>
      <w:r>
        <w:instrText xml:space="preserve"> PAGEREF _Toc531810232 \h </w:instrText>
      </w:r>
      <w:r>
        <w:fldChar w:fldCharType="separate"/>
      </w:r>
      <w:r>
        <w:t>5</w:t>
      </w:r>
      <w:r>
        <w:fldChar w:fldCharType="end"/>
      </w:r>
    </w:p>
    <w:p w14:paraId="7D9CB68C" w14:textId="77777777" w:rsidR="00780E86" w:rsidRDefault="00780E86">
      <w:pPr>
        <w:pStyle w:val="20"/>
        <w:rPr>
          <w:rFonts w:asciiTheme="minorHAnsi" w:eastAsiaTheme="minorEastAsia" w:hAnsiTheme="minorHAnsi" w:cstheme="minorBidi"/>
          <w:smallCaps w:val="0"/>
          <w:szCs w:val="24"/>
        </w:rPr>
      </w:pPr>
      <w:r>
        <w:t>3.2</w:t>
      </w:r>
      <w:r>
        <w:t>主要研究内容</w:t>
      </w:r>
      <w:r>
        <w:tab/>
      </w:r>
      <w:r>
        <w:fldChar w:fldCharType="begin"/>
      </w:r>
      <w:r>
        <w:instrText xml:space="preserve"> PAGEREF _Toc531810233 \h </w:instrText>
      </w:r>
      <w:r>
        <w:fldChar w:fldCharType="separate"/>
      </w:r>
      <w:r>
        <w:t>6</w:t>
      </w:r>
      <w:r>
        <w:fldChar w:fldCharType="end"/>
      </w:r>
    </w:p>
    <w:p w14:paraId="0014122C" w14:textId="77777777" w:rsidR="00780E86" w:rsidRDefault="00780E86">
      <w:pPr>
        <w:pStyle w:val="20"/>
        <w:rPr>
          <w:rFonts w:asciiTheme="minorHAnsi" w:eastAsiaTheme="minorEastAsia" w:hAnsiTheme="minorHAnsi" w:cstheme="minorBidi"/>
          <w:smallCaps w:val="0"/>
          <w:szCs w:val="24"/>
        </w:rPr>
      </w:pPr>
      <w:r>
        <w:t xml:space="preserve">3.3 </w:t>
      </w:r>
      <w:r>
        <w:t>拟采用的实施方案</w:t>
      </w:r>
      <w:r>
        <w:tab/>
      </w:r>
      <w:r>
        <w:fldChar w:fldCharType="begin"/>
      </w:r>
      <w:r>
        <w:instrText xml:space="preserve"> PAGEREF _Toc531810234 \h </w:instrText>
      </w:r>
      <w:r>
        <w:fldChar w:fldCharType="separate"/>
      </w:r>
      <w:r>
        <w:t>7</w:t>
      </w:r>
      <w:r>
        <w:fldChar w:fldCharType="end"/>
      </w:r>
    </w:p>
    <w:p w14:paraId="1D09D876" w14:textId="77777777" w:rsidR="00780E86" w:rsidRDefault="00780E86">
      <w:pPr>
        <w:pStyle w:val="30"/>
        <w:tabs>
          <w:tab w:val="right" w:leader="dot" w:pos="8302"/>
        </w:tabs>
        <w:rPr>
          <w:rFonts w:asciiTheme="minorHAnsi" w:eastAsiaTheme="minorEastAsia" w:hAnsiTheme="minorHAnsi" w:cstheme="minorBidi"/>
          <w:i w:val="0"/>
          <w:noProof/>
          <w:sz w:val="24"/>
          <w:szCs w:val="24"/>
        </w:rPr>
      </w:pPr>
      <w:r w:rsidRPr="00A5127D">
        <w:rPr>
          <w:b/>
          <w:noProof/>
        </w:rPr>
        <w:t xml:space="preserve">3.3.1 </w:t>
      </w:r>
      <w:r w:rsidRPr="00A5127D">
        <w:rPr>
          <w:b/>
          <w:noProof/>
        </w:rPr>
        <w:t>算法分类依据</w:t>
      </w:r>
      <w:r>
        <w:rPr>
          <w:noProof/>
        </w:rPr>
        <w:tab/>
      </w:r>
      <w:r>
        <w:rPr>
          <w:noProof/>
        </w:rPr>
        <w:fldChar w:fldCharType="begin"/>
      </w:r>
      <w:r>
        <w:rPr>
          <w:noProof/>
        </w:rPr>
        <w:instrText xml:space="preserve"> PAGEREF _Toc531810235 \h </w:instrText>
      </w:r>
      <w:r>
        <w:rPr>
          <w:noProof/>
        </w:rPr>
      </w:r>
      <w:r>
        <w:rPr>
          <w:noProof/>
        </w:rPr>
        <w:fldChar w:fldCharType="separate"/>
      </w:r>
      <w:r>
        <w:rPr>
          <w:noProof/>
        </w:rPr>
        <w:t>7</w:t>
      </w:r>
      <w:r>
        <w:rPr>
          <w:noProof/>
        </w:rPr>
        <w:fldChar w:fldCharType="end"/>
      </w:r>
    </w:p>
    <w:p w14:paraId="1DC1DC5F" w14:textId="77777777" w:rsidR="00780E86" w:rsidRDefault="00780E86">
      <w:pPr>
        <w:pStyle w:val="30"/>
        <w:tabs>
          <w:tab w:val="right" w:leader="dot" w:pos="8302"/>
        </w:tabs>
        <w:rPr>
          <w:rFonts w:asciiTheme="minorHAnsi" w:eastAsiaTheme="minorEastAsia" w:hAnsiTheme="minorHAnsi" w:cstheme="minorBidi"/>
          <w:i w:val="0"/>
          <w:noProof/>
          <w:sz w:val="24"/>
          <w:szCs w:val="24"/>
        </w:rPr>
      </w:pPr>
      <w:r w:rsidRPr="00A5127D">
        <w:rPr>
          <w:b/>
          <w:noProof/>
        </w:rPr>
        <w:t xml:space="preserve">3.3.2 </w:t>
      </w:r>
      <w:r w:rsidRPr="00A5127D">
        <w:rPr>
          <w:b/>
          <w:noProof/>
        </w:rPr>
        <w:t>回归模型</w:t>
      </w:r>
      <w:r>
        <w:rPr>
          <w:noProof/>
        </w:rPr>
        <w:tab/>
      </w:r>
      <w:r>
        <w:rPr>
          <w:noProof/>
        </w:rPr>
        <w:fldChar w:fldCharType="begin"/>
      </w:r>
      <w:r>
        <w:rPr>
          <w:noProof/>
        </w:rPr>
        <w:instrText xml:space="preserve"> PAGEREF _Toc531810236 \h </w:instrText>
      </w:r>
      <w:r>
        <w:rPr>
          <w:noProof/>
        </w:rPr>
      </w:r>
      <w:r>
        <w:rPr>
          <w:noProof/>
        </w:rPr>
        <w:fldChar w:fldCharType="separate"/>
      </w:r>
      <w:r>
        <w:rPr>
          <w:noProof/>
        </w:rPr>
        <w:t>8</w:t>
      </w:r>
      <w:r>
        <w:rPr>
          <w:noProof/>
        </w:rPr>
        <w:fldChar w:fldCharType="end"/>
      </w:r>
    </w:p>
    <w:p w14:paraId="312FDDC9" w14:textId="77777777" w:rsidR="00780E86" w:rsidRDefault="00780E86">
      <w:pPr>
        <w:pStyle w:val="10"/>
        <w:rPr>
          <w:rFonts w:asciiTheme="minorHAnsi" w:eastAsiaTheme="minorEastAsia" w:hAnsiTheme="minorHAnsi" w:cstheme="minorBidi"/>
          <w:caps w:val="0"/>
          <w:szCs w:val="24"/>
        </w:rPr>
      </w:pPr>
      <w:r>
        <w:t>4</w:t>
      </w:r>
      <w:r>
        <w:rPr>
          <w:rFonts w:asciiTheme="minorHAnsi" w:eastAsiaTheme="minorEastAsia" w:hAnsiTheme="minorHAnsi" w:cstheme="minorBidi"/>
          <w:caps w:val="0"/>
          <w:szCs w:val="24"/>
        </w:rPr>
        <w:tab/>
      </w:r>
      <w:r>
        <w:t>关键技术与难点</w:t>
      </w:r>
      <w:r>
        <w:tab/>
      </w:r>
      <w:r>
        <w:fldChar w:fldCharType="begin"/>
      </w:r>
      <w:r>
        <w:instrText xml:space="preserve"> PAGEREF _Toc531810237 \h </w:instrText>
      </w:r>
      <w:r>
        <w:fldChar w:fldCharType="separate"/>
      </w:r>
      <w:r>
        <w:t>9</w:t>
      </w:r>
      <w:r>
        <w:fldChar w:fldCharType="end"/>
      </w:r>
      <w:bookmarkStart w:id="0" w:name="_GoBack"/>
      <w:bookmarkEnd w:id="0"/>
    </w:p>
    <w:p w14:paraId="145C477B" w14:textId="77777777" w:rsidR="00780E86" w:rsidRDefault="00780E86">
      <w:pPr>
        <w:pStyle w:val="10"/>
        <w:rPr>
          <w:rFonts w:asciiTheme="minorHAnsi" w:eastAsiaTheme="minorEastAsia" w:hAnsiTheme="minorHAnsi" w:cstheme="minorBidi"/>
          <w:caps w:val="0"/>
          <w:szCs w:val="24"/>
        </w:rPr>
      </w:pPr>
      <w:r>
        <w:t>5</w:t>
      </w:r>
      <w:r>
        <w:rPr>
          <w:rFonts w:asciiTheme="minorHAnsi" w:eastAsiaTheme="minorEastAsia" w:hAnsiTheme="minorHAnsi" w:cstheme="minorBidi"/>
          <w:caps w:val="0"/>
          <w:szCs w:val="24"/>
        </w:rPr>
        <w:tab/>
      </w:r>
      <w:r>
        <w:t>论文研究计划</w:t>
      </w:r>
      <w:r>
        <w:tab/>
      </w:r>
      <w:r>
        <w:fldChar w:fldCharType="begin"/>
      </w:r>
      <w:r>
        <w:instrText xml:space="preserve"> PAGEREF _Toc531810238 \h </w:instrText>
      </w:r>
      <w:r>
        <w:fldChar w:fldCharType="separate"/>
      </w:r>
      <w:r>
        <w:t>10</w:t>
      </w:r>
      <w:r>
        <w:fldChar w:fldCharType="end"/>
      </w:r>
    </w:p>
    <w:p w14:paraId="332EFCE5" w14:textId="77777777" w:rsidR="00780E86" w:rsidRDefault="00780E86">
      <w:pPr>
        <w:pStyle w:val="20"/>
        <w:rPr>
          <w:rFonts w:asciiTheme="minorHAnsi" w:eastAsiaTheme="minorEastAsia" w:hAnsiTheme="minorHAnsi" w:cstheme="minorBidi"/>
          <w:smallCaps w:val="0"/>
          <w:szCs w:val="24"/>
        </w:rPr>
      </w:pPr>
      <w:r>
        <w:t xml:space="preserve">5.1 </w:t>
      </w:r>
      <w:r>
        <w:t>时间计划</w:t>
      </w:r>
      <w:r>
        <w:tab/>
      </w:r>
      <w:r>
        <w:fldChar w:fldCharType="begin"/>
      </w:r>
      <w:r>
        <w:instrText xml:space="preserve"> PAGEREF _Toc531810239 \h </w:instrText>
      </w:r>
      <w:r>
        <w:fldChar w:fldCharType="separate"/>
      </w:r>
      <w:r>
        <w:t>10</w:t>
      </w:r>
      <w:r>
        <w:fldChar w:fldCharType="end"/>
      </w:r>
    </w:p>
    <w:p w14:paraId="2CA8B469" w14:textId="77777777" w:rsidR="00780E86" w:rsidRDefault="00780E86">
      <w:pPr>
        <w:pStyle w:val="20"/>
        <w:rPr>
          <w:rFonts w:asciiTheme="minorHAnsi" w:eastAsiaTheme="minorEastAsia" w:hAnsiTheme="minorHAnsi" w:cstheme="minorBidi"/>
          <w:smallCaps w:val="0"/>
          <w:szCs w:val="24"/>
        </w:rPr>
      </w:pPr>
      <w:r>
        <w:t xml:space="preserve">5.2 </w:t>
      </w:r>
      <w:r>
        <w:t>预期效果</w:t>
      </w:r>
      <w:r>
        <w:tab/>
      </w:r>
      <w:r>
        <w:fldChar w:fldCharType="begin"/>
      </w:r>
      <w:r>
        <w:instrText xml:space="preserve"> PAGEREF _Toc531810240 \h </w:instrText>
      </w:r>
      <w:r>
        <w:fldChar w:fldCharType="separate"/>
      </w:r>
      <w:r>
        <w:t>10</w:t>
      </w:r>
      <w:r>
        <w:fldChar w:fldCharType="end"/>
      </w:r>
    </w:p>
    <w:p w14:paraId="5F1DE41A" w14:textId="77777777" w:rsidR="00780E86" w:rsidRDefault="00780E86">
      <w:pPr>
        <w:pStyle w:val="10"/>
        <w:rPr>
          <w:rFonts w:asciiTheme="minorHAnsi" w:eastAsiaTheme="minorEastAsia" w:hAnsiTheme="minorHAnsi" w:cstheme="minorBidi"/>
          <w:caps w:val="0"/>
          <w:szCs w:val="24"/>
        </w:rPr>
      </w:pPr>
      <w:r>
        <w:t>6</w:t>
      </w:r>
      <w:r>
        <w:rPr>
          <w:rFonts w:asciiTheme="minorHAnsi" w:eastAsiaTheme="minorEastAsia" w:hAnsiTheme="minorHAnsi" w:cstheme="minorBidi"/>
          <w:caps w:val="0"/>
          <w:szCs w:val="24"/>
        </w:rPr>
        <w:tab/>
      </w:r>
      <w:r>
        <w:t>主要参考文献</w:t>
      </w:r>
      <w:r>
        <w:tab/>
      </w:r>
      <w:r>
        <w:fldChar w:fldCharType="begin"/>
      </w:r>
      <w:r>
        <w:instrText xml:space="preserve"> PAGEREF _Toc531810241 \h </w:instrText>
      </w:r>
      <w:r>
        <w:fldChar w:fldCharType="separate"/>
      </w:r>
      <w:r>
        <w:t>10</w:t>
      </w:r>
      <w:r>
        <w:fldChar w:fldCharType="end"/>
      </w:r>
    </w:p>
    <w:p w14:paraId="4CEF8465" w14:textId="77777777" w:rsidR="0061725E" w:rsidRDefault="0061725E">
      <w:pPr>
        <w:pStyle w:val="10"/>
      </w:pPr>
      <w:r>
        <w:rPr>
          <w:rFonts w:ascii="Times New Roman" w:hAnsi="Times New Roman"/>
        </w:rPr>
        <w:fldChar w:fldCharType="end"/>
      </w:r>
    </w:p>
    <w:p w14:paraId="1BB6F255" w14:textId="77777777"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14:paraId="547B5FF9" w14:textId="36E2A79C" w:rsidR="0061725E" w:rsidRPr="008D77FF" w:rsidRDefault="00D07F5A" w:rsidP="009032E9">
      <w:pPr>
        <w:spacing w:before="840" w:after="600"/>
        <w:jc w:val="center"/>
        <w:rPr>
          <w:rFonts w:ascii="宋体" w:hAnsi="宋体"/>
          <w:b/>
          <w:bCs/>
          <w:sz w:val="36"/>
          <w:szCs w:val="36"/>
        </w:rPr>
      </w:pPr>
      <w:r w:rsidRPr="008D77FF">
        <w:rPr>
          <w:rFonts w:ascii="宋体" w:hAnsi="宋体" w:hint="eastAsia"/>
          <w:b/>
          <w:bCs/>
          <w:sz w:val="36"/>
          <w:szCs w:val="36"/>
        </w:rPr>
        <w:lastRenderedPageBreak/>
        <w:t>基于</w:t>
      </w:r>
      <w:r w:rsidR="008D77FF" w:rsidRPr="008D77FF">
        <w:rPr>
          <w:rFonts w:ascii="宋体" w:hAnsi="宋体" w:hint="eastAsia"/>
          <w:b/>
          <w:bCs/>
          <w:sz w:val="36"/>
          <w:szCs w:val="36"/>
        </w:rPr>
        <w:t>消息量预测的并行图计算系统性能</w:t>
      </w:r>
      <w:r w:rsidRPr="008D77FF">
        <w:rPr>
          <w:rFonts w:ascii="宋体" w:hAnsi="宋体" w:hint="eastAsia"/>
          <w:b/>
          <w:bCs/>
          <w:sz w:val="36"/>
          <w:szCs w:val="36"/>
        </w:rPr>
        <w:t>研究</w:t>
      </w:r>
    </w:p>
    <w:p w14:paraId="1C1DBD09" w14:textId="77777777" w:rsidR="0061725E" w:rsidRDefault="00B81AD6">
      <w:pPr>
        <w:pStyle w:val="1"/>
      </w:pPr>
      <w:bookmarkStart w:id="1" w:name="_Toc91583389"/>
      <w:bookmarkStart w:id="2" w:name="_Toc531810225"/>
      <w:r>
        <w:rPr>
          <w:rFonts w:hint="eastAsia"/>
        </w:rPr>
        <w:t>论文选题的背景与</w:t>
      </w:r>
      <w:r w:rsidR="0061725E">
        <w:rPr>
          <w:rFonts w:hint="eastAsia"/>
        </w:rPr>
        <w:t>意义</w:t>
      </w:r>
      <w:bookmarkEnd w:id="1"/>
      <w:bookmarkEnd w:id="2"/>
    </w:p>
    <w:p w14:paraId="3BE9B320" w14:textId="707FB868" w:rsidR="00CE7014" w:rsidRPr="00D21345" w:rsidRDefault="00CE7014" w:rsidP="00CE7014">
      <w:pPr>
        <w:spacing w:line="440" w:lineRule="exact"/>
        <w:rPr>
          <w:rFonts w:eastAsia="SimSun"/>
        </w:rPr>
      </w:pPr>
      <w:bookmarkStart w:id="3" w:name="_Toc91583390"/>
      <w:r>
        <w:rPr>
          <w:rFonts w:hint="eastAsia"/>
        </w:rPr>
        <w:tab/>
      </w:r>
      <w:r w:rsidR="0025401E">
        <w:rPr>
          <w:rFonts w:hint="eastAsia"/>
        </w:rPr>
        <w:t>图计算是以“图论”为基础的对现实世界</w:t>
      </w:r>
      <w:r w:rsidR="00E81ABC">
        <w:rPr>
          <w:rFonts w:hint="eastAsia"/>
        </w:rPr>
        <w:t>“图”</w:t>
      </w:r>
      <w:r w:rsidR="001D69A9">
        <w:rPr>
          <w:rFonts w:hint="eastAsia"/>
        </w:rPr>
        <w:t>结构的抽象表达</w:t>
      </w:r>
      <w:r w:rsidR="005422A9">
        <w:rPr>
          <w:rFonts w:hint="eastAsia"/>
        </w:rPr>
        <w:t>。在实际的应用中，存在着许多图计算问题，如</w:t>
      </w:r>
      <w:r w:rsidR="005422A9" w:rsidRPr="00D21345">
        <w:rPr>
          <w:rFonts w:eastAsia="SimSun"/>
          <w:color w:val="000000"/>
        </w:rPr>
        <w:t>图的连通性</w:t>
      </w:r>
      <w:r w:rsidR="00A1768B">
        <w:rPr>
          <w:rFonts w:eastAsia="SimSun"/>
          <w:color w:val="000000"/>
          <w:vertAlign w:val="superscript"/>
        </w:rPr>
        <w:t>[1</w:t>
      </w:r>
      <w:r w:rsidR="005422A9" w:rsidRPr="00CE7014">
        <w:rPr>
          <w:rFonts w:eastAsia="SimSun"/>
          <w:color w:val="000000"/>
          <w:vertAlign w:val="superscript"/>
        </w:rPr>
        <w:t>]</w:t>
      </w:r>
      <w:r w:rsidR="005422A9" w:rsidRPr="00D21345">
        <w:rPr>
          <w:rFonts w:eastAsia="SimSun"/>
          <w:color w:val="000000"/>
        </w:rPr>
        <w:t>、单源最短路径</w:t>
      </w:r>
      <w:r w:rsidR="00A1768B">
        <w:rPr>
          <w:rFonts w:eastAsia="SimSun"/>
          <w:color w:val="000000"/>
          <w:vertAlign w:val="superscript"/>
        </w:rPr>
        <w:t>[2</w:t>
      </w:r>
      <w:r w:rsidR="005422A9" w:rsidRPr="00CE7014">
        <w:rPr>
          <w:rFonts w:eastAsia="SimSun"/>
          <w:color w:val="000000"/>
          <w:vertAlign w:val="superscript"/>
        </w:rPr>
        <w:t>]</w:t>
      </w:r>
      <w:r w:rsidR="005422A9" w:rsidRPr="00D21345">
        <w:rPr>
          <w:rFonts w:eastAsia="SimSun"/>
          <w:color w:val="000000"/>
        </w:rPr>
        <w:t>、网页排序</w:t>
      </w:r>
      <w:r w:rsidR="00A1768B">
        <w:rPr>
          <w:rFonts w:eastAsia="SimSun"/>
          <w:color w:val="000000"/>
          <w:vertAlign w:val="superscript"/>
        </w:rPr>
        <w:t>[3</w:t>
      </w:r>
      <w:r w:rsidR="005422A9" w:rsidRPr="00CE7014">
        <w:rPr>
          <w:rFonts w:eastAsia="SimSun"/>
          <w:color w:val="000000"/>
          <w:vertAlign w:val="superscript"/>
        </w:rPr>
        <w:t>]</w:t>
      </w:r>
      <w:r w:rsidR="005422A9" w:rsidRPr="00CE7014">
        <w:rPr>
          <w:rFonts w:eastAsia="SimSun"/>
          <w:color w:val="000000"/>
        </w:rPr>
        <w:t>等</w:t>
      </w:r>
      <w:r w:rsidR="005422A9">
        <w:rPr>
          <w:rFonts w:hint="eastAsia"/>
        </w:rPr>
        <w:t>，</w:t>
      </w:r>
      <w:r w:rsidRPr="00D21345">
        <w:rPr>
          <w:rFonts w:eastAsia="SimSun"/>
          <w:color w:val="000000"/>
        </w:rPr>
        <w:t>同样在社</w:t>
      </w:r>
      <w:r w:rsidR="00102519">
        <w:rPr>
          <w:rFonts w:eastAsia="SimSun"/>
          <w:color w:val="000000"/>
        </w:rPr>
        <w:t>会或科学领域中的许多问题都可以通过转换成图计算模型从而得到解决，</w:t>
      </w:r>
      <w:r w:rsidRPr="00D21345">
        <w:rPr>
          <w:rFonts w:eastAsia="SimSun"/>
          <w:color w:val="000000"/>
        </w:rPr>
        <w:t>例如</w:t>
      </w:r>
      <w:r w:rsidRPr="00D21345">
        <w:rPr>
          <w:rFonts w:eastAsia="SimSun"/>
          <w:color w:val="000000"/>
        </w:rPr>
        <w:t>: Google</w:t>
      </w:r>
      <w:r w:rsidRPr="00D21345">
        <w:rPr>
          <w:rFonts w:eastAsia="SimSun"/>
          <w:color w:val="000000"/>
        </w:rPr>
        <w:t>公司每天都需要对数亿级别的网页进行排序</w:t>
      </w:r>
      <w:r w:rsidR="00C72A7B">
        <w:rPr>
          <w:rFonts w:eastAsia="SimSun"/>
          <w:color w:val="000000"/>
          <w:vertAlign w:val="superscript"/>
        </w:rPr>
        <w:t>[4</w:t>
      </w:r>
      <w:r w:rsidRPr="00CE7014">
        <w:rPr>
          <w:rFonts w:eastAsia="SimSun"/>
          <w:color w:val="000000"/>
          <w:vertAlign w:val="superscript"/>
        </w:rPr>
        <w:t>]</w:t>
      </w:r>
      <w:r w:rsidRPr="00D21345">
        <w:rPr>
          <w:rFonts w:eastAsia="SimSun"/>
          <w:color w:val="000000"/>
        </w:rPr>
        <w:t xml:space="preserve">; </w:t>
      </w:r>
      <w:r w:rsidRPr="00D21345">
        <w:rPr>
          <w:rFonts w:eastAsia="SimSun"/>
          <w:color w:val="000000"/>
        </w:rPr>
        <w:t>生物医学上需要对蛋白质进行子图匹配，分析蛋白质间的相互作用从而开发出更有效的临床药物</w:t>
      </w:r>
      <w:r w:rsidR="00C31FE9">
        <w:rPr>
          <w:rFonts w:eastAsia="SimSun"/>
          <w:color w:val="000000"/>
          <w:vertAlign w:val="superscript"/>
        </w:rPr>
        <w:t>[5</w:t>
      </w:r>
      <w:r w:rsidRPr="00CE7014">
        <w:rPr>
          <w:rFonts w:eastAsia="SimSun"/>
          <w:color w:val="000000"/>
          <w:vertAlign w:val="superscript"/>
        </w:rPr>
        <w:t>]</w:t>
      </w:r>
      <w:r w:rsidRPr="00D21345">
        <w:rPr>
          <w:rFonts w:eastAsia="SimSun"/>
          <w:color w:val="000000"/>
        </w:rPr>
        <w:t>。因此，对图数据的分析和计算具有很重要的现实意义。</w:t>
      </w:r>
    </w:p>
    <w:p w14:paraId="0F899697" w14:textId="1D6197F4" w:rsidR="00CE7014" w:rsidRPr="00D21345" w:rsidRDefault="00B1778F" w:rsidP="00CE7014">
      <w:pPr>
        <w:spacing w:line="440" w:lineRule="exact"/>
        <w:ind w:firstLine="420"/>
        <w:rPr>
          <w:rFonts w:eastAsia="SimSun"/>
        </w:rPr>
      </w:pPr>
      <w:r>
        <w:rPr>
          <w:rFonts w:eastAsia="SimSun"/>
          <w:color w:val="000000"/>
        </w:rPr>
        <w:t>早期的图计算数据规模较小，</w:t>
      </w:r>
      <w:r w:rsidR="00CE7014" w:rsidRPr="00D21345">
        <w:rPr>
          <w:rFonts w:eastAsia="SimSun"/>
          <w:color w:val="000000"/>
        </w:rPr>
        <w:t>大部分使用</w:t>
      </w:r>
      <w:r w:rsidR="00CE7014" w:rsidRPr="00D21345">
        <w:rPr>
          <w:rFonts w:eastAsia="SimSun"/>
          <w:color w:val="000000"/>
        </w:rPr>
        <w:t>BGL</w:t>
      </w:r>
      <w:r w:rsidR="00CE7014" w:rsidRPr="00D21345">
        <w:rPr>
          <w:rFonts w:eastAsia="SimSun"/>
          <w:color w:val="000000"/>
        </w:rPr>
        <w:t>等单机图处理算法</w:t>
      </w:r>
      <w:r w:rsidR="00CE7014" w:rsidRPr="00CE7014">
        <w:rPr>
          <w:rFonts w:eastAsia="SimSun"/>
          <w:color w:val="000000"/>
          <w:vertAlign w:val="superscript"/>
        </w:rPr>
        <w:t>[6]</w:t>
      </w:r>
      <w:r w:rsidR="00CE7014" w:rsidRPr="00D21345">
        <w:rPr>
          <w:rFonts w:eastAsia="SimSun"/>
          <w:color w:val="000000"/>
        </w:rPr>
        <w:t>，极大的限制了图计</w:t>
      </w:r>
      <w:r w:rsidR="002C1A36">
        <w:rPr>
          <w:rFonts w:eastAsia="SimSun"/>
          <w:color w:val="000000"/>
        </w:rPr>
        <w:t>算问题的规模。</w:t>
      </w:r>
      <w:r w:rsidR="00384E98">
        <w:rPr>
          <w:rFonts w:eastAsia="SimSun" w:hint="eastAsia"/>
          <w:color w:val="000000"/>
        </w:rPr>
        <w:t>后来</w:t>
      </w:r>
      <w:r w:rsidR="00CE7014" w:rsidRPr="00D21345">
        <w:rPr>
          <w:rFonts w:eastAsia="SimSun"/>
          <w:color w:val="000000"/>
        </w:rPr>
        <w:t>随着图规模的增长，出现了</w:t>
      </w:r>
      <w:r w:rsidR="00CE7014" w:rsidRPr="00D21345">
        <w:rPr>
          <w:rFonts w:eastAsia="SimSun"/>
          <w:color w:val="000000"/>
        </w:rPr>
        <w:t>Parallel BGL</w:t>
      </w:r>
      <w:r w:rsidR="00CE7014" w:rsidRPr="00CE7014">
        <w:rPr>
          <w:rFonts w:eastAsia="SimSun"/>
          <w:color w:val="000000"/>
          <w:vertAlign w:val="superscript"/>
        </w:rPr>
        <w:t>[7]</w:t>
      </w:r>
      <w:r>
        <w:rPr>
          <w:rFonts w:eastAsia="SimSun"/>
          <w:color w:val="000000"/>
        </w:rPr>
        <w:t>等</w:t>
      </w:r>
      <w:r w:rsidR="009050E8">
        <w:rPr>
          <w:rFonts w:eastAsia="SimSun"/>
          <w:color w:val="000000"/>
        </w:rPr>
        <w:t>图计算系统，</w:t>
      </w:r>
      <w:r w:rsidR="006B3D01">
        <w:rPr>
          <w:rFonts w:eastAsia="SimSun"/>
          <w:color w:val="000000"/>
        </w:rPr>
        <w:t>但是系统本身不具备良好的稳定性</w:t>
      </w:r>
      <w:r w:rsidR="00CE7014" w:rsidRPr="00D21345">
        <w:rPr>
          <w:rFonts w:eastAsia="SimSun"/>
          <w:color w:val="000000"/>
        </w:rPr>
        <w:t>。</w:t>
      </w:r>
      <w:r w:rsidR="00384E98">
        <w:rPr>
          <w:rFonts w:eastAsia="SimSun" w:hint="eastAsia"/>
          <w:color w:val="000000"/>
        </w:rPr>
        <w:t>近</w:t>
      </w:r>
      <w:r w:rsidR="0048487A">
        <w:rPr>
          <w:rFonts w:eastAsia="SimSun" w:hint="eastAsia"/>
          <w:color w:val="000000"/>
        </w:rPr>
        <w:t>些</w:t>
      </w:r>
      <w:r w:rsidR="00384E98">
        <w:rPr>
          <w:rFonts w:eastAsia="SimSun" w:hint="eastAsia"/>
          <w:color w:val="000000"/>
        </w:rPr>
        <w:t>年来</w:t>
      </w:r>
      <w:r w:rsidR="00391867">
        <w:rPr>
          <w:rFonts w:eastAsia="SimSun" w:hint="eastAsia"/>
          <w:color w:val="000000"/>
        </w:rPr>
        <w:t>，</w:t>
      </w:r>
      <w:r w:rsidR="00391867" w:rsidRPr="00D21345">
        <w:rPr>
          <w:rFonts w:eastAsia="SimSun"/>
          <w:color w:val="000000"/>
        </w:rPr>
        <w:t>随着大数据时代的来临</w:t>
      </w:r>
      <w:r w:rsidR="00391867">
        <w:rPr>
          <w:rFonts w:eastAsia="SimSun" w:hint="eastAsia"/>
          <w:color w:val="000000"/>
        </w:rPr>
        <w:t>，</w:t>
      </w:r>
      <w:r w:rsidR="00CE7014" w:rsidRPr="00D21345">
        <w:rPr>
          <w:rFonts w:eastAsia="SimSun"/>
          <w:color w:val="000000"/>
        </w:rPr>
        <w:t>大图数</w:t>
      </w:r>
      <w:r w:rsidR="00384E98">
        <w:rPr>
          <w:rFonts w:eastAsia="SimSun"/>
          <w:color w:val="000000"/>
        </w:rPr>
        <w:t>据的分析</w:t>
      </w:r>
      <w:r w:rsidR="006B3D01">
        <w:rPr>
          <w:rFonts w:eastAsia="SimSun"/>
          <w:color w:val="000000"/>
        </w:rPr>
        <w:t>给图</w:t>
      </w:r>
      <w:r w:rsidR="00CE7014" w:rsidRPr="00D21345">
        <w:rPr>
          <w:rFonts w:eastAsia="SimSun"/>
          <w:color w:val="000000"/>
        </w:rPr>
        <w:t>计算带来了极大的挑战。于此同时，</w:t>
      </w:r>
      <w:r w:rsidR="00CE7014" w:rsidRPr="00D21345">
        <w:rPr>
          <w:rFonts w:eastAsia="SimSun"/>
          <w:color w:val="000000"/>
        </w:rPr>
        <w:t>MapReduce</w:t>
      </w:r>
      <w:r w:rsidR="00CE7014" w:rsidRPr="00CE7014">
        <w:rPr>
          <w:rFonts w:eastAsia="SimSun"/>
          <w:color w:val="000000"/>
          <w:vertAlign w:val="superscript"/>
        </w:rPr>
        <w:t>[8]</w:t>
      </w:r>
      <w:r w:rsidR="00CE7014" w:rsidRPr="00D21345">
        <w:rPr>
          <w:rFonts w:eastAsia="SimSun"/>
          <w:color w:val="000000"/>
        </w:rPr>
        <w:t>作为一个并行的计算框架，及其开源实现</w:t>
      </w:r>
      <w:r w:rsidR="00CE7014" w:rsidRPr="00D21345">
        <w:rPr>
          <w:rFonts w:eastAsia="SimSun"/>
          <w:color w:val="000000"/>
        </w:rPr>
        <w:t>Hadoo</w:t>
      </w:r>
      <w:r w:rsidR="00CE7014" w:rsidRPr="00CE7014">
        <w:rPr>
          <w:rFonts w:eastAsia="SimSun"/>
          <w:color w:val="000000"/>
        </w:rPr>
        <w:t>p</w:t>
      </w:r>
      <w:r w:rsidR="00CE7014" w:rsidRPr="00CE7014">
        <w:rPr>
          <w:rFonts w:eastAsia="SimSun"/>
          <w:color w:val="000000"/>
          <w:vertAlign w:val="superscript"/>
        </w:rPr>
        <w:t>[9]</w:t>
      </w:r>
      <w:r w:rsidR="006B3D01">
        <w:rPr>
          <w:rFonts w:eastAsia="SimSun"/>
          <w:color w:val="000000"/>
        </w:rPr>
        <w:t>为海量</w:t>
      </w:r>
      <w:r w:rsidR="00CE7014" w:rsidRPr="00D21345">
        <w:rPr>
          <w:rFonts w:eastAsia="SimSun"/>
          <w:color w:val="000000"/>
        </w:rPr>
        <w:t>数据</w:t>
      </w:r>
      <w:r w:rsidR="006B3D01">
        <w:rPr>
          <w:rFonts w:eastAsia="SimSun" w:hint="eastAsia"/>
          <w:color w:val="000000"/>
        </w:rPr>
        <w:t>的</w:t>
      </w:r>
      <w:r w:rsidR="00CE7014" w:rsidRPr="00D21345">
        <w:rPr>
          <w:rFonts w:eastAsia="SimSun"/>
          <w:color w:val="000000"/>
        </w:rPr>
        <w:t>处理提供了便利</w:t>
      </w:r>
      <w:r w:rsidR="006A0C05">
        <w:rPr>
          <w:rFonts w:eastAsia="SimSun"/>
          <w:color w:val="000000"/>
        </w:rPr>
        <w:t>，</w:t>
      </w:r>
      <w:r w:rsidR="00CE7014" w:rsidRPr="00D21345">
        <w:rPr>
          <w:rFonts w:eastAsia="SimSun"/>
          <w:color w:val="000000"/>
        </w:rPr>
        <w:t>但是</w:t>
      </w:r>
      <w:r w:rsidR="001D6E4A">
        <w:rPr>
          <w:rFonts w:eastAsia="SimSun" w:hint="eastAsia"/>
          <w:color w:val="000000"/>
        </w:rPr>
        <w:t>由于</w:t>
      </w:r>
      <w:r w:rsidR="001D6E4A">
        <w:rPr>
          <w:rFonts w:eastAsia="SimSun"/>
          <w:color w:val="000000"/>
        </w:rPr>
        <w:t>图计算</w:t>
      </w:r>
      <w:r w:rsidR="00346C6E">
        <w:rPr>
          <w:rFonts w:eastAsia="SimSun"/>
          <w:color w:val="000000"/>
        </w:rPr>
        <w:t>过程</w:t>
      </w:r>
      <w:r w:rsidR="001D6E4A">
        <w:rPr>
          <w:rFonts w:eastAsia="SimSun" w:hint="eastAsia"/>
          <w:color w:val="000000"/>
        </w:rPr>
        <w:t>中</w:t>
      </w:r>
      <w:r w:rsidR="00346C6E">
        <w:rPr>
          <w:rFonts w:eastAsia="SimSun"/>
          <w:color w:val="000000"/>
        </w:rPr>
        <w:t>通常涉及多轮</w:t>
      </w:r>
      <w:r w:rsidR="00CE7014" w:rsidRPr="00D21345">
        <w:rPr>
          <w:rFonts w:eastAsia="SimSun"/>
          <w:color w:val="000000"/>
        </w:rPr>
        <w:t>迭代，因此</w:t>
      </w:r>
      <w:r w:rsidR="001D6E4A">
        <w:rPr>
          <w:rFonts w:eastAsia="SimSun" w:hint="eastAsia"/>
          <w:color w:val="000000"/>
        </w:rPr>
        <w:t>该框架</w:t>
      </w:r>
      <w:r w:rsidR="00CE7014" w:rsidRPr="00D21345">
        <w:rPr>
          <w:rFonts w:eastAsia="SimSun"/>
          <w:color w:val="000000"/>
        </w:rPr>
        <w:t>不能高效的进行并行图计算。</w:t>
      </w:r>
    </w:p>
    <w:p w14:paraId="238E855B" w14:textId="0B7D5152" w:rsidR="00E94A11" w:rsidRDefault="00863736" w:rsidP="00160FD2">
      <w:pPr>
        <w:pStyle w:val="11"/>
      </w:pPr>
      <w:r>
        <w:t>针对上述图计算</w:t>
      </w:r>
      <w:r w:rsidR="00CE7014" w:rsidRPr="00D21345">
        <w:t>特点</w:t>
      </w:r>
      <w:r w:rsidR="001D4811">
        <w:rPr>
          <w:rFonts w:hint="eastAsia"/>
        </w:rPr>
        <w:t>与图处理中所面临的</w:t>
      </w:r>
      <w:r w:rsidR="004F082E">
        <w:t>问题，面向大规模图计算</w:t>
      </w:r>
      <w:r w:rsidR="00CE7014" w:rsidRPr="00D21345">
        <w:t>的研究吸引了越来越多的研究者投身其中</w:t>
      </w:r>
      <w:bookmarkEnd w:id="3"/>
      <w:r w:rsidR="00102519">
        <w:rPr>
          <w:rFonts w:hint="eastAsia"/>
        </w:rPr>
        <w:t>。最近，在计算模型和运行</w:t>
      </w:r>
      <w:r w:rsidR="00AC3A81">
        <w:rPr>
          <w:rFonts w:hint="eastAsia"/>
        </w:rPr>
        <w:t>优化方面涌现出不少具有前瞻性</w:t>
      </w:r>
      <w:r w:rsidR="004D68E3">
        <w:rPr>
          <w:rFonts w:hint="eastAsia"/>
        </w:rPr>
        <w:t>的</w:t>
      </w:r>
      <w:r w:rsidR="00AC3A81">
        <w:rPr>
          <w:rFonts w:hint="eastAsia"/>
        </w:rPr>
        <w:t>图计算系统</w:t>
      </w:r>
      <w:r w:rsidR="006F3C9B">
        <w:rPr>
          <w:rFonts w:hint="eastAsia"/>
        </w:rPr>
        <w:t>，</w:t>
      </w:r>
      <w:r w:rsidR="002D29B9">
        <w:rPr>
          <w:rFonts w:hint="eastAsia"/>
        </w:rPr>
        <w:t>代表性的图系统</w:t>
      </w:r>
      <w:r w:rsidR="00AC3A81">
        <w:rPr>
          <w:rFonts w:hint="eastAsia"/>
        </w:rPr>
        <w:t>包括</w:t>
      </w:r>
      <w:proofErr w:type="spellStart"/>
      <w:r w:rsidR="006F3C9B" w:rsidRPr="00D21345">
        <w:t>Giraph</w:t>
      </w:r>
      <w:proofErr w:type="spellEnd"/>
      <w:r w:rsidR="00C458C7">
        <w:rPr>
          <w:vertAlign w:val="superscript"/>
        </w:rPr>
        <w:t>[10</w:t>
      </w:r>
      <w:r w:rsidR="006F3C9B" w:rsidRPr="006F3C9B">
        <w:rPr>
          <w:vertAlign w:val="superscript"/>
        </w:rPr>
        <w:t>]</w:t>
      </w:r>
      <w:r w:rsidR="006F3C9B">
        <w:rPr>
          <w:rFonts w:hint="eastAsia"/>
        </w:rPr>
        <w:t>、</w:t>
      </w:r>
      <w:r w:rsidR="006F3C9B" w:rsidRPr="00D21345">
        <w:t>GPS</w:t>
      </w:r>
      <w:r w:rsidR="00C458C7">
        <w:rPr>
          <w:vertAlign w:val="superscript"/>
        </w:rPr>
        <w:t>[11</w:t>
      </w:r>
      <w:r w:rsidR="006F3C9B" w:rsidRPr="006F3C9B">
        <w:rPr>
          <w:vertAlign w:val="superscript"/>
        </w:rPr>
        <w:t>]</w:t>
      </w:r>
      <w:r w:rsidR="006F3C9B">
        <w:rPr>
          <w:rFonts w:hint="eastAsia"/>
        </w:rPr>
        <w:t>、</w:t>
      </w:r>
      <w:r w:rsidR="006F3C9B">
        <w:t>GRA</w:t>
      </w:r>
      <w:r w:rsidR="006F3C9B">
        <w:rPr>
          <w:rFonts w:hint="eastAsia"/>
        </w:rPr>
        <w:t>C</w:t>
      </w:r>
      <w:r w:rsidR="006F3C9B" w:rsidRPr="00D21345">
        <w:t>E</w:t>
      </w:r>
      <w:r w:rsidR="00C458C7">
        <w:rPr>
          <w:vertAlign w:val="superscript"/>
        </w:rPr>
        <w:t>[12</w:t>
      </w:r>
      <w:r w:rsidR="006F3C9B" w:rsidRPr="006F3C9B">
        <w:rPr>
          <w:vertAlign w:val="superscript"/>
        </w:rPr>
        <w:t>]</w:t>
      </w:r>
      <w:r w:rsidR="006F3C9B">
        <w:rPr>
          <w:rFonts w:hint="eastAsia"/>
        </w:rPr>
        <w:t>、</w:t>
      </w:r>
      <w:proofErr w:type="spellStart"/>
      <w:r w:rsidR="006F3C9B" w:rsidRPr="00D21345">
        <w:t>GraphLab</w:t>
      </w:r>
      <w:proofErr w:type="spellEnd"/>
      <w:r w:rsidR="00C458C7">
        <w:rPr>
          <w:vertAlign w:val="superscript"/>
        </w:rPr>
        <w:t>[13</w:t>
      </w:r>
      <w:r w:rsidR="006F3C9B" w:rsidRPr="006F3C9B">
        <w:rPr>
          <w:vertAlign w:val="superscript"/>
        </w:rPr>
        <w:t>]</w:t>
      </w:r>
      <w:r w:rsidR="006F3C9B">
        <w:rPr>
          <w:rFonts w:hint="eastAsia"/>
        </w:rPr>
        <w:t>、</w:t>
      </w:r>
      <w:proofErr w:type="spellStart"/>
      <w:r w:rsidR="006F3C9B" w:rsidRPr="00D21345">
        <w:t>PowerSwitch</w:t>
      </w:r>
      <w:proofErr w:type="spellEnd"/>
      <w:r w:rsidR="00C458C7">
        <w:rPr>
          <w:vertAlign w:val="superscript"/>
        </w:rPr>
        <w:t>[14</w:t>
      </w:r>
      <w:r w:rsidR="006F3C9B" w:rsidRPr="006F3C9B">
        <w:rPr>
          <w:vertAlign w:val="superscript"/>
        </w:rPr>
        <w:t>]</w:t>
      </w:r>
      <w:r w:rsidR="006F3C9B">
        <w:rPr>
          <w:rFonts w:hint="eastAsia"/>
        </w:rPr>
        <w:t>、</w:t>
      </w:r>
      <w:r w:rsidR="006F3C9B" w:rsidRPr="00D21345">
        <w:t>GR</w:t>
      </w:r>
      <w:r w:rsidR="006F3C9B" w:rsidRPr="006F3C9B">
        <w:t>APE+</w:t>
      </w:r>
      <w:r w:rsidR="00C458C7">
        <w:rPr>
          <w:vertAlign w:val="superscript"/>
        </w:rPr>
        <w:t>[15</w:t>
      </w:r>
      <w:r w:rsidR="006F3C9B" w:rsidRPr="006F3C9B">
        <w:rPr>
          <w:vertAlign w:val="superscript"/>
        </w:rPr>
        <w:t>]</w:t>
      </w:r>
      <w:r w:rsidR="00384CC0">
        <w:rPr>
          <w:rFonts w:hint="eastAsia"/>
        </w:rPr>
        <w:t>。</w:t>
      </w:r>
      <w:r w:rsidR="0099733F">
        <w:rPr>
          <w:rFonts w:hint="eastAsia"/>
        </w:rPr>
        <w:t>它</w:t>
      </w:r>
      <w:r w:rsidR="00CB3710">
        <w:rPr>
          <w:rFonts w:hint="eastAsia"/>
        </w:rPr>
        <w:t>们</w:t>
      </w:r>
      <w:r w:rsidR="00D06096">
        <w:rPr>
          <w:rFonts w:hint="eastAsia"/>
        </w:rPr>
        <w:t>在计算模型上分别属于同步</w:t>
      </w:r>
      <w:r w:rsidR="00281D64">
        <w:rPr>
          <w:rFonts w:hint="eastAsia"/>
        </w:rPr>
        <w:t>、异步、混合以及自适应</w:t>
      </w:r>
      <w:r w:rsidR="00D06096">
        <w:rPr>
          <w:rFonts w:hint="eastAsia"/>
        </w:rPr>
        <w:t>计算</w:t>
      </w:r>
      <w:r w:rsidR="00281D64">
        <w:rPr>
          <w:rFonts w:hint="eastAsia"/>
        </w:rPr>
        <w:t>模型，它们围绕着减少迭代次数加快算法收敛、减少消息传递数目、实现负载均衡这</w:t>
      </w:r>
      <w:r w:rsidR="00281D64">
        <w:rPr>
          <w:rFonts w:hint="eastAsia"/>
        </w:rPr>
        <w:t>3</w:t>
      </w:r>
      <w:r w:rsidR="00A33C70">
        <w:rPr>
          <w:rFonts w:hint="eastAsia"/>
        </w:rPr>
        <w:t>个优化目标，分别采用一种或多种优化技术</w:t>
      </w:r>
      <w:r w:rsidR="00281D64">
        <w:rPr>
          <w:rFonts w:hint="eastAsia"/>
        </w:rPr>
        <w:t>对自身进行优化，</w:t>
      </w:r>
      <w:r w:rsidR="007B432F">
        <w:rPr>
          <w:rFonts w:hint="eastAsia"/>
        </w:rPr>
        <w:t>但是</w:t>
      </w:r>
      <w:r w:rsidR="00B51312">
        <w:rPr>
          <w:rFonts w:hint="eastAsia"/>
        </w:rPr>
        <w:t>它们往往都是在优化某个目标的同时牺牲了其它性能</w:t>
      </w:r>
      <w:r w:rsidR="00E94A11">
        <w:rPr>
          <w:rFonts w:hint="eastAsia"/>
        </w:rPr>
        <w:t>。</w:t>
      </w:r>
    </w:p>
    <w:p w14:paraId="2C62C8AB" w14:textId="05C3E1FC" w:rsidR="002E7B51" w:rsidRDefault="008E69B7" w:rsidP="00160FD2">
      <w:pPr>
        <w:pStyle w:val="11"/>
      </w:pPr>
      <w:r>
        <w:rPr>
          <w:rFonts w:hint="eastAsia"/>
        </w:rPr>
        <w:t>因此</w:t>
      </w:r>
      <w:r w:rsidR="000F6E4E">
        <w:rPr>
          <w:rFonts w:hint="eastAsia"/>
        </w:rPr>
        <w:t>本课题</w:t>
      </w:r>
      <w:r w:rsidR="00D267BB">
        <w:rPr>
          <w:rFonts w:hint="eastAsia"/>
        </w:rPr>
        <w:t>以自适应并行图计算为框架</w:t>
      </w:r>
      <w:r w:rsidR="0051237C">
        <w:rPr>
          <w:rFonts w:hint="eastAsia"/>
        </w:rPr>
        <w:t>，</w:t>
      </w:r>
      <w:r w:rsidR="00D267BB">
        <w:rPr>
          <w:rFonts w:hint="eastAsia"/>
        </w:rPr>
        <w:t>采用</w:t>
      </w:r>
      <w:r w:rsidR="0051237C">
        <w:rPr>
          <w:rFonts w:hint="eastAsia"/>
        </w:rPr>
        <w:t>机器学习</w:t>
      </w:r>
      <w:r w:rsidR="005662AF">
        <w:rPr>
          <w:rFonts w:hint="eastAsia"/>
        </w:rPr>
        <w:t>模型</w:t>
      </w:r>
      <w:r w:rsidR="00D267BB">
        <w:rPr>
          <w:rFonts w:hint="eastAsia"/>
        </w:rPr>
        <w:t>，针对图计算过程中接收的消息量进行预测</w:t>
      </w:r>
      <w:r w:rsidR="00297482">
        <w:rPr>
          <w:rFonts w:hint="eastAsia"/>
        </w:rPr>
        <w:t>，</w:t>
      </w:r>
      <w:r w:rsidR="00D267BB">
        <w:rPr>
          <w:rFonts w:hint="eastAsia"/>
        </w:rPr>
        <w:t>最终合理的动态调节各计算节点间的相对进度，从而达到性能优化</w:t>
      </w:r>
      <w:r w:rsidR="00E94A11">
        <w:rPr>
          <w:rFonts w:hint="eastAsia"/>
        </w:rPr>
        <w:t>。</w:t>
      </w:r>
    </w:p>
    <w:p w14:paraId="64B9093B" w14:textId="4E08C222" w:rsidR="005C41A7" w:rsidRPr="00BC5F79" w:rsidRDefault="008E5382" w:rsidP="00BC5F79">
      <w:pPr>
        <w:pStyle w:val="1"/>
      </w:pPr>
      <w:bookmarkStart w:id="4" w:name="_Toc531810226"/>
      <w:r w:rsidRPr="00BC5F79">
        <w:rPr>
          <w:rFonts w:hint="eastAsia"/>
        </w:rPr>
        <w:lastRenderedPageBreak/>
        <w:t>国内外研究现状及发展动态</w:t>
      </w:r>
      <w:bookmarkEnd w:id="4"/>
    </w:p>
    <w:p w14:paraId="29A416B8" w14:textId="1340E82A" w:rsidR="00722A46" w:rsidRPr="00BC5F79" w:rsidRDefault="00B91FF8" w:rsidP="00B91FF8">
      <w:pPr>
        <w:pStyle w:val="2"/>
        <w:numPr>
          <w:ilvl w:val="0"/>
          <w:numId w:val="0"/>
        </w:numPr>
      </w:pPr>
      <w:bookmarkStart w:id="5" w:name="_Toc531810227"/>
      <w:r>
        <w:rPr>
          <w:rFonts w:hint="eastAsia"/>
        </w:rPr>
        <w:t>2</w:t>
      </w:r>
      <w:r>
        <w:t>.1</w:t>
      </w:r>
      <w:r w:rsidR="003B2F4C">
        <w:t xml:space="preserve"> </w:t>
      </w:r>
      <w:r w:rsidR="00722A46" w:rsidRPr="00BC5F79">
        <w:rPr>
          <w:rFonts w:hint="eastAsia"/>
        </w:rPr>
        <w:t>同步计算模型</w:t>
      </w:r>
      <w:bookmarkEnd w:id="5"/>
    </w:p>
    <w:p w14:paraId="1708551B" w14:textId="75978975" w:rsidR="00722A46" w:rsidRDefault="00722A46" w:rsidP="00F71C2B">
      <w:pPr>
        <w:spacing w:line="440" w:lineRule="exact"/>
        <w:ind w:firstLine="420"/>
        <w:rPr>
          <w:rFonts w:eastAsia="SimSun"/>
          <w:color w:val="000000"/>
        </w:rPr>
      </w:pPr>
      <w:r>
        <w:rPr>
          <w:rFonts w:hint="eastAsia"/>
        </w:rPr>
        <w:tab/>
      </w:r>
      <w:r w:rsidRPr="00722A46">
        <w:rPr>
          <w:rFonts w:eastAsia="SimSun"/>
          <w:color w:val="000000"/>
        </w:rPr>
        <w:t>1990</w:t>
      </w:r>
      <w:r w:rsidRPr="00722A46">
        <w:rPr>
          <w:rFonts w:eastAsia="SimSun"/>
          <w:color w:val="000000"/>
        </w:rPr>
        <w:t>年，图领奖获得者</w:t>
      </w:r>
      <w:r w:rsidRPr="00722A46">
        <w:rPr>
          <w:rFonts w:eastAsia="SimSun"/>
          <w:color w:val="000000"/>
        </w:rPr>
        <w:t>Valiant</w:t>
      </w:r>
      <w:r w:rsidRPr="00722A46">
        <w:rPr>
          <w:rFonts w:eastAsia="SimSun"/>
          <w:color w:val="000000"/>
        </w:rPr>
        <w:t>提出了</w:t>
      </w:r>
      <w:r w:rsidRPr="00722A46">
        <w:rPr>
          <w:rFonts w:eastAsia="SimSun"/>
          <w:color w:val="000000"/>
        </w:rPr>
        <w:t>BSP</w:t>
      </w:r>
      <w:r w:rsidR="001F6811">
        <w:rPr>
          <w:rFonts w:eastAsia="SimSun" w:hint="eastAsia"/>
          <w:color w:val="000000"/>
        </w:rPr>
        <w:t xml:space="preserve"> </w:t>
      </w:r>
      <w:r w:rsidRPr="00722A46">
        <w:rPr>
          <w:rFonts w:eastAsia="SimSun"/>
          <w:color w:val="000000"/>
        </w:rPr>
        <w:t>(bulk synchronous parallel)</w:t>
      </w:r>
      <w:r w:rsidRPr="00722A46">
        <w:rPr>
          <w:rFonts w:eastAsia="SimSun"/>
          <w:color w:val="000000"/>
        </w:rPr>
        <w:t>计算模型</w:t>
      </w:r>
      <w:r w:rsidRPr="00C414FD">
        <w:rPr>
          <w:rFonts w:eastAsia="SimSun"/>
          <w:color w:val="000000"/>
          <w:vertAlign w:val="superscript"/>
        </w:rPr>
        <w:t>[</w:t>
      </w:r>
      <w:r w:rsidR="001202B9">
        <w:rPr>
          <w:rFonts w:eastAsia="SimSun"/>
          <w:color w:val="000000"/>
          <w:vertAlign w:val="superscript"/>
        </w:rPr>
        <w:t>16</w:t>
      </w:r>
      <w:r w:rsidRPr="00C414FD">
        <w:rPr>
          <w:rFonts w:eastAsia="SimSun"/>
          <w:color w:val="000000"/>
          <w:vertAlign w:val="superscript"/>
        </w:rPr>
        <w:t>]</w:t>
      </w:r>
      <w:r w:rsidRPr="00722A46">
        <w:rPr>
          <w:rFonts w:eastAsia="SimSun"/>
          <w:color w:val="000000"/>
        </w:rPr>
        <w:t>，这种模型区分于现有的</w:t>
      </w:r>
      <w:r w:rsidRPr="00722A46">
        <w:rPr>
          <w:rFonts w:eastAsia="SimSun"/>
          <w:color w:val="000000"/>
        </w:rPr>
        <w:t>MapReduce</w:t>
      </w:r>
      <w:r w:rsidRPr="00722A46">
        <w:rPr>
          <w:rFonts w:eastAsia="SimSun"/>
          <w:color w:val="000000"/>
        </w:rPr>
        <w:t>计算框架在于其适合做数据的迭代计算。其核心思想是将每一次迭代称为一个超步</w:t>
      </w:r>
      <w:r w:rsidR="00EB5DA1">
        <w:rPr>
          <w:rFonts w:eastAsia="SimSun"/>
          <w:color w:val="000000"/>
        </w:rPr>
        <w:t>(</w:t>
      </w:r>
      <w:proofErr w:type="spellStart"/>
      <w:r w:rsidR="00EB5DA1">
        <w:rPr>
          <w:rFonts w:eastAsia="SimSun"/>
          <w:color w:val="000000"/>
        </w:rPr>
        <w:t>super</w:t>
      </w:r>
      <w:r w:rsidRPr="00722A46">
        <w:rPr>
          <w:rFonts w:eastAsia="SimSun"/>
          <w:color w:val="000000"/>
        </w:rPr>
        <w:t>step</w:t>
      </w:r>
      <w:proofErr w:type="spellEnd"/>
      <w:r w:rsidRPr="00722A46">
        <w:rPr>
          <w:rFonts w:eastAsia="SimSun"/>
          <w:color w:val="000000"/>
        </w:rPr>
        <w:t>)</w:t>
      </w:r>
      <w:r w:rsidRPr="00722A46">
        <w:rPr>
          <w:rFonts w:eastAsia="SimSun"/>
          <w:color w:val="000000"/>
        </w:rPr>
        <w:t>，整个图计算划分为多个超步，并行迭代直到全部顶点收敛或达到预设的最大迭代次数</w:t>
      </w:r>
      <w:r w:rsidR="00C414FD">
        <w:rPr>
          <w:rFonts w:eastAsia="SimSun" w:hint="eastAsia"/>
          <w:color w:val="000000"/>
        </w:rPr>
        <w:t>。</w:t>
      </w:r>
      <w:r w:rsidR="00C414FD" w:rsidRPr="00C414FD">
        <w:rPr>
          <w:rFonts w:eastAsia="SimSun"/>
          <w:color w:val="000000"/>
        </w:rPr>
        <w:t>在每一次的超步计算中，又会分为本地计算、消息传递、全局同步三个阶段，图</w:t>
      </w:r>
      <w:r w:rsidR="005E74EA">
        <w:rPr>
          <w:rFonts w:eastAsia="SimSun"/>
          <w:color w:val="000000"/>
        </w:rPr>
        <w:t>2.1</w:t>
      </w:r>
      <w:r w:rsidR="00C414FD" w:rsidRPr="00C414FD">
        <w:rPr>
          <w:rFonts w:eastAsia="SimSun"/>
          <w:color w:val="000000"/>
        </w:rPr>
        <w:t>展示了同步模型的整体计算流程</w:t>
      </w:r>
      <w:r w:rsidR="000B5DA1">
        <w:rPr>
          <w:rFonts w:eastAsia="SimSun" w:hint="eastAsia"/>
          <w:color w:val="000000"/>
        </w:rPr>
        <w:t>，其中，</w:t>
      </w:r>
      <w:r w:rsidR="000B5DA1">
        <w:rPr>
          <w:rFonts w:eastAsia="SimSun"/>
          <w:color w:val="000000"/>
        </w:rPr>
        <w:t>每轮计算中所有顶点只能使用上一轮迭代计算的更新消息，而计算得到的最新消息也只能通过同步在下一轮</w:t>
      </w:r>
      <w:r w:rsidR="000B5DA1">
        <w:rPr>
          <w:rFonts w:eastAsia="SimSun" w:hint="eastAsia"/>
          <w:color w:val="000000"/>
        </w:rPr>
        <w:t>迭代</w:t>
      </w:r>
      <w:r w:rsidR="000B5DA1">
        <w:rPr>
          <w:rFonts w:eastAsia="SimSun"/>
          <w:color w:val="000000"/>
        </w:rPr>
        <w:t>中使用。因为全局同步的存在，使得整个图计算调度十分简单，同时，每</w:t>
      </w:r>
      <w:r w:rsidR="000B5DA1" w:rsidRPr="00D21345">
        <w:rPr>
          <w:rFonts w:eastAsia="SimSun"/>
          <w:color w:val="000000"/>
        </w:rPr>
        <w:t>轮</w:t>
      </w:r>
      <w:r w:rsidR="000B5DA1">
        <w:rPr>
          <w:rFonts w:eastAsia="SimSun" w:hint="eastAsia"/>
          <w:color w:val="000000"/>
        </w:rPr>
        <w:t>更新</w:t>
      </w:r>
      <w:r w:rsidR="000B5DA1">
        <w:rPr>
          <w:rFonts w:eastAsia="SimSun"/>
          <w:color w:val="000000"/>
        </w:rPr>
        <w:t>的消息会在全局同步下批量</w:t>
      </w:r>
      <w:r w:rsidR="0053046A">
        <w:rPr>
          <w:rFonts w:eastAsia="SimSun"/>
          <w:color w:val="000000"/>
        </w:rPr>
        <w:t>传送，极大限度的利用了网络</w:t>
      </w:r>
      <w:r w:rsidR="000B5DA1" w:rsidRPr="00D21345">
        <w:rPr>
          <w:rFonts w:eastAsia="SimSun"/>
          <w:color w:val="000000"/>
        </w:rPr>
        <w:t>流量</w:t>
      </w:r>
      <w:r w:rsidR="000B5DA1">
        <w:rPr>
          <w:rFonts w:eastAsia="SimSun" w:hint="eastAsia"/>
          <w:color w:val="000000"/>
        </w:rPr>
        <w:t>。</w:t>
      </w:r>
    </w:p>
    <w:p w14:paraId="35B5B27E" w14:textId="73A7133C" w:rsidR="002E6952" w:rsidRDefault="0073129A" w:rsidP="002E6952">
      <w:pPr>
        <w:spacing w:line="240" w:lineRule="auto"/>
      </w:pPr>
      <w:r w:rsidRPr="002E6952">
        <w:rPr>
          <w:rFonts w:eastAsia="SimSun"/>
          <w:noProof/>
          <w:color w:val="000000"/>
          <w:sz w:val="21"/>
          <w:szCs w:val="21"/>
        </w:rPr>
        <w:drawing>
          <wp:inline distT="0" distB="0" distL="0" distR="0" wp14:anchorId="10537CBF" wp14:editId="605849F8">
            <wp:extent cx="5136515" cy="1621790"/>
            <wp:effectExtent l="0" t="0" r="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515" cy="1621790"/>
                    </a:xfrm>
                    <a:prstGeom prst="rect">
                      <a:avLst/>
                    </a:prstGeom>
                    <a:noFill/>
                    <a:ln>
                      <a:noFill/>
                    </a:ln>
                  </pic:spPr>
                </pic:pic>
              </a:graphicData>
            </a:graphic>
          </wp:inline>
        </w:drawing>
      </w:r>
    </w:p>
    <w:p w14:paraId="168D62C5" w14:textId="77777777" w:rsidR="002E6952" w:rsidRPr="00611449" w:rsidRDefault="002E6952" w:rsidP="002E6952">
      <w:pPr>
        <w:spacing w:line="440" w:lineRule="exact"/>
        <w:jc w:val="center"/>
        <w:rPr>
          <w:sz w:val="21"/>
          <w:szCs w:val="21"/>
        </w:rPr>
      </w:pPr>
      <w:r w:rsidRPr="00611449">
        <w:rPr>
          <w:rFonts w:hint="eastAsia"/>
          <w:sz w:val="21"/>
          <w:szCs w:val="21"/>
        </w:rPr>
        <w:t>图</w:t>
      </w:r>
      <w:r w:rsidRPr="00611449">
        <w:rPr>
          <w:rFonts w:hint="eastAsia"/>
          <w:sz w:val="21"/>
          <w:szCs w:val="21"/>
        </w:rPr>
        <w:t xml:space="preserve">2.1 </w:t>
      </w:r>
      <w:r w:rsidRPr="00611449">
        <w:rPr>
          <w:rFonts w:hint="eastAsia"/>
          <w:sz w:val="21"/>
          <w:szCs w:val="21"/>
        </w:rPr>
        <w:t>同步计算模型</w:t>
      </w:r>
    </w:p>
    <w:p w14:paraId="718D864C" w14:textId="69A2BFE3" w:rsidR="002E6952" w:rsidRPr="00D21345" w:rsidRDefault="00D548D7" w:rsidP="002E6952">
      <w:pPr>
        <w:spacing w:line="440" w:lineRule="exact"/>
        <w:rPr>
          <w:rFonts w:eastAsia="SimSun"/>
          <w:color w:val="000000"/>
        </w:rPr>
      </w:pPr>
      <w:r>
        <w:rPr>
          <w:rFonts w:eastAsia="SimSun" w:hint="eastAsia"/>
          <w:color w:val="000000"/>
        </w:rPr>
        <w:tab/>
      </w:r>
      <w:r w:rsidR="002E6952" w:rsidRPr="00D21345">
        <w:rPr>
          <w:rFonts w:eastAsia="SimSun"/>
          <w:color w:val="000000"/>
        </w:rPr>
        <w:t>为高效的处理大规模图数据的计算问题，在上述</w:t>
      </w:r>
      <w:r w:rsidR="002E6952" w:rsidRPr="00D21345">
        <w:rPr>
          <w:rFonts w:eastAsia="SimSun"/>
          <w:color w:val="000000"/>
        </w:rPr>
        <w:t>BSP</w:t>
      </w:r>
      <w:r w:rsidR="002E6952" w:rsidRPr="00D21345">
        <w:rPr>
          <w:rFonts w:eastAsia="SimSun"/>
          <w:color w:val="000000"/>
        </w:rPr>
        <w:t>计算模型的启发下，</w:t>
      </w:r>
      <w:r w:rsidR="002E6952" w:rsidRPr="00D21345">
        <w:rPr>
          <w:rFonts w:eastAsia="SimSun"/>
          <w:color w:val="000000"/>
        </w:rPr>
        <w:t>Google</w:t>
      </w:r>
      <w:r w:rsidR="002E6952" w:rsidRPr="00D21345">
        <w:rPr>
          <w:rFonts w:eastAsia="SimSun"/>
          <w:color w:val="000000"/>
        </w:rPr>
        <w:t>首次提出了以点为中心的计算框架</w:t>
      </w:r>
      <w:proofErr w:type="spellStart"/>
      <w:r w:rsidR="002E6952" w:rsidRPr="00D21345">
        <w:rPr>
          <w:rFonts w:eastAsia="SimSun"/>
          <w:color w:val="000000"/>
        </w:rPr>
        <w:t>Preg</w:t>
      </w:r>
      <w:r w:rsidR="002E6952" w:rsidRPr="002E6952">
        <w:rPr>
          <w:rFonts w:eastAsia="SimSun"/>
          <w:color w:val="000000"/>
        </w:rPr>
        <w:t>el</w:t>
      </w:r>
      <w:proofErr w:type="spellEnd"/>
      <w:r w:rsidR="00970EBD">
        <w:rPr>
          <w:rFonts w:eastAsia="SimSun"/>
          <w:color w:val="000000"/>
          <w:vertAlign w:val="superscript"/>
        </w:rPr>
        <w:t>[17</w:t>
      </w:r>
      <w:r w:rsidR="002E6952" w:rsidRPr="002E6952">
        <w:rPr>
          <w:rFonts w:eastAsia="SimSun"/>
          <w:color w:val="000000"/>
          <w:vertAlign w:val="superscript"/>
        </w:rPr>
        <w:t>]</w:t>
      </w:r>
      <w:r w:rsidR="002E6952">
        <w:rPr>
          <w:rFonts w:eastAsia="SimSun"/>
          <w:color w:val="000000"/>
        </w:rPr>
        <w:t>。在</w:t>
      </w:r>
      <w:r w:rsidR="002E6952">
        <w:rPr>
          <w:rFonts w:eastAsia="SimSun" w:hint="eastAsia"/>
          <w:color w:val="000000"/>
        </w:rPr>
        <w:t>该</w:t>
      </w:r>
      <w:r w:rsidR="002E6952" w:rsidRPr="00D21345">
        <w:rPr>
          <w:rFonts w:eastAsia="SimSun"/>
          <w:color w:val="000000"/>
        </w:rPr>
        <w:t>计算模型中，用户只需</w:t>
      </w:r>
      <w:r w:rsidR="001F6811">
        <w:rPr>
          <w:rFonts w:eastAsia="SimSun" w:hint="eastAsia"/>
          <w:color w:val="000000"/>
        </w:rPr>
        <w:t>编</w:t>
      </w:r>
      <w:r w:rsidR="002E6952" w:rsidRPr="00D21345">
        <w:rPr>
          <w:rFonts w:eastAsia="SimSun"/>
          <w:color w:val="000000"/>
        </w:rPr>
        <w:t>写一个与具体应用紧密相关的计算函数</w:t>
      </w:r>
      <m:oMath>
        <m:r>
          <w:rPr>
            <w:rFonts w:ascii="Cambria Math" w:eastAsia="SimSun" w:hAnsi="Cambria Math"/>
            <w:color w:val="000000"/>
          </w:rPr>
          <m:t xml:space="preserve"> Compute()</m:t>
        </m:r>
      </m:oMath>
      <w:r w:rsidR="002E6952" w:rsidRPr="00D21345">
        <w:rPr>
          <w:rFonts w:eastAsia="SimSun"/>
          <w:color w:val="000000"/>
        </w:rPr>
        <w:t>，而不需要考虑数据的处理过程。在</w:t>
      </w:r>
      <m:oMath>
        <m:r>
          <w:rPr>
            <w:rFonts w:ascii="Cambria Math" w:eastAsia="SimSun" w:hAnsi="Cambria Math"/>
            <w:color w:val="000000"/>
          </w:rPr>
          <m:t xml:space="preserve"> Compute()</m:t>
        </m:r>
      </m:oMath>
      <w:r w:rsidR="002E6952" w:rsidRPr="00D21345">
        <w:rPr>
          <w:rFonts w:eastAsia="SimSun"/>
          <w:color w:val="000000"/>
        </w:rPr>
        <w:t>函数内，涉及处理上轮迭代的更新消息</w:t>
      </w:r>
      <w:r w:rsidR="002E6952">
        <w:rPr>
          <w:rFonts w:eastAsia="SimSun"/>
          <w:color w:val="000000"/>
        </w:rPr>
        <w:t>、本地计算</w:t>
      </w:r>
      <w:r w:rsidR="002E6952">
        <w:rPr>
          <w:rFonts w:eastAsia="SimSun" w:hint="eastAsia"/>
          <w:color w:val="000000"/>
        </w:rPr>
        <w:t>、</w:t>
      </w:r>
      <w:r w:rsidR="002E6952">
        <w:rPr>
          <w:rFonts w:eastAsia="SimSun"/>
          <w:color w:val="000000"/>
        </w:rPr>
        <w:t>消息传递</w:t>
      </w:r>
      <w:r w:rsidR="002E6952">
        <w:rPr>
          <w:rFonts w:eastAsia="SimSun" w:hint="eastAsia"/>
          <w:color w:val="000000"/>
        </w:rPr>
        <w:t>等逻辑</w:t>
      </w:r>
      <w:r w:rsidR="002E6952">
        <w:rPr>
          <w:rFonts w:eastAsia="SimSun"/>
          <w:color w:val="000000"/>
        </w:rPr>
        <w:t>。</w:t>
      </w:r>
      <w:proofErr w:type="spellStart"/>
      <w:r w:rsidR="002E6952" w:rsidRPr="00D21345">
        <w:rPr>
          <w:rFonts w:eastAsia="SimSun"/>
          <w:color w:val="000000"/>
        </w:rPr>
        <w:t>Pregel</w:t>
      </w:r>
      <w:proofErr w:type="spellEnd"/>
      <w:r w:rsidR="002E6952" w:rsidRPr="00D21345">
        <w:rPr>
          <w:rFonts w:eastAsia="SimSun"/>
          <w:color w:val="000000"/>
        </w:rPr>
        <w:t>框架从容错性、一致性等方面给出了可行的解决方案，整个计算模型简单、易用、可拓展性强。同样采用上述</w:t>
      </w:r>
      <w:r w:rsidR="002E6952" w:rsidRPr="00D21345">
        <w:rPr>
          <w:rFonts w:eastAsia="SimSun"/>
          <w:color w:val="000000"/>
        </w:rPr>
        <w:t>BSP</w:t>
      </w:r>
      <w:r w:rsidR="002E6952" w:rsidRPr="00D21345">
        <w:rPr>
          <w:rFonts w:eastAsia="SimSun"/>
          <w:color w:val="000000"/>
        </w:rPr>
        <w:t>模型的分布式图计算框架还有</w:t>
      </w:r>
      <w:r w:rsidR="002E6952" w:rsidRPr="00D21345">
        <w:rPr>
          <w:rFonts w:eastAsia="SimSun"/>
          <w:color w:val="000000"/>
        </w:rPr>
        <w:t>GPS</w:t>
      </w:r>
      <w:r w:rsidR="00827E77">
        <w:rPr>
          <w:rFonts w:eastAsia="SimSun"/>
          <w:color w:val="000000"/>
          <w:vertAlign w:val="superscript"/>
        </w:rPr>
        <w:t>[11</w:t>
      </w:r>
      <w:r w:rsidR="002E6952" w:rsidRPr="002E6952">
        <w:rPr>
          <w:rFonts w:eastAsia="SimSun"/>
          <w:color w:val="000000"/>
          <w:vertAlign w:val="superscript"/>
        </w:rPr>
        <w:t>]</w:t>
      </w:r>
      <w:r w:rsidR="002E6952">
        <w:rPr>
          <w:rFonts w:eastAsia="SimSun" w:hint="eastAsia"/>
          <w:color w:val="000000"/>
        </w:rPr>
        <w:t>、</w:t>
      </w:r>
      <w:proofErr w:type="spellStart"/>
      <w:r w:rsidR="002E6952" w:rsidRPr="00D21345">
        <w:rPr>
          <w:rFonts w:eastAsia="SimSun"/>
          <w:color w:val="000000"/>
        </w:rPr>
        <w:t>Giraph</w:t>
      </w:r>
      <w:proofErr w:type="spellEnd"/>
      <w:r w:rsidR="00665319">
        <w:rPr>
          <w:rFonts w:eastAsia="SimSun"/>
          <w:color w:val="000000"/>
          <w:vertAlign w:val="superscript"/>
        </w:rPr>
        <w:t>[10</w:t>
      </w:r>
      <w:r w:rsidR="002E6952" w:rsidRPr="002E6952">
        <w:rPr>
          <w:rFonts w:eastAsia="SimSun"/>
          <w:color w:val="000000"/>
          <w:vertAlign w:val="superscript"/>
        </w:rPr>
        <w:t>]</w:t>
      </w:r>
      <w:r w:rsidR="002E6952">
        <w:rPr>
          <w:rFonts w:eastAsia="SimSun" w:hint="eastAsia"/>
          <w:color w:val="000000"/>
        </w:rPr>
        <w:t>以及</w:t>
      </w:r>
      <w:r w:rsidR="002E6952" w:rsidRPr="00D21345">
        <w:rPr>
          <w:rFonts w:eastAsia="SimSun"/>
          <w:color w:val="000000"/>
        </w:rPr>
        <w:t>GRAPE</w:t>
      </w:r>
      <w:r w:rsidR="00B45C1B">
        <w:rPr>
          <w:rFonts w:eastAsia="SimSun"/>
          <w:color w:val="000000"/>
          <w:vertAlign w:val="superscript"/>
        </w:rPr>
        <w:t>[21</w:t>
      </w:r>
      <w:r w:rsidR="002E6952" w:rsidRPr="002E6952">
        <w:rPr>
          <w:rFonts w:eastAsia="SimSun"/>
          <w:color w:val="000000"/>
          <w:vertAlign w:val="superscript"/>
        </w:rPr>
        <w:t>]</w:t>
      </w:r>
      <w:r w:rsidR="002E6952">
        <w:rPr>
          <w:rFonts w:eastAsia="SimSun" w:hint="eastAsia"/>
          <w:color w:val="000000"/>
        </w:rPr>
        <w:t>等系统</w:t>
      </w:r>
      <w:r w:rsidR="002E6952" w:rsidRPr="00D21345">
        <w:rPr>
          <w:rFonts w:eastAsia="SimSun"/>
          <w:color w:val="000000"/>
        </w:rPr>
        <w:t>。</w:t>
      </w:r>
    </w:p>
    <w:p w14:paraId="2BA9EB9D" w14:textId="51667E20" w:rsidR="002E6952" w:rsidRDefault="002E6952" w:rsidP="002E6952">
      <w:pPr>
        <w:spacing w:line="440" w:lineRule="exact"/>
        <w:rPr>
          <w:rFonts w:eastAsia="SimSun"/>
          <w:color w:val="000000"/>
        </w:rPr>
      </w:pPr>
      <w:r w:rsidRPr="00D21345">
        <w:rPr>
          <w:rFonts w:eastAsia="SimSun"/>
          <w:color w:val="000000"/>
        </w:rPr>
        <w:tab/>
      </w:r>
      <w:r w:rsidRPr="00D21345">
        <w:rPr>
          <w:rFonts w:eastAsia="SimSun"/>
          <w:color w:val="000000"/>
        </w:rPr>
        <w:t>虽然</w:t>
      </w:r>
      <w:r w:rsidRPr="00D21345">
        <w:rPr>
          <w:rFonts w:eastAsia="SimSun"/>
          <w:color w:val="000000"/>
        </w:rPr>
        <w:t>BSP</w:t>
      </w:r>
      <w:r w:rsidR="00EC7183">
        <w:rPr>
          <w:rFonts w:eastAsia="SimSun"/>
          <w:color w:val="000000"/>
        </w:rPr>
        <w:t>模型极大简化</w:t>
      </w:r>
      <w:r w:rsidR="00EC7183">
        <w:rPr>
          <w:rFonts w:eastAsia="SimSun" w:hint="eastAsia"/>
          <w:color w:val="000000"/>
        </w:rPr>
        <w:t>了</w:t>
      </w:r>
      <w:r w:rsidRPr="00D21345">
        <w:rPr>
          <w:rFonts w:eastAsia="SimSun"/>
          <w:color w:val="000000"/>
        </w:rPr>
        <w:t>图计算任务，充分利用了网络流量，但是该模型仍有以下几方面限制：</w:t>
      </w:r>
      <w:r w:rsidR="00EC6460">
        <w:rPr>
          <w:rFonts w:eastAsia="SimSun"/>
          <w:color w:val="000000"/>
        </w:rPr>
        <w:t>1)</w:t>
      </w:r>
      <w:r w:rsidR="002B3053">
        <w:rPr>
          <w:rFonts w:eastAsia="SimSun"/>
          <w:color w:val="000000"/>
        </w:rPr>
        <w:t xml:space="preserve"> </w:t>
      </w:r>
      <w:r w:rsidRPr="00356445">
        <w:rPr>
          <w:rFonts w:eastAsia="SimSun"/>
          <w:color w:val="000000"/>
        </w:rPr>
        <w:t>具有木桶效应</w:t>
      </w:r>
      <w:r w:rsidR="00356445">
        <w:rPr>
          <w:rFonts w:eastAsia="SimSun"/>
          <w:color w:val="000000"/>
        </w:rPr>
        <w:t>：因为全局同步的存在，每</w:t>
      </w:r>
      <w:r w:rsidR="00E9412C">
        <w:rPr>
          <w:rFonts w:eastAsia="SimSun"/>
          <w:color w:val="000000"/>
        </w:rPr>
        <w:t>轮迭代的计算时</w:t>
      </w:r>
      <w:r w:rsidR="00E9412C">
        <w:rPr>
          <w:rFonts w:eastAsia="SimSun"/>
          <w:color w:val="000000"/>
        </w:rPr>
        <w:lastRenderedPageBreak/>
        <w:t>间取决于最慢的计算节点</w:t>
      </w:r>
      <w:r w:rsidR="00E9412C">
        <w:rPr>
          <w:rFonts w:eastAsia="SimSun" w:hint="eastAsia"/>
          <w:color w:val="000000"/>
        </w:rPr>
        <w:t>，</w:t>
      </w:r>
      <w:r w:rsidR="00356445">
        <w:rPr>
          <w:rFonts w:eastAsia="SimSun"/>
          <w:color w:val="000000"/>
        </w:rPr>
        <w:t>严重影响图计算效率，</w:t>
      </w:r>
      <w:r w:rsidR="00102519">
        <w:rPr>
          <w:rFonts w:eastAsia="SimSun" w:hint="eastAsia"/>
          <w:color w:val="000000"/>
        </w:rPr>
        <w:t>除此之外，</w:t>
      </w:r>
      <w:r w:rsidRPr="00D21345">
        <w:rPr>
          <w:rFonts w:eastAsia="SimSun"/>
          <w:color w:val="000000"/>
        </w:rPr>
        <w:t>每轮迭</w:t>
      </w:r>
      <w:r w:rsidR="00C359F6">
        <w:rPr>
          <w:rFonts w:eastAsia="SimSun"/>
          <w:color w:val="000000"/>
        </w:rPr>
        <w:t>代只能使用上一轮迭代的更新信息，导致迭代次数较多，收敛速度较慢；</w:t>
      </w:r>
      <w:r w:rsidR="00102519">
        <w:rPr>
          <w:rFonts w:eastAsia="SimSun"/>
          <w:color w:val="000000"/>
        </w:rPr>
        <w:t>2</w:t>
      </w:r>
      <w:r w:rsidR="00A43918">
        <w:rPr>
          <w:rFonts w:eastAsia="SimSun"/>
          <w:color w:val="000000"/>
        </w:rPr>
        <w:t xml:space="preserve">) </w:t>
      </w:r>
      <w:r w:rsidR="000C7762" w:rsidRPr="00D21345">
        <w:rPr>
          <w:rFonts w:eastAsia="SimSun"/>
          <w:color w:val="000000"/>
        </w:rPr>
        <w:t>某些需要协调图中邻接点的算法无法在</w:t>
      </w:r>
      <w:r w:rsidR="000C7762" w:rsidRPr="00D21345">
        <w:rPr>
          <w:rFonts w:eastAsia="SimSun"/>
          <w:color w:val="000000"/>
        </w:rPr>
        <w:t>BSP</w:t>
      </w:r>
      <w:r w:rsidR="00356445">
        <w:rPr>
          <w:rFonts w:eastAsia="SimSun"/>
          <w:color w:val="000000"/>
        </w:rPr>
        <w:t>模型下</w:t>
      </w:r>
      <w:r w:rsidR="00356445">
        <w:rPr>
          <w:rFonts w:eastAsia="SimSun" w:hint="eastAsia"/>
          <w:color w:val="000000"/>
        </w:rPr>
        <w:t>收敛</w:t>
      </w:r>
      <w:r w:rsidR="000C7762" w:rsidRPr="00D21345">
        <w:rPr>
          <w:rFonts w:eastAsia="SimSun"/>
          <w:color w:val="000000"/>
        </w:rPr>
        <w:t>，例如图着色问题</w:t>
      </w:r>
      <w:r w:rsidR="000C7762" w:rsidRPr="002E6952">
        <w:rPr>
          <w:rFonts w:eastAsia="SimSun"/>
          <w:color w:val="000000"/>
          <w:vertAlign w:val="superscript"/>
        </w:rPr>
        <w:t>[19]</w:t>
      </w:r>
      <w:r w:rsidR="000C7762">
        <w:rPr>
          <w:rFonts w:eastAsia="SimSun" w:hint="eastAsia"/>
          <w:color w:val="000000"/>
        </w:rPr>
        <w:t>，</w:t>
      </w:r>
      <w:r w:rsidR="000C7762" w:rsidRPr="00D21345">
        <w:rPr>
          <w:rFonts w:eastAsia="SimSun"/>
          <w:color w:val="000000"/>
        </w:rPr>
        <w:t>因为同步操作的过程中</w:t>
      </w:r>
      <w:r w:rsidR="00BC207C">
        <w:rPr>
          <w:rFonts w:eastAsia="SimSun"/>
          <w:color w:val="000000"/>
        </w:rPr>
        <w:t>可能会出现这两个节点颜色不断翻转的情况，</w:t>
      </w:r>
      <w:r w:rsidR="00102519">
        <w:rPr>
          <w:rFonts w:eastAsia="SimSun" w:hint="eastAsia"/>
          <w:color w:val="000000"/>
        </w:rPr>
        <w:t>即</w:t>
      </w:r>
      <w:r w:rsidR="000C7762" w:rsidRPr="00D21345">
        <w:rPr>
          <w:rFonts w:eastAsia="SimSun"/>
          <w:color w:val="000000"/>
        </w:rPr>
        <w:t>本轮迭代具有相同颜色的邻接顶点在下轮的迭代仍会选取相同的颜色</w:t>
      </w:r>
      <w:r w:rsidR="00C359F6">
        <w:rPr>
          <w:rFonts w:eastAsia="SimSun" w:hint="eastAsia"/>
          <w:color w:val="000000"/>
        </w:rPr>
        <w:t>；</w:t>
      </w:r>
      <w:r w:rsidR="00102519">
        <w:rPr>
          <w:rFonts w:eastAsia="SimSun"/>
          <w:color w:val="000000"/>
        </w:rPr>
        <w:t>3</w:t>
      </w:r>
      <w:r w:rsidR="00A43918">
        <w:rPr>
          <w:rFonts w:eastAsia="SimSun"/>
          <w:color w:val="000000"/>
        </w:rPr>
        <w:t xml:space="preserve">) </w:t>
      </w:r>
      <w:r w:rsidR="00356445">
        <w:rPr>
          <w:rFonts w:eastAsia="SimSun"/>
          <w:color w:val="000000"/>
        </w:rPr>
        <w:t>消息量大，导致通信代价昂贵。在分布式的图处理框架中，通常需要将原始图数据划分为多个子图</w:t>
      </w:r>
      <w:r w:rsidRPr="00D21345">
        <w:rPr>
          <w:rFonts w:eastAsia="SimSun"/>
          <w:color w:val="000000"/>
        </w:rPr>
        <w:t>并</w:t>
      </w:r>
      <w:r w:rsidR="00356445">
        <w:rPr>
          <w:rFonts w:eastAsia="SimSun"/>
          <w:color w:val="000000"/>
        </w:rPr>
        <w:t>分配到不同的计算节点</w:t>
      </w:r>
      <w:r w:rsidRPr="00D21345">
        <w:rPr>
          <w:rFonts w:eastAsia="SimSun"/>
          <w:color w:val="000000"/>
        </w:rPr>
        <w:t>，</w:t>
      </w:r>
      <w:r w:rsidR="00356445">
        <w:rPr>
          <w:rFonts w:eastAsia="SimSun" w:hint="eastAsia"/>
          <w:color w:val="000000"/>
        </w:rPr>
        <w:t>导致计算节点间需要要大量的消息传递</w:t>
      </w:r>
      <w:r w:rsidR="00356445">
        <w:rPr>
          <w:rFonts w:eastAsia="SimSun"/>
          <w:color w:val="000000"/>
        </w:rPr>
        <w:t>，</w:t>
      </w:r>
      <w:r w:rsidRPr="00D21345">
        <w:rPr>
          <w:rFonts w:eastAsia="SimSun"/>
          <w:color w:val="000000"/>
        </w:rPr>
        <w:t>然而</w:t>
      </w:r>
      <w:r w:rsidR="00356445">
        <w:rPr>
          <w:rFonts w:eastAsia="SimSun" w:hint="eastAsia"/>
          <w:color w:val="000000"/>
        </w:rPr>
        <w:t>，</w:t>
      </w:r>
      <w:r w:rsidRPr="00D21345">
        <w:rPr>
          <w:rFonts w:eastAsia="SimSun"/>
          <w:color w:val="000000"/>
        </w:rPr>
        <w:t>在实际的图数据中，尤其是社交网络等图应用</w:t>
      </w:r>
      <w:r w:rsidR="00356445">
        <w:rPr>
          <w:rFonts w:eastAsia="SimSun" w:hint="eastAsia"/>
          <w:color w:val="000000"/>
        </w:rPr>
        <w:t>数据</w:t>
      </w:r>
      <w:r w:rsidRPr="00D21345">
        <w:rPr>
          <w:rFonts w:eastAsia="SimSun"/>
          <w:color w:val="000000"/>
        </w:rPr>
        <w:t>，图中顶点的度数服从幂律分布，从而使得通信的代价成为影响系统性能的瓶颈之一。</w:t>
      </w:r>
    </w:p>
    <w:p w14:paraId="30C0B696" w14:textId="74240FB8" w:rsidR="006C2E42" w:rsidRDefault="00BD19D7" w:rsidP="00BD19D7">
      <w:pPr>
        <w:pStyle w:val="2"/>
        <w:numPr>
          <w:ilvl w:val="0"/>
          <w:numId w:val="0"/>
        </w:numPr>
      </w:pPr>
      <w:bookmarkStart w:id="6" w:name="_Toc531810228"/>
      <w:r>
        <w:rPr>
          <w:rFonts w:hint="eastAsia"/>
        </w:rPr>
        <w:t xml:space="preserve">2.2 </w:t>
      </w:r>
      <w:r w:rsidR="006C2E42">
        <w:rPr>
          <w:rFonts w:hint="eastAsia"/>
        </w:rPr>
        <w:t>异步计算模型</w:t>
      </w:r>
      <w:bookmarkEnd w:id="6"/>
    </w:p>
    <w:p w14:paraId="6C295615" w14:textId="77777777" w:rsidR="009A2CE7" w:rsidRDefault="00C958E3" w:rsidP="00C958E3">
      <w:pPr>
        <w:spacing w:line="440" w:lineRule="exact"/>
      </w:pPr>
      <w:r>
        <w:rPr>
          <w:rFonts w:hint="eastAsia"/>
        </w:rPr>
        <w:tab/>
      </w:r>
      <w:r w:rsidRPr="00C958E3">
        <w:t>为解决上述</w:t>
      </w:r>
      <w:r w:rsidRPr="00C958E3">
        <w:t>BSP</w:t>
      </w:r>
      <w:r w:rsidRPr="00C958E3">
        <w:t>同步计算模型的诸多问题，科研工作者提出了异步计算模型</w:t>
      </w:r>
      <w:r w:rsidRPr="00C958E3">
        <w:t>AP(Asynchronous Parallel)</w:t>
      </w:r>
      <w:r w:rsidRPr="00C958E3">
        <w:t>，如图</w:t>
      </w:r>
      <w:r>
        <w:t>2.2</w:t>
      </w:r>
      <w:r w:rsidRPr="00C958E3">
        <w:t>所示</w:t>
      </w:r>
      <w:r w:rsidR="00C80950">
        <w:rPr>
          <w:rFonts w:hint="eastAsia"/>
        </w:rPr>
        <w:t>。</w:t>
      </w:r>
    </w:p>
    <w:p w14:paraId="08D8494F" w14:textId="01F9CCC2" w:rsidR="00C80950" w:rsidRDefault="0073129A" w:rsidP="00C80950">
      <w:pPr>
        <w:spacing w:line="240" w:lineRule="auto"/>
        <w:jc w:val="center"/>
      </w:pPr>
      <w:r w:rsidRPr="00C80950">
        <w:rPr>
          <w:rFonts w:eastAsia="SimSun"/>
          <w:noProof/>
          <w:color w:val="000000"/>
        </w:rPr>
        <w:drawing>
          <wp:inline distT="0" distB="0" distL="0" distR="0" wp14:anchorId="6DE55FC2" wp14:editId="67FA2211">
            <wp:extent cx="3339465" cy="135191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9465" cy="1351915"/>
                    </a:xfrm>
                    <a:prstGeom prst="rect">
                      <a:avLst/>
                    </a:prstGeom>
                    <a:noFill/>
                    <a:ln>
                      <a:noFill/>
                    </a:ln>
                  </pic:spPr>
                </pic:pic>
              </a:graphicData>
            </a:graphic>
          </wp:inline>
        </w:drawing>
      </w:r>
    </w:p>
    <w:p w14:paraId="6C8121E8" w14:textId="77777777" w:rsidR="00C80950" w:rsidRPr="00D21345" w:rsidRDefault="00C80950" w:rsidP="00C80950">
      <w:pPr>
        <w:jc w:val="center"/>
        <w:rPr>
          <w:rFonts w:eastAsia="SimSun"/>
          <w:color w:val="000000"/>
          <w:sz w:val="21"/>
          <w:szCs w:val="21"/>
        </w:rPr>
      </w:pPr>
      <w:r w:rsidRPr="00D21345">
        <w:rPr>
          <w:rFonts w:eastAsia="SimSun"/>
          <w:color w:val="000000"/>
          <w:sz w:val="21"/>
          <w:szCs w:val="21"/>
        </w:rPr>
        <w:t>图</w:t>
      </w:r>
      <w:r w:rsidR="0094414D">
        <w:rPr>
          <w:rFonts w:eastAsia="SimSun"/>
          <w:color w:val="000000"/>
          <w:sz w:val="21"/>
          <w:szCs w:val="21"/>
        </w:rPr>
        <w:t>2.2</w:t>
      </w:r>
      <w:r w:rsidRPr="00D21345">
        <w:rPr>
          <w:rFonts w:eastAsia="SimSun"/>
          <w:color w:val="000000"/>
          <w:sz w:val="21"/>
          <w:szCs w:val="21"/>
        </w:rPr>
        <w:t xml:space="preserve"> </w:t>
      </w:r>
      <w:r w:rsidRPr="00D21345">
        <w:rPr>
          <w:rFonts w:eastAsia="SimSun"/>
          <w:color w:val="000000"/>
          <w:sz w:val="21"/>
          <w:szCs w:val="21"/>
        </w:rPr>
        <w:t>异步计算模型</w:t>
      </w:r>
    </w:p>
    <w:p w14:paraId="4FFF1FAF" w14:textId="3D6D90B3" w:rsidR="00D27A00" w:rsidRPr="00D27A00" w:rsidRDefault="00C80950" w:rsidP="00D27A00">
      <w:pPr>
        <w:spacing w:line="440" w:lineRule="exact"/>
      </w:pPr>
      <w:r>
        <w:rPr>
          <w:rFonts w:hint="eastAsia"/>
        </w:rPr>
        <w:tab/>
      </w:r>
      <w:r w:rsidR="00D27A00" w:rsidRPr="00D27A00">
        <w:t>异步模型中，相邻</w:t>
      </w:r>
      <w:r w:rsidR="00102519">
        <w:t>两次迭代没有明显的界限，任何计算节点随时接收</w:t>
      </w:r>
      <w:r w:rsidR="00A3020D">
        <w:rPr>
          <w:rFonts w:hint="eastAsia"/>
        </w:rPr>
        <w:t>、</w:t>
      </w:r>
      <w:r w:rsidR="00FE36B8">
        <w:rPr>
          <w:rFonts w:hint="eastAsia"/>
        </w:rPr>
        <w:t>发送消息</w:t>
      </w:r>
      <w:r w:rsidR="00D27A00" w:rsidRPr="00D27A00">
        <w:t>。因为异步模</w:t>
      </w:r>
      <w:r w:rsidR="00102519">
        <w:t>型摒弃了全局同步的操作，使得每个计算节点不用关心其它节点的进度</w:t>
      </w:r>
      <w:r w:rsidR="00102519">
        <w:rPr>
          <w:rFonts w:hint="eastAsia"/>
        </w:rPr>
        <w:t>和</w:t>
      </w:r>
      <w:r w:rsidR="00D27A00" w:rsidRPr="00D27A00">
        <w:t>状态，</w:t>
      </w:r>
      <w:r w:rsidR="00102519">
        <w:rPr>
          <w:rFonts w:hint="eastAsia"/>
        </w:rPr>
        <w:t>可随时</w:t>
      </w:r>
      <w:r w:rsidR="001E7F64">
        <w:t>进行</w:t>
      </w:r>
      <w:r w:rsidR="001E7F64">
        <w:rPr>
          <w:rFonts w:hint="eastAsia"/>
        </w:rPr>
        <w:t>下轮</w:t>
      </w:r>
      <w:r w:rsidR="001E7F64">
        <w:t>计算，因此</w:t>
      </w:r>
      <w:r w:rsidR="001E7F64">
        <w:rPr>
          <w:rFonts w:hint="eastAsia"/>
        </w:rPr>
        <w:t>解决了</w:t>
      </w:r>
      <w:r w:rsidR="001E7F64">
        <w:t>同步</w:t>
      </w:r>
      <w:r w:rsidR="00D27A00" w:rsidRPr="00D27A00">
        <w:t>模型</w:t>
      </w:r>
      <w:r w:rsidR="001E7F64">
        <w:t>下</w:t>
      </w:r>
      <w:r w:rsidR="00F44C9B">
        <w:rPr>
          <w:rFonts w:hint="eastAsia"/>
        </w:rPr>
        <w:t>“</w:t>
      </w:r>
      <w:r w:rsidR="001E7F64">
        <w:t>木桶效应</w:t>
      </w:r>
      <w:r w:rsidR="00F44C9B">
        <w:rPr>
          <w:rFonts w:hint="eastAsia"/>
        </w:rPr>
        <w:t>”</w:t>
      </w:r>
      <w:r w:rsidR="001E7F64">
        <w:t>问题。经大量的理论分析和实验表明，异步模型在执行效率</w:t>
      </w:r>
      <w:r w:rsidR="00D27A00" w:rsidRPr="00D27A00">
        <w:t>及资源的</w:t>
      </w:r>
      <w:r w:rsidR="001E7F64">
        <w:t>利用率方面相对</w:t>
      </w:r>
      <w:r w:rsidR="00D27A00" w:rsidRPr="00D27A00">
        <w:t>于同步模型具有较大的优势，尤其是在图处理系统负载不均衡时，这种优势体现的更加明显</w:t>
      </w:r>
      <w:r w:rsidR="00BB7875">
        <w:rPr>
          <w:vertAlign w:val="superscript"/>
        </w:rPr>
        <w:t>[12</w:t>
      </w:r>
      <w:r w:rsidR="00D27A00" w:rsidRPr="00D27A00">
        <w:rPr>
          <w:vertAlign w:val="superscript"/>
        </w:rPr>
        <w:t>]</w:t>
      </w:r>
      <w:r w:rsidR="00DD2A53">
        <w:t>，但是异步模型也同样存在着以下方面的不足</w:t>
      </w:r>
      <w:r w:rsidR="001E7F64">
        <w:t>：</w:t>
      </w:r>
      <w:r w:rsidR="00D27A00">
        <w:t xml:space="preserve">1) </w:t>
      </w:r>
      <w:r w:rsidR="00D27A00" w:rsidRPr="00D27A00">
        <w:t>虽然异步模型可以加速图计算的收敛，但由于没有全局同步的限制，导致迭代轮数的增多</w:t>
      </w:r>
      <w:r w:rsidR="00D27A00" w:rsidRPr="00D27A00">
        <w:t xml:space="preserve">, </w:t>
      </w:r>
      <w:r w:rsidR="00D27A00">
        <w:t>造成了大量的冗余计算</w:t>
      </w:r>
      <w:r w:rsidR="001E7F64">
        <w:t>；</w:t>
      </w:r>
      <w:r w:rsidR="00D7162C">
        <w:t xml:space="preserve">2) </w:t>
      </w:r>
      <w:r w:rsidR="00D27A00" w:rsidRPr="00D27A00">
        <w:t>异步模型在</w:t>
      </w:r>
      <w:r w:rsidR="00D06FB4">
        <w:t>分布式图</w:t>
      </w:r>
      <w:r w:rsidR="00D27A00" w:rsidRPr="00D27A00">
        <w:t>系统的设计方面相对于同步模型来说更加复杂，</w:t>
      </w:r>
      <w:r w:rsidR="001E7F64">
        <w:t>需考虑数据的一致性问题，因为异步模型下的任何</w:t>
      </w:r>
      <w:r w:rsidR="00D27A00" w:rsidRPr="00D27A00">
        <w:t>计算节点随时接收来自其它计算节点的消息，因此必须设计一套额外的机制来保证相同数据</w:t>
      </w:r>
      <w:r w:rsidR="00D27A00" w:rsidRPr="00D27A00">
        <w:lastRenderedPageBreak/>
        <w:t>对象可以被不同的进程和线程互斥访问，例如</w:t>
      </w:r>
      <w:proofErr w:type="spellStart"/>
      <w:r w:rsidR="00D27A00" w:rsidRPr="00D27A00">
        <w:t>GraphLab</w:t>
      </w:r>
      <w:proofErr w:type="spellEnd"/>
      <w:r w:rsidR="00066872">
        <w:rPr>
          <w:vertAlign w:val="superscript"/>
        </w:rPr>
        <w:t>[22</w:t>
      </w:r>
      <w:r w:rsidR="00D27A00" w:rsidRPr="00455262">
        <w:rPr>
          <w:vertAlign w:val="superscript"/>
        </w:rPr>
        <w:t>]</w:t>
      </w:r>
      <w:r w:rsidR="00D27A00" w:rsidRPr="00D27A00">
        <w:t>采用分布式锁的形式来保证数据的一致性，而</w:t>
      </w:r>
      <w:r w:rsidR="00D27A00" w:rsidRPr="00D27A00">
        <w:t>GRAPE+</w:t>
      </w:r>
      <w:r w:rsidR="00896E59">
        <w:rPr>
          <w:vertAlign w:val="superscript"/>
        </w:rPr>
        <w:t>[15</w:t>
      </w:r>
      <w:r w:rsidR="00D27A00" w:rsidRPr="00455262">
        <w:rPr>
          <w:vertAlign w:val="superscript"/>
        </w:rPr>
        <w:t>]</w:t>
      </w:r>
      <w:r w:rsidR="00D27A00" w:rsidRPr="00D27A00">
        <w:t>采用了聚合函数</w:t>
      </w:r>
      <m:oMath>
        <m:r>
          <w:rPr>
            <w:rFonts w:ascii="Cambria Math" w:hAnsi="Cambria Math"/>
          </w:rPr>
          <m:t xml:space="preserve"> Aggr() </m:t>
        </m:r>
      </m:oMath>
      <w:r w:rsidR="001E7F64">
        <w:t>来保证数据的一致性</w:t>
      </w:r>
      <w:r w:rsidR="001E7F64">
        <w:rPr>
          <w:rFonts w:hint="eastAsia"/>
        </w:rPr>
        <w:t>；</w:t>
      </w:r>
      <w:r w:rsidR="00455262">
        <w:t xml:space="preserve">3) </w:t>
      </w:r>
      <w:r w:rsidR="00D27A00" w:rsidRPr="00D27A00">
        <w:t>异步模型的计算过程与计算结果具有</w:t>
      </w:r>
      <w:r w:rsidR="00832A7A">
        <w:t>不确定性，如果算法设计</w:t>
      </w:r>
      <w:r w:rsidR="00842E98">
        <w:t>不合理，迭代计算可能无法达到预期</w:t>
      </w:r>
      <w:r w:rsidR="00D27A00" w:rsidRPr="00D27A00">
        <w:t>效果，</w:t>
      </w:r>
      <w:r w:rsidR="00832A7A">
        <w:t>甚至不能收敛，即使能够收敛，也会在迭代计算的最终收敛前</w:t>
      </w:r>
      <w:r w:rsidR="00D27A00" w:rsidRPr="00D27A00">
        <w:t>造成大量的冗余计算。不仅如此，对于采用异步模型的分布式图计算系统来说，编程难度有所增加，调试十分困难</w:t>
      </w:r>
      <w:r w:rsidR="00D27A00" w:rsidRPr="00832A7A">
        <w:rPr>
          <w:vertAlign w:val="superscript"/>
        </w:rPr>
        <w:t>[25]</w:t>
      </w:r>
      <w:r w:rsidR="00D27A00" w:rsidRPr="00D27A00">
        <w:t>。</w:t>
      </w:r>
    </w:p>
    <w:p w14:paraId="1166BA42" w14:textId="310700BA" w:rsidR="00787DEF" w:rsidRDefault="00AA662D" w:rsidP="00AA662D">
      <w:pPr>
        <w:pStyle w:val="2"/>
        <w:numPr>
          <w:ilvl w:val="0"/>
          <w:numId w:val="0"/>
        </w:numPr>
      </w:pPr>
      <w:bookmarkStart w:id="7" w:name="_Toc531810229"/>
      <w:r>
        <w:rPr>
          <w:rFonts w:hint="eastAsia"/>
        </w:rPr>
        <w:t xml:space="preserve">2.3 </w:t>
      </w:r>
      <w:r w:rsidR="00787DEF">
        <w:rPr>
          <w:rFonts w:hint="eastAsia"/>
        </w:rPr>
        <w:t>混合计算模型</w:t>
      </w:r>
      <w:bookmarkEnd w:id="7"/>
    </w:p>
    <w:p w14:paraId="52DEF809" w14:textId="19972244" w:rsidR="00A73787" w:rsidRPr="000D11FB" w:rsidRDefault="00A73787" w:rsidP="000D11FB">
      <w:pPr>
        <w:spacing w:line="440" w:lineRule="exact"/>
        <w:rPr>
          <w:rFonts w:eastAsia="SimSun"/>
          <w:color w:val="000000"/>
        </w:rPr>
      </w:pPr>
      <w:r>
        <w:rPr>
          <w:rFonts w:hint="eastAsia"/>
        </w:rPr>
        <w:tab/>
      </w:r>
      <w:r>
        <w:rPr>
          <w:rFonts w:hint="eastAsia"/>
        </w:rPr>
        <w:t>最近的研究表明</w:t>
      </w:r>
      <w:r w:rsidRPr="002D1AAC">
        <w:rPr>
          <w:vertAlign w:val="superscript"/>
        </w:rPr>
        <w:t>[14]</w:t>
      </w:r>
      <w:r>
        <w:rPr>
          <w:rFonts w:hint="eastAsia"/>
        </w:rPr>
        <w:t>，同步模型与异步模型在图的算法、图数据的规模以及集群规模等不同方面具有不同的优势，同样针对某一具体算法，不同的图计算阶段也需要不同的计算模型，因此为了解决上述问题，提出了</w:t>
      </w:r>
      <w:r w:rsidRPr="00D21345">
        <w:rPr>
          <w:rFonts w:eastAsia="SimSun"/>
          <w:color w:val="000000"/>
        </w:rPr>
        <w:t>Hybrid Model</w:t>
      </w:r>
      <w:r w:rsidRPr="00D21345">
        <w:rPr>
          <w:rFonts w:eastAsia="SimSun"/>
          <w:color w:val="000000"/>
        </w:rPr>
        <w:t>计算模型</w:t>
      </w:r>
      <w:r>
        <w:rPr>
          <w:rFonts w:eastAsia="SimSun"/>
          <w:color w:val="000000"/>
          <w:vertAlign w:val="superscript"/>
        </w:rPr>
        <w:t>[14</w:t>
      </w:r>
      <w:r w:rsidRPr="00787DEF">
        <w:rPr>
          <w:rFonts w:eastAsia="SimSun"/>
          <w:color w:val="000000"/>
          <w:vertAlign w:val="superscript"/>
        </w:rPr>
        <w:t>]</w:t>
      </w:r>
      <w:r>
        <w:rPr>
          <w:rFonts w:eastAsia="SimSun" w:hint="eastAsia"/>
          <w:color w:val="000000"/>
        </w:rPr>
        <w:t>，</w:t>
      </w:r>
      <w:r w:rsidRPr="00787DEF">
        <w:rPr>
          <w:rFonts w:eastAsia="SimSun"/>
          <w:color w:val="000000"/>
        </w:rPr>
        <w:t>其通过一组启发式的算法建立代价收益模型来动态预测同步模型和异步模型两种调度方式的性能，并实现了在计算过程中对两种计算模型自由的切换，如图</w:t>
      </w:r>
      <w:r>
        <w:rPr>
          <w:rFonts w:eastAsia="SimSun"/>
          <w:color w:val="000000"/>
        </w:rPr>
        <w:t>2.3</w:t>
      </w:r>
      <w:r w:rsidRPr="00787DEF">
        <w:rPr>
          <w:rFonts w:eastAsia="SimSun"/>
          <w:color w:val="000000"/>
        </w:rPr>
        <w:t>所示</w:t>
      </w:r>
      <w:r w:rsidR="00600149">
        <w:rPr>
          <w:rFonts w:eastAsia="SimSun" w:hint="eastAsia"/>
          <w:color w:val="000000"/>
        </w:rPr>
        <w:t>。</w:t>
      </w:r>
    </w:p>
    <w:p w14:paraId="2D042DE0" w14:textId="106B7E21" w:rsidR="0094414D" w:rsidRDefault="0073129A" w:rsidP="0094414D">
      <w:pPr>
        <w:spacing w:line="240" w:lineRule="auto"/>
        <w:jc w:val="center"/>
        <w:rPr>
          <w:rFonts w:eastAsia="SimSun"/>
          <w:color w:val="000000"/>
        </w:rPr>
      </w:pPr>
      <w:r w:rsidRPr="0094414D">
        <w:rPr>
          <w:rFonts w:eastAsia="SimSun"/>
          <w:noProof/>
          <w:color w:val="000000"/>
        </w:rPr>
        <w:drawing>
          <wp:inline distT="0" distB="0" distL="0" distR="0" wp14:anchorId="13979468" wp14:editId="72AEF2B4">
            <wp:extent cx="3840480" cy="3267710"/>
            <wp:effectExtent l="0" t="0" r="0" b="889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267710"/>
                    </a:xfrm>
                    <a:prstGeom prst="rect">
                      <a:avLst/>
                    </a:prstGeom>
                    <a:noFill/>
                    <a:ln>
                      <a:noFill/>
                    </a:ln>
                  </pic:spPr>
                </pic:pic>
              </a:graphicData>
            </a:graphic>
          </wp:inline>
        </w:drawing>
      </w:r>
    </w:p>
    <w:p w14:paraId="560A51CF" w14:textId="64F15A7F" w:rsidR="000D11FB" w:rsidRDefault="0094414D" w:rsidP="00A73787">
      <w:pPr>
        <w:jc w:val="center"/>
        <w:rPr>
          <w:rFonts w:eastAsia="SimSun"/>
          <w:color w:val="000000"/>
          <w:sz w:val="21"/>
          <w:szCs w:val="21"/>
        </w:rPr>
      </w:pPr>
      <w:r w:rsidRPr="00D21345">
        <w:rPr>
          <w:rFonts w:eastAsia="SimSun"/>
          <w:color w:val="000000"/>
          <w:sz w:val="21"/>
          <w:szCs w:val="21"/>
        </w:rPr>
        <w:t>图</w:t>
      </w:r>
      <w:r>
        <w:rPr>
          <w:rFonts w:eastAsia="SimSun"/>
          <w:color w:val="000000"/>
          <w:sz w:val="21"/>
          <w:szCs w:val="21"/>
        </w:rPr>
        <w:t>2.3</w:t>
      </w:r>
      <w:r w:rsidRPr="00D21345">
        <w:rPr>
          <w:rFonts w:eastAsia="SimSun"/>
          <w:color w:val="000000"/>
          <w:sz w:val="21"/>
          <w:szCs w:val="21"/>
        </w:rPr>
        <w:t xml:space="preserve"> </w:t>
      </w:r>
      <w:r w:rsidRPr="00D21345">
        <w:rPr>
          <w:rFonts w:eastAsia="SimSun"/>
          <w:color w:val="000000"/>
          <w:sz w:val="21"/>
          <w:szCs w:val="21"/>
        </w:rPr>
        <w:t>混合计算模型</w:t>
      </w:r>
    </w:p>
    <w:p w14:paraId="1A29B459" w14:textId="7311FEED" w:rsidR="000D11FB" w:rsidRPr="00A73787" w:rsidRDefault="000D11FB" w:rsidP="00632FDB">
      <w:pPr>
        <w:spacing w:beforeLines="50" w:before="163"/>
        <w:jc w:val="left"/>
        <w:rPr>
          <w:rFonts w:eastAsia="SimSun"/>
          <w:color w:val="000000"/>
          <w:sz w:val="21"/>
          <w:szCs w:val="21"/>
        </w:rPr>
      </w:pPr>
      <w:r>
        <w:rPr>
          <w:rFonts w:eastAsia="SimSun" w:hint="eastAsia"/>
          <w:color w:val="000000"/>
        </w:rPr>
        <w:tab/>
      </w:r>
      <w:r>
        <w:rPr>
          <w:rFonts w:eastAsia="SimSun"/>
          <w:color w:val="000000"/>
        </w:rPr>
        <w:t>[14</w:t>
      </w:r>
      <w:r w:rsidRPr="00DA4339">
        <w:rPr>
          <w:rFonts w:eastAsia="SimSun"/>
          <w:color w:val="000000"/>
        </w:rPr>
        <w:t>]</w:t>
      </w:r>
      <w:r w:rsidRPr="00D21345">
        <w:rPr>
          <w:rFonts w:eastAsia="SimSun"/>
          <w:color w:val="000000"/>
        </w:rPr>
        <w:t>的实验结果表明，</w:t>
      </w:r>
      <w:r>
        <w:rPr>
          <w:rFonts w:eastAsia="SimSun" w:hint="eastAsia"/>
          <w:color w:val="000000"/>
        </w:rPr>
        <w:t>混合计算模型</w:t>
      </w:r>
      <w:r w:rsidRPr="00D21345">
        <w:rPr>
          <w:rFonts w:eastAsia="SimSun"/>
          <w:color w:val="000000"/>
        </w:rPr>
        <w:t>可以准确预测</w:t>
      </w:r>
      <w:r>
        <w:rPr>
          <w:rFonts w:eastAsia="SimSun" w:hint="eastAsia"/>
          <w:color w:val="000000"/>
        </w:rPr>
        <w:t>同步与异步</w:t>
      </w:r>
      <w:r>
        <w:rPr>
          <w:rFonts w:eastAsia="SimSun"/>
          <w:color w:val="000000"/>
        </w:rPr>
        <w:t>的性能，并完成调度模式的切换。</w:t>
      </w:r>
      <w:r>
        <w:rPr>
          <w:rFonts w:eastAsia="SimSun" w:hint="eastAsia"/>
          <w:color w:val="000000"/>
        </w:rPr>
        <w:t>其</w:t>
      </w:r>
      <w:r w:rsidRPr="00D21345">
        <w:rPr>
          <w:rFonts w:eastAsia="SimSun"/>
          <w:color w:val="000000"/>
        </w:rPr>
        <w:t>相对于使用</w:t>
      </w:r>
      <w:r>
        <w:rPr>
          <w:rFonts w:eastAsia="SimSun" w:hint="eastAsia"/>
          <w:color w:val="000000"/>
        </w:rPr>
        <w:t>单一计算</w:t>
      </w:r>
      <w:r>
        <w:rPr>
          <w:rFonts w:eastAsia="SimSun"/>
          <w:color w:val="000000"/>
        </w:rPr>
        <w:t>模</w:t>
      </w:r>
      <w:r>
        <w:rPr>
          <w:rFonts w:eastAsia="SimSun" w:hint="eastAsia"/>
          <w:color w:val="000000"/>
        </w:rPr>
        <w:t>模型</w:t>
      </w:r>
      <w:r w:rsidRPr="00D21345">
        <w:rPr>
          <w:rFonts w:eastAsia="SimSun"/>
          <w:color w:val="000000"/>
        </w:rPr>
        <w:t>，</w:t>
      </w:r>
      <w:r>
        <w:rPr>
          <w:rFonts w:eastAsia="SimSun" w:hint="eastAsia"/>
          <w:color w:val="000000"/>
        </w:rPr>
        <w:t>在</w:t>
      </w:r>
      <w:r w:rsidRPr="00D21345">
        <w:rPr>
          <w:rFonts w:eastAsia="SimSun"/>
          <w:color w:val="000000"/>
        </w:rPr>
        <w:t>PageRank</w:t>
      </w:r>
      <w:r w:rsidRPr="00D21345">
        <w:rPr>
          <w:rFonts w:eastAsia="SimSun"/>
          <w:color w:val="000000"/>
        </w:rPr>
        <w:t>算法、单源最</w:t>
      </w:r>
      <w:r w:rsidRPr="00D21345">
        <w:rPr>
          <w:rFonts w:eastAsia="SimSun"/>
          <w:color w:val="000000"/>
        </w:rPr>
        <w:lastRenderedPageBreak/>
        <w:t>短路径算法、图着色算法等</w:t>
      </w:r>
      <w:r>
        <w:rPr>
          <w:rFonts w:eastAsia="SimSun" w:hint="eastAsia"/>
          <w:color w:val="000000"/>
        </w:rPr>
        <w:t>算法</w:t>
      </w:r>
      <w:r w:rsidRPr="00D21345">
        <w:rPr>
          <w:rFonts w:eastAsia="SimSun"/>
          <w:color w:val="000000"/>
        </w:rPr>
        <w:t>在执行效率上得到了不同程度的提高</w:t>
      </w:r>
      <w:r>
        <w:rPr>
          <w:rFonts w:eastAsia="SimSun" w:hint="eastAsia"/>
          <w:color w:val="000000"/>
        </w:rPr>
        <w:t>。但这种计算模型在每轮计算后，需要重新预测下一轮的计算模型，且需要解决模型间切换的数据一致性问题，因此产生了额外的内存与时间开销。</w:t>
      </w:r>
    </w:p>
    <w:p w14:paraId="54D726D4" w14:textId="2E371F1C" w:rsidR="00336F9B" w:rsidRDefault="0037162B" w:rsidP="0037162B">
      <w:pPr>
        <w:pStyle w:val="2"/>
        <w:numPr>
          <w:ilvl w:val="0"/>
          <w:numId w:val="0"/>
        </w:numPr>
      </w:pPr>
      <w:bookmarkStart w:id="8" w:name="_Toc531810230"/>
      <w:r>
        <w:rPr>
          <w:rFonts w:hint="eastAsia"/>
        </w:rPr>
        <w:t xml:space="preserve">2.4 </w:t>
      </w:r>
      <w:r w:rsidR="00336F9B">
        <w:rPr>
          <w:rFonts w:hint="eastAsia"/>
        </w:rPr>
        <w:t>自适应计算模型</w:t>
      </w:r>
      <w:bookmarkEnd w:id="8"/>
    </w:p>
    <w:p w14:paraId="6EAF3A62" w14:textId="15E241E5" w:rsidR="0094414D" w:rsidRPr="00F61678" w:rsidRDefault="00160E81" w:rsidP="00C958E3">
      <w:pPr>
        <w:spacing w:line="440" w:lineRule="exact"/>
        <w:rPr>
          <w:rFonts w:eastAsia="SimSun"/>
          <w:color w:val="FF0000"/>
        </w:rPr>
      </w:pPr>
      <w:r>
        <w:rPr>
          <w:rFonts w:hint="eastAsia"/>
        </w:rPr>
        <w:tab/>
      </w:r>
      <w:r w:rsidRPr="00160E81">
        <w:rPr>
          <w:rFonts w:eastAsia="SimSun"/>
          <w:color w:val="000000"/>
        </w:rPr>
        <w:t>Adaptive Asynchronous Parallel</w:t>
      </w:r>
      <w:r w:rsidR="00557311">
        <w:rPr>
          <w:rFonts w:eastAsia="SimSun" w:hint="eastAsia"/>
          <w:color w:val="000000"/>
        </w:rPr>
        <w:t xml:space="preserve"> </w:t>
      </w:r>
      <w:r w:rsidR="00557311">
        <w:rPr>
          <w:rFonts w:eastAsia="SimSun"/>
          <w:color w:val="000000"/>
        </w:rPr>
        <w:t>(AAP)</w:t>
      </w:r>
      <w:r w:rsidR="00DF5DBE">
        <w:rPr>
          <w:rFonts w:eastAsia="SimSun"/>
          <w:color w:val="000000"/>
          <w:vertAlign w:val="superscript"/>
        </w:rPr>
        <w:t>[15</w:t>
      </w:r>
      <w:r w:rsidRPr="00160E81">
        <w:rPr>
          <w:rFonts w:eastAsia="SimSun"/>
          <w:color w:val="000000"/>
          <w:vertAlign w:val="superscript"/>
        </w:rPr>
        <w:t>]</w:t>
      </w:r>
      <w:r w:rsidR="00557311">
        <w:rPr>
          <w:rFonts w:eastAsia="SimSun"/>
          <w:color w:val="000000"/>
        </w:rPr>
        <w:t>计算模型，</w:t>
      </w:r>
      <w:r w:rsidR="00557311">
        <w:rPr>
          <w:rFonts w:eastAsia="SimSun" w:hint="eastAsia"/>
          <w:color w:val="000000"/>
        </w:rPr>
        <w:t>也叫自适应计算</w:t>
      </w:r>
      <w:r w:rsidR="00166B30">
        <w:rPr>
          <w:rFonts w:eastAsia="SimSun"/>
          <w:color w:val="000000"/>
        </w:rPr>
        <w:t>模型。</w:t>
      </w:r>
      <w:r w:rsidR="00166B30">
        <w:rPr>
          <w:rFonts w:eastAsia="SimSun" w:hint="eastAsia"/>
          <w:color w:val="000000"/>
        </w:rPr>
        <w:t>该</w:t>
      </w:r>
      <w:r w:rsidRPr="00160E81">
        <w:rPr>
          <w:rFonts w:eastAsia="SimSun"/>
          <w:color w:val="000000"/>
        </w:rPr>
        <w:t>模型摒弃了全局同步的操作，因此属于异步模型。</w:t>
      </w:r>
      <w:r w:rsidR="00E142CE">
        <w:rPr>
          <w:rFonts w:eastAsia="SimSun" w:hint="eastAsia"/>
          <w:color w:val="000000"/>
        </w:rPr>
        <w:t>但</w:t>
      </w:r>
      <w:r w:rsidR="00166B30">
        <w:rPr>
          <w:rFonts w:eastAsia="SimSun" w:hint="eastAsia"/>
          <w:color w:val="000000"/>
        </w:rPr>
        <w:t>于上述模型</w:t>
      </w:r>
      <w:r w:rsidR="00CA0870">
        <w:rPr>
          <w:rFonts w:eastAsia="SimSun" w:hint="eastAsia"/>
          <w:color w:val="000000"/>
        </w:rPr>
        <w:t>不同的是，</w:t>
      </w:r>
      <w:r w:rsidR="0025328E">
        <w:rPr>
          <w:rFonts w:eastAsia="SimSun" w:hint="eastAsia"/>
          <w:color w:val="000000"/>
        </w:rPr>
        <w:t>自适应计算模型中</w:t>
      </w:r>
      <w:r w:rsidR="002D1AAC">
        <w:rPr>
          <w:rFonts w:eastAsia="SimSun" w:hint="eastAsia"/>
          <w:color w:val="000000"/>
        </w:rPr>
        <w:t>每个计算节点通过保留一些参数来测量本节点相对于其它计算节点的</w:t>
      </w:r>
      <w:r w:rsidR="00AE2D31">
        <w:rPr>
          <w:rFonts w:eastAsia="SimSun" w:hint="eastAsia"/>
          <w:color w:val="000000"/>
        </w:rPr>
        <w:t>进度，</w:t>
      </w:r>
      <w:r w:rsidR="00DA1844">
        <w:rPr>
          <w:rFonts w:eastAsia="SimSun" w:hint="eastAsia"/>
          <w:color w:val="000000"/>
        </w:rPr>
        <w:t>并根据当前已接收的消息量决定是否立即进入下轮计算或等待一段时间后再进入下轮计算，上述过程</w:t>
      </w:r>
      <w:r w:rsidRPr="00160E81">
        <w:rPr>
          <w:rFonts w:eastAsia="SimSun"/>
          <w:color w:val="000000"/>
        </w:rPr>
        <w:t>只在本计算节点下完成，不用关心其它任何节点的执行状态。</w:t>
      </w:r>
      <w:r w:rsidRPr="00160E81">
        <w:rPr>
          <w:rFonts w:eastAsia="SimSun"/>
          <w:color w:val="000000"/>
        </w:rPr>
        <w:t>AAP</w:t>
      </w:r>
      <w:r w:rsidRPr="00160E81">
        <w:rPr>
          <w:rFonts w:eastAsia="SimSun"/>
          <w:color w:val="000000"/>
        </w:rPr>
        <w:t>模型不同与其它计算模型主要体现在以下几个方面</w:t>
      </w:r>
      <w:r w:rsidR="003A248F">
        <w:rPr>
          <w:rFonts w:eastAsia="SimSun"/>
          <w:color w:val="000000"/>
        </w:rPr>
        <w:t>：</w:t>
      </w:r>
      <w:r w:rsidR="001032A2">
        <w:rPr>
          <w:rFonts w:eastAsia="SimSun"/>
          <w:color w:val="000000"/>
        </w:rPr>
        <w:t xml:space="preserve">1) </w:t>
      </w:r>
      <w:r w:rsidR="00166B30">
        <w:rPr>
          <w:rFonts w:eastAsia="SimSun" w:hint="eastAsia"/>
          <w:b/>
          <w:color w:val="000000"/>
        </w:rPr>
        <w:t>同步</w:t>
      </w:r>
      <w:r w:rsidRPr="00166B30">
        <w:rPr>
          <w:rFonts w:eastAsia="SimSun"/>
          <w:b/>
          <w:color w:val="000000"/>
        </w:rPr>
        <w:t>模型</w:t>
      </w:r>
      <w:r w:rsidRPr="00D21345">
        <w:rPr>
          <w:rFonts w:eastAsia="SimSun"/>
          <w:color w:val="000000"/>
        </w:rPr>
        <w:t>：</w:t>
      </w:r>
      <w:r w:rsidRPr="00D21345">
        <w:rPr>
          <w:rFonts w:eastAsia="SimSun"/>
          <w:color w:val="000000"/>
        </w:rPr>
        <w:t>AAP</w:t>
      </w:r>
      <w:r w:rsidR="00557311">
        <w:rPr>
          <w:rFonts w:eastAsia="SimSun"/>
          <w:color w:val="000000"/>
        </w:rPr>
        <w:t>模型通过异步</w:t>
      </w:r>
      <w:r w:rsidR="00096197">
        <w:rPr>
          <w:rFonts w:eastAsia="SimSun"/>
          <w:color w:val="000000"/>
        </w:rPr>
        <w:t>消息传递机制</w:t>
      </w:r>
      <w:r w:rsidR="00096197">
        <w:rPr>
          <w:rFonts w:eastAsia="SimSun" w:hint="eastAsia"/>
          <w:color w:val="000000"/>
        </w:rPr>
        <w:t>解决</w:t>
      </w:r>
      <w:r w:rsidR="00557311">
        <w:rPr>
          <w:rFonts w:eastAsia="SimSun" w:hint="eastAsia"/>
          <w:color w:val="000000"/>
        </w:rPr>
        <w:t>了</w:t>
      </w:r>
      <w:r w:rsidR="00E75012">
        <w:rPr>
          <w:rFonts w:eastAsia="SimSun" w:hint="eastAsia"/>
          <w:color w:val="000000"/>
        </w:rPr>
        <w:t>同步</w:t>
      </w:r>
      <w:r w:rsidRPr="00D21345">
        <w:rPr>
          <w:rFonts w:eastAsia="SimSun"/>
          <w:color w:val="000000"/>
        </w:rPr>
        <w:t>模型下</w:t>
      </w:r>
      <w:r w:rsidR="004C2EC8">
        <w:rPr>
          <w:rFonts w:eastAsia="SimSun" w:hint="eastAsia"/>
          <w:color w:val="000000"/>
        </w:rPr>
        <w:t>“</w:t>
      </w:r>
      <w:r w:rsidRPr="00D21345">
        <w:rPr>
          <w:rFonts w:eastAsia="SimSun"/>
          <w:color w:val="000000"/>
        </w:rPr>
        <w:t>木桶效应</w:t>
      </w:r>
      <w:r w:rsidR="004C2EC8">
        <w:rPr>
          <w:rFonts w:eastAsia="SimSun" w:hint="eastAsia"/>
          <w:color w:val="000000"/>
        </w:rPr>
        <w:t>”</w:t>
      </w:r>
      <w:r w:rsidRPr="00D21345">
        <w:rPr>
          <w:rFonts w:eastAsia="SimSun"/>
          <w:color w:val="000000"/>
        </w:rPr>
        <w:t>问题</w:t>
      </w:r>
      <w:r w:rsidR="00557311">
        <w:rPr>
          <w:rFonts w:eastAsia="SimSun"/>
          <w:color w:val="000000"/>
        </w:rPr>
        <w:t>；</w:t>
      </w:r>
      <w:r w:rsidR="00600589">
        <w:rPr>
          <w:rFonts w:eastAsia="SimSun"/>
          <w:color w:val="000000"/>
        </w:rPr>
        <w:t xml:space="preserve">2) </w:t>
      </w:r>
      <w:r w:rsidR="00557311" w:rsidRPr="00557311">
        <w:rPr>
          <w:rFonts w:eastAsia="SimSun" w:hint="eastAsia"/>
          <w:b/>
          <w:color w:val="000000"/>
        </w:rPr>
        <w:t>异步</w:t>
      </w:r>
      <w:r w:rsidRPr="00557311">
        <w:rPr>
          <w:rFonts w:eastAsia="SimSun"/>
          <w:b/>
          <w:color w:val="000000"/>
        </w:rPr>
        <w:t>模型</w:t>
      </w:r>
      <w:r w:rsidRPr="00D21345">
        <w:rPr>
          <w:rFonts w:eastAsia="SimSun"/>
          <w:color w:val="000000"/>
        </w:rPr>
        <w:t>：</w:t>
      </w:r>
      <w:r w:rsidRPr="00D21345">
        <w:rPr>
          <w:rFonts w:eastAsia="SimSun"/>
          <w:color w:val="000000"/>
        </w:rPr>
        <w:t>AAP</w:t>
      </w:r>
      <w:r w:rsidRPr="00D21345">
        <w:rPr>
          <w:rFonts w:eastAsia="SimSun"/>
          <w:color w:val="000000"/>
        </w:rPr>
        <w:t>模型通过引入限定值</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Pr="00D21345">
        <w:rPr>
          <w:rFonts w:eastAsia="SimSun"/>
          <w:color w:val="000000"/>
        </w:rPr>
        <w:t>使得各个计算节点</w:t>
      </w:r>
      <w:r w:rsidR="00600589">
        <w:rPr>
          <w:rFonts w:eastAsia="SimSun" w:hint="eastAsia"/>
          <w:color w:val="000000"/>
        </w:rPr>
        <w:t>自己</w:t>
      </w:r>
      <w:r w:rsidR="0070375C">
        <w:rPr>
          <w:rFonts w:eastAsia="SimSun"/>
          <w:color w:val="000000"/>
        </w:rPr>
        <w:t>决定每</w:t>
      </w:r>
      <w:r w:rsidRPr="00D21345">
        <w:rPr>
          <w:rFonts w:eastAsia="SimSun"/>
          <w:color w:val="000000"/>
        </w:rPr>
        <w:t>轮迭代</w:t>
      </w:r>
      <w:r w:rsidR="00AE40FC">
        <w:rPr>
          <w:rFonts w:eastAsia="SimSun" w:hint="eastAsia"/>
          <w:color w:val="000000"/>
        </w:rPr>
        <w:t>计算前</w:t>
      </w:r>
      <w:r w:rsidRPr="00D21345">
        <w:rPr>
          <w:rFonts w:eastAsia="SimSun"/>
          <w:color w:val="000000"/>
        </w:rPr>
        <w:t>需等待的时间，</w:t>
      </w:r>
      <w:r w:rsidR="00A61486">
        <w:rPr>
          <w:rFonts w:eastAsia="SimSun" w:hint="eastAsia"/>
          <w:color w:val="000000"/>
        </w:rPr>
        <w:t>从而</w:t>
      </w:r>
      <w:r w:rsidR="00B556F5">
        <w:rPr>
          <w:rFonts w:eastAsia="SimSun"/>
          <w:color w:val="000000"/>
        </w:rPr>
        <w:t>聚集更多的消息</w:t>
      </w:r>
      <w:r w:rsidR="00227CF2">
        <w:rPr>
          <w:rFonts w:eastAsia="SimSun" w:hint="eastAsia"/>
          <w:color w:val="000000"/>
        </w:rPr>
        <w:t>进行</w:t>
      </w:r>
      <w:r w:rsidRPr="00D21345">
        <w:rPr>
          <w:rFonts w:eastAsia="SimSun"/>
          <w:color w:val="000000"/>
        </w:rPr>
        <w:t>更有效的计算，因此很大程度上减少了</w:t>
      </w:r>
      <w:r w:rsidR="00E4672E">
        <w:rPr>
          <w:rFonts w:eastAsia="SimSun" w:hint="eastAsia"/>
          <w:color w:val="000000"/>
        </w:rPr>
        <w:t>异步</w:t>
      </w:r>
      <w:r w:rsidR="00915FF9">
        <w:rPr>
          <w:rFonts w:eastAsia="SimSun"/>
          <w:color w:val="000000"/>
        </w:rPr>
        <w:t>模型下的冗余计算</w:t>
      </w:r>
      <w:r w:rsidR="00F61678">
        <w:rPr>
          <w:rFonts w:eastAsia="SimSun"/>
          <w:color w:val="000000"/>
        </w:rPr>
        <w:t>；</w:t>
      </w:r>
      <w:r w:rsidR="00AA713C">
        <w:rPr>
          <w:rFonts w:eastAsia="SimSun"/>
          <w:color w:val="000000"/>
        </w:rPr>
        <w:t>3)</w:t>
      </w:r>
      <w:r w:rsidR="0088590D">
        <w:rPr>
          <w:rFonts w:eastAsia="SimSun" w:hint="eastAsia"/>
          <w:color w:val="000000"/>
        </w:rPr>
        <w:t xml:space="preserve"> </w:t>
      </w:r>
      <w:r w:rsidR="00AA7D1B" w:rsidRPr="0088590D">
        <w:rPr>
          <w:rFonts w:eastAsia="SimSun" w:hint="eastAsia"/>
          <w:b/>
          <w:color w:val="000000"/>
        </w:rPr>
        <w:t>混合</w:t>
      </w:r>
      <w:r w:rsidRPr="0088590D">
        <w:rPr>
          <w:rFonts w:eastAsia="SimSun"/>
          <w:b/>
          <w:color w:val="000000"/>
        </w:rPr>
        <w:t>模型</w:t>
      </w:r>
      <w:r w:rsidRPr="00D21345">
        <w:rPr>
          <w:rFonts w:eastAsia="SimSun"/>
          <w:color w:val="000000"/>
        </w:rPr>
        <w:t>：相对于</w:t>
      </w:r>
      <w:r w:rsidR="000B5BCE">
        <w:rPr>
          <w:rFonts w:eastAsia="SimSun" w:hint="eastAsia"/>
          <w:color w:val="000000"/>
        </w:rPr>
        <w:t>混合</w:t>
      </w:r>
      <w:r w:rsidRPr="00D21345">
        <w:rPr>
          <w:rFonts w:eastAsia="SimSun"/>
          <w:color w:val="000000"/>
        </w:rPr>
        <w:t>模型，</w:t>
      </w:r>
      <w:r w:rsidRPr="00D21345">
        <w:rPr>
          <w:rFonts w:eastAsia="SimSun"/>
          <w:color w:val="000000"/>
        </w:rPr>
        <w:t>AAP</w:t>
      </w:r>
      <w:r w:rsidRPr="00D21345">
        <w:rPr>
          <w:rFonts w:eastAsia="SimSun"/>
          <w:color w:val="000000"/>
        </w:rPr>
        <w:t>模型不需要</w:t>
      </w:r>
      <w:r w:rsidR="002D1AAC">
        <w:rPr>
          <w:rFonts w:eastAsia="SimSun" w:hint="eastAsia"/>
          <w:color w:val="000000"/>
        </w:rPr>
        <w:t>为同步与异步之间的切换设置</w:t>
      </w:r>
      <w:r w:rsidRPr="00D21345">
        <w:rPr>
          <w:rFonts w:eastAsia="SimSun"/>
          <w:color w:val="000000"/>
        </w:rPr>
        <w:t>全局的预测开关，相反，</w:t>
      </w:r>
      <w:r w:rsidRPr="00D21345">
        <w:rPr>
          <w:rFonts w:eastAsia="SimSun"/>
          <w:color w:val="000000"/>
        </w:rPr>
        <w:t>AAP</w:t>
      </w:r>
      <w:r w:rsidR="001B08E0">
        <w:rPr>
          <w:rFonts w:eastAsia="SimSun"/>
          <w:color w:val="000000"/>
        </w:rPr>
        <w:t>模型允许每个计算节点</w:t>
      </w:r>
      <w:r w:rsidR="001B08E0">
        <w:rPr>
          <w:rFonts w:eastAsia="SimSun" w:hint="eastAsia"/>
          <w:color w:val="000000"/>
        </w:rPr>
        <w:t>自己决定</w:t>
      </w:r>
      <w:r w:rsidRPr="00D21345">
        <w:rPr>
          <w:rFonts w:eastAsia="SimSun"/>
          <w:color w:val="000000"/>
        </w:rPr>
        <w:t>计算模式，因此在图算法的执行期间，某些计算节点采用</w:t>
      </w:r>
      <w:r w:rsidR="00272347">
        <w:rPr>
          <w:rFonts w:eastAsia="SimSun" w:hint="eastAsia"/>
          <w:color w:val="000000"/>
        </w:rPr>
        <w:t>同步</w:t>
      </w:r>
      <w:r w:rsidRPr="00D21345">
        <w:rPr>
          <w:rFonts w:eastAsia="SimSun"/>
          <w:color w:val="000000"/>
        </w:rPr>
        <w:t>模式，与此同时，其它节点采用</w:t>
      </w:r>
      <w:r w:rsidR="00CD3CBC">
        <w:rPr>
          <w:rFonts w:eastAsia="SimSun" w:hint="eastAsia"/>
          <w:color w:val="000000"/>
        </w:rPr>
        <w:t>异步</w:t>
      </w:r>
      <w:r w:rsidR="00DD3AE5">
        <w:rPr>
          <w:rFonts w:eastAsia="SimSun"/>
          <w:color w:val="000000"/>
        </w:rPr>
        <w:t>模式。除此之外，</w:t>
      </w:r>
      <w:r w:rsidR="00DD3AE5">
        <w:rPr>
          <w:rFonts w:eastAsia="SimSun" w:hint="eastAsia"/>
          <w:color w:val="000000"/>
        </w:rPr>
        <w:t>由于</w:t>
      </w:r>
      <w:r w:rsidRPr="00D21345">
        <w:rPr>
          <w:rFonts w:eastAsia="SimSun"/>
          <w:color w:val="000000"/>
        </w:rPr>
        <w:t>AAP</w:t>
      </w:r>
      <w:r w:rsidR="00042E79">
        <w:rPr>
          <w:rFonts w:eastAsia="SimSun"/>
          <w:color w:val="000000"/>
        </w:rPr>
        <w:t>模型动态调整计算节点间的相对进程，因此</w:t>
      </w:r>
      <w:r w:rsidR="00042E79">
        <w:rPr>
          <w:rFonts w:eastAsia="SimSun" w:hint="eastAsia"/>
          <w:color w:val="000000"/>
        </w:rPr>
        <w:t>减少了</w:t>
      </w:r>
      <w:r w:rsidR="004E2F9D">
        <w:rPr>
          <w:rFonts w:eastAsia="SimSun"/>
          <w:color w:val="000000"/>
        </w:rPr>
        <w:t>模型间切换所带来的</w:t>
      </w:r>
      <w:r w:rsidR="004E2F9D">
        <w:rPr>
          <w:rFonts w:eastAsia="SimSun" w:hint="eastAsia"/>
          <w:color w:val="000000"/>
        </w:rPr>
        <w:t>额外</w:t>
      </w:r>
      <w:r w:rsidRPr="00D21345">
        <w:rPr>
          <w:rFonts w:eastAsia="SimSun"/>
          <w:color w:val="000000"/>
        </w:rPr>
        <w:t>开销。</w:t>
      </w:r>
    </w:p>
    <w:p w14:paraId="73189C66" w14:textId="433536C6" w:rsidR="00F5784A" w:rsidRDefault="0061725E" w:rsidP="00F5784A">
      <w:pPr>
        <w:pStyle w:val="1"/>
      </w:pPr>
      <w:bookmarkStart w:id="9" w:name="_Toc91583394"/>
      <w:bookmarkStart w:id="10" w:name="_Toc531810231"/>
      <w:r>
        <w:rPr>
          <w:rFonts w:hint="eastAsia"/>
        </w:rPr>
        <w:t>论文的研究内容及拟采取的</w:t>
      </w:r>
      <w:bookmarkEnd w:id="9"/>
      <w:r w:rsidR="007E0032">
        <w:rPr>
          <w:rFonts w:hint="eastAsia"/>
        </w:rPr>
        <w:t>技术方案</w:t>
      </w:r>
      <w:bookmarkEnd w:id="10"/>
    </w:p>
    <w:p w14:paraId="4E1746B3" w14:textId="21B496E1" w:rsidR="00C42A20" w:rsidRPr="00F5784A" w:rsidRDefault="00B1552B" w:rsidP="00C42A20">
      <w:pPr>
        <w:pStyle w:val="2"/>
        <w:numPr>
          <w:ilvl w:val="0"/>
          <w:numId w:val="0"/>
        </w:numPr>
      </w:pPr>
      <w:bookmarkStart w:id="11" w:name="_Toc531810232"/>
      <w:r>
        <w:rPr>
          <w:rFonts w:hint="eastAsia"/>
        </w:rPr>
        <w:t>3</w:t>
      </w:r>
      <w:r w:rsidR="00C42A20">
        <w:rPr>
          <w:rFonts w:hint="eastAsia"/>
        </w:rPr>
        <w:t xml:space="preserve">.1 </w:t>
      </w:r>
      <w:r>
        <w:rPr>
          <w:rFonts w:hint="eastAsia"/>
        </w:rPr>
        <w:t>研究目标</w:t>
      </w:r>
      <w:bookmarkEnd w:id="11"/>
    </w:p>
    <w:p w14:paraId="6B83165B" w14:textId="716E0A03" w:rsidR="00B1552B" w:rsidRDefault="00B1552B" w:rsidP="00071FB3">
      <w:pPr>
        <w:pStyle w:val="11"/>
        <w:rPr>
          <w:rFonts w:hint="eastAsia"/>
        </w:rPr>
      </w:pPr>
      <w:r>
        <w:rPr>
          <w:rFonts w:hint="eastAsia"/>
        </w:rPr>
        <w:t>上述介绍的</w:t>
      </w:r>
      <w:r>
        <w:rPr>
          <w:rFonts w:hint="eastAsia"/>
        </w:rPr>
        <w:t>4</w:t>
      </w:r>
      <w:r>
        <w:rPr>
          <w:rFonts w:hint="eastAsia"/>
        </w:rPr>
        <w:t>种计算模型，其中同步模型存在“木桶效应”问题；异步模型存在大量的冗余计算；混合计算模型为实现同步与异步间自由切换产生了额外的内存与预测开销；而自适应模型中，每个计算节点通过引入限定值</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m:rPr>
            <m:sty m:val="p"/>
          </m:rPr>
          <w:rPr>
            <w:rFonts w:ascii="Cambria Math" w:hAnsi="Cambria Math"/>
          </w:rPr>
          <m:t xml:space="preserve"> </m:t>
        </m:r>
      </m:oMath>
      <w:r>
        <w:rPr>
          <w:rFonts w:hint="eastAsia"/>
        </w:rPr>
        <w:t>动态调整节点间相对进度，从而解决了同步、异步、混合模型下的问题，但是目前自适应模型在实现上还没有给出一个合理的方案，</w:t>
      </w:r>
      <w:r w:rsidR="006F0366">
        <w:rPr>
          <w:rFonts w:hint="eastAsia"/>
        </w:rPr>
        <w:t>因此，本论文的研究目标是</w:t>
      </w:r>
      <w:r>
        <w:rPr>
          <w:rFonts w:hint="eastAsia"/>
        </w:rPr>
        <w:t>以自适应计算模型为基础，从计算过程中消息量预测角度出</w:t>
      </w:r>
      <w:r>
        <w:rPr>
          <w:rFonts w:hint="eastAsia"/>
        </w:rPr>
        <w:lastRenderedPageBreak/>
        <w:t>发，给出该模型下一个可行且实现方案，并进一步研究该模型下的性能优化问题。</w:t>
      </w:r>
    </w:p>
    <w:p w14:paraId="2E575DB3" w14:textId="0B3E9B5E" w:rsidR="002F6548" w:rsidRPr="002F6548" w:rsidRDefault="002F6548" w:rsidP="002F6548">
      <w:pPr>
        <w:pStyle w:val="2"/>
        <w:numPr>
          <w:ilvl w:val="0"/>
          <w:numId w:val="0"/>
        </w:numPr>
      </w:pPr>
      <w:bookmarkStart w:id="12" w:name="_Toc531810233"/>
      <w:r>
        <w:rPr>
          <w:rFonts w:hint="eastAsia"/>
        </w:rPr>
        <w:t>3.2主要研究内容</w:t>
      </w:r>
      <w:bookmarkEnd w:id="12"/>
    </w:p>
    <w:p w14:paraId="1B24BAA9" w14:textId="4C99E527" w:rsidR="003A3FFA" w:rsidRDefault="003A3FFA" w:rsidP="003A3FFA">
      <w:pPr>
        <w:pStyle w:val="11"/>
      </w:pPr>
      <w:r>
        <w:rPr>
          <w:rFonts w:hint="eastAsia"/>
        </w:rPr>
        <w:t>自适应并行图计算系统中，为解决同步模型下的“木桶效应”及异步模型下的冗余计算问题，</w:t>
      </w:r>
      <w:r w:rsidRPr="00160E81">
        <w:t>每个计算节点</w:t>
      </w:r>
      <m:oMath>
        <m:r>
          <w:rPr>
            <w:rFonts w:ascii="Cambria Math" w:hAnsi="Cambria Math"/>
          </w:rPr>
          <m:t xml:space="preserve"> Pi </m:t>
        </m:r>
      </m:oMath>
      <w:r w:rsidRPr="00D21345">
        <w:t>引入</w:t>
      </w:r>
      <w:r>
        <w:rPr>
          <w:rFonts w:hint="eastAsia"/>
        </w:rPr>
        <w:t>了</w:t>
      </w:r>
      <w:r w:rsidRPr="00D21345">
        <w:t>限定值</w:t>
      </w:r>
      <m:oMath>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Pr>
          <w:rFonts w:hint="eastAsia"/>
        </w:rPr>
        <w:t>，之后每轮迭代计算开始前，各计算节点需判断是否等待</w:t>
      </w:r>
      <m:oMath>
        <m:r>
          <m:rPr>
            <m:sty m:val="p"/>
          </m:rPr>
          <w:rPr>
            <w:rFonts w:ascii="Cambria Math" w:hAnsi="Cambria Math"/>
          </w:rPr>
          <m:t xml:space="preserve"> </m:t>
        </m:r>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oMath>
      <w:r>
        <w:rPr>
          <w:rFonts w:hint="eastAsia"/>
        </w:rPr>
        <w:t>长的时间以积累更多的消息</w:t>
      </w:r>
      <w:r>
        <w:t>，</w:t>
      </w:r>
      <w:r>
        <w:rPr>
          <w:rFonts w:hint="eastAsia"/>
        </w:rPr>
        <w:t>我们拟给出</w:t>
      </w:r>
      <m:oMath>
        <m:sSub>
          <m:sSubPr>
            <m:ctrlPr>
              <w:rPr>
                <w:rFonts w:ascii="Cambria Math" w:hAnsi="Cambria Math"/>
                <w:i/>
                <w:szCs w:val="20"/>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Pr>
          <w:rFonts w:hint="eastAsia"/>
        </w:rPr>
        <w:t>基于下述函数进行动态调整：</w:t>
      </w:r>
    </w:p>
    <w:p w14:paraId="6B199DD0" w14:textId="77777777" w:rsidR="003A3FFA" w:rsidRDefault="003A3FFA" w:rsidP="003A3FFA">
      <w:pPr>
        <w:tabs>
          <w:tab w:val="left" w:pos="1778"/>
          <w:tab w:val="right" w:pos="8312"/>
        </w:tabs>
        <w:spacing w:beforeLines="100" w:before="326" w:afterLines="100" w:after="326" w:line="240" w:lineRule="auto"/>
        <w:jc w:val="center"/>
        <w:rPr>
          <w:rFonts w:eastAsia="SimSun"/>
          <w:color w:val="000000"/>
        </w:rPr>
      </w:pPr>
      <m:oMathPara>
        <m:oMath>
          <m:sSub>
            <m:sSubPr>
              <m:ctrlPr>
                <w:rPr>
                  <w:rFonts w:ascii="Cambria Math" w:eastAsia="SimSun" w:hAnsi="Cambria Math"/>
                  <w:i/>
                  <w:color w:val="00000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begChr m:val="{"/>
              <m:endChr m:val=""/>
              <m:ctrlPr>
                <w:rPr>
                  <w:rFonts w:ascii="Cambria Math" w:eastAsia="SimSun" w:hAnsi="Cambria Math"/>
                  <w:color w:val="000000"/>
                </w:rPr>
              </m:ctrlPr>
            </m:dPr>
            <m:e>
              <m:eqArr>
                <m:eqArrPr>
                  <m:ctrlPr>
                    <w:rPr>
                      <w:rFonts w:ascii="Cambria Math" w:eastAsia="SimSun" w:hAnsi="Cambria Math"/>
                      <w:color w:val="000000"/>
                    </w:rPr>
                  </m:ctrlPr>
                </m:eqArrPr>
                <m:e>
                  <m:r>
                    <w:rPr>
                      <w:rFonts w:ascii="Cambria Math" w:eastAsia="SimSun" w:hAnsi="Cambria Math"/>
                      <w:color w:val="000000"/>
                    </w:rPr>
                    <m:t>+∞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=0)</m:t>
                  </m:r>
                </m:e>
                <m:e>
                  <m:sSubSup>
                    <m:sSubSupPr>
                      <m:ctrlPr>
                        <w:rPr>
                          <w:rFonts w:ascii="Cambria Math" w:eastAsia="SimSun" w:hAnsi="Cambria Math"/>
                          <w:i/>
                          <w:color w:val="000000"/>
                        </w:rPr>
                      </m:ctrlPr>
                    </m:sSubSupPr>
                    <m:e>
                      <m:r>
                        <w:rPr>
                          <w:rFonts w:ascii="Cambria Math" w:eastAsia="SimSun" w:hAnsi="Cambria Math"/>
                          <w:color w:val="000000"/>
                        </w:rPr>
                        <m:t xml:space="preserve"> 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(1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&lt;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e>
                <m:e>
                  <m:r>
                    <w:rPr>
                      <w:rFonts w:ascii="Cambria Math" w:eastAsia="SimSun" w:hAnsi="Cambria Math"/>
                      <w:color w:val="000000"/>
                    </w:rPr>
                    <m:t xml:space="preserve">0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e>
              </m:eqArr>
            </m:e>
          </m:d>
        </m:oMath>
      </m:oMathPara>
    </w:p>
    <w:p w14:paraId="50C82C26" w14:textId="77777777" w:rsidR="003A3FFA" w:rsidRDefault="003A3FFA" w:rsidP="003A3FFA">
      <w:pPr>
        <w:spacing w:line="440" w:lineRule="exact"/>
        <w:rPr>
          <w:rFonts w:eastAsia="SimSun"/>
          <w:color w:val="000000"/>
        </w:rPr>
      </w:pPr>
      <w:r>
        <w:rPr>
          <w:rFonts w:eastAsia="SimSun" w:hint="eastAsia"/>
          <w:color w:val="000000"/>
        </w:rPr>
        <w:tab/>
      </w:r>
      <w:r>
        <w:rPr>
          <w:rFonts w:eastAsia="SimSun" w:hint="eastAsia"/>
          <w:color w:val="000000"/>
        </w:rPr>
        <w:t>上述函数中的各参数描述如下，</w:t>
      </w:r>
      <m:oMath>
        <m:r>
          <w:rPr>
            <w:rFonts w:ascii="Cambria Math" w:eastAsia="SimSun" w:hAnsi="Cambria Math"/>
            <w:color w:val="000000"/>
          </w:rPr>
          <m:t xml:space="preserve">Pi </m:t>
        </m:r>
      </m:oMath>
      <w:r>
        <w:rPr>
          <w:rFonts w:eastAsia="SimSun" w:hint="eastAsia"/>
          <w:color w:val="000000"/>
        </w:rPr>
        <w:t>表示某一计算节点：</w:t>
      </w:r>
    </w:p>
    <w:p w14:paraId="2A5283C0" w14:textId="77777777" w:rsidR="003A3FFA" w:rsidRPr="00D21345" w:rsidRDefault="003A3FFA" w:rsidP="003A3FFA">
      <w:pPr>
        <w:spacing w:line="440" w:lineRule="exact"/>
        <w:rPr>
          <w:rFonts w:eastAsia="SimSun"/>
          <w:color w:val="000000"/>
        </w:rPr>
      </w:pPr>
      <w:r>
        <w:rPr>
          <w:rFonts w:eastAsia="SimSun" w:hint="eastAsia"/>
          <w:color w:val="000000"/>
        </w:rPr>
        <w:tab/>
      </w:r>
      <w:r>
        <w:rPr>
          <w:rFonts w:eastAsia="SimSun"/>
          <w:color w:val="000000"/>
        </w:rPr>
        <w:t xml:space="preserve">(1)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Pr="00D21345">
        <w:rPr>
          <w:rFonts w:eastAsia="SimSun"/>
          <w:color w:val="000000"/>
        </w:rPr>
        <w:t>：</w:t>
      </w:r>
      <w:r>
        <w:rPr>
          <w:rFonts w:eastAsia="SimSun" w:hint="eastAsia"/>
          <w:color w:val="000000"/>
        </w:rPr>
        <w:t>表示计算节点当前接收的消息量。直观上来看，如果</w:t>
      </w:r>
      <w:r>
        <w:rPr>
          <w:rFonts w:eastAsia="SimSun" w:hint="eastAsia"/>
          <w:color w:val="000000"/>
        </w:rPr>
        <w:t xml:space="preserve">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Pr>
          <w:rFonts w:eastAsia="SimSun" w:hint="eastAsia"/>
          <w:color w:val="000000"/>
        </w:rPr>
        <w:t>越大，则当前计算节点接收消息越多，应尽快开始下轮迭代计算</w:t>
      </w:r>
      <w:r w:rsidRPr="00D21345">
        <w:rPr>
          <w:rFonts w:eastAsia="SimSun"/>
          <w:color w:val="000000"/>
        </w:rPr>
        <w:t>。</w:t>
      </w:r>
    </w:p>
    <w:p w14:paraId="3A951D57" w14:textId="77777777" w:rsidR="003A3FFA" w:rsidRDefault="003A3FFA" w:rsidP="003A3FFA">
      <w:pPr>
        <w:spacing w:line="440" w:lineRule="exact"/>
        <w:rPr>
          <w:rFonts w:eastAsia="SimSun"/>
          <w:color w:val="000000"/>
        </w:rPr>
      </w:pPr>
      <w:r>
        <w:rPr>
          <w:rFonts w:eastAsia="SimSun" w:hint="eastAsia"/>
          <w:color w:val="000000"/>
        </w:rPr>
        <w:tab/>
      </w:r>
      <w:r>
        <w:rPr>
          <w:rFonts w:eastAsia="SimSun"/>
          <w:color w:val="000000"/>
        </w:rPr>
        <w:t xml:space="preserve">(2) </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：表示本轮迭代计算开始前期望接收的消息量。该变量定义如下：</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func>
          <m:funcPr>
            <m:ctrlPr>
              <w:rPr>
                <w:rFonts w:ascii="Cambria Math" w:eastAsia="SimSun" w:hAnsi="Cambria Math"/>
                <w:i/>
                <w:color w:val="000000"/>
              </w:rPr>
            </m:ctrlPr>
          </m:funcPr>
          <m:fName>
            <m:r>
              <m:rPr>
                <m:sty m:val="p"/>
              </m:rPr>
              <w:rPr>
                <w:rFonts w:ascii="Cambria Math" w:eastAsia="SimSun" w:hAnsi="Cambria Math"/>
                <w:color w:val="000000"/>
              </w:rPr>
              <m:t>max</m:t>
            </m:r>
          </m:fName>
          <m:e>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α</m:t>
                    </m:r>
                  </m:sub>
                </m:sSub>
              </m:e>
            </m:d>
          </m:e>
        </m:func>
        <m:r>
          <w:rPr>
            <w:rFonts w:ascii="Cambria Math" w:eastAsia="SimSun" w:hAnsi="Cambria Math"/>
            <w:color w:val="000000"/>
          </w:rPr>
          <m:t>+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，其中</w:t>
      </w:r>
      <m:oMath>
        <m:sSub>
          <m:sSubPr>
            <m:ctrlPr>
              <w:rPr>
                <w:rFonts w:ascii="Cambria Math" w:eastAsia="SimSun" w:hAnsi="Cambria Math"/>
                <w:i/>
                <w:color w:val="000000"/>
              </w:rPr>
            </m:ctrlPr>
          </m:sSubPr>
          <m:e>
            <m:r>
              <w:rPr>
                <w:rFonts w:ascii="Cambria Math" w:eastAsia="SimSun" w:hAnsi="Cambria Math"/>
                <w:color w:val="000000"/>
              </w:rPr>
              <m:t xml:space="preserve"> L</m:t>
            </m:r>
          </m:e>
          <m:sub>
            <m:r>
              <w:rPr>
                <w:rFonts w:ascii="Cambria Math" w:eastAsia="SimSun" w:hAnsi="Cambria Math"/>
                <w:color w:val="000000"/>
              </w:rPr>
              <m:t>α</m:t>
            </m:r>
          </m:sub>
        </m:sSub>
        <m:r>
          <w:rPr>
            <w:rFonts w:ascii="Cambria Math" w:eastAsia="SimSun" w:hAnsi="Cambria Math"/>
            <w:color w:val="000000"/>
          </w:rPr>
          <m:t xml:space="preserve"> </m:t>
        </m:r>
      </m:oMath>
      <w:r>
        <w:rPr>
          <w:rFonts w:eastAsia="SimSun" w:hint="eastAsia"/>
          <w:color w:val="000000"/>
        </w:rPr>
        <w:t>可由用户自定义初始化，为了尽快减少冗余计算；</w:t>
      </w:r>
      <m:oMath>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为消息到达速率；</w:t>
      </w:r>
      <m:oMath>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Pr>
          <w:rFonts w:eastAsia="SimSun" w:hint="eastAsia"/>
          <w:color w:val="000000"/>
        </w:rPr>
        <w:t>是</w:t>
      </w:r>
      <w:r>
        <w:rPr>
          <w:rFonts w:eastAsia="SimSun" w:hint="eastAsia"/>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Pr>
          <w:rFonts w:eastAsia="SimSun" w:hint="eastAsia"/>
          <w:color w:val="000000"/>
        </w:rPr>
        <w:t>的一部分，后者为运行时间。</w:t>
      </w:r>
    </w:p>
    <w:p w14:paraId="05935C1D" w14:textId="77777777" w:rsidR="003A3FFA" w:rsidRPr="00C117AC" w:rsidRDefault="003A3FFA" w:rsidP="003A3FFA">
      <w:pPr>
        <w:spacing w:line="440" w:lineRule="exact"/>
        <w:rPr>
          <w:rFonts w:eastAsia="SimSun"/>
          <w:color w:val="000000"/>
        </w:rPr>
      </w:pPr>
      <w:r>
        <w:rPr>
          <w:rFonts w:eastAsia="SimSun" w:hint="eastAsia"/>
          <w:color w:val="000000"/>
        </w:rPr>
        <w:tab/>
      </w:r>
      <w:r>
        <w:rPr>
          <w:rFonts w:eastAsia="SimSun"/>
          <w:color w:val="000000"/>
        </w:rPr>
        <w:t xml:space="preserve">(3) </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Pr>
          <w:rFonts w:eastAsia="SimSun" w:hint="eastAsia"/>
          <w:color w:val="000000"/>
        </w:rPr>
        <w:t>为接收到期望的消息量</w:t>
      </w:r>
      <m:oMath>
        <m:sSub>
          <m:sSubPr>
            <m:ctrlPr>
              <w:rPr>
                <w:rFonts w:ascii="Cambria Math" w:eastAsia="SimSun" w:hAnsi="Cambria Math"/>
                <w:color w:val="000000"/>
              </w:rPr>
            </m:ctrlPr>
          </m:sSubPr>
          <m:e>
            <m:r>
              <w:rPr>
                <w:rFonts w:ascii="Cambria Math" w:eastAsia="SimSun" w:hAnsi="Cambria Math"/>
                <w:color w:val="000000"/>
              </w:rPr>
              <m:t xml:space="preserve"> L</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而等待的时间，定义为</w:t>
      </w:r>
      <m:oMath>
        <m:sSubSup>
          <m:sSubSupPr>
            <m:ctrlPr>
              <w:rPr>
                <w:rFonts w:ascii="Cambria Math" w:eastAsia="SimSun" w:hAnsi="Cambria Math"/>
                <w:i/>
                <w:color w:val="000000"/>
              </w:rPr>
            </m:ctrlPr>
          </m:sSubSupPr>
          <m:e>
            <m:r>
              <w:rPr>
                <w:rFonts w:ascii="Cambria Math" w:eastAsia="SimSun" w:hAnsi="Cambria Math"/>
                <w:color w:val="000000"/>
              </w:rPr>
              <m:t xml:space="preserve"> T</m:t>
            </m:r>
          </m:e>
          <m:sub>
            <m:r>
              <w:rPr>
                <w:rFonts w:ascii="Cambria Math" w:eastAsia="SimSun" w:hAnsi="Cambria Math"/>
                <w:color w:val="000000"/>
              </w:rPr>
              <m:t>Li</m:t>
            </m:r>
          </m:sub>
          <m:sup>
            <m:r>
              <w:rPr>
                <w:rFonts w:ascii="Cambria Math" w:eastAsia="SimSun" w:hAnsi="Cambria Math"/>
                <w:color w:val="000000"/>
              </w:rPr>
              <m:t>i</m:t>
            </m:r>
          </m:sup>
        </m:sSubSup>
        <m:r>
          <m:rPr>
            <m:sty m:val="p"/>
          </m:rPr>
          <w:rPr>
            <w:rFonts w:ascii="Cambria Math" w:eastAsia="SimSun" w:hAnsi="Cambria Math"/>
            <w:color w:val="000000"/>
          </w:rPr>
          <m:t xml:space="preserve">= </m:t>
        </m:r>
        <m:f>
          <m:fPr>
            <m:ctrlPr>
              <w:rPr>
                <w:rFonts w:ascii="Cambria Math" w:eastAsia="SimSun" w:hAnsi="Cambria Math"/>
                <w:color w:val="000000"/>
              </w:rPr>
            </m:ctrlPr>
          </m:fPr>
          <m:num>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num>
          <m:den>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den>
        </m:f>
        <m:r>
          <w:rPr>
            <w:rFonts w:ascii="Cambria Math" w:eastAsia="SimSun" w:hAnsi="Cambria Math"/>
            <w:color w:val="000000"/>
          </w:rPr>
          <m:t xml:space="preserve"> </m:t>
        </m:r>
      </m:oMath>
      <w:r>
        <w:rPr>
          <w:rFonts w:eastAsia="SimSun" w:hint="eastAsia"/>
          <w:color w:val="000000"/>
        </w:rPr>
        <w:t>；</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Pr>
          <w:rFonts w:eastAsia="SimSun" w:hint="eastAsia"/>
          <w:color w:val="000000"/>
        </w:rPr>
        <w:t>前一轮计算后的空闲时间，以防止</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Pr>
          <w:rFonts w:eastAsia="SimSun" w:hint="eastAsia"/>
          <w:color w:val="000000"/>
        </w:rPr>
        <w:t>无限期的等待。</w:t>
      </w:r>
    </w:p>
    <w:p w14:paraId="184B4863" w14:textId="4536CD1B" w:rsidR="003A3FFA" w:rsidRPr="00A3064F" w:rsidRDefault="003A3FFA" w:rsidP="00A3064F">
      <w:pPr>
        <w:pStyle w:val="11"/>
        <w:rPr>
          <w:rFonts w:hint="eastAsia"/>
        </w:rPr>
      </w:pPr>
      <w:r>
        <w:rPr>
          <w:rFonts w:hint="eastAsia"/>
        </w:rPr>
        <w:t>经过上述分析，在自适应并行图计算系统中，对于任何一个计算节点</w:t>
      </w:r>
      <m:oMath>
        <m:r>
          <m:rPr>
            <m:sty m:val="p"/>
          </m:rPr>
          <w:rPr>
            <w:rFonts w:ascii="Cambria Math" w:hAnsi="Cambria Math"/>
          </w:rPr>
          <m:t xml:space="preserve"> </m:t>
        </m:r>
        <m:r>
          <w:rPr>
            <w:rFonts w:ascii="Cambria Math" w:hAnsi="Cambria Math"/>
          </w:rPr>
          <m:t>Pi</m:t>
        </m:r>
        <m:r>
          <m:rPr>
            <m:sty m:val="p"/>
          </m:rPr>
          <w:rPr>
            <w:rFonts w:ascii="Cambria Math" w:hAnsi="Cambria Math"/>
          </w:rPr>
          <m:t xml:space="preserve"> </m:t>
        </m:r>
      </m:oMath>
      <w:r>
        <w:rPr>
          <w:rFonts w:hint="eastAsia"/>
        </w:rPr>
        <w:t>，只需预测下一轮迭代计算的运行时间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Pr>
          <w:rFonts w:hint="eastAsia"/>
        </w:rPr>
        <w:t>，便可计算出延迟计算的等待时间</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m:rPr>
            <m:sty m:val="p"/>
          </m:rPr>
          <w:rPr>
            <w:rFonts w:ascii="Cambria Math" w:hAnsi="Cambria Math"/>
          </w:rPr>
          <m:t xml:space="preserve"> </m:t>
        </m:r>
      </m:oMath>
      <w:r>
        <w:rPr>
          <w:rFonts w:hint="eastAsia"/>
        </w:rPr>
        <w:t>，以保证计算开始前积累更充分的消息，进行更有效的计算从而减少迭代轮数，加快收敛速度。</w:t>
      </w:r>
    </w:p>
    <w:p w14:paraId="77BD9124" w14:textId="125ACD8A" w:rsidR="00615E66" w:rsidRDefault="00F04B2B" w:rsidP="0085663A">
      <w:pPr>
        <w:pStyle w:val="a0"/>
        <w:spacing w:line="440" w:lineRule="exact"/>
      </w:pPr>
      <w:r w:rsidRPr="00F04B2B">
        <w:rPr>
          <w:rFonts w:hint="eastAsia"/>
          <w:b/>
        </w:rPr>
        <w:t>本</w:t>
      </w:r>
      <w:r w:rsidR="00A3064F">
        <w:rPr>
          <w:rFonts w:hint="eastAsia"/>
          <w:b/>
        </w:rPr>
        <w:t>课题具体</w:t>
      </w:r>
      <w:r w:rsidRPr="00F04B2B">
        <w:rPr>
          <w:rFonts w:hint="eastAsia"/>
          <w:b/>
        </w:rPr>
        <w:t>研究内容</w:t>
      </w:r>
      <w:r>
        <w:rPr>
          <w:rFonts w:hint="eastAsia"/>
        </w:rPr>
        <w:t>：</w:t>
      </w:r>
      <w:r w:rsidR="002469AA">
        <w:rPr>
          <w:rFonts w:hint="eastAsia"/>
        </w:rPr>
        <w:t>首先，</w:t>
      </w:r>
      <w:r w:rsidR="00AE0F44">
        <w:rPr>
          <w:rFonts w:hint="eastAsia"/>
        </w:rPr>
        <w:t>如上述分析得出，</w:t>
      </w:r>
      <w:r w:rsidR="003C5CD0">
        <w:rPr>
          <w:rFonts w:hint="eastAsia"/>
        </w:rPr>
        <w:t>针对消息量</w:t>
      </w:r>
      <w:r w:rsidR="006453A5">
        <w:rPr>
          <w:rFonts w:hint="eastAsia"/>
        </w:rPr>
        <w:t>的</w:t>
      </w:r>
      <w:r w:rsidR="003C5CD0">
        <w:rPr>
          <w:rFonts w:hint="eastAsia"/>
        </w:rPr>
        <w:t>预测</w:t>
      </w:r>
      <w:r w:rsidR="00101AF8">
        <w:rPr>
          <w:rFonts w:hint="eastAsia"/>
        </w:rPr>
        <w:t>可转化</w:t>
      </w:r>
      <w:r w:rsidR="003C5CD0">
        <w:rPr>
          <w:rFonts w:hint="eastAsia"/>
        </w:rPr>
        <w:t>成</w:t>
      </w:r>
      <w:r w:rsidR="006453A5">
        <w:rPr>
          <w:rFonts w:hint="eastAsia"/>
        </w:rPr>
        <w:t>对运行时间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6453A5">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6453A5">
        <w:rPr>
          <w:rFonts w:hint="eastAsia"/>
        </w:rPr>
        <w:t>的预测；其次</w:t>
      </w:r>
      <w:r w:rsidR="00A3255F">
        <w:rPr>
          <w:rFonts w:hint="eastAsia"/>
        </w:rPr>
        <w:t>，</w:t>
      </w:r>
      <w:r w:rsidR="00AE0F44">
        <w:rPr>
          <w:rFonts w:hint="eastAsia"/>
        </w:rPr>
        <w:t>我们</w:t>
      </w:r>
      <w:r w:rsidR="008733A5">
        <w:rPr>
          <w:rFonts w:hint="eastAsia"/>
        </w:rPr>
        <w:t>对</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oMath>
      <w:r w:rsidR="008733A5">
        <w:rPr>
          <w:rFonts w:hint="eastAsia"/>
        </w:rPr>
        <w:t>与</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8733A5">
        <w:rPr>
          <w:rFonts w:hint="eastAsia"/>
        </w:rPr>
        <w:t>的预测</w:t>
      </w:r>
      <w:r w:rsidR="001B0110">
        <w:rPr>
          <w:rFonts w:hint="eastAsia"/>
        </w:rPr>
        <w:t>定义成机器学习中的回归问题，我们</w:t>
      </w:r>
      <w:r w:rsidR="00615E66">
        <w:rPr>
          <w:rFonts w:hint="eastAsia"/>
        </w:rPr>
        <w:t>拟</w:t>
      </w:r>
      <w:r w:rsidR="004A4687">
        <w:rPr>
          <w:rFonts w:hint="eastAsia"/>
        </w:rPr>
        <w:t>采用均方相对误差作为评价指标；然后</w:t>
      </w:r>
      <w:r w:rsidR="001B0110">
        <w:rPr>
          <w:rFonts w:hint="eastAsia"/>
        </w:rPr>
        <w:t>，</w:t>
      </w:r>
      <w:r w:rsidR="00507F5F">
        <w:rPr>
          <w:rFonts w:hint="eastAsia"/>
        </w:rPr>
        <w:t>我们</w:t>
      </w:r>
      <w:r w:rsidR="00615E66">
        <w:rPr>
          <w:rFonts w:hint="eastAsia"/>
        </w:rPr>
        <w:t>选取机器学习中适合</w:t>
      </w:r>
      <w:r w:rsidR="0095171C">
        <w:rPr>
          <w:rFonts w:hint="eastAsia"/>
        </w:rPr>
        <w:t>做</w:t>
      </w:r>
      <w:r w:rsidR="00E61FC7">
        <w:rPr>
          <w:rFonts w:hint="eastAsia"/>
        </w:rPr>
        <w:t>数值型</w:t>
      </w:r>
      <w:r w:rsidR="0095171C">
        <w:rPr>
          <w:rFonts w:hint="eastAsia"/>
        </w:rPr>
        <w:t>预测</w:t>
      </w:r>
      <w:r w:rsidR="00615E66">
        <w:rPr>
          <w:rFonts w:hint="eastAsia"/>
        </w:rPr>
        <w:t>的回归</w:t>
      </w:r>
      <w:r w:rsidR="00265C5E">
        <w:rPr>
          <w:rFonts w:hint="eastAsia"/>
        </w:rPr>
        <w:t>模型作为候选，进行比较，从而分析各</w:t>
      </w:r>
      <w:r w:rsidR="006028D6">
        <w:rPr>
          <w:rFonts w:hint="eastAsia"/>
        </w:rPr>
        <w:t>模型在图计算预测问题上的优缺点；最后我们选取出一种或多种模型并针对多种不同</w:t>
      </w:r>
      <w:r w:rsidR="006028D6">
        <w:rPr>
          <w:rFonts w:hint="eastAsia"/>
        </w:rPr>
        <w:lastRenderedPageBreak/>
        <w:t>类型的图算法进行训练与预测</w:t>
      </w:r>
      <w:r w:rsidR="00FD2CAA">
        <w:rPr>
          <w:rFonts w:hint="eastAsia"/>
        </w:rPr>
        <w:t>，并嵌入进</w:t>
      </w:r>
      <w:r w:rsidR="00076AB5">
        <w:rPr>
          <w:rFonts w:hint="eastAsia"/>
        </w:rPr>
        <w:t>自适应</w:t>
      </w:r>
      <w:r w:rsidR="00FD2CAA">
        <w:rPr>
          <w:rFonts w:hint="eastAsia"/>
        </w:rPr>
        <w:t>图计算系统</w:t>
      </w:r>
      <w:r w:rsidR="003C7638">
        <w:rPr>
          <w:rFonts w:hint="eastAsia"/>
        </w:rPr>
        <w:t>，</w:t>
      </w:r>
      <w:r w:rsidR="00EA0649">
        <w:rPr>
          <w:rFonts w:hint="eastAsia"/>
        </w:rPr>
        <w:t>具体内容如下：</w:t>
      </w:r>
    </w:p>
    <w:p w14:paraId="460C7722" w14:textId="5235CA60" w:rsidR="00504A15" w:rsidRPr="00504A15" w:rsidRDefault="00900296" w:rsidP="0085663A">
      <w:pPr>
        <w:pStyle w:val="a0"/>
        <w:spacing w:line="440" w:lineRule="exact"/>
      </w:pPr>
      <w:r w:rsidRPr="00615E66">
        <w:rPr>
          <w:rFonts w:hint="eastAsia"/>
          <w:b/>
        </w:rPr>
        <w:t>本课题具体研究内容如下</w:t>
      </w:r>
      <w:r>
        <w:rPr>
          <w:rFonts w:hint="eastAsia"/>
        </w:rPr>
        <w:t>：</w:t>
      </w:r>
      <w:r w:rsidR="00504A15" w:rsidRPr="00504A15">
        <w:rPr>
          <w:rFonts w:ascii="Times New Roman"/>
        </w:rPr>
        <w:t xml:space="preserve"> </w:t>
      </w:r>
    </w:p>
    <w:p w14:paraId="54CDAE12" w14:textId="520070D1" w:rsidR="00DE0927" w:rsidRDefault="00E8200D" w:rsidP="00DE0927">
      <w:pPr>
        <w:pStyle w:val="a0"/>
        <w:spacing w:line="440" w:lineRule="exact"/>
        <w:rPr>
          <w:rFonts w:ascii="Times New Roman"/>
        </w:rPr>
      </w:pPr>
      <w:r w:rsidRPr="00E8200D">
        <w:rPr>
          <w:rFonts w:ascii="Times New Roman"/>
        </w:rPr>
        <w:t>(1)</w:t>
      </w:r>
      <w:r w:rsidR="003C7638">
        <w:rPr>
          <w:rFonts w:ascii="Times New Roman" w:hint="eastAsia"/>
          <w:b/>
        </w:rPr>
        <w:t xml:space="preserve"> </w:t>
      </w:r>
      <w:r w:rsidR="00ED2E4B">
        <w:rPr>
          <w:rFonts w:ascii="Times New Roman" w:hint="eastAsia"/>
        </w:rPr>
        <w:t>首先我们将</w:t>
      </w:r>
      <w:r w:rsidR="00211D8D">
        <w:rPr>
          <w:rFonts w:hint="eastAsia"/>
        </w:rPr>
        <w:t>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211D8D">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oMath>
      <w:r w:rsidR="00211D8D">
        <w:rPr>
          <w:rFonts w:hint="eastAsia"/>
        </w:rPr>
        <w:t xml:space="preserve"> </w:t>
      </w:r>
      <w:r w:rsidR="00730D2C">
        <w:rPr>
          <w:rFonts w:ascii="Times New Roman" w:hint="eastAsia"/>
        </w:rPr>
        <w:t>的预测定义成回归问题</w:t>
      </w:r>
      <w:r w:rsidR="000D4BEF">
        <w:rPr>
          <w:rFonts w:ascii="Times New Roman" w:hint="eastAsia"/>
        </w:rPr>
        <w:t>，</w:t>
      </w:r>
      <w:r w:rsidR="007058C3">
        <w:rPr>
          <w:rFonts w:ascii="Times New Roman" w:hint="eastAsia"/>
        </w:rPr>
        <w:t>我们以</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oMath>
      <w:r w:rsidR="007058C3">
        <w:rPr>
          <w:rFonts w:ascii="Times New Roman" w:hint="eastAsia"/>
        </w:rPr>
        <w:t>的预测为例：对于某一</w:t>
      </w:r>
      <w:r w:rsidR="007058C3">
        <w:rPr>
          <w:rFonts w:eastAsia="SimSun" w:hint="eastAsia"/>
          <w:color w:val="000000"/>
        </w:rPr>
        <w:t>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058C3">
        <w:rPr>
          <w:rFonts w:eastAsia="SimSun" w:hint="eastAsia"/>
          <w:color w:val="000000"/>
        </w:rPr>
        <w:t>及</w:t>
      </w:r>
      <w:r w:rsidR="007058C3">
        <w:rPr>
          <w:rFonts w:ascii="Times New Roman" w:hint="eastAsia"/>
        </w:rPr>
        <w:t>给定的运行时信息</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7058C3">
        <w:rPr>
          <w:rFonts w:ascii="Times New Roman" w:hint="eastAsia"/>
        </w:rPr>
        <w:t>，我们需要训练出一个预测模型</w:t>
      </w:r>
      <m:oMath>
        <m:r>
          <m:rPr>
            <m:sty m:val="p"/>
          </m:rPr>
          <w:rPr>
            <w:rFonts w:ascii="Cambria Math" w:hAnsi="Cambria Math"/>
          </w:rPr>
          <m:t xml:space="preserve"> </m:t>
        </m:r>
        <m:r>
          <w:rPr>
            <w:rFonts w:ascii="Cambria Math" w:hAnsi="Cambria Math"/>
          </w:rPr>
          <m:t xml:space="preserve">P </m:t>
        </m:r>
      </m:oMath>
      <w:r w:rsidR="007058C3">
        <w:rPr>
          <w:rFonts w:ascii="Times New Roman" w:hint="eastAsia"/>
        </w:rPr>
        <w:t>，用于评估下一轮迭代的运行</w:t>
      </w:r>
      <w:r w:rsidR="00934763">
        <w:rPr>
          <w:rFonts w:ascii="Times New Roman" w:hint="eastAsia"/>
        </w:rPr>
        <w:t>时间</w:t>
      </w:r>
      <m:oMath>
        <m:r>
          <m:rPr>
            <m:sty m:val="p"/>
          </m:rPr>
          <w:rPr>
            <w:rFonts w:ascii="Cambria Math" w:hAnsi="Cambria Math"/>
          </w:rPr>
          <m:t xml:space="preserve"> τ </m:t>
        </m:r>
      </m:oMath>
      <w:r w:rsidR="00934763">
        <w:rPr>
          <w:rFonts w:ascii="Times New Roman" w:hint="eastAsia"/>
        </w:rPr>
        <w:t>，因为该预测模型的输出是以毫秒为单位的实数，因此该问题可以定义成机器学习中的回归问题，具体方程如下：</w:t>
      </w:r>
    </w:p>
    <w:p w14:paraId="1EDAFA7B" w14:textId="719BC838" w:rsidR="00934763" w:rsidRPr="00DE0927" w:rsidRDefault="00934763" w:rsidP="00DE0927">
      <w:pPr>
        <w:pStyle w:val="a0"/>
        <w:spacing w:line="440" w:lineRule="exact"/>
        <w:rPr>
          <w:rFonts w:ascii="Times New Roman"/>
        </w:rPr>
      </w:pPr>
      <m:oMathPara>
        <m:oMathParaPr>
          <m:jc m:val="center"/>
        </m:oMathParaPr>
        <m:oMath>
          <m:r>
            <w:rPr>
              <w:rFonts w:ascii="Cambria Math" w:hAnsi="Cambria Math"/>
            </w:rPr>
            <m:t>τ=P(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7B1B5891" w14:textId="56F621CC" w:rsidR="005909C9" w:rsidRDefault="001E655B" w:rsidP="0085663A">
      <w:pPr>
        <w:pStyle w:val="a0"/>
        <w:spacing w:line="440" w:lineRule="exact"/>
        <w:rPr>
          <w:rFonts w:ascii="Times New Roman"/>
        </w:rPr>
      </w:pPr>
      <w:r>
        <w:rPr>
          <w:rFonts w:ascii="Times New Roman" w:hint="eastAsia"/>
        </w:rPr>
        <w:t>因此</w:t>
      </w:r>
      <w:r w:rsidR="007C466B">
        <w:rPr>
          <w:rFonts w:ascii="Times New Roman" w:hint="eastAsia"/>
        </w:rPr>
        <w:t>预测过程分为以下两个部分</w:t>
      </w:r>
      <w:r w:rsidR="00761056">
        <w:rPr>
          <w:rFonts w:ascii="Times New Roman" w:hint="eastAsia"/>
        </w:rPr>
        <w:t>：</w:t>
      </w:r>
      <w:r w:rsidR="00D91C21">
        <w:rPr>
          <w:rFonts w:ascii="Times New Roman" w:hint="eastAsia"/>
        </w:rPr>
        <w:t xml:space="preserve">1) </w:t>
      </w:r>
      <w:r w:rsidR="007C466B">
        <w:rPr>
          <w:rFonts w:ascii="Times New Roman" w:hint="eastAsia"/>
        </w:rPr>
        <w:t>收集运行时信息</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oMath>
      <w:r w:rsidR="007C466B">
        <w:rPr>
          <w:rFonts w:ascii="Times New Roman" w:hint="eastAsia"/>
        </w:rPr>
        <w:t>，</w:t>
      </w:r>
      <w:r w:rsidR="007F158D">
        <w:rPr>
          <w:rFonts w:ascii="Times New Roman" w:hint="eastAsia"/>
        </w:rPr>
        <w:t>相对于机器学习中的特征</w:t>
      </w:r>
      <w:r w:rsidR="00C778A1">
        <w:rPr>
          <w:rFonts w:ascii="Times New Roman" w:hint="eastAsia"/>
        </w:rPr>
        <w:t>提取。一个理想的信息</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i</m:t>
            </m:r>
          </m:sub>
        </m:sSub>
        <m:r>
          <m:rPr>
            <m:sty m:val="p"/>
          </m:rPr>
          <w:rPr>
            <w:rFonts w:ascii="Cambria Math" w:hAnsi="Cambria Math"/>
          </w:rPr>
          <m:t xml:space="preserve"> </m:t>
        </m:r>
      </m:oMath>
      <w:r w:rsidR="00D463DC">
        <w:rPr>
          <w:rFonts w:ascii="Times New Roman" w:hint="eastAsia"/>
        </w:rPr>
        <w:t>应足以描述下一轮程序的运行状态</w:t>
      </w:r>
      <w:r w:rsidR="00AA2331">
        <w:rPr>
          <w:rFonts w:ascii="Times New Roman" w:hint="eastAsia"/>
        </w:rPr>
        <w:t>；</w:t>
      </w:r>
      <w:r w:rsidR="00AA2331">
        <w:rPr>
          <w:rFonts w:ascii="Times New Roman" w:hint="eastAsia"/>
        </w:rPr>
        <w:t>2</w:t>
      </w:r>
      <w:r w:rsidR="00AA2331">
        <w:rPr>
          <w:rFonts w:ascii="Times New Roman"/>
        </w:rPr>
        <w:t xml:space="preserve">) </w:t>
      </w:r>
      <w:r w:rsidR="00EB07A5">
        <w:rPr>
          <w:rFonts w:ascii="Times New Roman" w:hint="eastAsia"/>
        </w:rPr>
        <w:t>针对</w:t>
      </w:r>
      <w:r w:rsidR="00504A15">
        <w:rPr>
          <w:rFonts w:ascii="Times New Roman" w:hint="eastAsia"/>
        </w:rPr>
        <w:t>岭回归、局部加权线性回归、神经网络以及随机森林等众多回归模型进行分析、</w:t>
      </w:r>
      <w:r w:rsidR="00EB07A5">
        <w:rPr>
          <w:rFonts w:ascii="Times New Roman" w:hint="eastAsia"/>
        </w:rPr>
        <w:t>设计并训练出一个适合的预测器。</w:t>
      </w:r>
      <w:r w:rsidR="00BE1911">
        <w:rPr>
          <w:rFonts w:ascii="Times New Roman" w:hint="eastAsia"/>
        </w:rPr>
        <w:t>需要特别指出，由于估值阶段</w:t>
      </w:r>
      <w:r w:rsidR="005909C9">
        <w:rPr>
          <w:rFonts w:ascii="Times New Roman" w:hint="eastAsia"/>
        </w:rPr>
        <w:t>在图计算过程中仅</w:t>
      </w:r>
      <w:r w:rsidR="00BE1911">
        <w:rPr>
          <w:rFonts w:ascii="Times New Roman" w:hint="eastAsia"/>
        </w:rPr>
        <w:t>执行一次，因此我们只针对接下来的迭代增量阶段进行运行时间与消息到达速率的预测。</w:t>
      </w:r>
    </w:p>
    <w:p w14:paraId="202D3306" w14:textId="4C49AF44" w:rsidR="007B0C1F" w:rsidRDefault="007B0C1F" w:rsidP="0085663A">
      <w:pPr>
        <w:pStyle w:val="a0"/>
        <w:spacing w:line="440" w:lineRule="exact"/>
        <w:rPr>
          <w:rFonts w:ascii="Times New Roman"/>
        </w:rPr>
      </w:pPr>
      <w:r>
        <w:rPr>
          <w:rFonts w:ascii="Times New Roman"/>
        </w:rPr>
        <w:t>(2)</w:t>
      </w:r>
      <w:r>
        <w:rPr>
          <w:rFonts w:ascii="Times New Roman" w:hint="eastAsia"/>
        </w:rPr>
        <w:t xml:space="preserve"> </w:t>
      </w:r>
      <w:r w:rsidR="0061644D" w:rsidRPr="0061644D">
        <w:rPr>
          <w:rFonts w:ascii="Times New Roman" w:hint="eastAsia"/>
          <w:b/>
        </w:rPr>
        <w:t>图算法分类</w:t>
      </w:r>
      <w:r w:rsidR="0061644D">
        <w:rPr>
          <w:rFonts w:ascii="Times New Roman" w:hint="eastAsia"/>
        </w:rPr>
        <w:t>：我们拟选取</w:t>
      </w:r>
      <w:r w:rsidR="00781A0B">
        <w:rPr>
          <w:rFonts w:ascii="Times New Roman" w:hint="eastAsia"/>
        </w:rPr>
        <w:t>单源最短路径、模式匹配、广度优先搜索、协同过滤</w:t>
      </w:r>
      <w:r w:rsidR="00781A0B">
        <w:rPr>
          <w:rFonts w:ascii="Times New Roman"/>
        </w:rPr>
        <w:t>(</w:t>
      </w:r>
      <w:r w:rsidR="00781A0B">
        <w:rPr>
          <w:rFonts w:ascii="Times New Roman" w:hint="eastAsia"/>
        </w:rPr>
        <w:t>矩阵分解</w:t>
      </w:r>
      <w:r w:rsidR="00781A0B">
        <w:rPr>
          <w:rFonts w:ascii="Times New Roman"/>
        </w:rPr>
        <w:t>)</w:t>
      </w:r>
      <w:r w:rsidR="00781A0B">
        <w:rPr>
          <w:rFonts w:ascii="Times New Roman" w:hint="eastAsia"/>
        </w:rPr>
        <w:t>、</w:t>
      </w:r>
      <w:proofErr w:type="spellStart"/>
      <w:r w:rsidR="00781A0B">
        <w:rPr>
          <w:rFonts w:ascii="Times New Roman" w:hint="eastAsia"/>
        </w:rPr>
        <w:t>pagerank</w:t>
      </w:r>
      <w:proofErr w:type="spellEnd"/>
      <w:r w:rsidR="00781A0B">
        <w:rPr>
          <w:rFonts w:ascii="Times New Roman" w:hint="eastAsia"/>
        </w:rPr>
        <w:t>、标签传播、</w:t>
      </w:r>
      <w:r w:rsidR="00211D8D">
        <w:rPr>
          <w:rFonts w:ascii="Times New Roman" w:hint="eastAsia"/>
        </w:rPr>
        <w:t>等图应用算法，</w:t>
      </w:r>
      <w:r w:rsidR="00915586">
        <w:rPr>
          <w:rFonts w:ascii="Times New Roman" w:hint="eastAsia"/>
        </w:rPr>
        <w:t>针对这些图算法，我们</w:t>
      </w:r>
      <w:r w:rsidR="00384F19">
        <w:rPr>
          <w:rFonts w:ascii="Times New Roman" w:hint="eastAsia"/>
        </w:rPr>
        <w:t>从图计算预测的角度进行分类，针对不同类别的图算法，提取不同的特征，并采用不用的训练策略，最终给出不同种类图算法的预测思路</w:t>
      </w:r>
      <w:r w:rsidR="00211D8D">
        <w:rPr>
          <w:rFonts w:ascii="Times New Roman" w:hint="eastAsia"/>
        </w:rPr>
        <w:t>及预测模型</w:t>
      </w:r>
      <w:r w:rsidR="00384F19">
        <w:rPr>
          <w:rFonts w:ascii="Times New Roman" w:hint="eastAsia"/>
        </w:rPr>
        <w:t>。</w:t>
      </w:r>
    </w:p>
    <w:p w14:paraId="0C31D975" w14:textId="39494D97" w:rsidR="001B1F88" w:rsidRDefault="001B1F88" w:rsidP="0085663A">
      <w:pPr>
        <w:pStyle w:val="a0"/>
        <w:spacing w:line="440" w:lineRule="exact"/>
        <w:rPr>
          <w:rFonts w:ascii="Times New Roman"/>
        </w:rPr>
      </w:pPr>
      <w:r>
        <w:rPr>
          <w:rFonts w:ascii="Times New Roman"/>
        </w:rPr>
        <w:t>(3)</w:t>
      </w:r>
      <w:r>
        <w:rPr>
          <w:rFonts w:ascii="Times New Roman" w:hint="eastAsia"/>
        </w:rPr>
        <w:t xml:space="preserve"> </w:t>
      </w:r>
      <w:r w:rsidR="009F66A3">
        <w:rPr>
          <w:rFonts w:ascii="Times New Roman" w:hint="eastAsia"/>
          <w:b/>
        </w:rPr>
        <w:t>模型</w:t>
      </w:r>
      <w:r w:rsidR="001200FE">
        <w:rPr>
          <w:rFonts w:ascii="Times New Roman" w:hint="eastAsia"/>
          <w:b/>
        </w:rPr>
        <w:t>训练</w:t>
      </w:r>
      <w:r>
        <w:rPr>
          <w:rFonts w:ascii="Times New Roman" w:hint="eastAsia"/>
        </w:rPr>
        <w:t>：针对某一特定的数据</w:t>
      </w:r>
      <w:r w:rsidR="00B5444B">
        <w:rPr>
          <w:rFonts w:ascii="Times New Roman" w:hint="eastAsia"/>
        </w:rPr>
        <w:t>集</w:t>
      </w:r>
      <w:r w:rsidR="0026345E">
        <w:rPr>
          <w:rFonts w:ascii="Times New Roman" w:hint="eastAsia"/>
        </w:rPr>
        <w:t>与</w:t>
      </w:r>
      <w:r>
        <w:rPr>
          <w:rFonts w:ascii="Times New Roman" w:hint="eastAsia"/>
        </w:rPr>
        <w:t>图应用算法，</w:t>
      </w:r>
      <w:r w:rsidR="00DE0927">
        <w:rPr>
          <w:rFonts w:ascii="Times New Roman" w:hint="eastAsia"/>
        </w:rPr>
        <w:t>首先，</w:t>
      </w:r>
      <w:r>
        <w:rPr>
          <w:rFonts w:ascii="Times New Roman" w:hint="eastAsia"/>
        </w:rPr>
        <w:t>我们</w:t>
      </w:r>
      <w:r>
        <w:rPr>
          <w:rFonts w:ascii="Times New Roman" w:hint="eastAsia"/>
        </w:rPr>
        <w:t>a</w:t>
      </w:r>
      <w:r>
        <w:rPr>
          <w:rFonts w:ascii="Times New Roman"/>
        </w:rPr>
        <w:t xml:space="preserve">) </w:t>
      </w:r>
      <w:r>
        <w:rPr>
          <w:rFonts w:ascii="Times New Roman" w:hint="eastAsia"/>
        </w:rPr>
        <w:t>从运行结束的图计算日志中收集数据；</w:t>
      </w:r>
      <w:r>
        <w:rPr>
          <w:rFonts w:ascii="Times New Roman"/>
        </w:rPr>
        <w:t>b</w:t>
      </w:r>
      <w:r>
        <w:rPr>
          <w:rFonts w:ascii="Times New Roman" w:hint="eastAsia"/>
        </w:rPr>
        <w:t xml:space="preserve">) </w:t>
      </w:r>
      <w:r>
        <w:rPr>
          <w:rFonts w:ascii="Times New Roman" w:hint="eastAsia"/>
        </w:rPr>
        <w:t>筛选清洗数据，进行数据分析；</w:t>
      </w:r>
      <w:r>
        <w:rPr>
          <w:rFonts w:ascii="Times New Roman"/>
        </w:rPr>
        <w:t>c)</w:t>
      </w:r>
      <w:r>
        <w:rPr>
          <w:rFonts w:ascii="Times New Roman" w:hint="eastAsia"/>
        </w:rPr>
        <w:t xml:space="preserve"> </w:t>
      </w:r>
      <w:r w:rsidR="002B37D6">
        <w:rPr>
          <w:rFonts w:ascii="Times New Roman" w:hint="eastAsia"/>
        </w:rPr>
        <w:t>选取多种回归模型进行训练，求解</w:t>
      </w:r>
      <w:r>
        <w:rPr>
          <w:rFonts w:ascii="Times New Roman" w:hint="eastAsia"/>
        </w:rPr>
        <w:t>回归系数；</w:t>
      </w:r>
      <w:r>
        <w:rPr>
          <w:rFonts w:ascii="Times New Roman"/>
        </w:rPr>
        <w:t>d)</w:t>
      </w:r>
      <w:r>
        <w:rPr>
          <w:rFonts w:ascii="Times New Roman" w:hint="eastAsia"/>
        </w:rPr>
        <w:t xml:space="preserve"> </w:t>
      </w:r>
      <w:r>
        <w:rPr>
          <w:rFonts w:ascii="Times New Roman" w:hint="eastAsia"/>
        </w:rPr>
        <w:t>进行数据测试、分析模型效果；</w:t>
      </w:r>
      <w:r>
        <w:rPr>
          <w:rFonts w:ascii="Times New Roman"/>
        </w:rPr>
        <w:t>e)</w:t>
      </w:r>
      <w:r>
        <w:rPr>
          <w:rFonts w:ascii="Times New Roman" w:hint="eastAsia"/>
        </w:rPr>
        <w:t xml:space="preserve"> </w:t>
      </w:r>
      <w:r>
        <w:rPr>
          <w:rFonts w:ascii="Times New Roman" w:hint="eastAsia"/>
        </w:rPr>
        <w:t>选择</w:t>
      </w:r>
      <w:r w:rsidR="00D8668C">
        <w:rPr>
          <w:rFonts w:ascii="Times New Roman" w:hint="eastAsia"/>
        </w:rPr>
        <w:t>测试效果最好</w:t>
      </w:r>
      <w:r>
        <w:rPr>
          <w:rFonts w:ascii="Times New Roman" w:hint="eastAsia"/>
        </w:rPr>
        <w:t>模型作为该算法在该数据集上的预测模型。</w:t>
      </w:r>
      <w:r w:rsidR="00DE0927">
        <w:rPr>
          <w:rFonts w:ascii="Times New Roman" w:hint="eastAsia"/>
        </w:rPr>
        <w:t>其次</w:t>
      </w:r>
      <w:r>
        <w:rPr>
          <w:rFonts w:ascii="Times New Roman" w:hint="eastAsia"/>
        </w:rPr>
        <w:t>，我们根据分类后的图算法，分析各预测模型的共同点，找到通用的回归模型</w:t>
      </w:r>
      <w:r w:rsidR="002B2756">
        <w:rPr>
          <w:rFonts w:ascii="Times New Roman" w:hint="eastAsia"/>
        </w:rPr>
        <w:t>；最后，将最终选取的模型嵌入</w:t>
      </w:r>
      <w:r w:rsidR="00DE0927">
        <w:rPr>
          <w:rFonts w:ascii="Times New Roman" w:hint="eastAsia"/>
        </w:rPr>
        <w:t>并行图计算系统。</w:t>
      </w:r>
    </w:p>
    <w:p w14:paraId="6082ACB7" w14:textId="72066026" w:rsidR="00894BBD" w:rsidRDefault="001B1F88" w:rsidP="0085663A">
      <w:pPr>
        <w:pStyle w:val="a0"/>
        <w:spacing w:line="440" w:lineRule="exact"/>
        <w:rPr>
          <w:rFonts w:ascii="Times New Roman"/>
        </w:rPr>
      </w:pPr>
      <w:r>
        <w:rPr>
          <w:rFonts w:ascii="Times New Roman"/>
        </w:rPr>
        <w:t>(4</w:t>
      </w:r>
      <w:r w:rsidR="00C22B85">
        <w:rPr>
          <w:rFonts w:ascii="Times New Roman"/>
        </w:rPr>
        <w:t xml:space="preserve">) </w:t>
      </w:r>
      <w:r w:rsidR="00384F19" w:rsidRPr="00384F19">
        <w:rPr>
          <w:rFonts w:ascii="Times New Roman" w:hint="eastAsia"/>
          <w:b/>
        </w:rPr>
        <w:t>并行图计算系统</w:t>
      </w:r>
      <w:r w:rsidR="00384F19">
        <w:rPr>
          <w:rFonts w:ascii="Times New Roman" w:hint="eastAsia"/>
          <w:b/>
        </w:rPr>
        <w:t>实现</w:t>
      </w:r>
      <w:r w:rsidR="00384F19">
        <w:rPr>
          <w:rFonts w:ascii="Times New Roman" w:hint="eastAsia"/>
        </w:rPr>
        <w:t>：</w:t>
      </w:r>
      <w:r w:rsidR="00BD5416">
        <w:rPr>
          <w:rFonts w:ascii="Times New Roman" w:hint="eastAsia"/>
        </w:rPr>
        <w:t>根据已选定的</w:t>
      </w:r>
      <w:r w:rsidR="00384F19">
        <w:rPr>
          <w:rFonts w:ascii="Times New Roman" w:hint="eastAsia"/>
        </w:rPr>
        <w:t>一种或多种</w:t>
      </w:r>
      <w:r w:rsidR="00BD5416">
        <w:rPr>
          <w:rFonts w:ascii="Times New Roman" w:hint="eastAsia"/>
        </w:rPr>
        <w:t>预测模型，开发并实现出基于该模型预测的自适应并行图计算系统，并</w:t>
      </w:r>
      <w:r w:rsidR="006F23F5">
        <w:rPr>
          <w:rFonts w:ascii="Times New Roman" w:hint="eastAsia"/>
        </w:rPr>
        <w:t>提供前端界面展示</w:t>
      </w:r>
      <w:r w:rsidR="009A26AC">
        <w:rPr>
          <w:rFonts w:ascii="Times New Roman" w:hint="eastAsia"/>
        </w:rPr>
        <w:t>功能</w:t>
      </w:r>
      <w:r w:rsidR="006F23F5">
        <w:rPr>
          <w:rFonts w:ascii="Times New Roman" w:hint="eastAsia"/>
        </w:rPr>
        <w:t>。</w:t>
      </w:r>
    </w:p>
    <w:p w14:paraId="7DA56AFD" w14:textId="69F90A10" w:rsidR="00C023A1" w:rsidRDefault="00C023A1" w:rsidP="00C023A1">
      <w:pPr>
        <w:pStyle w:val="2"/>
        <w:numPr>
          <w:ilvl w:val="0"/>
          <w:numId w:val="0"/>
        </w:numPr>
        <w:rPr>
          <w:rFonts w:hint="eastAsia"/>
        </w:rPr>
      </w:pPr>
      <w:bookmarkStart w:id="13" w:name="_Toc531810234"/>
      <w:r w:rsidRPr="00C023A1">
        <w:rPr>
          <w:rFonts w:hint="eastAsia"/>
        </w:rPr>
        <w:t>3.3 拟采用的</w:t>
      </w:r>
      <w:r w:rsidR="002B196F">
        <w:rPr>
          <w:rFonts w:hint="eastAsia"/>
        </w:rPr>
        <w:t>实施方案</w:t>
      </w:r>
      <w:bookmarkEnd w:id="13"/>
    </w:p>
    <w:p w14:paraId="1203F835" w14:textId="10B9B55C" w:rsidR="002B196F" w:rsidRPr="000441AA" w:rsidRDefault="002B196F" w:rsidP="002B196F">
      <w:pPr>
        <w:pStyle w:val="3"/>
        <w:ind w:firstLineChars="0" w:firstLine="0"/>
        <w:rPr>
          <w:rFonts w:ascii="Times New Roman" w:eastAsia="宋体" w:hAnsi="Times New Roman" w:hint="eastAsia"/>
          <w:b/>
          <w:color w:val="auto"/>
          <w:kern w:val="2"/>
        </w:rPr>
      </w:pPr>
      <w:bookmarkStart w:id="14" w:name="_Toc531810235"/>
      <w:r w:rsidRPr="000441AA">
        <w:rPr>
          <w:rFonts w:ascii="Times New Roman" w:eastAsia="宋体" w:hAnsi="Times New Roman" w:hint="eastAsia"/>
          <w:b/>
          <w:color w:val="auto"/>
          <w:kern w:val="2"/>
        </w:rPr>
        <w:t>3</w:t>
      </w:r>
      <w:r w:rsidR="00324718" w:rsidRPr="000441AA">
        <w:rPr>
          <w:rFonts w:ascii="Times New Roman" w:eastAsia="宋体" w:hAnsi="Times New Roman"/>
          <w:b/>
          <w:color w:val="auto"/>
          <w:kern w:val="2"/>
        </w:rPr>
        <w:t>.3</w:t>
      </w:r>
      <w:r w:rsidRPr="000441AA">
        <w:rPr>
          <w:rFonts w:ascii="Times New Roman" w:eastAsia="宋体" w:hAnsi="Times New Roman"/>
          <w:b/>
          <w:color w:val="auto"/>
          <w:kern w:val="2"/>
        </w:rPr>
        <w:t>.1</w:t>
      </w:r>
      <w:r w:rsidRPr="000441AA">
        <w:rPr>
          <w:rFonts w:ascii="Times New Roman" w:eastAsia="宋体" w:hAnsi="Times New Roman" w:hint="eastAsia"/>
          <w:b/>
          <w:color w:val="auto"/>
          <w:kern w:val="2"/>
        </w:rPr>
        <w:t xml:space="preserve"> </w:t>
      </w:r>
      <w:r w:rsidR="00C86A8D" w:rsidRPr="000441AA">
        <w:rPr>
          <w:rFonts w:ascii="Times New Roman" w:eastAsia="宋体" w:hAnsi="Times New Roman" w:hint="eastAsia"/>
          <w:b/>
          <w:color w:val="auto"/>
          <w:kern w:val="2"/>
        </w:rPr>
        <w:t>算法分类依据</w:t>
      </w:r>
      <w:bookmarkEnd w:id="14"/>
    </w:p>
    <w:p w14:paraId="3F6F355B" w14:textId="0A7B801A" w:rsidR="00C86A8D" w:rsidRDefault="00C86A8D" w:rsidP="00C86A8D">
      <w:pPr>
        <w:pStyle w:val="a0"/>
        <w:rPr>
          <w:rFonts w:hint="eastAsia"/>
        </w:rPr>
      </w:pPr>
      <w:r>
        <w:rPr>
          <w:rFonts w:hint="eastAsia"/>
        </w:rPr>
        <w:lastRenderedPageBreak/>
        <w:t>目前针对众多图应用算法，我们初步给出两种分类依据</w:t>
      </w:r>
      <w:r w:rsidR="005363F7">
        <w:rPr>
          <w:rFonts w:hint="eastAsia"/>
        </w:rPr>
        <w:t>：</w:t>
      </w:r>
      <w:r w:rsidR="00093C78">
        <w:rPr>
          <w:rFonts w:hint="eastAsia"/>
        </w:rPr>
        <w:t>是否</w:t>
      </w:r>
      <w:r w:rsidR="00256148">
        <w:rPr>
          <w:rFonts w:hint="eastAsia"/>
        </w:rPr>
        <w:t>依赖</w:t>
      </w:r>
      <w:r w:rsidR="0098009A">
        <w:rPr>
          <w:rFonts w:hint="eastAsia"/>
        </w:rPr>
        <w:t>于</w:t>
      </w:r>
      <w:r w:rsidR="00DB6065">
        <w:rPr>
          <w:rFonts w:hint="eastAsia"/>
        </w:rPr>
        <w:t>问题</w:t>
      </w:r>
      <w:r w:rsidR="00256148">
        <w:rPr>
          <w:rFonts w:hint="eastAsia"/>
        </w:rPr>
        <w:t>和</w:t>
      </w:r>
      <w:r w:rsidR="00DB6065">
        <w:rPr>
          <w:rFonts w:hint="eastAsia"/>
        </w:rPr>
        <w:t>是否依赖于</w:t>
      </w:r>
      <w:r w:rsidR="00256148">
        <w:rPr>
          <w:rFonts w:hint="eastAsia"/>
        </w:rPr>
        <w:t>消息量。</w:t>
      </w:r>
      <w:r w:rsidR="00093C78">
        <w:rPr>
          <w:rFonts w:hint="eastAsia"/>
        </w:rPr>
        <w:t>其中，</w:t>
      </w:r>
      <w:r w:rsidR="0012298B">
        <w:t>1)</w:t>
      </w:r>
      <w:r w:rsidR="00093C78">
        <w:rPr>
          <w:rFonts w:hint="eastAsia"/>
        </w:rPr>
        <w:t>依赖问题的图应用算法</w:t>
      </w:r>
      <w:r w:rsidR="00A5617F">
        <w:rPr>
          <w:rFonts w:hint="eastAsia"/>
        </w:rPr>
        <w:t>由于存在大量的训练数据，因此适合做离线</w:t>
      </w:r>
      <w:r w:rsidR="0012298B">
        <w:rPr>
          <w:rFonts w:hint="eastAsia"/>
        </w:rPr>
        <w:t>训练，将训练好的模型嵌入进系统中进行预测；而不依赖问题的图算法只能做线上的训练与预测，这就要求我们的训练模型在极少量训练集上有一定的准确性；2</w:t>
      </w:r>
      <w:r w:rsidR="0012298B">
        <w:t>)</w:t>
      </w:r>
      <w:r w:rsidR="0012298B">
        <w:rPr>
          <w:rFonts w:hint="eastAsia"/>
        </w:rPr>
        <w:t>依赖于传递消息量的图算法由于计算时间的</w:t>
      </w:r>
      <w:r w:rsidR="00851544">
        <w:rPr>
          <w:rFonts w:hint="eastAsia"/>
        </w:rPr>
        <w:t>长短</w:t>
      </w:r>
      <w:r w:rsidR="0012298B">
        <w:rPr>
          <w:rFonts w:hint="eastAsia"/>
        </w:rPr>
        <w:t>跟接收的消息量有一定的关系</w:t>
      </w:r>
      <w:r w:rsidR="00851544">
        <w:rPr>
          <w:rFonts w:hint="eastAsia"/>
        </w:rPr>
        <w:t>，因此特征提取</w:t>
      </w:r>
      <w:r w:rsidR="000C351B">
        <w:rPr>
          <w:rFonts w:hint="eastAsia"/>
        </w:rPr>
        <w:t>时</w:t>
      </w:r>
      <w:r w:rsidR="00851544">
        <w:rPr>
          <w:rFonts w:hint="eastAsia"/>
        </w:rPr>
        <w:t>除需要考虑图本身的因素外，</w:t>
      </w:r>
      <w:r w:rsidR="000C351B">
        <w:rPr>
          <w:rFonts w:hint="eastAsia"/>
        </w:rPr>
        <w:t>还需考虑运行</w:t>
      </w:r>
      <w:r w:rsidR="00D04687">
        <w:rPr>
          <w:rFonts w:hint="eastAsia"/>
        </w:rPr>
        <w:t>过程中</w:t>
      </w:r>
      <w:r w:rsidR="000C351B">
        <w:rPr>
          <w:rFonts w:hint="eastAsia"/>
        </w:rPr>
        <w:t>消息量的信息；而不依赖于消息量的图算法</w:t>
      </w:r>
      <w:r w:rsidR="00D04687">
        <w:rPr>
          <w:rFonts w:hint="eastAsia"/>
        </w:rPr>
        <w:t>更多的只是考虑图数据本身的因素，如平均度数、稠密程度等信息。</w:t>
      </w:r>
    </w:p>
    <w:p w14:paraId="7B317AC9" w14:textId="3440745F" w:rsidR="00FA103C" w:rsidRPr="000441AA" w:rsidRDefault="00D04687" w:rsidP="00FA103C">
      <w:pPr>
        <w:pStyle w:val="3"/>
        <w:ind w:firstLineChars="0" w:firstLine="0"/>
        <w:rPr>
          <w:rFonts w:ascii="Times New Roman" w:eastAsia="宋体" w:hAnsi="Times New Roman" w:hint="eastAsia"/>
          <w:b/>
          <w:color w:val="auto"/>
          <w:kern w:val="2"/>
        </w:rPr>
      </w:pPr>
      <w:bookmarkStart w:id="15" w:name="_Toc531810236"/>
      <w:r w:rsidRPr="000441AA">
        <w:rPr>
          <w:rFonts w:ascii="Times New Roman" w:eastAsia="宋体" w:hAnsi="Times New Roman" w:hint="eastAsia"/>
          <w:b/>
          <w:color w:val="auto"/>
          <w:kern w:val="2"/>
        </w:rPr>
        <w:t>3</w:t>
      </w:r>
      <w:r w:rsidRPr="000441AA">
        <w:rPr>
          <w:rFonts w:ascii="Times New Roman" w:eastAsia="宋体" w:hAnsi="Times New Roman"/>
          <w:b/>
          <w:color w:val="auto"/>
          <w:kern w:val="2"/>
        </w:rPr>
        <w:t>.3</w:t>
      </w:r>
      <w:r w:rsidRPr="000441AA">
        <w:rPr>
          <w:rFonts w:ascii="Times New Roman" w:eastAsia="宋体" w:hAnsi="Times New Roman"/>
          <w:b/>
          <w:color w:val="auto"/>
          <w:kern w:val="2"/>
        </w:rPr>
        <w:t>.2</w:t>
      </w:r>
      <w:r w:rsidRPr="000441AA">
        <w:rPr>
          <w:rFonts w:ascii="Times New Roman" w:eastAsia="宋体" w:hAnsi="Times New Roman" w:hint="eastAsia"/>
          <w:b/>
          <w:color w:val="auto"/>
          <w:kern w:val="2"/>
        </w:rPr>
        <w:t xml:space="preserve"> </w:t>
      </w:r>
      <w:r w:rsidR="00877157" w:rsidRPr="000441AA">
        <w:rPr>
          <w:rFonts w:ascii="Times New Roman" w:eastAsia="宋体" w:hAnsi="Times New Roman" w:hint="eastAsia"/>
          <w:b/>
          <w:color w:val="auto"/>
          <w:kern w:val="2"/>
        </w:rPr>
        <w:t>回归模型</w:t>
      </w:r>
      <w:bookmarkEnd w:id="15"/>
    </w:p>
    <w:p w14:paraId="27BD2406" w14:textId="62195DEB" w:rsidR="00FA103C" w:rsidRPr="00FA103C" w:rsidRDefault="00FA103C" w:rsidP="00FA103C">
      <w:pPr>
        <w:pStyle w:val="a0"/>
        <w:rPr>
          <w:rFonts w:hint="eastAsia"/>
        </w:rPr>
      </w:pPr>
      <w:r>
        <w:rPr>
          <w:rFonts w:hint="eastAsia"/>
        </w:rPr>
        <w:t>我们拟采用但不限于以下回归模型进行训练预测：</w:t>
      </w:r>
    </w:p>
    <w:p w14:paraId="612E52B0" w14:textId="37DD2F74" w:rsidR="004F49BD" w:rsidRPr="004F49BD" w:rsidRDefault="004F49BD" w:rsidP="004F49BD">
      <w:pPr>
        <w:pStyle w:val="a0"/>
        <w:rPr>
          <w:i/>
        </w:rPr>
      </w:pPr>
      <w:r w:rsidRPr="00162999">
        <w:rPr>
          <w:rFonts w:ascii="Times New Roman" w:hint="eastAsia"/>
          <w:b/>
        </w:rPr>
        <w:t>局部加权线性回归模型</w:t>
      </w:r>
      <w:r w:rsidR="00ED050D">
        <w:rPr>
          <w:rFonts w:ascii="Times New Roman" w:hint="eastAsia"/>
        </w:rPr>
        <w:t>：</w:t>
      </w:r>
      <w:r w:rsidR="0056315F">
        <w:rPr>
          <w:rFonts w:ascii="Times New Roman" w:hint="eastAsia"/>
        </w:rPr>
        <w:t>从</w:t>
      </w:r>
      <w:r w:rsidR="00F774BA">
        <w:rPr>
          <w:rFonts w:ascii="Times New Roman" w:hint="eastAsia"/>
        </w:rPr>
        <w:t>历史数据分析得出，</w:t>
      </w:r>
      <w:r w:rsidR="00D15544">
        <w:rPr>
          <w:rFonts w:ascii="Times New Roman" w:hint="eastAsia"/>
        </w:rPr>
        <w:t>线性回归模型</w:t>
      </w:r>
      <w:r>
        <w:rPr>
          <w:rFonts w:ascii="Times New Roman" w:hint="eastAsia"/>
        </w:rPr>
        <w:t>不适用于</w:t>
      </w:r>
      <w:r w:rsidR="00816A15">
        <w:rPr>
          <w:rFonts w:ascii="Times New Roman" w:hint="eastAsia"/>
        </w:rPr>
        <w:t>针对</w:t>
      </w:r>
      <w:r>
        <w:rPr>
          <w:rFonts w:ascii="Times New Roman" w:hint="eastAsia"/>
        </w:rPr>
        <w:t>图计算中</w:t>
      </w:r>
      <w:r w:rsidR="00D15544">
        <w:rPr>
          <w:rFonts w:hint="eastAsia"/>
        </w:rPr>
        <w:t>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D15544">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Pr>
          <w:rFonts w:ascii="Times New Roman" w:hint="eastAsia"/>
        </w:rPr>
        <w:t>的预测，</w:t>
      </w:r>
      <w:r w:rsidR="00D15544">
        <w:rPr>
          <w:rFonts w:ascii="Times New Roman" w:hint="eastAsia"/>
        </w:rPr>
        <w:t>相反，</w:t>
      </w:r>
      <w:r>
        <w:rPr>
          <w:rFonts w:ascii="Times New Roman" w:hint="eastAsia"/>
        </w:rPr>
        <w:t>往往采用一条类似于二次函数的曲线可对数据拟合</w:t>
      </w:r>
      <w:r w:rsidR="001907DF">
        <w:rPr>
          <w:rFonts w:ascii="Times New Roman" w:hint="eastAsia"/>
        </w:rPr>
        <w:t>的更好，而线性模型很容易出现欠拟合现象，不能取得最好的预测效果，</w:t>
      </w:r>
      <w:r>
        <w:rPr>
          <w:rFonts w:ascii="Times New Roman" w:hint="eastAsia"/>
        </w:rPr>
        <w:t>但是局部加权线性回归模型允许给待预测点附近的每个点赋予一定的权重，从而在估计中引入一些偏差来降低预测的均方误差，最终解决了在非线性模型中建立线性模型的问题</w:t>
      </w:r>
      <w:r w:rsidR="0081011C">
        <w:rPr>
          <w:rFonts w:ascii="Times New Roman" w:hint="eastAsia"/>
        </w:rPr>
        <w:t>，因此比较适合图计算中运行时间与消息速率的预测。</w:t>
      </w:r>
    </w:p>
    <w:p w14:paraId="2A0B983D" w14:textId="4DA115F4" w:rsidR="002F4F29" w:rsidRDefault="008D0072" w:rsidP="008D0072">
      <w:pPr>
        <w:pStyle w:val="a0"/>
        <w:rPr>
          <w:rFonts w:ascii="Times New Roman"/>
        </w:rPr>
      </w:pPr>
      <w:r w:rsidRPr="008D0072">
        <w:rPr>
          <w:rFonts w:hint="eastAsia"/>
          <w:b/>
        </w:rPr>
        <w:t>岭回归模型</w:t>
      </w:r>
      <w:r>
        <w:rPr>
          <w:rFonts w:hint="eastAsia"/>
        </w:rPr>
        <w:t>：</w:t>
      </w:r>
      <w:r w:rsidR="00B043EF">
        <w:rPr>
          <w:rFonts w:hint="eastAsia"/>
        </w:rPr>
        <w:t>由于岭回归</w:t>
      </w:r>
      <w:r w:rsidR="001C74AA">
        <w:rPr>
          <w:rFonts w:hint="eastAsia"/>
        </w:rPr>
        <w:t>模型</w:t>
      </w:r>
      <w:r w:rsidR="00326E0A">
        <w:rPr>
          <w:rFonts w:hint="eastAsia"/>
        </w:rPr>
        <w:t>的对于简单</w:t>
      </w:r>
      <w:r w:rsidR="006B7CCC">
        <w:rPr>
          <w:rFonts w:hint="eastAsia"/>
        </w:rPr>
        <w:t>问题的性能优势、并</w:t>
      </w:r>
      <w:r w:rsidR="001C74AA">
        <w:rPr>
          <w:rFonts w:hint="eastAsia"/>
        </w:rPr>
        <w:t>可以处理特征数多于样本数的情况</w:t>
      </w:r>
      <w:r w:rsidR="00EE3DE2">
        <w:rPr>
          <w:rFonts w:hint="eastAsia"/>
        </w:rPr>
        <w:t>，因此</w:t>
      </w:r>
      <w:r w:rsidR="00486B11">
        <w:rPr>
          <w:rFonts w:hint="eastAsia"/>
        </w:rPr>
        <w:t>它特别适合</w:t>
      </w:r>
      <w:r w:rsidR="00925C8E">
        <w:rPr>
          <w:rFonts w:hint="eastAsia"/>
        </w:rPr>
        <w:t>图计算中</w:t>
      </w:r>
      <w:r w:rsidR="00486B11">
        <w:rPr>
          <w:rFonts w:hint="eastAsia"/>
        </w:rPr>
        <w:t>运行时间</w:t>
      </w:r>
      <w:r w:rsidR="00254939">
        <w:rPr>
          <w:rFonts w:hint="eastAsia"/>
        </w:rPr>
        <w:t>与消息速率</w:t>
      </w:r>
      <w:r w:rsidR="00486B11">
        <w:rPr>
          <w:rFonts w:hint="eastAsia"/>
        </w:rPr>
        <w:t>的预测</w:t>
      </w:r>
      <w:r w:rsidR="00042FAA">
        <w:rPr>
          <w:rFonts w:hint="eastAsia"/>
        </w:rPr>
        <w:t>。不仅如此，</w:t>
      </w:r>
      <w:r w:rsidR="0059450E">
        <w:rPr>
          <w:rFonts w:hint="eastAsia"/>
        </w:rPr>
        <w:t>岭回归模型还有如下</w:t>
      </w:r>
      <w:r w:rsidR="002A64C1">
        <w:rPr>
          <w:rFonts w:hint="eastAsia"/>
        </w:rPr>
        <w:t>优势：</w:t>
      </w:r>
      <w:r w:rsidR="0059450E" w:rsidRPr="0059450E">
        <w:rPr>
          <w:rFonts w:ascii="Times New Roman"/>
        </w:rPr>
        <w:t>(1)</w:t>
      </w:r>
      <w:r w:rsidR="0059450E">
        <w:rPr>
          <w:rFonts w:ascii="Times New Roman" w:hint="eastAsia"/>
        </w:rPr>
        <w:t xml:space="preserve"> </w:t>
      </w:r>
      <w:r w:rsidR="009C48F4">
        <w:rPr>
          <w:rFonts w:hint="eastAsia"/>
        </w:rPr>
        <w:t>在岭回归模型的预测过程</w:t>
      </w:r>
      <w:r w:rsidR="005E4849">
        <w:rPr>
          <w:rFonts w:hint="eastAsia"/>
        </w:rPr>
        <w:t>中</w:t>
      </w:r>
      <w:r w:rsidR="00210756">
        <w:rPr>
          <w:rFonts w:hint="eastAsia"/>
        </w:rPr>
        <w:t>最多只需要几十次</w:t>
      </w:r>
      <w:r w:rsidR="00F23A57">
        <w:rPr>
          <w:rFonts w:hint="eastAsia"/>
        </w:rPr>
        <w:t>积累</w:t>
      </w:r>
      <w:r w:rsidR="00DB683E">
        <w:rPr>
          <w:rFonts w:hint="eastAsia"/>
        </w:rPr>
        <w:t>操作，</w:t>
      </w:r>
      <w:r w:rsidR="00C758AF">
        <w:rPr>
          <w:rFonts w:hint="eastAsia"/>
        </w:rPr>
        <w:t>因此其满足图计算的时间性能要求</w:t>
      </w:r>
      <w:r w:rsidR="001C155A">
        <w:rPr>
          <w:rFonts w:hint="eastAsia"/>
        </w:rPr>
        <w:t>；</w:t>
      </w:r>
      <w:r w:rsidR="001C155A" w:rsidRPr="001C155A">
        <w:rPr>
          <w:rFonts w:ascii="Times New Roman"/>
        </w:rPr>
        <w:t>(2)</w:t>
      </w:r>
      <w:r w:rsidR="001C155A">
        <w:rPr>
          <w:rFonts w:ascii="Times New Roman" w:hint="eastAsia"/>
        </w:rPr>
        <w:t xml:space="preserve"> </w:t>
      </w:r>
      <w:r w:rsidR="00265CA9">
        <w:rPr>
          <w:rFonts w:ascii="Times New Roman" w:hint="eastAsia"/>
        </w:rPr>
        <w:t>虽然</w:t>
      </w:r>
      <w:r w:rsidR="001C155A">
        <w:rPr>
          <w:rFonts w:ascii="Times New Roman" w:hint="eastAsia"/>
        </w:rPr>
        <w:t>其计算复杂度为</w:t>
      </w:r>
      <m:oMath>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1C155A">
        <w:rPr>
          <w:rFonts w:ascii="Times New Roman" w:hint="eastAsia"/>
        </w:rPr>
        <w:t>，</w:t>
      </w:r>
      <w:r w:rsidR="00265CA9">
        <w:rPr>
          <w:rFonts w:ascii="Times New Roman" w:hint="eastAsia"/>
        </w:rPr>
        <w:t>但其</w:t>
      </w:r>
      <w:r w:rsidR="001C155A">
        <w:rPr>
          <w:rFonts w:ascii="Times New Roman" w:hint="eastAsia"/>
        </w:rPr>
        <w:t>只</w:t>
      </w:r>
      <w:r w:rsidR="000B0AA6">
        <w:rPr>
          <w:rFonts w:ascii="Times New Roman" w:hint="eastAsia"/>
        </w:rPr>
        <w:t>依赖于特征向量的维度</w:t>
      </w:r>
      <w:r w:rsidR="00265CA9">
        <w:rPr>
          <w:rFonts w:ascii="Times New Roman" w:hint="eastAsia"/>
        </w:rPr>
        <w:t>，</w:t>
      </w:r>
      <w:r w:rsidR="001E39C4">
        <w:rPr>
          <w:rFonts w:ascii="Times New Roman" w:hint="eastAsia"/>
        </w:rPr>
        <w:t>因此对于图计算预测中特征向量维度或样本数据较小的情形下具有</w:t>
      </w:r>
      <w:r w:rsidR="00DC681E">
        <w:rPr>
          <w:rFonts w:ascii="Times New Roman" w:hint="eastAsia"/>
        </w:rPr>
        <w:t>一定</w:t>
      </w:r>
      <w:r w:rsidR="001E39C4">
        <w:rPr>
          <w:rFonts w:ascii="Times New Roman" w:hint="eastAsia"/>
        </w:rPr>
        <w:t>优势</w:t>
      </w:r>
      <w:r w:rsidR="00B754D7">
        <w:rPr>
          <w:rFonts w:ascii="Times New Roman" w:hint="eastAsia"/>
        </w:rPr>
        <w:t>。</w:t>
      </w:r>
    </w:p>
    <w:p w14:paraId="746D17B6" w14:textId="2CE266E3" w:rsidR="008E2548" w:rsidRDefault="000C361C" w:rsidP="008D0072">
      <w:pPr>
        <w:pStyle w:val="a0"/>
        <w:rPr>
          <w:rFonts w:ascii="Times New Roman"/>
        </w:rPr>
      </w:pPr>
      <w:r w:rsidRPr="0013436D">
        <w:rPr>
          <w:rFonts w:ascii="Times New Roman" w:hint="eastAsia"/>
          <w:b/>
        </w:rPr>
        <w:t>随机森林模型</w:t>
      </w:r>
      <w:r w:rsidR="00B31470">
        <w:rPr>
          <w:rFonts w:ascii="Times New Roman" w:hint="eastAsia"/>
        </w:rPr>
        <w:t>：</w:t>
      </w:r>
      <w:r w:rsidR="000C12F8">
        <w:rPr>
          <w:rFonts w:ascii="Times New Roman" w:hint="eastAsia"/>
        </w:rPr>
        <w:t>在随机森林模型中，包含了多个回归树，其中每个回归树</w:t>
      </w:r>
      <w:r w:rsidR="008016F6">
        <w:rPr>
          <w:rFonts w:ascii="Times New Roman" w:hint="eastAsia"/>
        </w:rPr>
        <w:t>构建</w:t>
      </w:r>
      <w:r w:rsidR="006B4F1F">
        <w:rPr>
          <w:rFonts w:ascii="Times New Roman" w:hint="eastAsia"/>
        </w:rPr>
        <w:t>时</w:t>
      </w:r>
      <w:r w:rsidR="008016F6">
        <w:rPr>
          <w:rFonts w:ascii="Times New Roman" w:hint="eastAsia"/>
        </w:rPr>
        <w:t>的样本都是由训练集经过有放回抽样得来的，并进行独立的预测。</w:t>
      </w:r>
      <w:r w:rsidR="00634CE5">
        <w:rPr>
          <w:rFonts w:ascii="Times New Roman" w:hint="eastAsia"/>
        </w:rPr>
        <w:t>最终预测结果由各回归树投票决定。</w:t>
      </w:r>
      <w:r w:rsidR="00531803">
        <w:rPr>
          <w:rFonts w:ascii="Times New Roman" w:hint="eastAsia"/>
        </w:rPr>
        <w:t>随机森岭模型不仅在高维度离散的数据数据下</w:t>
      </w:r>
      <w:r w:rsidR="008E2548">
        <w:rPr>
          <w:rFonts w:ascii="Times New Roman" w:hint="eastAsia"/>
        </w:rPr>
        <w:t>表现出很好的性能，其在以下方面同样特别适合图计算中运行时间与消息速率的预测：</w:t>
      </w:r>
      <w:r w:rsidR="008E2548">
        <w:rPr>
          <w:rFonts w:ascii="Times New Roman"/>
        </w:rPr>
        <w:t xml:space="preserve">(1) </w:t>
      </w:r>
      <w:r w:rsidR="00FE7DC9">
        <w:rPr>
          <w:rFonts w:ascii="Times New Roman" w:hint="eastAsia"/>
        </w:rPr>
        <w:t>对于一个包含</w:t>
      </w:r>
      <m:oMath>
        <m:r>
          <w:rPr>
            <w:rFonts w:ascii="Cambria Math" w:hAnsi="Cambria Math"/>
          </w:rPr>
          <m:t xml:space="preserve"> n </m:t>
        </m:r>
      </m:oMath>
      <w:r w:rsidR="00FE7DC9">
        <w:rPr>
          <w:rFonts w:ascii="Times New Roman" w:hint="eastAsia"/>
        </w:rPr>
        <w:t>个回归树的随机森林，</w:t>
      </w:r>
      <w:r w:rsidR="00D15D37">
        <w:rPr>
          <w:rFonts w:ascii="Times New Roman" w:hint="eastAsia"/>
        </w:rPr>
        <w:t>其中所有回归树的平均深度是</w:t>
      </w:r>
      <m:oMath>
        <m:r>
          <w:rPr>
            <w:rFonts w:ascii="Cambria Math" w:hAnsi="Cambria Math"/>
          </w:rPr>
          <m:t xml:space="preserve"> d </m:t>
        </m:r>
      </m:oMath>
      <w:r w:rsidR="00D15D37">
        <w:rPr>
          <w:rFonts w:ascii="Times New Roman" w:hint="eastAsia"/>
        </w:rPr>
        <w:t>，最好</w:t>
      </w:r>
      <w:r w:rsidR="008E7637">
        <w:rPr>
          <w:rFonts w:ascii="Times New Roman" w:hint="eastAsia"/>
        </w:rPr>
        <w:t>与</w:t>
      </w:r>
      <w:r w:rsidR="0092544B">
        <w:rPr>
          <w:rFonts w:ascii="Times New Roman" w:hint="eastAsia"/>
        </w:rPr>
        <w:t>最坏</w:t>
      </w:r>
      <w:r w:rsidR="00D15D37">
        <w:rPr>
          <w:rFonts w:ascii="Times New Roman" w:hint="eastAsia"/>
        </w:rPr>
        <w:t>情况下，</w:t>
      </w:r>
      <w:r w:rsidR="0036732C">
        <w:rPr>
          <w:rFonts w:ascii="Times New Roman" w:hint="eastAsia"/>
        </w:rPr>
        <w:t>其</w:t>
      </w:r>
      <w:r w:rsidR="00D15D37">
        <w:rPr>
          <w:rFonts w:ascii="Times New Roman" w:hint="eastAsia"/>
        </w:rPr>
        <w:t>预测的复杂度</w:t>
      </w:r>
      <w:r w:rsidR="0036732C">
        <w:rPr>
          <w:rFonts w:ascii="Times New Roman" w:hint="eastAsia"/>
        </w:rPr>
        <w:t>分别是</w:t>
      </w:r>
      <w:r w:rsidR="00D15D37">
        <w:rPr>
          <w:rFonts w:ascii="Times New Roman" w:hint="eastAsia"/>
        </w:rPr>
        <w:t>是</w:t>
      </w:r>
      <m:oMath>
        <m:r>
          <w:rPr>
            <w:rFonts w:ascii="Cambria Math" w:hAnsi="Cambria Math"/>
          </w:rPr>
          <m:t xml:space="preserve"> 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sidR="0036732C">
        <w:rPr>
          <w:rFonts w:ascii="Times New Roman" w:hint="eastAsia"/>
        </w:rPr>
        <w:t>和</w:t>
      </w:r>
      <m:oMath>
        <m:r>
          <w:rPr>
            <w:rFonts w:ascii="Cambria Math" w:hAnsi="Cambria Math"/>
          </w:rPr>
          <m:t xml:space="preserve"> O</m:t>
        </m:r>
        <m:d>
          <m:dPr>
            <m:ctrlPr>
              <w:rPr>
                <w:rFonts w:ascii="Cambria Math" w:hAnsi="Cambria Math"/>
                <w:i/>
              </w:rPr>
            </m:ctrlPr>
          </m:dPr>
          <m:e>
            <m:r>
              <w:rPr>
                <w:rFonts w:ascii="Cambria Math" w:hAnsi="Cambria Math"/>
              </w:rPr>
              <m:t>nd</m:t>
            </m:r>
          </m:e>
        </m:d>
      </m:oMath>
      <w:r w:rsidR="00426D5E">
        <w:rPr>
          <w:rFonts w:ascii="Times New Roman" w:hint="eastAsia"/>
        </w:rPr>
        <w:t>，因此其满足图计算得时间性能要求；</w:t>
      </w:r>
      <w:r w:rsidR="00426D5E">
        <w:rPr>
          <w:rFonts w:ascii="Times New Roman"/>
        </w:rPr>
        <w:t xml:space="preserve">(2) </w:t>
      </w:r>
      <w:r w:rsidR="00210137">
        <w:rPr>
          <w:rFonts w:ascii="Times New Roman" w:hint="eastAsia"/>
        </w:rPr>
        <w:t>[</w:t>
      </w:r>
      <w:r w:rsidR="00210137">
        <w:rPr>
          <w:rFonts w:ascii="Times New Roman"/>
        </w:rPr>
        <w:t>23</w:t>
      </w:r>
      <w:r w:rsidR="00210137">
        <w:rPr>
          <w:rFonts w:ascii="Times New Roman" w:hint="eastAsia"/>
        </w:rPr>
        <w:t>]</w:t>
      </w:r>
      <w:r w:rsidR="00210137">
        <w:rPr>
          <w:rFonts w:ascii="Times New Roman" w:hint="eastAsia"/>
        </w:rPr>
        <w:t>实验证明，大多数随机森林模型在训练复杂度上更趋近于最好情况而不是最坏情况，因此这为图计算的线上训练提供了可能性；</w:t>
      </w:r>
      <w:r w:rsidR="00210137">
        <w:rPr>
          <w:rFonts w:ascii="Times New Roman"/>
        </w:rPr>
        <w:t>(3)</w:t>
      </w:r>
      <w:r w:rsidR="00210137">
        <w:rPr>
          <w:rFonts w:ascii="Times New Roman" w:hint="eastAsia"/>
        </w:rPr>
        <w:t xml:space="preserve"> </w:t>
      </w:r>
      <w:r w:rsidR="00CC55DD">
        <w:rPr>
          <w:rFonts w:ascii="Times New Roman" w:hint="eastAsia"/>
        </w:rPr>
        <w:lastRenderedPageBreak/>
        <w:t>由于最终的预测取决于所有回归树的投票，因此对于训练数据的</w:t>
      </w:r>
      <w:r w:rsidR="006908C2">
        <w:rPr>
          <w:rFonts w:ascii="Times New Roman" w:hint="eastAsia"/>
        </w:rPr>
        <w:t>轻微变动具有很好的适应性，这为图计算预测的正确定提供了保证；</w:t>
      </w:r>
      <w:r w:rsidR="006908C2">
        <w:rPr>
          <w:rFonts w:ascii="Times New Roman"/>
        </w:rPr>
        <w:t>(4)</w:t>
      </w:r>
      <w:r w:rsidR="006908C2">
        <w:rPr>
          <w:rFonts w:ascii="Times New Roman" w:hint="eastAsia"/>
        </w:rPr>
        <w:t xml:space="preserve"> </w:t>
      </w:r>
      <w:r w:rsidR="005C7FC0">
        <w:rPr>
          <w:rFonts w:ascii="Times New Roman" w:hint="eastAsia"/>
        </w:rPr>
        <w:t>该模型只有一个超参数</w:t>
      </w:r>
      <w:r w:rsidR="001134F1">
        <w:rPr>
          <w:rFonts w:ascii="Times New Roman" w:hint="eastAsia"/>
        </w:rPr>
        <w:t>，即回归树的个数，因此该模型</w:t>
      </w:r>
      <w:r w:rsidR="001E037C">
        <w:rPr>
          <w:rFonts w:ascii="Times New Roman" w:hint="eastAsia"/>
        </w:rPr>
        <w:t>针对不同类别的图算法可能</w:t>
      </w:r>
      <w:r w:rsidR="00186731">
        <w:rPr>
          <w:rFonts w:ascii="Times New Roman" w:hint="eastAsia"/>
        </w:rPr>
        <w:t>更</w:t>
      </w:r>
      <w:r w:rsidR="001E037C">
        <w:rPr>
          <w:rFonts w:ascii="Times New Roman" w:hint="eastAsia"/>
        </w:rPr>
        <w:t>具</w:t>
      </w:r>
      <w:r w:rsidR="00186731">
        <w:rPr>
          <w:rFonts w:ascii="Times New Roman" w:hint="eastAsia"/>
        </w:rPr>
        <w:t>有通用型。</w:t>
      </w:r>
    </w:p>
    <w:p w14:paraId="39BB591B" w14:textId="74161E9D" w:rsidR="00123093" w:rsidRDefault="00123093" w:rsidP="008D0072">
      <w:pPr>
        <w:pStyle w:val="a0"/>
        <w:rPr>
          <w:rFonts w:ascii="Times New Roman"/>
        </w:rPr>
      </w:pPr>
      <w:r w:rsidRPr="00123093">
        <w:rPr>
          <w:rFonts w:ascii="Times New Roman" w:hint="eastAsia"/>
          <w:b/>
        </w:rPr>
        <w:t>其它模型</w:t>
      </w:r>
      <w:r>
        <w:rPr>
          <w:rFonts w:ascii="Times New Roman" w:hint="eastAsia"/>
        </w:rPr>
        <w:t>：除上述介绍的三个模型外，还有一些模型适合数值型变量的预测，</w:t>
      </w:r>
      <w:r w:rsidR="0040679A">
        <w:rPr>
          <w:rFonts w:ascii="Times New Roman" w:hint="eastAsia"/>
        </w:rPr>
        <w:t>包括</w:t>
      </w:r>
      <w:r w:rsidR="00EB0541">
        <w:rPr>
          <w:rFonts w:ascii="Times New Roman" w:hint="eastAsia"/>
        </w:rPr>
        <w:t>逐步线性回归模型</w:t>
      </w:r>
      <w:r w:rsidR="00A32FF1">
        <w:rPr>
          <w:rFonts w:ascii="Times New Roman" w:hint="eastAsia"/>
        </w:rPr>
        <w:t>、神经网络、</w:t>
      </w:r>
      <w:r w:rsidR="009A6DE1">
        <w:rPr>
          <w:rFonts w:ascii="Times New Roman" w:hint="eastAsia"/>
        </w:rPr>
        <w:t>高斯过程回归等。</w:t>
      </w:r>
      <w:r w:rsidR="00895F36">
        <w:rPr>
          <w:rFonts w:ascii="Times New Roman" w:hint="eastAsia"/>
        </w:rPr>
        <w:t>这些模型</w:t>
      </w:r>
      <w:r w:rsidR="00CD584A">
        <w:rPr>
          <w:rFonts w:ascii="Times New Roman" w:hint="eastAsia"/>
        </w:rPr>
        <w:t>针对训练</w:t>
      </w:r>
      <w:r w:rsidR="00197C35">
        <w:rPr>
          <w:rFonts w:ascii="Times New Roman" w:hint="eastAsia"/>
        </w:rPr>
        <w:t>数据的大小、</w:t>
      </w:r>
      <w:r w:rsidR="00DA1926">
        <w:rPr>
          <w:rFonts w:ascii="Times New Roman" w:hint="eastAsia"/>
        </w:rPr>
        <w:t>特征向量的维度</w:t>
      </w:r>
      <w:r w:rsidR="00AE7BF4">
        <w:rPr>
          <w:rFonts w:ascii="Times New Roman" w:hint="eastAsia"/>
        </w:rPr>
        <w:t>以及超参数的</w:t>
      </w:r>
      <w:r w:rsidR="00CB5D79">
        <w:rPr>
          <w:rFonts w:ascii="Times New Roman" w:hint="eastAsia"/>
        </w:rPr>
        <w:t>选择等不同方面具有不同的优势，这些模型均列入拟采用的技术方案中。</w:t>
      </w:r>
    </w:p>
    <w:p w14:paraId="586CAA84" w14:textId="0C2349A9" w:rsidR="0061725E" w:rsidRDefault="0061725E" w:rsidP="007B4EC6">
      <w:pPr>
        <w:pStyle w:val="1"/>
      </w:pPr>
      <w:bookmarkStart w:id="16" w:name="_Toc507555264"/>
      <w:bookmarkStart w:id="17" w:name="_Toc91583397"/>
      <w:bookmarkStart w:id="18" w:name="_Toc531810237"/>
      <w:bookmarkEnd w:id="16"/>
      <w:r>
        <w:rPr>
          <w:rFonts w:hint="eastAsia"/>
        </w:rPr>
        <w:t>关键技术</w:t>
      </w:r>
      <w:bookmarkEnd w:id="17"/>
      <w:r w:rsidR="00263538">
        <w:rPr>
          <w:rFonts w:hint="eastAsia"/>
        </w:rPr>
        <w:t>与难点</w:t>
      </w:r>
      <w:bookmarkEnd w:id="18"/>
    </w:p>
    <w:p w14:paraId="5BD67E9D" w14:textId="46FD994D" w:rsidR="00FA1435" w:rsidRDefault="00885D30" w:rsidP="00160FD2">
      <w:pPr>
        <w:pStyle w:val="11"/>
      </w:pPr>
      <w:r>
        <w:rPr>
          <w:rFonts w:hint="eastAsia"/>
        </w:rPr>
        <w:t>通过上文的介绍与分析，本课题</w:t>
      </w:r>
      <w:r w:rsidR="00D23187">
        <w:rPr>
          <w:rFonts w:hint="eastAsia"/>
        </w:rPr>
        <w:t>的主要难点包括：</w:t>
      </w:r>
    </w:p>
    <w:p w14:paraId="465078FC" w14:textId="387D9EE5" w:rsidR="003027E2" w:rsidRDefault="003027E2" w:rsidP="00160FD2">
      <w:pPr>
        <w:pStyle w:val="11"/>
      </w:pPr>
      <w:r>
        <w:rPr>
          <w:rFonts w:hint="eastAsia"/>
        </w:rPr>
        <w:t>(</w:t>
      </w:r>
      <w:r>
        <w:t>1</w:t>
      </w:r>
      <w:r>
        <w:rPr>
          <w:rFonts w:hint="eastAsia"/>
        </w:rPr>
        <w:t>)</w:t>
      </w:r>
      <w:r>
        <w:t xml:space="preserve"> </w:t>
      </w:r>
      <w:r w:rsidR="00397C39" w:rsidRPr="00641230">
        <w:rPr>
          <w:rFonts w:hint="eastAsia"/>
          <w:b/>
        </w:rPr>
        <w:t>图应用算法的分类</w:t>
      </w:r>
      <w:r w:rsidR="00E42132">
        <w:rPr>
          <w:rFonts w:hint="eastAsia"/>
        </w:rPr>
        <w:t>：</w:t>
      </w:r>
      <w:r w:rsidR="0004550B">
        <w:rPr>
          <w:rFonts w:hint="eastAsia"/>
        </w:rPr>
        <w:t>目前图计算领域的重要算法包括</w:t>
      </w:r>
      <w:r w:rsidR="005E635C">
        <w:rPr>
          <w:rFonts w:hint="eastAsia"/>
        </w:rPr>
        <w:t>图遍历</w:t>
      </w:r>
      <w:r w:rsidR="005E635C">
        <w:t>(</w:t>
      </w:r>
      <w:r w:rsidR="005E635C">
        <w:rPr>
          <w:rFonts w:hint="eastAsia"/>
        </w:rPr>
        <w:t>深度优先、广度优先</w:t>
      </w:r>
      <w:r w:rsidR="005E635C">
        <w:t>)</w:t>
      </w:r>
      <w:r w:rsidR="0004550B">
        <w:rPr>
          <w:rFonts w:hint="eastAsia"/>
        </w:rPr>
        <w:t>、单源最短路径</w:t>
      </w:r>
      <w:r w:rsidR="00A66B1C">
        <w:rPr>
          <w:rFonts w:hint="eastAsia"/>
        </w:rPr>
        <w:t>、连通性、</w:t>
      </w:r>
      <w:r w:rsidR="007A46C6">
        <w:rPr>
          <w:rFonts w:hint="eastAsia"/>
        </w:rPr>
        <w:t>子图匹配、最小生成树、</w:t>
      </w:r>
      <w:proofErr w:type="spellStart"/>
      <w:r w:rsidR="00DE0927">
        <w:rPr>
          <w:rFonts w:hint="eastAsia"/>
        </w:rPr>
        <w:t>pagerank</w:t>
      </w:r>
      <w:proofErr w:type="spellEnd"/>
      <w:r w:rsidR="007A46C6">
        <w:rPr>
          <w:rFonts w:hint="eastAsia"/>
        </w:rPr>
        <w:t>、协同过滤</w:t>
      </w:r>
      <w:r w:rsidR="00C53C0C">
        <w:rPr>
          <w:rFonts w:hint="eastAsia"/>
        </w:rPr>
        <w:t>、标签传播等。</w:t>
      </w:r>
      <w:r w:rsidR="00140009">
        <w:rPr>
          <w:rFonts w:hint="eastAsia"/>
        </w:rPr>
        <w:t>本课题</w:t>
      </w:r>
      <w:r w:rsidR="004D44BC">
        <w:rPr>
          <w:rFonts w:hint="eastAsia"/>
        </w:rPr>
        <w:t>从分布式图计算角度出发，</w:t>
      </w:r>
      <w:r w:rsidR="004F71FC">
        <w:rPr>
          <w:rFonts w:hint="eastAsia"/>
        </w:rPr>
        <w:t>会对上述算法</w:t>
      </w:r>
      <w:r w:rsidR="00B65BC1">
        <w:rPr>
          <w:rFonts w:hint="eastAsia"/>
        </w:rPr>
        <w:t>从</w:t>
      </w:r>
      <w:r w:rsidR="00B65BC1">
        <w:rPr>
          <w:rFonts w:hint="eastAsia"/>
        </w:rPr>
        <w:t>query</w:t>
      </w:r>
      <w:r w:rsidR="00B65BC1">
        <w:rPr>
          <w:rFonts w:hint="eastAsia"/>
        </w:rPr>
        <w:t>、</w:t>
      </w:r>
      <w:r w:rsidR="00092249">
        <w:rPr>
          <w:rFonts w:hint="eastAsia"/>
        </w:rPr>
        <w:t>消息传递、本地计算</w:t>
      </w:r>
      <w:r w:rsidR="00DD722F">
        <w:rPr>
          <w:rFonts w:hint="eastAsia"/>
        </w:rPr>
        <w:t>以及图数据特性等</w:t>
      </w:r>
      <w:r w:rsidR="0007086C">
        <w:rPr>
          <w:rFonts w:hint="eastAsia"/>
        </w:rPr>
        <w:t>不同</w:t>
      </w:r>
      <w:r w:rsidR="00B32E0A">
        <w:rPr>
          <w:rFonts w:hint="eastAsia"/>
        </w:rPr>
        <w:t>方向</w:t>
      </w:r>
      <w:r w:rsidR="008D7D33">
        <w:rPr>
          <w:rFonts w:hint="eastAsia"/>
        </w:rPr>
        <w:t>分析，并将图算法进行分类，给出每一类的预测模型或模型的</w:t>
      </w:r>
      <w:r w:rsidR="002E71DE">
        <w:rPr>
          <w:rFonts w:hint="eastAsia"/>
        </w:rPr>
        <w:t>参数调节</w:t>
      </w:r>
      <w:r w:rsidR="00D13134">
        <w:rPr>
          <w:rFonts w:hint="eastAsia"/>
        </w:rPr>
        <w:t>方向。</w:t>
      </w:r>
    </w:p>
    <w:p w14:paraId="1C1C4016" w14:textId="3C20F5CD" w:rsidR="006A2BE8" w:rsidRDefault="006A2BE8" w:rsidP="00160FD2">
      <w:pPr>
        <w:pStyle w:val="11"/>
      </w:pPr>
      <w:r w:rsidRPr="00160FD2">
        <w:t xml:space="preserve">(2) </w:t>
      </w:r>
      <w:r w:rsidR="00B073F1" w:rsidRPr="00B073F1">
        <w:rPr>
          <w:rFonts w:hint="eastAsia"/>
          <w:b/>
        </w:rPr>
        <w:t>收集运行时信息</w:t>
      </w:r>
      <w:r w:rsidR="00B073F1">
        <w:rPr>
          <w:rFonts w:hint="eastAsia"/>
        </w:rPr>
        <w:t>：收集运行时信息的过程及机器学习领域特征提取的过程，特征提取结果的</w:t>
      </w:r>
      <w:r w:rsidR="00FF3D2B">
        <w:rPr>
          <w:rFonts w:hint="eastAsia"/>
        </w:rPr>
        <w:t>好坏直接影响</w:t>
      </w:r>
      <w:r w:rsidR="00F05587">
        <w:rPr>
          <w:rFonts w:hint="eastAsia"/>
        </w:rPr>
        <w:t>接下来模型的训练与预测</w:t>
      </w:r>
      <w:r w:rsidR="00E81E81">
        <w:rPr>
          <w:rFonts w:hint="eastAsia"/>
        </w:rPr>
        <w:t>，图计算中的特征提取涉及多方面因素，包括图结构本身，如图的规模、平均度数、各子图边界点个数；</w:t>
      </w:r>
      <w:r w:rsidR="00F64843">
        <w:rPr>
          <w:rFonts w:hint="eastAsia"/>
        </w:rPr>
        <w:t>运行时信息，如消息的接收数量、接收消息中不同计算节点的个数</w:t>
      </w:r>
      <w:r w:rsidR="004E53DE">
        <w:rPr>
          <w:rFonts w:hint="eastAsia"/>
        </w:rPr>
        <w:t>等不同特征</w:t>
      </w:r>
      <w:r w:rsidR="00F05587">
        <w:rPr>
          <w:rFonts w:hint="eastAsia"/>
        </w:rPr>
        <w:t>。</w:t>
      </w:r>
    </w:p>
    <w:p w14:paraId="12AC72F9" w14:textId="03FE6B36" w:rsidR="0089480B" w:rsidRDefault="0089480B" w:rsidP="00160FD2">
      <w:pPr>
        <w:pStyle w:val="11"/>
      </w:pPr>
      <w:r>
        <w:t xml:space="preserve">(3) </w:t>
      </w:r>
      <w:r w:rsidR="001C47D0" w:rsidRPr="001C47D0">
        <w:rPr>
          <w:rFonts w:hint="eastAsia"/>
          <w:b/>
        </w:rPr>
        <w:t>图计算约束</w:t>
      </w:r>
      <w:r w:rsidR="001C47D0">
        <w:rPr>
          <w:rFonts w:hint="eastAsia"/>
        </w:rPr>
        <w:t>：</w:t>
      </w:r>
      <w:r w:rsidR="002B4753">
        <w:rPr>
          <w:rFonts w:hint="eastAsia"/>
        </w:rPr>
        <w:t>除了</w:t>
      </w:r>
      <w:r w:rsidR="006A26E4">
        <w:rPr>
          <w:rFonts w:hint="eastAsia"/>
        </w:rPr>
        <w:t>机器学习领域中</w:t>
      </w:r>
      <w:r w:rsidR="00C90057">
        <w:rPr>
          <w:rFonts w:hint="eastAsia"/>
        </w:rPr>
        <w:t>过拟合与预测的准确性外，</w:t>
      </w:r>
      <w:r w:rsidR="0039111C">
        <w:rPr>
          <w:rFonts w:hint="eastAsia"/>
        </w:rPr>
        <w:t>图计算领域还关心额外几个指标：</w:t>
      </w:r>
      <w:r w:rsidR="003C358C">
        <w:t>a)</w:t>
      </w:r>
      <w:r w:rsidR="003C358C">
        <w:rPr>
          <w:rFonts w:hint="eastAsia"/>
        </w:rPr>
        <w:t xml:space="preserve"> </w:t>
      </w:r>
      <w:r w:rsidR="003C358C">
        <w:rPr>
          <w:rFonts w:hint="eastAsia"/>
        </w:rPr>
        <w:t>预测时间约束</w:t>
      </w:r>
      <w:r w:rsidR="00E912D8">
        <w:rPr>
          <w:rFonts w:hint="eastAsia"/>
        </w:rPr>
        <w:t>，</w:t>
      </w:r>
      <w:r w:rsidR="00442052">
        <w:rPr>
          <w:rFonts w:hint="eastAsia"/>
        </w:rPr>
        <w:t>在迭代预测过程中，我们需保证预测时间足够短</w:t>
      </w:r>
      <w:r w:rsidR="006E3AD8">
        <w:rPr>
          <w:rFonts w:hint="eastAsia"/>
        </w:rPr>
        <w:t>并尽可能减少预测开销，如果一次预测占用了迭代计算的大部分时间，那么此次预测</w:t>
      </w:r>
      <w:r w:rsidR="00442052">
        <w:rPr>
          <w:rFonts w:hint="eastAsia"/>
        </w:rPr>
        <w:t>没有任何意义；</w:t>
      </w:r>
      <w:r w:rsidR="00442052">
        <w:t xml:space="preserve">b) </w:t>
      </w:r>
      <w:r w:rsidR="00326F15">
        <w:rPr>
          <w:rFonts w:hint="eastAsia"/>
        </w:rPr>
        <w:t>训练数据约束</w:t>
      </w:r>
      <w:r w:rsidR="00A17B38">
        <w:rPr>
          <w:rFonts w:hint="eastAsia"/>
        </w:rPr>
        <w:t>，</w:t>
      </w:r>
      <w:r w:rsidR="00581BA4">
        <w:rPr>
          <w:rFonts w:hint="eastAsia"/>
        </w:rPr>
        <w:t>某些图应用算法中，</w:t>
      </w:r>
      <w:r w:rsidR="00037AB3">
        <w:rPr>
          <w:rFonts w:hint="eastAsia"/>
        </w:rPr>
        <w:t>可能无法采取线下训练的方式，必须</w:t>
      </w:r>
      <w:r w:rsidR="00EC517D">
        <w:rPr>
          <w:rFonts w:hint="eastAsia"/>
        </w:rPr>
        <w:t>依靠迭代的线上时间完成训练预测等工作，</w:t>
      </w:r>
      <w:r w:rsidR="007A45B7">
        <w:rPr>
          <w:rFonts w:hint="eastAsia"/>
        </w:rPr>
        <w:t>这</w:t>
      </w:r>
      <w:r w:rsidR="00EC517D">
        <w:rPr>
          <w:rFonts w:hint="eastAsia"/>
        </w:rPr>
        <w:t>需要我们的模型在小训练数据集上有较好的准确性；</w:t>
      </w:r>
      <w:r w:rsidR="00EC517D">
        <w:t>c)</w:t>
      </w:r>
      <w:r w:rsidR="00EC517D">
        <w:rPr>
          <w:rFonts w:hint="eastAsia"/>
        </w:rPr>
        <w:t xml:space="preserve"> </w:t>
      </w:r>
      <w:r w:rsidR="001400F6">
        <w:rPr>
          <w:rFonts w:hint="eastAsia"/>
        </w:rPr>
        <w:t>超参数约束，</w:t>
      </w:r>
      <w:r w:rsidR="00ED725D">
        <w:rPr>
          <w:rFonts w:hint="eastAsia"/>
        </w:rPr>
        <w:t>虽然我们针对</w:t>
      </w:r>
      <w:r w:rsidR="007D5735">
        <w:rPr>
          <w:rFonts w:hint="eastAsia"/>
        </w:rPr>
        <w:t>众多</w:t>
      </w:r>
      <w:r w:rsidR="00ED725D">
        <w:rPr>
          <w:rFonts w:hint="eastAsia"/>
        </w:rPr>
        <w:t>图</w:t>
      </w:r>
      <w:r w:rsidR="00A8751C">
        <w:rPr>
          <w:rFonts w:hint="eastAsia"/>
        </w:rPr>
        <w:t>应用</w:t>
      </w:r>
      <w:r w:rsidR="00ED725D">
        <w:rPr>
          <w:rFonts w:hint="eastAsia"/>
        </w:rPr>
        <w:t>算法采用不同的训练预测思路，但我们更希望</w:t>
      </w:r>
      <w:r w:rsidR="00764933">
        <w:rPr>
          <w:rFonts w:hint="eastAsia"/>
        </w:rPr>
        <w:t>针对</w:t>
      </w:r>
      <w:r w:rsidR="003011FA">
        <w:rPr>
          <w:rFonts w:hint="eastAsia"/>
        </w:rPr>
        <w:t>多样化的</w:t>
      </w:r>
      <w:r w:rsidR="0012405D">
        <w:rPr>
          <w:rFonts w:hint="eastAsia"/>
        </w:rPr>
        <w:t>数据</w:t>
      </w:r>
      <w:r w:rsidR="003011FA">
        <w:rPr>
          <w:rFonts w:hint="eastAsia"/>
        </w:rPr>
        <w:t>输入给出一个通用的计算模型</w:t>
      </w:r>
      <w:r w:rsidR="00606D7A">
        <w:rPr>
          <w:rFonts w:hint="eastAsia"/>
        </w:rPr>
        <w:t>。</w:t>
      </w:r>
    </w:p>
    <w:p w14:paraId="1C0A48B1" w14:textId="24DA68F0" w:rsidR="00980DB5" w:rsidRDefault="00606D7A" w:rsidP="00160FD2">
      <w:pPr>
        <w:pStyle w:val="11"/>
      </w:pPr>
      <w:r>
        <w:lastRenderedPageBreak/>
        <w:t xml:space="preserve">(4) </w:t>
      </w:r>
      <w:r w:rsidR="00D346DB" w:rsidRPr="00D346DB">
        <w:rPr>
          <w:rFonts w:hint="eastAsia"/>
          <w:b/>
        </w:rPr>
        <w:t>模型的选取</w:t>
      </w:r>
      <w:r w:rsidR="00D346DB">
        <w:rPr>
          <w:rFonts w:hint="eastAsia"/>
        </w:rPr>
        <w:t>：虽然我们可以将运行时间的预测定义成机器学习中的回归问题，但如上节所述，</w:t>
      </w:r>
      <w:r w:rsidR="0033074E">
        <w:rPr>
          <w:rFonts w:hint="eastAsia"/>
        </w:rPr>
        <w:t>存在众多的回归模型需要我们进行分析，判断出</w:t>
      </w:r>
      <w:r w:rsidR="00A96BDB">
        <w:rPr>
          <w:rFonts w:hint="eastAsia"/>
        </w:rPr>
        <w:t>是否适合运行时间的预测，</w:t>
      </w:r>
      <w:r w:rsidR="008F5584">
        <w:rPr>
          <w:rFonts w:hint="eastAsia"/>
        </w:rPr>
        <w:t>并针对一种或多种模型进行合理的训练与预测。</w:t>
      </w:r>
    </w:p>
    <w:p w14:paraId="6CB28565" w14:textId="23BC756B" w:rsidR="00677590" w:rsidRPr="00160FD2" w:rsidRDefault="00677590" w:rsidP="00160FD2">
      <w:pPr>
        <w:pStyle w:val="11"/>
      </w:pPr>
      <w:r>
        <w:t xml:space="preserve">(5) </w:t>
      </w:r>
      <w:r w:rsidR="00633940" w:rsidRPr="00640FD1">
        <w:rPr>
          <w:rFonts w:hint="eastAsia"/>
          <w:b/>
        </w:rPr>
        <w:t>图计算系统</w:t>
      </w:r>
      <w:r w:rsidR="00CD2F23">
        <w:rPr>
          <w:rFonts w:hint="eastAsia"/>
          <w:b/>
        </w:rPr>
        <w:t>实现</w:t>
      </w:r>
      <w:r w:rsidR="00633940">
        <w:t>：</w:t>
      </w:r>
      <w:r w:rsidR="00E5577E">
        <w:rPr>
          <w:rFonts w:hint="eastAsia"/>
        </w:rPr>
        <w:t>最终，我们需要将训练好的模型嵌入</w:t>
      </w:r>
      <w:r w:rsidR="008D4AB3">
        <w:rPr>
          <w:rFonts w:hint="eastAsia"/>
        </w:rPr>
        <w:t>分布式</w:t>
      </w:r>
      <w:r w:rsidR="00E5577E">
        <w:rPr>
          <w:rFonts w:hint="eastAsia"/>
        </w:rPr>
        <w:t>图计算系统中，嵌入过程主要包括运行时的特征提取以及模型预测，因此</w:t>
      </w:r>
      <w:r w:rsidR="008D4AB3">
        <w:rPr>
          <w:rFonts w:hint="eastAsia"/>
        </w:rPr>
        <w:t>整个过程涉及分布式图计算系统的图存储模块、消息传递模块以及预测模型的开发。</w:t>
      </w:r>
    </w:p>
    <w:p w14:paraId="4EC4461E" w14:textId="16FE08F4" w:rsidR="0061725E" w:rsidRDefault="0061725E">
      <w:pPr>
        <w:pStyle w:val="1"/>
      </w:pPr>
      <w:bookmarkStart w:id="19" w:name="_Toc91583398"/>
      <w:bookmarkStart w:id="20" w:name="_Toc531810238"/>
      <w:r>
        <w:rPr>
          <w:rFonts w:hint="eastAsia"/>
        </w:rPr>
        <w:t>论文研究计划</w:t>
      </w:r>
      <w:bookmarkEnd w:id="19"/>
      <w:bookmarkEnd w:id="20"/>
    </w:p>
    <w:p w14:paraId="094D6EE5" w14:textId="6E731A58" w:rsidR="00C45B73" w:rsidRDefault="0050774E" w:rsidP="0050774E">
      <w:pPr>
        <w:pStyle w:val="2"/>
        <w:numPr>
          <w:ilvl w:val="0"/>
          <w:numId w:val="0"/>
        </w:numPr>
      </w:pPr>
      <w:bookmarkStart w:id="21" w:name="_Toc531810239"/>
      <w:r>
        <w:rPr>
          <w:rFonts w:hint="eastAsia"/>
        </w:rPr>
        <w:t>5.1 时间计划</w:t>
      </w:r>
      <w:bookmarkEnd w:id="21"/>
    </w:p>
    <w:p w14:paraId="5AC2DB1E" w14:textId="2C310A82" w:rsidR="007E0032" w:rsidRDefault="00182D75" w:rsidP="00160FD2">
      <w:pPr>
        <w:pStyle w:val="11"/>
      </w:pPr>
      <w:r>
        <w:rPr>
          <w:rFonts w:hint="eastAsia"/>
        </w:rPr>
        <w:t>2018</w:t>
      </w:r>
      <w:r>
        <w:rPr>
          <w:rFonts w:hint="eastAsia"/>
        </w:rPr>
        <w:t>年</w:t>
      </w:r>
      <w:r w:rsidR="008522E7">
        <w:rPr>
          <w:rFonts w:hint="eastAsia"/>
        </w:rPr>
        <w:t>12</w:t>
      </w:r>
      <w:r w:rsidR="009F0923">
        <w:rPr>
          <w:rFonts w:hint="eastAsia"/>
        </w:rPr>
        <w:t>月</w:t>
      </w:r>
      <w:r w:rsidR="009F0923">
        <w:rPr>
          <w:rFonts w:hint="eastAsia"/>
        </w:rPr>
        <w:t xml:space="preserve"> </w:t>
      </w:r>
      <w:r w:rsidR="009F0923">
        <w:t>–</w:t>
      </w:r>
      <w:r w:rsidR="009F0923">
        <w:rPr>
          <w:rFonts w:hint="eastAsia"/>
        </w:rPr>
        <w:t xml:space="preserve"> </w:t>
      </w:r>
      <w:r w:rsidR="009E6007">
        <w:rPr>
          <w:rFonts w:hint="eastAsia"/>
        </w:rPr>
        <w:t>2019</w:t>
      </w:r>
      <w:r w:rsidR="009F0923">
        <w:rPr>
          <w:rFonts w:hint="eastAsia"/>
        </w:rPr>
        <w:t>年</w:t>
      </w:r>
      <w:r w:rsidR="0002187B">
        <w:rPr>
          <w:rFonts w:hint="eastAsia"/>
        </w:rPr>
        <w:t>3</w:t>
      </w:r>
      <w:r w:rsidR="009F0923">
        <w:rPr>
          <w:rFonts w:hint="eastAsia"/>
        </w:rPr>
        <w:t>月：</w:t>
      </w:r>
      <w:r w:rsidR="00874048">
        <w:rPr>
          <w:rFonts w:hint="eastAsia"/>
        </w:rPr>
        <w:t>在</w:t>
      </w:r>
      <w:r w:rsidR="00DE0927">
        <w:rPr>
          <w:rFonts w:hint="eastAsia"/>
        </w:rPr>
        <w:t>已有的分布式图计算系统</w:t>
      </w:r>
      <w:r w:rsidR="00874048">
        <w:rPr>
          <w:rFonts w:hint="eastAsia"/>
        </w:rPr>
        <w:t>上完成众多图应用算法的开发</w:t>
      </w:r>
      <w:r w:rsidR="007B4A91">
        <w:rPr>
          <w:rFonts w:hint="eastAsia"/>
        </w:rPr>
        <w:t>，并将图算法进行的分类。</w:t>
      </w:r>
    </w:p>
    <w:p w14:paraId="3D1CB24F" w14:textId="46D23D20" w:rsidR="008C7ABE" w:rsidRDefault="00463941" w:rsidP="008E421E">
      <w:pPr>
        <w:pStyle w:val="11"/>
      </w:pPr>
      <w:r>
        <w:rPr>
          <w:rFonts w:hint="eastAsia"/>
        </w:rPr>
        <w:t>2019</w:t>
      </w:r>
      <w:r>
        <w:rPr>
          <w:rFonts w:hint="eastAsia"/>
        </w:rPr>
        <w:t>年</w:t>
      </w:r>
      <w:r w:rsidR="00B47701">
        <w:rPr>
          <w:rFonts w:hint="eastAsia"/>
        </w:rPr>
        <w:t>4</w:t>
      </w:r>
      <w:r>
        <w:rPr>
          <w:rFonts w:hint="eastAsia"/>
        </w:rPr>
        <w:t>月</w:t>
      </w:r>
      <w:r>
        <w:rPr>
          <w:rFonts w:hint="eastAsia"/>
        </w:rPr>
        <w:t xml:space="preserve"> </w:t>
      </w:r>
      <w:r>
        <w:t>–</w:t>
      </w:r>
      <w:r>
        <w:rPr>
          <w:rFonts w:hint="eastAsia"/>
        </w:rPr>
        <w:t xml:space="preserve"> 2019</w:t>
      </w:r>
      <w:r>
        <w:rPr>
          <w:rFonts w:hint="eastAsia"/>
        </w:rPr>
        <w:t>年</w:t>
      </w:r>
      <w:r w:rsidR="008E421E">
        <w:rPr>
          <w:rFonts w:hint="eastAsia"/>
        </w:rPr>
        <w:t>6</w:t>
      </w:r>
      <w:r>
        <w:rPr>
          <w:rFonts w:hint="eastAsia"/>
        </w:rPr>
        <w:t>月：</w:t>
      </w:r>
      <w:r w:rsidR="008E421E">
        <w:rPr>
          <w:rFonts w:hint="eastAsia"/>
        </w:rPr>
        <w:t>测试、分析并选出适合运行时间与消息到达速率预测的回归模型，并</w:t>
      </w:r>
      <w:r w:rsidR="00793629">
        <w:rPr>
          <w:rFonts w:hint="eastAsia"/>
        </w:rPr>
        <w:t>针对每类图算法，进行模型的训练与预测，撰写小论文。</w:t>
      </w:r>
      <w:r w:rsidR="00473419">
        <w:rPr>
          <w:rFonts w:hint="eastAsia"/>
        </w:rPr>
        <w:t xml:space="preserve"> </w:t>
      </w:r>
    </w:p>
    <w:p w14:paraId="58E8E7BF" w14:textId="77777777" w:rsidR="001A280F" w:rsidRDefault="00476D10" w:rsidP="00160FD2">
      <w:pPr>
        <w:pStyle w:val="11"/>
      </w:pPr>
      <w:r>
        <w:rPr>
          <w:rFonts w:hint="eastAsia"/>
        </w:rPr>
        <w:t>2019</w:t>
      </w:r>
      <w:r>
        <w:rPr>
          <w:rFonts w:hint="eastAsia"/>
        </w:rPr>
        <w:t>年</w:t>
      </w:r>
      <w:r>
        <w:rPr>
          <w:rFonts w:hint="eastAsia"/>
        </w:rPr>
        <w:t>7</w:t>
      </w:r>
      <w:r>
        <w:rPr>
          <w:rFonts w:hint="eastAsia"/>
        </w:rPr>
        <w:t>月</w:t>
      </w:r>
      <w:r>
        <w:rPr>
          <w:rFonts w:hint="eastAsia"/>
        </w:rPr>
        <w:t xml:space="preserve"> </w:t>
      </w:r>
      <w:r>
        <w:t>–</w:t>
      </w:r>
      <w:r>
        <w:rPr>
          <w:rFonts w:hint="eastAsia"/>
        </w:rPr>
        <w:t xml:space="preserve"> 2019</w:t>
      </w:r>
      <w:r>
        <w:rPr>
          <w:rFonts w:hint="eastAsia"/>
        </w:rPr>
        <w:t>年</w:t>
      </w:r>
      <w:r w:rsidR="00455A38">
        <w:rPr>
          <w:rFonts w:hint="eastAsia"/>
        </w:rPr>
        <w:t>9</w:t>
      </w:r>
      <w:r>
        <w:rPr>
          <w:rFonts w:hint="eastAsia"/>
        </w:rPr>
        <w:t>月：</w:t>
      </w:r>
      <w:r w:rsidR="00B95D55">
        <w:rPr>
          <w:rFonts w:hint="eastAsia"/>
        </w:rPr>
        <w:t>针对不同种类的图算法，完成</w:t>
      </w:r>
      <w:r w:rsidR="00FD049C">
        <w:rPr>
          <w:rFonts w:hint="eastAsia"/>
        </w:rPr>
        <w:t>模型的训练</w:t>
      </w:r>
      <w:r w:rsidR="00A845D3">
        <w:rPr>
          <w:rFonts w:hint="eastAsia"/>
        </w:rPr>
        <w:t>与预测</w:t>
      </w:r>
      <w:r w:rsidR="00DE0927">
        <w:rPr>
          <w:rFonts w:hint="eastAsia"/>
        </w:rPr>
        <w:t>，开发基于机器学习预测的并行图计算系统，并与同步图计算系统系统</w:t>
      </w:r>
      <w:r w:rsidR="00EE2012">
        <w:rPr>
          <w:rFonts w:hint="eastAsia"/>
        </w:rPr>
        <w:t>、异步</w:t>
      </w:r>
      <w:r w:rsidR="00DE0927">
        <w:rPr>
          <w:rFonts w:hint="eastAsia"/>
        </w:rPr>
        <w:t>图</w:t>
      </w:r>
      <w:r w:rsidR="00EE2012">
        <w:rPr>
          <w:rFonts w:hint="eastAsia"/>
        </w:rPr>
        <w:t>计算模型进行实验对比，迭代调优。</w:t>
      </w:r>
    </w:p>
    <w:p w14:paraId="3E1DD6D8" w14:textId="7A0F7BD3" w:rsidR="00874048" w:rsidRDefault="00952B05" w:rsidP="00160FD2">
      <w:pPr>
        <w:pStyle w:val="11"/>
      </w:pPr>
      <w:r>
        <w:rPr>
          <w:rFonts w:hint="eastAsia"/>
        </w:rPr>
        <w:t>2019</w:t>
      </w:r>
      <w:r>
        <w:rPr>
          <w:rFonts w:hint="eastAsia"/>
        </w:rPr>
        <w:t>年</w:t>
      </w:r>
      <w:r>
        <w:rPr>
          <w:rFonts w:hint="eastAsia"/>
        </w:rPr>
        <w:t>10</w:t>
      </w:r>
      <w:r>
        <w:rPr>
          <w:rFonts w:hint="eastAsia"/>
        </w:rPr>
        <w:t>月</w:t>
      </w:r>
      <w:r>
        <w:rPr>
          <w:rFonts w:hint="eastAsia"/>
        </w:rPr>
        <w:t xml:space="preserve"> </w:t>
      </w:r>
      <w:r>
        <w:t>–</w:t>
      </w:r>
      <w:r>
        <w:rPr>
          <w:rFonts w:hint="eastAsia"/>
        </w:rPr>
        <w:t xml:space="preserve"> 2020</w:t>
      </w:r>
      <w:r>
        <w:rPr>
          <w:rFonts w:hint="eastAsia"/>
        </w:rPr>
        <w:t>年</w:t>
      </w:r>
      <w:r>
        <w:rPr>
          <w:rFonts w:hint="eastAsia"/>
        </w:rPr>
        <w:t>1</w:t>
      </w:r>
      <w:r>
        <w:rPr>
          <w:rFonts w:hint="eastAsia"/>
        </w:rPr>
        <w:t>月：整理资料，撰写毕业论文。</w:t>
      </w:r>
      <w:r>
        <w:rPr>
          <w:rFonts w:hint="eastAsia"/>
        </w:rPr>
        <w:t xml:space="preserve"> </w:t>
      </w:r>
    </w:p>
    <w:p w14:paraId="752FC347" w14:textId="79F5B3FD" w:rsidR="001A280F" w:rsidRDefault="001A280F" w:rsidP="001A280F">
      <w:pPr>
        <w:pStyle w:val="2"/>
        <w:numPr>
          <w:ilvl w:val="0"/>
          <w:numId w:val="0"/>
        </w:numPr>
      </w:pPr>
      <w:bookmarkStart w:id="22" w:name="_Toc531810240"/>
      <w:r>
        <w:rPr>
          <w:rFonts w:hint="eastAsia"/>
        </w:rPr>
        <w:t>5.2 预期效果</w:t>
      </w:r>
      <w:bookmarkEnd w:id="22"/>
    </w:p>
    <w:p w14:paraId="59255473" w14:textId="6B0165F8" w:rsidR="001A280F" w:rsidRPr="001A280F" w:rsidRDefault="002015E1" w:rsidP="001A280F">
      <w:pPr>
        <w:pStyle w:val="a0"/>
      </w:pPr>
      <w:r>
        <w:rPr>
          <w:rFonts w:hint="eastAsia"/>
        </w:rPr>
        <w:t>最终，开发出基于机器学习预测的自适应并行图计算系统，针对不同种类的图算法与目前学术界和工业界主流的的并行图系统进行实验对比，</w:t>
      </w:r>
      <w:r w:rsidR="00054C62">
        <w:rPr>
          <w:rFonts w:hint="eastAsia"/>
        </w:rPr>
        <w:t>性能有所提升</w:t>
      </w:r>
      <w:r w:rsidR="00BF23FC" w:rsidRPr="00FB1376">
        <w:rPr>
          <w:rFonts w:ascii="Times New Roman"/>
        </w:rPr>
        <w:t>。</w:t>
      </w:r>
    </w:p>
    <w:p w14:paraId="084FA288" w14:textId="702EC244" w:rsidR="007E0032" w:rsidRDefault="0061725E" w:rsidP="00160FD2">
      <w:pPr>
        <w:pStyle w:val="1"/>
      </w:pPr>
      <w:bookmarkStart w:id="23" w:name="_Toc531810241"/>
      <w:r>
        <w:rPr>
          <w:rFonts w:hint="eastAsia"/>
        </w:rPr>
        <w:t>主要参考文献</w:t>
      </w:r>
      <w:bookmarkEnd w:id="23"/>
    </w:p>
    <w:p w14:paraId="3ACF0210" w14:textId="697C7A2F" w:rsidR="004F0120" w:rsidRPr="008958BD" w:rsidRDefault="00DE564E" w:rsidP="004F0120">
      <w:pPr>
        <w:spacing w:line="440" w:lineRule="exact"/>
        <w:ind w:left="420" w:hangingChars="200" w:hanging="420"/>
        <w:rPr>
          <w:sz w:val="21"/>
          <w:szCs w:val="21"/>
        </w:rPr>
      </w:pPr>
      <w:r>
        <w:rPr>
          <w:sz w:val="21"/>
          <w:szCs w:val="21"/>
        </w:rPr>
        <w:t>[1</w:t>
      </w:r>
      <w:r w:rsidR="004F0120" w:rsidRPr="008958BD">
        <w:rPr>
          <w:sz w:val="21"/>
          <w:szCs w:val="21"/>
        </w:rPr>
        <w:t xml:space="preserve">] </w:t>
      </w:r>
      <w:hyperlink r:id="rId17" w:history="1">
        <w:r w:rsidR="004F0120" w:rsidRPr="008958BD">
          <w:rPr>
            <w:rStyle w:val="af4"/>
            <w:sz w:val="21"/>
            <w:szCs w:val="21"/>
          </w:rPr>
          <w:t>https://en.wikipedia.org/wiki/Connected_component_(graph_theory)</w:t>
        </w:r>
      </w:hyperlink>
    </w:p>
    <w:p w14:paraId="328EEB31" w14:textId="25C18D27" w:rsidR="004F0120" w:rsidRDefault="00DE564E" w:rsidP="004F0120">
      <w:pPr>
        <w:spacing w:line="440" w:lineRule="exact"/>
        <w:ind w:left="420" w:hangingChars="200" w:hanging="420"/>
        <w:rPr>
          <w:rFonts w:eastAsia="Times New Roman"/>
          <w:color w:val="000000"/>
          <w:sz w:val="21"/>
          <w:szCs w:val="21"/>
          <w:shd w:val="clear" w:color="auto" w:fill="FFFFFF"/>
        </w:rPr>
      </w:pPr>
      <w:r>
        <w:rPr>
          <w:sz w:val="21"/>
          <w:szCs w:val="21"/>
        </w:rPr>
        <w:t>[2</w:t>
      </w:r>
      <w:r w:rsidR="004F0120" w:rsidRPr="008958BD">
        <w:rPr>
          <w:sz w:val="21"/>
          <w:szCs w:val="21"/>
        </w:rPr>
        <w:t xml:space="preserve">] </w:t>
      </w:r>
      <w:proofErr w:type="spellStart"/>
      <w:r w:rsidR="004F0120" w:rsidRPr="008958BD">
        <w:rPr>
          <w:rFonts w:eastAsia="Times New Roman"/>
          <w:color w:val="000000"/>
          <w:sz w:val="21"/>
          <w:szCs w:val="21"/>
          <w:shd w:val="clear" w:color="auto" w:fill="FFFFFF"/>
        </w:rPr>
        <w:t>Frigioni</w:t>
      </w:r>
      <w:proofErr w:type="spellEnd"/>
      <w:r w:rsidR="004F0120" w:rsidRPr="008958BD">
        <w:rPr>
          <w:rFonts w:eastAsia="Times New Roman"/>
          <w:color w:val="000000"/>
          <w:sz w:val="21"/>
          <w:szCs w:val="21"/>
          <w:shd w:val="clear" w:color="auto" w:fill="FFFFFF"/>
        </w:rPr>
        <w:t xml:space="preserve"> D, </w:t>
      </w:r>
      <w:proofErr w:type="spellStart"/>
      <w:r w:rsidR="004F0120" w:rsidRPr="008958BD">
        <w:rPr>
          <w:rFonts w:eastAsia="Times New Roman"/>
          <w:color w:val="000000"/>
          <w:sz w:val="21"/>
          <w:szCs w:val="21"/>
          <w:shd w:val="clear" w:color="auto" w:fill="FFFFFF"/>
        </w:rPr>
        <w:t>Marchetti-Spaccamela</w:t>
      </w:r>
      <w:proofErr w:type="spellEnd"/>
      <w:r w:rsidR="004F0120" w:rsidRPr="008958BD">
        <w:rPr>
          <w:rFonts w:eastAsia="Times New Roman"/>
          <w:color w:val="000000"/>
          <w:sz w:val="21"/>
          <w:szCs w:val="21"/>
          <w:shd w:val="clear" w:color="auto" w:fill="FFFFFF"/>
        </w:rPr>
        <w:t xml:space="preserve"> A, </w:t>
      </w:r>
      <w:proofErr w:type="spellStart"/>
      <w:r w:rsidR="004F0120" w:rsidRPr="008958BD">
        <w:rPr>
          <w:rFonts w:eastAsia="Times New Roman"/>
          <w:color w:val="000000"/>
          <w:sz w:val="21"/>
          <w:szCs w:val="21"/>
          <w:shd w:val="clear" w:color="auto" w:fill="FFFFFF"/>
        </w:rPr>
        <w:t>Nanni</w:t>
      </w:r>
      <w:proofErr w:type="spellEnd"/>
      <w:r w:rsidR="004F0120" w:rsidRPr="008958BD">
        <w:rPr>
          <w:rFonts w:eastAsia="Times New Roman"/>
          <w:color w:val="000000"/>
          <w:sz w:val="21"/>
          <w:szCs w:val="21"/>
          <w:shd w:val="clear" w:color="auto" w:fill="FFFFFF"/>
        </w:rPr>
        <w:t xml:space="preserve"> U. Fully dynam</w:t>
      </w:r>
      <w:r w:rsidR="004F0120">
        <w:rPr>
          <w:rFonts w:eastAsia="Times New Roman"/>
          <w:color w:val="000000"/>
          <w:sz w:val="21"/>
          <w:szCs w:val="21"/>
          <w:shd w:val="clear" w:color="auto" w:fill="FFFFFF"/>
        </w:rPr>
        <w:t>ic output bounded single source</w:t>
      </w:r>
    </w:p>
    <w:p w14:paraId="2FE1864D"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shortest path problem[C]//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-Siam Symposium on Discrete Algorit</w:t>
      </w:r>
      <w:r>
        <w:rPr>
          <w:rFonts w:eastAsia="Times New Roman"/>
          <w:color w:val="000000"/>
          <w:sz w:val="21"/>
          <w:szCs w:val="21"/>
          <w:shd w:val="clear" w:color="auto" w:fill="FFFFFF"/>
        </w:rPr>
        <w:t>hms. Society for</w:t>
      </w:r>
    </w:p>
    <w:p w14:paraId="79EA0718" w14:textId="77777777" w:rsidR="004F0120" w:rsidRPr="008958BD"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21F1CBB" w14:textId="72FE6CC9" w:rsidR="004F0120" w:rsidRDefault="00DE564E" w:rsidP="004F012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004F0120" w:rsidRPr="008958BD">
        <w:rPr>
          <w:rFonts w:eastAsia="Times New Roman"/>
          <w:color w:val="000000"/>
          <w:sz w:val="21"/>
          <w:szCs w:val="21"/>
          <w:shd w:val="clear" w:color="auto" w:fill="FFFFFF"/>
        </w:rPr>
        <w:t xml:space="preserve">] </w:t>
      </w:r>
      <w:proofErr w:type="spellStart"/>
      <w:r w:rsidR="004F0120" w:rsidRPr="008958BD">
        <w:rPr>
          <w:rFonts w:eastAsia="Times New Roman"/>
          <w:color w:val="000000"/>
          <w:sz w:val="21"/>
          <w:szCs w:val="21"/>
          <w:shd w:val="clear" w:color="auto" w:fill="FFFFFF"/>
        </w:rPr>
        <w:t>Brin</w:t>
      </w:r>
      <w:proofErr w:type="spellEnd"/>
      <w:r w:rsidR="004F0120" w:rsidRPr="008958BD">
        <w:rPr>
          <w:rFonts w:eastAsia="Times New Roman"/>
          <w:color w:val="000000"/>
          <w:sz w:val="21"/>
          <w:szCs w:val="21"/>
          <w:shd w:val="clear" w:color="auto" w:fill="FFFFFF"/>
        </w:rPr>
        <w:t xml:space="preserve"> S, Page L. The anatomy of a large-scale </w:t>
      </w:r>
      <w:proofErr w:type="spellStart"/>
      <w:r w:rsidR="004F0120" w:rsidRPr="008958BD">
        <w:rPr>
          <w:rFonts w:eastAsia="Times New Roman"/>
          <w:color w:val="000000"/>
          <w:sz w:val="21"/>
          <w:szCs w:val="21"/>
          <w:shd w:val="clear" w:color="auto" w:fill="FFFFFF"/>
        </w:rPr>
        <w:t>hypertextual</w:t>
      </w:r>
      <w:proofErr w:type="spellEnd"/>
      <w:r w:rsidR="004F0120">
        <w:rPr>
          <w:rFonts w:eastAsia="Times New Roman"/>
          <w:color w:val="000000"/>
          <w:sz w:val="21"/>
          <w:szCs w:val="21"/>
          <w:shd w:val="clear" w:color="auto" w:fill="FFFFFF"/>
        </w:rPr>
        <w:t xml:space="preserve"> Web search engine[J]. Computer</w:t>
      </w:r>
    </w:p>
    <w:p w14:paraId="1E9DF2E6"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lastRenderedPageBreak/>
        <w:t xml:space="preserve">    </w:t>
      </w:r>
      <w:r w:rsidRPr="008958BD">
        <w:rPr>
          <w:rFonts w:eastAsia="Times New Roman"/>
          <w:color w:val="000000"/>
          <w:sz w:val="21"/>
          <w:szCs w:val="21"/>
          <w:shd w:val="clear" w:color="auto" w:fill="FFFFFF"/>
        </w:rPr>
        <w:t>Networks, 2012, 56(18):3825-3833.</w:t>
      </w:r>
    </w:p>
    <w:p w14:paraId="07BD0B4A" w14:textId="12881AAA" w:rsidR="00DE564E" w:rsidRPr="008958BD" w:rsidRDefault="00DE564E" w:rsidP="00DE564E">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18" w:history="1">
        <w:r w:rsidRPr="008958BD">
          <w:rPr>
            <w:color w:val="1155CC"/>
            <w:sz w:val="21"/>
            <w:szCs w:val="21"/>
            <w:u w:val="single"/>
          </w:rPr>
          <w:t>http://www.google.com/insidesearch/howsearchworks/thetory</w:t>
        </w:r>
      </w:hyperlink>
      <w:r w:rsidRPr="008958BD">
        <w:rPr>
          <w:color w:val="1155CC"/>
          <w:sz w:val="21"/>
          <w:szCs w:val="21"/>
          <w:u w:val="single"/>
        </w:rPr>
        <w:t>/</w:t>
      </w:r>
    </w:p>
    <w:p w14:paraId="7A66CB14" w14:textId="103AB7C6" w:rsidR="00DE564E" w:rsidRDefault="00DE564E" w:rsidP="00DE564E">
      <w:pPr>
        <w:spacing w:line="440" w:lineRule="exact"/>
        <w:ind w:left="420" w:hangingChars="200" w:hanging="420"/>
        <w:rPr>
          <w:color w:val="000000"/>
          <w:sz w:val="21"/>
          <w:szCs w:val="21"/>
        </w:rPr>
      </w:pPr>
      <w:r>
        <w:rPr>
          <w:color w:val="000000"/>
          <w:sz w:val="21"/>
          <w:szCs w:val="21"/>
        </w:rPr>
        <w:t xml:space="preserve">[5] </w:t>
      </w:r>
      <w:proofErr w:type="spellStart"/>
      <w:r w:rsidRPr="00917111">
        <w:rPr>
          <w:color w:val="000000"/>
          <w:sz w:val="21"/>
          <w:szCs w:val="21"/>
        </w:rPr>
        <w:t>Pržulj</w:t>
      </w:r>
      <w:proofErr w:type="spellEnd"/>
      <w:r w:rsidRPr="00917111">
        <w:rPr>
          <w:color w:val="000000"/>
          <w:sz w:val="21"/>
          <w:szCs w:val="21"/>
        </w:rPr>
        <w:t xml:space="preserve"> N. Protein-protein interactions: making sense </w:t>
      </w:r>
      <w:r>
        <w:rPr>
          <w:color w:val="000000"/>
          <w:sz w:val="21"/>
          <w:szCs w:val="21"/>
        </w:rPr>
        <w:t>of networks via graph-theoretic</w:t>
      </w:r>
    </w:p>
    <w:p w14:paraId="5489BD1E"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proofErr w:type="gramStart"/>
      <w:r w:rsidRPr="00917111">
        <w:rPr>
          <w:color w:val="000000"/>
          <w:sz w:val="21"/>
          <w:szCs w:val="21"/>
        </w:rPr>
        <w:t>modeling.[</w:t>
      </w:r>
      <w:proofErr w:type="gramEnd"/>
      <w:r w:rsidRPr="00917111">
        <w:rPr>
          <w:color w:val="000000"/>
          <w:sz w:val="21"/>
          <w:szCs w:val="21"/>
        </w:rPr>
        <w:t xml:space="preserve">J]. </w:t>
      </w:r>
      <w:proofErr w:type="spellStart"/>
      <w:r w:rsidRPr="00917111">
        <w:rPr>
          <w:color w:val="000000"/>
          <w:sz w:val="21"/>
          <w:szCs w:val="21"/>
        </w:rPr>
        <w:t>Bioessays</w:t>
      </w:r>
      <w:proofErr w:type="spellEnd"/>
      <w:r w:rsidRPr="00917111">
        <w:rPr>
          <w:color w:val="000000"/>
          <w:sz w:val="21"/>
          <w:szCs w:val="21"/>
        </w:rPr>
        <w:t xml:space="preserve"> News &amp; Reviews in Molecular Ce</w:t>
      </w:r>
      <w:r>
        <w:rPr>
          <w:color w:val="000000"/>
          <w:sz w:val="21"/>
          <w:szCs w:val="21"/>
        </w:rPr>
        <w:t>llular &amp; Developmental Biology,</w:t>
      </w:r>
    </w:p>
    <w:p w14:paraId="432915AB"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B4417E2"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proofErr w:type="spellStart"/>
      <w:r w:rsidRPr="008958BD">
        <w:rPr>
          <w:rFonts w:eastAsia="Times New Roman"/>
          <w:color w:val="000000"/>
          <w:sz w:val="21"/>
          <w:szCs w:val="21"/>
          <w:shd w:val="clear" w:color="auto" w:fill="FFFFFF"/>
        </w:rPr>
        <w:t>Siek</w:t>
      </w:r>
      <w:proofErr w:type="spellEnd"/>
      <w:r w:rsidRPr="008958BD">
        <w:rPr>
          <w:rFonts w:eastAsia="Times New Roman"/>
          <w:color w:val="000000"/>
          <w:sz w:val="21"/>
          <w:szCs w:val="21"/>
          <w:shd w:val="clear" w:color="auto" w:fill="FFFFFF"/>
        </w:rPr>
        <w:t xml:space="preserve"> J G, Lee L Q,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The boost graph library: user</w:t>
      </w:r>
      <w:r>
        <w:rPr>
          <w:rFonts w:eastAsia="Times New Roman"/>
          <w:color w:val="000000"/>
          <w:sz w:val="21"/>
          <w:szCs w:val="21"/>
          <w:shd w:val="clear" w:color="auto" w:fill="FFFFFF"/>
        </w:rPr>
        <w:t xml:space="preserve"> guide and reference manual[M].</w:t>
      </w:r>
    </w:p>
    <w:p w14:paraId="7E5523B9" w14:textId="77777777" w:rsidR="00C036C6" w:rsidRPr="008958BD"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23485C55"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w:t>
      </w:r>
      <w:proofErr w:type="spellStart"/>
      <w:r w:rsidRPr="008958BD">
        <w:rPr>
          <w:rFonts w:eastAsia="Times New Roman"/>
          <w:color w:val="000000"/>
          <w:sz w:val="21"/>
          <w:szCs w:val="21"/>
          <w:shd w:val="clear" w:color="auto" w:fill="FFFFFF"/>
        </w:rPr>
        <w:t>Gregor</w:t>
      </w:r>
      <w:proofErr w:type="spellEnd"/>
      <w:r w:rsidRPr="008958BD">
        <w:rPr>
          <w:rFonts w:eastAsia="Times New Roman"/>
          <w:color w:val="000000"/>
          <w:sz w:val="21"/>
          <w:szCs w:val="21"/>
          <w:shd w:val="clear" w:color="auto" w:fill="FFFFFF"/>
        </w:rPr>
        <w:t xml:space="preserve"> D,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Lifting sequential graph algorithms </w:t>
      </w:r>
      <w:r>
        <w:rPr>
          <w:rFonts w:eastAsia="Times New Roman"/>
          <w:color w:val="000000"/>
          <w:sz w:val="21"/>
          <w:szCs w:val="21"/>
          <w:shd w:val="clear" w:color="auto" w:fill="FFFFFF"/>
        </w:rPr>
        <w:t>for distributed-memory parallel</w:t>
      </w:r>
    </w:p>
    <w:p w14:paraId="2A0AE08D"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 xml:space="preserve"> </w:t>
      </w:r>
      <w:proofErr w:type="spellStart"/>
      <w:r w:rsidRPr="008958BD">
        <w:rPr>
          <w:rFonts w:eastAsia="Times New Roman"/>
          <w:color w:val="000000"/>
          <w:sz w:val="21"/>
          <w:szCs w:val="21"/>
          <w:shd w:val="clear" w:color="auto" w:fill="FFFFFF"/>
        </w:rPr>
        <w:t>Sigplan</w:t>
      </w:r>
      <w:proofErr w:type="spellEnd"/>
      <w:r w:rsidRPr="008958BD">
        <w:rPr>
          <w:rFonts w:eastAsia="Times New Roman"/>
          <w:color w:val="000000"/>
          <w:sz w:val="21"/>
          <w:szCs w:val="21"/>
          <w:shd w:val="clear" w:color="auto" w:fill="FFFFFF"/>
        </w:rPr>
        <w:t xml:space="preserve"> Conference on Object-oriented Programming. ACM, </w:t>
      </w:r>
      <w:r>
        <w:rPr>
          <w:rFonts w:eastAsia="Times New Roman"/>
          <w:color w:val="000000"/>
          <w:sz w:val="21"/>
          <w:szCs w:val="21"/>
          <w:shd w:val="clear" w:color="auto" w:fill="FFFFFF"/>
        </w:rPr>
        <w:t>2005:423</w:t>
      </w:r>
    </w:p>
    <w:p w14:paraId="7E55597C"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2B56E934"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w:t>
      </w:r>
      <w:proofErr w:type="gramStart"/>
      <w:r w:rsidRPr="00CF4EA7">
        <w:rPr>
          <w:rFonts w:eastAsia="Times New Roman" w:hint="eastAsia"/>
          <w:color w:val="000000"/>
          <w:sz w:val="21"/>
          <w:szCs w:val="21"/>
          <w:shd w:val="clear" w:color="auto" w:fill="FFFFFF"/>
        </w:rPr>
        <w:t>J ,</w:t>
      </w:r>
      <w:proofErr w:type="gramEnd"/>
      <w:r w:rsidRPr="00CF4EA7">
        <w:rPr>
          <w:rFonts w:eastAsia="Times New Roman" w:hint="eastAsia"/>
          <w:color w:val="000000"/>
          <w:sz w:val="21"/>
          <w:szCs w:val="21"/>
          <w:shd w:val="clear" w:color="auto" w:fill="FFFFFF"/>
        </w:rPr>
        <w:t xml:space="preserve"> </w:t>
      </w:r>
      <w:proofErr w:type="spellStart"/>
      <w:r w:rsidRPr="00CF4EA7">
        <w:rPr>
          <w:rFonts w:eastAsia="Times New Roman" w:hint="eastAsia"/>
          <w:color w:val="000000"/>
          <w:sz w:val="21"/>
          <w:szCs w:val="21"/>
          <w:shd w:val="clear" w:color="auto" w:fill="FFFFFF"/>
        </w:rPr>
        <w:t>Ghemawat</w:t>
      </w:r>
      <w:proofErr w:type="spellEnd"/>
      <w:r w:rsidRPr="00CF4EA7">
        <w:rPr>
          <w:rFonts w:eastAsia="Times New Roman" w:hint="eastAsia"/>
          <w:color w:val="000000"/>
          <w:sz w:val="21"/>
          <w:szCs w:val="21"/>
          <w:shd w:val="clear" w:color="auto" w:fill="FFFFFF"/>
        </w:rPr>
        <w:t xml:space="preserve"> S . MapReduce: simplified data processing on large clusters[M]. ACM, 2008.</w:t>
      </w:r>
    </w:p>
    <w:p w14:paraId="403D2CCF" w14:textId="77777777" w:rsidR="00C036C6" w:rsidRPr="00CF4EA7"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19" w:history="1">
        <w:r w:rsidRPr="007F054E">
          <w:rPr>
            <w:rStyle w:val="af4"/>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71C2FDE5" w14:textId="1C01501E" w:rsidR="00C458C7" w:rsidRPr="00C4347E"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[10</w:t>
      </w:r>
      <w:r w:rsidR="00C458C7" w:rsidRPr="00C4347E">
        <w:rPr>
          <w:rFonts w:eastAsia="Times New Roman"/>
          <w:color w:val="000000"/>
          <w:sz w:val="21"/>
          <w:szCs w:val="21"/>
          <w:shd w:val="clear" w:color="auto" w:fill="FFFFFF"/>
        </w:rPr>
        <w:t xml:space="preserve">] Apache </w:t>
      </w:r>
      <w:proofErr w:type="spellStart"/>
      <w:r w:rsidR="00C458C7" w:rsidRPr="00C4347E">
        <w:rPr>
          <w:rFonts w:eastAsia="Times New Roman"/>
          <w:color w:val="000000"/>
          <w:sz w:val="21"/>
          <w:szCs w:val="21"/>
          <w:shd w:val="clear" w:color="auto" w:fill="FFFFFF"/>
        </w:rPr>
        <w:t>Giraph</w:t>
      </w:r>
      <w:proofErr w:type="spellEnd"/>
      <w:r w:rsidR="00C458C7" w:rsidRPr="00C4347E">
        <w:rPr>
          <w:rFonts w:eastAsia="Times New Roman"/>
          <w:color w:val="000000"/>
          <w:sz w:val="21"/>
          <w:szCs w:val="21"/>
          <w:shd w:val="clear" w:color="auto" w:fill="FFFFFF"/>
        </w:rPr>
        <w:t xml:space="preserve">. </w:t>
      </w:r>
      <w:hyperlink r:id="rId20" w:history="1">
        <w:r w:rsidR="00C458C7" w:rsidRPr="00C4347E">
          <w:rPr>
            <w:rStyle w:val="af4"/>
            <w:rFonts w:eastAsia="Times New Roman"/>
            <w:sz w:val="21"/>
            <w:szCs w:val="21"/>
            <w:shd w:val="clear" w:color="auto" w:fill="FFFFFF"/>
          </w:rPr>
          <w:t>http://giraph.apache.org/</w:t>
        </w:r>
      </w:hyperlink>
    </w:p>
    <w:p w14:paraId="08C72260" w14:textId="242E7F6B" w:rsidR="00C458C7" w:rsidRPr="002C026B"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00C458C7">
        <w:rPr>
          <w:rFonts w:eastAsia="Times New Roman"/>
          <w:color w:val="000000"/>
          <w:sz w:val="21"/>
          <w:szCs w:val="21"/>
          <w:shd w:val="clear" w:color="auto" w:fill="FFFFFF"/>
        </w:rPr>
        <w:t>]</w:t>
      </w:r>
      <w:r w:rsidR="00C458C7" w:rsidRPr="002C026B">
        <w:rPr>
          <w:rFonts w:eastAsia="Times New Roman" w:hint="eastAsia"/>
          <w:color w:val="000000"/>
          <w:sz w:val="21"/>
          <w:szCs w:val="21"/>
          <w:shd w:val="clear" w:color="auto" w:fill="FFFFFF"/>
        </w:rPr>
        <w:t xml:space="preserve"> </w:t>
      </w:r>
      <w:proofErr w:type="spellStart"/>
      <w:r w:rsidR="00C458C7" w:rsidRPr="002C026B">
        <w:rPr>
          <w:rFonts w:eastAsia="Times New Roman" w:hint="eastAsia"/>
          <w:color w:val="000000"/>
          <w:sz w:val="21"/>
          <w:szCs w:val="21"/>
          <w:shd w:val="clear" w:color="auto" w:fill="FFFFFF"/>
        </w:rPr>
        <w:t>Salihoglu</w:t>
      </w:r>
      <w:proofErr w:type="spellEnd"/>
      <w:r w:rsidR="00C458C7" w:rsidRPr="002C026B">
        <w:rPr>
          <w:rFonts w:eastAsia="Times New Roman" w:hint="eastAsia"/>
          <w:color w:val="000000"/>
          <w:sz w:val="21"/>
          <w:szCs w:val="21"/>
          <w:shd w:val="clear" w:color="auto" w:fill="FFFFFF"/>
        </w:rPr>
        <w:t xml:space="preserve"> </w:t>
      </w:r>
      <w:proofErr w:type="gramStart"/>
      <w:r w:rsidR="00C458C7" w:rsidRPr="002C026B">
        <w:rPr>
          <w:rFonts w:eastAsia="Times New Roman" w:hint="eastAsia"/>
          <w:color w:val="000000"/>
          <w:sz w:val="21"/>
          <w:szCs w:val="21"/>
          <w:shd w:val="clear" w:color="auto" w:fill="FFFFFF"/>
        </w:rPr>
        <w:t>S ,</w:t>
      </w:r>
      <w:proofErr w:type="gramEnd"/>
      <w:r w:rsidR="00C458C7" w:rsidRPr="002C026B">
        <w:rPr>
          <w:rFonts w:eastAsia="Times New Roman" w:hint="eastAsia"/>
          <w:color w:val="000000"/>
          <w:sz w:val="21"/>
          <w:szCs w:val="21"/>
          <w:shd w:val="clear" w:color="auto" w:fill="FFFFFF"/>
        </w:rPr>
        <w:t xml:space="preserve"> </w:t>
      </w:r>
      <w:proofErr w:type="spellStart"/>
      <w:r w:rsidR="00C458C7" w:rsidRPr="002C026B">
        <w:rPr>
          <w:rFonts w:eastAsia="Times New Roman" w:hint="eastAsia"/>
          <w:color w:val="000000"/>
          <w:sz w:val="21"/>
          <w:szCs w:val="21"/>
          <w:shd w:val="clear" w:color="auto" w:fill="FFFFFF"/>
        </w:rPr>
        <w:t>Widom</w:t>
      </w:r>
      <w:proofErr w:type="spellEnd"/>
      <w:r w:rsidR="00C458C7" w:rsidRPr="002C026B">
        <w:rPr>
          <w:rFonts w:eastAsia="Times New Roman" w:hint="eastAsia"/>
          <w:color w:val="000000"/>
          <w:sz w:val="21"/>
          <w:szCs w:val="21"/>
          <w:shd w:val="clear" w:color="auto" w:fill="FFFFFF"/>
        </w:rPr>
        <w:t xml:space="preserve"> J . GPS: a graph processing system[J]. 2013.</w:t>
      </w:r>
    </w:p>
    <w:p w14:paraId="41CE05AB" w14:textId="38240F1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00C458C7" w:rsidRPr="001629A6">
        <w:rPr>
          <w:rFonts w:eastAsia="Times New Roman"/>
          <w:color w:val="000000"/>
          <w:sz w:val="21"/>
          <w:szCs w:val="21"/>
          <w:shd w:val="clear" w:color="auto" w:fill="FFFFFF"/>
        </w:rPr>
        <w:t xml:space="preserve">] </w:t>
      </w:r>
      <w:proofErr w:type="spellStart"/>
      <w:r w:rsidR="00C458C7" w:rsidRPr="001629A6">
        <w:rPr>
          <w:rFonts w:eastAsia="Times New Roman"/>
          <w:color w:val="000000"/>
          <w:sz w:val="21"/>
          <w:szCs w:val="21"/>
          <w:shd w:val="clear" w:color="auto" w:fill="FFFFFF"/>
        </w:rPr>
        <w:t>Spielman</w:t>
      </w:r>
      <w:proofErr w:type="spellEnd"/>
      <w:r w:rsidR="00C458C7" w:rsidRPr="001629A6">
        <w:rPr>
          <w:rFonts w:eastAsia="Times New Roman"/>
          <w:color w:val="000000"/>
          <w:sz w:val="21"/>
          <w:szCs w:val="21"/>
          <w:shd w:val="clear" w:color="auto" w:fill="FFFFFF"/>
        </w:rPr>
        <w:t xml:space="preserve"> D A, </w:t>
      </w:r>
      <w:proofErr w:type="spellStart"/>
      <w:r w:rsidR="00C458C7" w:rsidRPr="001629A6">
        <w:rPr>
          <w:rFonts w:eastAsia="Times New Roman"/>
          <w:color w:val="000000"/>
          <w:sz w:val="21"/>
          <w:szCs w:val="21"/>
          <w:shd w:val="clear" w:color="auto" w:fill="FFFFFF"/>
        </w:rPr>
        <w:t>Teng</w:t>
      </w:r>
      <w:proofErr w:type="spellEnd"/>
      <w:r w:rsidR="00C458C7" w:rsidRPr="001629A6">
        <w:rPr>
          <w:rFonts w:eastAsia="Times New Roman"/>
          <w:color w:val="000000"/>
          <w:sz w:val="21"/>
          <w:szCs w:val="21"/>
          <w:shd w:val="clear" w:color="auto" w:fill="FFFFFF"/>
        </w:rPr>
        <w:t xml:space="preserve"> S H. Nearly-linear time algorithms for graph partitioning, graph </w:t>
      </w:r>
      <w:proofErr w:type="spellStart"/>
      <w:r w:rsidR="00C458C7" w:rsidRPr="001629A6">
        <w:rPr>
          <w:rFonts w:eastAsia="Times New Roman"/>
          <w:color w:val="000000"/>
          <w:sz w:val="21"/>
          <w:szCs w:val="21"/>
          <w:shd w:val="clear" w:color="auto" w:fill="FFFFFF"/>
        </w:rPr>
        <w:t>sparsification</w:t>
      </w:r>
      <w:proofErr w:type="spellEnd"/>
      <w:r w:rsidR="00C458C7" w:rsidRPr="001629A6">
        <w:rPr>
          <w:rFonts w:eastAsia="Times New Roman"/>
          <w:color w:val="000000"/>
          <w:sz w:val="21"/>
          <w:szCs w:val="21"/>
          <w:shd w:val="clear" w:color="auto" w:fill="FFFFFF"/>
        </w:rPr>
        <w:t>, and solving linear systems[C]// 2004:81-90.</w:t>
      </w:r>
    </w:p>
    <w:p w14:paraId="2A899417" w14:textId="21AFCC23" w:rsidR="00C458C7" w:rsidRDefault="001D74F1" w:rsidP="00C458C7">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w:t>
      </w:r>
      <w:r w:rsidR="00C458C7">
        <w:rPr>
          <w:rFonts w:eastAsia="Times New Roman"/>
          <w:color w:val="000000"/>
          <w:sz w:val="21"/>
          <w:szCs w:val="21"/>
          <w:shd w:val="clear" w:color="auto" w:fill="FFFFFF"/>
        </w:rPr>
        <w:t>3]</w:t>
      </w:r>
      <w:r w:rsidR="00C458C7" w:rsidRPr="002F7884">
        <w:rPr>
          <w:rFonts w:ascii="Helvetica Neue" w:eastAsia="Times New Roman" w:hAnsi="Helvetica Neue"/>
          <w:color w:val="000000"/>
          <w:sz w:val="20"/>
          <w:shd w:val="clear" w:color="auto" w:fill="FFFFFF"/>
        </w:rPr>
        <w:t xml:space="preserve"> </w:t>
      </w:r>
      <w:proofErr w:type="spellStart"/>
      <w:r w:rsidR="00C458C7">
        <w:rPr>
          <w:rFonts w:ascii="Helvetica Neue" w:eastAsia="Times New Roman" w:hAnsi="Helvetica Neue"/>
          <w:color w:val="000000"/>
          <w:sz w:val="20"/>
          <w:shd w:val="clear" w:color="auto" w:fill="FFFFFF"/>
        </w:rPr>
        <w:t>Bickson</w:t>
      </w:r>
      <w:proofErr w:type="spellEnd"/>
      <w:r w:rsidR="00C458C7">
        <w:rPr>
          <w:rFonts w:ascii="Helvetica Neue" w:eastAsia="Times New Roman" w:hAnsi="Helvetica Neue"/>
          <w:color w:val="000000"/>
          <w:sz w:val="20"/>
          <w:shd w:val="clear" w:color="auto" w:fill="FFFFFF"/>
        </w:rPr>
        <w:t xml:space="preserve"> D. </w:t>
      </w:r>
      <w:proofErr w:type="spellStart"/>
      <w:r w:rsidR="00C458C7">
        <w:rPr>
          <w:rFonts w:ascii="Helvetica Neue" w:eastAsia="Times New Roman" w:hAnsi="Helvetica Neue"/>
          <w:color w:val="000000"/>
          <w:sz w:val="20"/>
          <w:shd w:val="clear" w:color="auto" w:fill="FFFFFF"/>
        </w:rPr>
        <w:t>GraphLab</w:t>
      </w:r>
      <w:proofErr w:type="spellEnd"/>
      <w:r w:rsidR="00C458C7">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3A63FB75" w14:textId="0FC88A3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00C458C7">
        <w:rPr>
          <w:rFonts w:eastAsia="Times New Roman"/>
          <w:color w:val="000000"/>
          <w:sz w:val="21"/>
          <w:szCs w:val="21"/>
          <w:shd w:val="clear" w:color="auto" w:fill="FFFFFF"/>
        </w:rPr>
        <w:t>]</w:t>
      </w:r>
      <w:r w:rsidR="00C458C7" w:rsidRPr="0097072E">
        <w:rPr>
          <w:rFonts w:eastAsia="Times New Roman"/>
          <w:color w:val="000000"/>
          <w:sz w:val="21"/>
          <w:szCs w:val="21"/>
          <w:shd w:val="clear" w:color="auto" w:fill="FFFFFF"/>
        </w:rPr>
        <w:t xml:space="preserve"> </w:t>
      </w:r>
      <w:proofErr w:type="spellStart"/>
      <w:r w:rsidR="00C458C7" w:rsidRPr="0097072E">
        <w:rPr>
          <w:rFonts w:eastAsia="Times New Roman"/>
          <w:color w:val="000000"/>
          <w:sz w:val="21"/>
          <w:szCs w:val="21"/>
          <w:shd w:val="clear" w:color="auto" w:fill="FFFFFF"/>
        </w:rPr>
        <w:t>Xie</w:t>
      </w:r>
      <w:proofErr w:type="spellEnd"/>
      <w:r w:rsidR="00C458C7" w:rsidRPr="0097072E">
        <w:rPr>
          <w:rFonts w:eastAsia="Times New Roman"/>
          <w:color w:val="000000"/>
          <w:sz w:val="21"/>
          <w:szCs w:val="21"/>
          <w:shd w:val="clear" w:color="auto" w:fill="FFFFFF"/>
        </w:rPr>
        <w:t xml:space="preserve"> C, Chen R, Guan H, et al. SYNC or ASYNC: time to fuse for distributed graph-parallel computation[C]// </w:t>
      </w:r>
      <w:proofErr w:type="spellStart"/>
      <w:r w:rsidR="00C458C7" w:rsidRPr="0097072E">
        <w:rPr>
          <w:rFonts w:eastAsia="Times New Roman"/>
          <w:color w:val="000000"/>
          <w:sz w:val="21"/>
          <w:szCs w:val="21"/>
          <w:shd w:val="clear" w:color="auto" w:fill="FFFFFF"/>
        </w:rPr>
        <w:t>Acm</w:t>
      </w:r>
      <w:proofErr w:type="spellEnd"/>
      <w:r w:rsidR="00C458C7" w:rsidRPr="0097072E">
        <w:rPr>
          <w:rFonts w:eastAsia="Times New Roman"/>
          <w:color w:val="000000"/>
          <w:sz w:val="21"/>
          <w:szCs w:val="21"/>
          <w:shd w:val="clear" w:color="auto" w:fill="FFFFFF"/>
        </w:rPr>
        <w:t xml:space="preserve"> </w:t>
      </w:r>
      <w:proofErr w:type="spellStart"/>
      <w:r w:rsidR="00C458C7" w:rsidRPr="0097072E">
        <w:rPr>
          <w:rFonts w:eastAsia="Times New Roman"/>
          <w:color w:val="000000"/>
          <w:sz w:val="21"/>
          <w:szCs w:val="21"/>
          <w:shd w:val="clear" w:color="auto" w:fill="FFFFFF"/>
        </w:rPr>
        <w:t>Sigplan</w:t>
      </w:r>
      <w:proofErr w:type="spellEnd"/>
      <w:r w:rsidR="00C458C7" w:rsidRPr="0097072E">
        <w:rPr>
          <w:rFonts w:eastAsia="Times New Roman"/>
          <w:color w:val="000000"/>
          <w:sz w:val="21"/>
          <w:szCs w:val="21"/>
          <w:shd w:val="clear" w:color="auto" w:fill="FFFFFF"/>
        </w:rPr>
        <w:t xml:space="preserve"> Symposium on Principles &amp; Practice of Parallel Programming. ACM, 2015:194-204.</w:t>
      </w:r>
    </w:p>
    <w:p w14:paraId="62B00EF8" w14:textId="57909DD6" w:rsidR="00C458C7" w:rsidRDefault="001D74F1" w:rsidP="00C458C7">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sidR="00C458C7">
        <w:rPr>
          <w:rFonts w:ascii="Helvetica Neue" w:eastAsia="Times New Roman" w:hAnsi="Helvetica Neue"/>
          <w:color w:val="000000"/>
          <w:sz w:val="20"/>
          <w:shd w:val="clear" w:color="auto" w:fill="FFFFFF"/>
        </w:rPr>
        <w:t>]</w:t>
      </w:r>
      <w:r w:rsidR="00C458C7">
        <w:rPr>
          <w:rFonts w:eastAsia="Times New Roman"/>
          <w:color w:val="000000"/>
          <w:sz w:val="21"/>
          <w:szCs w:val="21"/>
          <w:shd w:val="clear" w:color="auto" w:fill="FFFFFF"/>
        </w:rPr>
        <w:t xml:space="preserve"> </w:t>
      </w:r>
      <w:r w:rsidR="00C458C7" w:rsidRPr="002C026B">
        <w:rPr>
          <w:rFonts w:eastAsia="Times New Roman"/>
          <w:color w:val="000000"/>
          <w:sz w:val="21"/>
          <w:szCs w:val="21"/>
          <w:shd w:val="clear" w:color="auto" w:fill="FFFFFF"/>
        </w:rPr>
        <w:t xml:space="preserve">Fan, </w:t>
      </w:r>
      <w:proofErr w:type="spellStart"/>
      <w:r w:rsidR="00C458C7" w:rsidRPr="002C026B">
        <w:rPr>
          <w:rFonts w:eastAsia="Times New Roman"/>
          <w:color w:val="000000"/>
          <w:sz w:val="21"/>
          <w:szCs w:val="21"/>
          <w:shd w:val="clear" w:color="auto" w:fill="FFFFFF"/>
        </w:rPr>
        <w:t>Wenfei</w:t>
      </w:r>
      <w:proofErr w:type="spellEnd"/>
      <w:r w:rsidR="00C458C7" w:rsidRPr="002C026B">
        <w:rPr>
          <w:rFonts w:eastAsia="Times New Roman"/>
          <w:color w:val="000000"/>
          <w:sz w:val="21"/>
          <w:szCs w:val="21"/>
          <w:shd w:val="clear" w:color="auto" w:fill="FFFFFF"/>
        </w:rPr>
        <w:t xml:space="preserve">, </w:t>
      </w:r>
      <w:proofErr w:type="spellStart"/>
      <w:proofErr w:type="gramStart"/>
      <w:r w:rsidR="00C458C7" w:rsidRPr="002C026B">
        <w:rPr>
          <w:rFonts w:eastAsia="Times New Roman"/>
          <w:color w:val="000000"/>
          <w:sz w:val="21"/>
          <w:szCs w:val="21"/>
          <w:shd w:val="clear" w:color="auto" w:fill="FFFFFF"/>
        </w:rPr>
        <w:t>Xu,</w:t>
      </w:r>
      <w:r w:rsidR="00C458C7">
        <w:rPr>
          <w:rFonts w:eastAsia="Times New Roman"/>
          <w:color w:val="000000"/>
          <w:sz w:val="21"/>
          <w:szCs w:val="21"/>
          <w:shd w:val="clear" w:color="auto" w:fill="FFFFFF"/>
        </w:rPr>
        <w:t>LuPing</w:t>
      </w:r>
      <w:proofErr w:type="spellEnd"/>
      <w:proofErr w:type="gramEnd"/>
      <w:r w:rsidR="00C458C7" w:rsidRPr="002C026B">
        <w:rPr>
          <w:rFonts w:eastAsia="Times New Roman"/>
          <w:color w:val="000000"/>
          <w:sz w:val="21"/>
          <w:szCs w:val="21"/>
          <w:shd w:val="clear" w:color="auto" w:fill="FFFFFF"/>
        </w:rPr>
        <w:t xml:space="preserve">, </w:t>
      </w:r>
      <w:proofErr w:type="spellStart"/>
      <w:r w:rsidR="00C458C7">
        <w:rPr>
          <w:rFonts w:eastAsia="Times New Roman"/>
          <w:color w:val="000000"/>
          <w:sz w:val="21"/>
          <w:szCs w:val="21"/>
          <w:shd w:val="clear" w:color="auto" w:fill="FFFFFF"/>
        </w:rPr>
        <w:t>XiaoJian</w:t>
      </w:r>
      <w:proofErr w:type="spellEnd"/>
      <w:r w:rsidR="00C458C7">
        <w:rPr>
          <w:rFonts w:eastAsia="Times New Roman"/>
          <w:color w:val="000000"/>
          <w:sz w:val="21"/>
          <w:szCs w:val="21"/>
          <w:shd w:val="clear" w:color="auto" w:fill="FFFFFF"/>
        </w:rPr>
        <w:t>, Luo</w:t>
      </w:r>
      <w:r w:rsidR="00C458C7" w:rsidRPr="002C026B">
        <w:rPr>
          <w:rFonts w:eastAsia="Times New Roman"/>
          <w:color w:val="000000"/>
          <w:sz w:val="21"/>
          <w:szCs w:val="21"/>
          <w:shd w:val="clear" w:color="auto" w:fill="FFFFFF"/>
        </w:rPr>
        <w:t xml:space="preserve">, et al. </w:t>
      </w:r>
      <w:r w:rsidR="00C458C7" w:rsidRPr="00162ACA">
        <w:rPr>
          <w:rFonts w:eastAsia="Times New Roman"/>
          <w:color w:val="000000"/>
          <w:sz w:val="21"/>
          <w:szCs w:val="21"/>
          <w:shd w:val="clear" w:color="auto" w:fill="FFFFFF"/>
        </w:rPr>
        <w:t>Adaptive Asynchronous Parallelization of Graph Algorithms</w:t>
      </w:r>
      <w:r w:rsidR="00C458C7" w:rsidRPr="002C026B">
        <w:rPr>
          <w:rFonts w:eastAsia="Times New Roman"/>
          <w:color w:val="000000"/>
          <w:sz w:val="21"/>
          <w:szCs w:val="21"/>
          <w:shd w:val="clear" w:color="auto" w:fill="FFFFFF"/>
        </w:rPr>
        <w:t xml:space="preserve">[J]. Proceedings of the </w:t>
      </w:r>
      <w:proofErr w:type="spellStart"/>
      <w:r w:rsidR="00C458C7">
        <w:rPr>
          <w:rFonts w:eastAsia="Times New Roman"/>
          <w:color w:val="000000"/>
          <w:sz w:val="21"/>
          <w:szCs w:val="21"/>
          <w:shd w:val="clear" w:color="auto" w:fill="FFFFFF"/>
        </w:rPr>
        <w:t>SigMod</w:t>
      </w:r>
      <w:proofErr w:type="spellEnd"/>
      <w:r w:rsidR="00C458C7">
        <w:rPr>
          <w:rFonts w:eastAsia="Times New Roman"/>
          <w:color w:val="000000"/>
          <w:sz w:val="21"/>
          <w:szCs w:val="21"/>
          <w:shd w:val="clear" w:color="auto" w:fill="FFFFFF"/>
        </w:rPr>
        <w:t>, 2018, 6(10</w:t>
      </w:r>
      <w:r w:rsidR="00C458C7" w:rsidRPr="002C026B">
        <w:rPr>
          <w:rFonts w:eastAsia="Times New Roman"/>
          <w:color w:val="000000"/>
          <w:sz w:val="21"/>
          <w:szCs w:val="21"/>
          <w:shd w:val="clear" w:color="auto" w:fill="FFFFFF"/>
        </w:rPr>
        <w:t>):</w:t>
      </w:r>
      <w:r w:rsidR="00C458C7" w:rsidRPr="001B55F1">
        <w:rPr>
          <w:rFonts w:eastAsia="Times New Roman"/>
          <w:color w:val="000000"/>
          <w:sz w:val="21"/>
          <w:szCs w:val="21"/>
          <w:shd w:val="clear" w:color="auto" w:fill="FFFFFF"/>
        </w:rPr>
        <w:t xml:space="preserve"> 1141-1156</w:t>
      </w:r>
    </w:p>
    <w:p w14:paraId="7265247F" w14:textId="0BA5C623" w:rsidR="00E222DF" w:rsidRPr="001629A6" w:rsidRDefault="00E222DF" w:rsidP="00E222DF">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[16]</w:t>
      </w:r>
      <w:r w:rsidRPr="001629A6">
        <w:rPr>
          <w:rFonts w:eastAsia="Times New Roman" w:hint="eastAsia"/>
          <w:color w:val="000000"/>
          <w:sz w:val="21"/>
          <w:szCs w:val="21"/>
          <w:shd w:val="clear" w:color="auto" w:fill="FFFFFF"/>
        </w:rPr>
        <w:t xml:space="preserve"> Valiant L </w:t>
      </w:r>
      <w:proofErr w:type="gramStart"/>
      <w:r w:rsidRPr="001629A6">
        <w:rPr>
          <w:rFonts w:eastAsia="Times New Roman" w:hint="eastAsia"/>
          <w:color w:val="000000"/>
          <w:sz w:val="21"/>
          <w:szCs w:val="21"/>
          <w:shd w:val="clear" w:color="auto" w:fill="FFFFFF"/>
        </w:rPr>
        <w:t>G .</w:t>
      </w:r>
      <w:proofErr w:type="gramEnd"/>
      <w:r w:rsidRPr="001629A6">
        <w:rPr>
          <w:rFonts w:eastAsia="Times New Roman" w:hint="eastAsia"/>
          <w:color w:val="000000"/>
          <w:sz w:val="21"/>
          <w:szCs w:val="21"/>
          <w:shd w:val="clear" w:color="auto" w:fill="FFFFFF"/>
        </w:rPr>
        <w:t xml:space="preserve"> A bridging model for parallel computation[J]. </w:t>
      </w:r>
      <w:proofErr w:type="spellStart"/>
      <w:r w:rsidRPr="001629A6">
        <w:rPr>
          <w:rFonts w:eastAsia="Times New Roman" w:hint="eastAsia"/>
          <w:color w:val="000000"/>
          <w:sz w:val="21"/>
          <w:szCs w:val="21"/>
          <w:shd w:val="clear" w:color="auto" w:fill="FFFFFF"/>
        </w:rPr>
        <w:t>Comm</w:t>
      </w:r>
      <w:proofErr w:type="spellEnd"/>
      <w:r w:rsidRPr="001629A6">
        <w:rPr>
          <w:rFonts w:eastAsia="Times New Roman" w:hint="eastAsia"/>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Acm</w:t>
      </w:r>
      <w:proofErr w:type="spellEnd"/>
      <w:r w:rsidRPr="001629A6">
        <w:rPr>
          <w:rFonts w:eastAsia="Times New Roman" w:hint="eastAsia"/>
          <w:color w:val="000000"/>
          <w:sz w:val="21"/>
          <w:szCs w:val="21"/>
          <w:shd w:val="clear" w:color="auto" w:fill="FFFFFF"/>
        </w:rPr>
        <w:t>, 1990, 33(8):103-111.</w:t>
      </w:r>
    </w:p>
    <w:p w14:paraId="222F0B40" w14:textId="0B545354" w:rsidR="00592F30" w:rsidRPr="001629A6" w:rsidRDefault="00592F30" w:rsidP="00592F3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[17</w:t>
      </w:r>
      <w:r w:rsidRPr="001629A6">
        <w:rPr>
          <w:rFonts w:eastAsia="Times New Roman"/>
          <w:color w:val="000000"/>
          <w:sz w:val="21"/>
          <w:szCs w:val="21"/>
          <w:shd w:val="clear" w:color="auto" w:fill="FFFFFF"/>
        </w:rPr>
        <w:t xml:space="preserve">] </w:t>
      </w:r>
      <w:proofErr w:type="spellStart"/>
      <w:r w:rsidRPr="001629A6">
        <w:rPr>
          <w:rFonts w:eastAsia="Times New Roman"/>
          <w:color w:val="000000"/>
          <w:sz w:val="21"/>
          <w:szCs w:val="21"/>
          <w:shd w:val="clear" w:color="auto" w:fill="FFFFFF"/>
        </w:rPr>
        <w:t>Malewicz</w:t>
      </w:r>
      <w:proofErr w:type="spellEnd"/>
      <w:r w:rsidRPr="001629A6">
        <w:rPr>
          <w:rFonts w:eastAsia="Times New Roman"/>
          <w:color w:val="000000"/>
          <w:sz w:val="21"/>
          <w:szCs w:val="21"/>
          <w:shd w:val="clear" w:color="auto" w:fill="FFFFFF"/>
        </w:rPr>
        <w:t xml:space="preserve"> G, </w:t>
      </w:r>
      <w:proofErr w:type="spellStart"/>
      <w:r w:rsidRPr="001629A6">
        <w:rPr>
          <w:rFonts w:eastAsia="Times New Roman"/>
          <w:color w:val="000000"/>
          <w:sz w:val="21"/>
          <w:szCs w:val="21"/>
          <w:shd w:val="clear" w:color="auto" w:fill="FFFFFF"/>
        </w:rPr>
        <w:t>Austern</w:t>
      </w:r>
      <w:proofErr w:type="spellEnd"/>
      <w:r w:rsidRPr="001629A6">
        <w:rPr>
          <w:rFonts w:eastAsia="Times New Roman"/>
          <w:color w:val="000000"/>
          <w:sz w:val="21"/>
          <w:szCs w:val="21"/>
          <w:shd w:val="clear" w:color="auto" w:fill="FFFFFF"/>
        </w:rPr>
        <w:t xml:space="preserve"> M H, Bik A J C, et al. </w:t>
      </w:r>
      <w:proofErr w:type="spellStart"/>
      <w:proofErr w:type="gramStart"/>
      <w:r w:rsidRPr="001629A6">
        <w:rPr>
          <w:rFonts w:eastAsia="Times New Roman"/>
          <w:color w:val="000000"/>
          <w:sz w:val="21"/>
          <w:szCs w:val="21"/>
          <w:shd w:val="clear" w:color="auto" w:fill="FFFFFF"/>
        </w:rPr>
        <w:t>Pregel:a</w:t>
      </w:r>
      <w:proofErr w:type="spellEnd"/>
      <w:proofErr w:type="gramEnd"/>
      <w:r w:rsidRPr="001629A6">
        <w:rPr>
          <w:rFonts w:eastAsia="Times New Roman"/>
          <w:color w:val="000000"/>
          <w:sz w:val="21"/>
          <w:szCs w:val="21"/>
          <w:shd w:val="clear" w:color="auto" w:fill="FFFFFF"/>
        </w:rPr>
        <w:t xml:space="preserve"> system for large-scale graph processing[C]// ACM SIGMOD International Conference on Management of Data. ACM, 2010:135-146.</w:t>
      </w:r>
    </w:p>
    <w:p w14:paraId="4B51BD37" w14:textId="45DDCEE4"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[18</w:t>
      </w:r>
      <w:r w:rsidRPr="001629A6">
        <w:rPr>
          <w:rFonts w:eastAsia="Times New Roman"/>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Slota</w:t>
      </w:r>
      <w:proofErr w:type="spellEnd"/>
      <w:r w:rsidRPr="001629A6">
        <w:rPr>
          <w:rFonts w:eastAsia="Times New Roman" w:hint="eastAsia"/>
          <w:color w:val="000000"/>
          <w:sz w:val="21"/>
          <w:szCs w:val="21"/>
          <w:shd w:val="clear" w:color="auto" w:fill="FFFFFF"/>
        </w:rPr>
        <w:t xml:space="preserve"> G </w:t>
      </w:r>
      <w:proofErr w:type="gramStart"/>
      <w:r w:rsidRPr="001629A6">
        <w:rPr>
          <w:rFonts w:eastAsia="Times New Roman" w:hint="eastAsia"/>
          <w:color w:val="000000"/>
          <w:sz w:val="21"/>
          <w:szCs w:val="21"/>
          <w:shd w:val="clear" w:color="auto" w:fill="FFFFFF"/>
        </w:rPr>
        <w:t>M ,</w:t>
      </w:r>
      <w:proofErr w:type="gramEnd"/>
      <w:r w:rsidRPr="001629A6">
        <w:rPr>
          <w:rFonts w:eastAsia="Times New Roman" w:hint="eastAsia"/>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Rajamanickam</w:t>
      </w:r>
      <w:proofErr w:type="spellEnd"/>
      <w:r w:rsidRPr="001629A6">
        <w:rPr>
          <w:rFonts w:eastAsia="Times New Roman" w:hint="eastAsia"/>
          <w:color w:val="000000"/>
          <w:sz w:val="21"/>
          <w:szCs w:val="21"/>
          <w:shd w:val="clear" w:color="auto" w:fill="FFFFFF"/>
        </w:rPr>
        <w:t xml:space="preserve"> S , Devine K , et al. Partitioning Trillion-edge Graphs in Minutes[C]// Parallel &amp; Distributed Processing Symposium. IEEE, 2017.</w:t>
      </w:r>
    </w:p>
    <w:p w14:paraId="19D4C086" w14:textId="440FA3CB"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lastRenderedPageBreak/>
        <w:t>[19</w:t>
      </w:r>
      <w:r w:rsidRPr="001629A6">
        <w:rPr>
          <w:rFonts w:eastAsia="Times New Roman"/>
          <w:color w:val="000000"/>
          <w:sz w:val="21"/>
          <w:szCs w:val="21"/>
          <w:shd w:val="clear" w:color="auto" w:fill="FFFFFF"/>
        </w:rPr>
        <w:t>] Hendrickson B, Leland R. A multilevel algorithm for partitioning graphs[C]// Supercomputing, 1995. Proceedings of the IEEE/ACM SC95 Conference. IEEE, 1995:28.</w:t>
      </w:r>
    </w:p>
    <w:p w14:paraId="11EA8A7B" w14:textId="7EA618F0" w:rsidR="00490DCB"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[20</w:t>
      </w:r>
      <w:r w:rsidRPr="001629A6">
        <w:rPr>
          <w:rFonts w:eastAsia="Times New Roman"/>
          <w:color w:val="000000"/>
          <w:sz w:val="21"/>
          <w:szCs w:val="21"/>
          <w:shd w:val="clear" w:color="auto" w:fill="FFFFFF"/>
        </w:rPr>
        <w:t xml:space="preserve">] </w:t>
      </w:r>
      <w:proofErr w:type="spellStart"/>
      <w:r w:rsidRPr="001629A6">
        <w:rPr>
          <w:rFonts w:eastAsia="Times New Roman"/>
          <w:color w:val="000000"/>
          <w:sz w:val="21"/>
          <w:szCs w:val="21"/>
          <w:shd w:val="clear" w:color="auto" w:fill="FFFFFF"/>
        </w:rPr>
        <w:t>Spielman</w:t>
      </w:r>
      <w:proofErr w:type="spellEnd"/>
      <w:r w:rsidRPr="001629A6">
        <w:rPr>
          <w:rFonts w:eastAsia="Times New Roman"/>
          <w:color w:val="000000"/>
          <w:sz w:val="21"/>
          <w:szCs w:val="21"/>
          <w:shd w:val="clear" w:color="auto" w:fill="FFFFFF"/>
        </w:rPr>
        <w:t xml:space="preserve"> D A, </w:t>
      </w:r>
      <w:proofErr w:type="spellStart"/>
      <w:r w:rsidRPr="001629A6">
        <w:rPr>
          <w:rFonts w:eastAsia="Times New Roman"/>
          <w:color w:val="000000"/>
          <w:sz w:val="21"/>
          <w:szCs w:val="21"/>
          <w:shd w:val="clear" w:color="auto" w:fill="FFFFFF"/>
        </w:rPr>
        <w:t>Teng</w:t>
      </w:r>
      <w:proofErr w:type="spellEnd"/>
      <w:r w:rsidRPr="001629A6">
        <w:rPr>
          <w:rFonts w:eastAsia="Times New Roman"/>
          <w:color w:val="000000"/>
          <w:sz w:val="21"/>
          <w:szCs w:val="21"/>
          <w:shd w:val="clear" w:color="auto" w:fill="FFFFFF"/>
        </w:rPr>
        <w:t xml:space="preserve"> S H. Nearly-linear time algorithms for graph partitioning, graph </w:t>
      </w:r>
      <w:proofErr w:type="spellStart"/>
      <w:r w:rsidRPr="001629A6">
        <w:rPr>
          <w:rFonts w:eastAsia="Times New Roman"/>
          <w:color w:val="000000"/>
          <w:sz w:val="21"/>
          <w:szCs w:val="21"/>
          <w:shd w:val="clear" w:color="auto" w:fill="FFFFFF"/>
        </w:rPr>
        <w:t>sparsification</w:t>
      </w:r>
      <w:proofErr w:type="spellEnd"/>
      <w:r w:rsidRPr="001629A6">
        <w:rPr>
          <w:rFonts w:eastAsia="Times New Roman"/>
          <w:color w:val="000000"/>
          <w:sz w:val="21"/>
          <w:szCs w:val="21"/>
          <w:shd w:val="clear" w:color="auto" w:fill="FFFFFF"/>
        </w:rPr>
        <w:t>, and solving linear systems[C]// 2004:81-90.</w:t>
      </w:r>
    </w:p>
    <w:p w14:paraId="2AF158CF" w14:textId="68F6E36F" w:rsidR="00E338E6" w:rsidRDefault="00E338E6" w:rsidP="00E338E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[21] </w:t>
      </w:r>
      <w:r w:rsidRPr="002C026B">
        <w:rPr>
          <w:rFonts w:eastAsia="Times New Roman"/>
          <w:color w:val="000000"/>
          <w:sz w:val="21"/>
          <w:szCs w:val="21"/>
          <w:shd w:val="clear" w:color="auto" w:fill="FFFFFF"/>
        </w:rPr>
        <w:t xml:space="preserve">Fan, </w:t>
      </w:r>
      <w:proofErr w:type="spellStart"/>
      <w:r w:rsidRPr="002C026B">
        <w:rPr>
          <w:rFonts w:eastAsia="Times New Roman"/>
          <w:color w:val="000000"/>
          <w:sz w:val="21"/>
          <w:szCs w:val="21"/>
          <w:shd w:val="clear" w:color="auto" w:fill="FFFFFF"/>
        </w:rPr>
        <w:t>Wenfei</w:t>
      </w:r>
      <w:proofErr w:type="spellEnd"/>
      <w:r w:rsidRPr="002C026B">
        <w:rPr>
          <w:rFonts w:eastAsia="Times New Roman"/>
          <w:color w:val="000000"/>
          <w:sz w:val="21"/>
          <w:szCs w:val="21"/>
          <w:shd w:val="clear" w:color="auto" w:fill="FFFFFF"/>
        </w:rPr>
        <w:t xml:space="preserve">, Xu, </w:t>
      </w:r>
      <w:proofErr w:type="spellStart"/>
      <w:r w:rsidRPr="002C026B">
        <w:rPr>
          <w:rFonts w:eastAsia="Times New Roman"/>
          <w:color w:val="000000"/>
          <w:sz w:val="21"/>
          <w:szCs w:val="21"/>
          <w:shd w:val="clear" w:color="auto" w:fill="FFFFFF"/>
        </w:rPr>
        <w:t>Jingbo</w:t>
      </w:r>
      <w:proofErr w:type="spellEnd"/>
      <w:r w:rsidRPr="002C026B">
        <w:rPr>
          <w:rFonts w:eastAsia="Times New Roman"/>
          <w:color w:val="000000"/>
          <w:sz w:val="21"/>
          <w:szCs w:val="21"/>
          <w:shd w:val="clear" w:color="auto" w:fill="FFFFFF"/>
        </w:rPr>
        <w:t xml:space="preserve">, Wu, </w:t>
      </w:r>
      <w:proofErr w:type="spellStart"/>
      <w:r w:rsidRPr="002C026B">
        <w:rPr>
          <w:rFonts w:eastAsia="Times New Roman"/>
          <w:color w:val="000000"/>
          <w:sz w:val="21"/>
          <w:szCs w:val="21"/>
          <w:shd w:val="clear" w:color="auto" w:fill="FFFFFF"/>
        </w:rPr>
        <w:t>Yinghui</w:t>
      </w:r>
      <w:proofErr w:type="spellEnd"/>
      <w:r w:rsidRPr="002C026B">
        <w:rPr>
          <w:rFonts w:eastAsia="Times New Roman"/>
          <w:color w:val="000000"/>
          <w:sz w:val="21"/>
          <w:szCs w:val="21"/>
          <w:shd w:val="clear" w:color="auto" w:fill="FFFFFF"/>
        </w:rPr>
        <w:t>, et al. GRAPE: parallelizing sequential graph computations[J]. Proceedings of the VLDB Endowment, 2016, 10(12):1889-1892.</w:t>
      </w:r>
    </w:p>
    <w:p w14:paraId="721AFC71" w14:textId="7CB01093" w:rsidR="005F3EE8" w:rsidRDefault="00916555" w:rsidP="00C41022">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[22]</w:t>
      </w:r>
      <w:r w:rsidRPr="002F7884">
        <w:rPr>
          <w:rFonts w:ascii="Helvetica Neue" w:eastAsia="Times New Roman" w:hAnsi="Helvetica Neue"/>
          <w:color w:val="000000"/>
          <w:sz w:val="20"/>
          <w:shd w:val="clear" w:color="auto" w:fill="FFFFFF"/>
        </w:rPr>
        <w:t xml:space="preserve"> </w:t>
      </w:r>
      <w:proofErr w:type="spellStart"/>
      <w:r>
        <w:rPr>
          <w:rFonts w:ascii="Helvetica Neue" w:eastAsia="Times New Roman" w:hAnsi="Helvetica Neue"/>
          <w:color w:val="000000"/>
          <w:sz w:val="20"/>
          <w:shd w:val="clear" w:color="auto" w:fill="FFFFFF"/>
        </w:rPr>
        <w:t>Bickson</w:t>
      </w:r>
      <w:proofErr w:type="spellEnd"/>
      <w:r>
        <w:rPr>
          <w:rFonts w:ascii="Helvetica Neue" w:eastAsia="Times New Roman" w:hAnsi="Helvetica Neue"/>
          <w:color w:val="000000"/>
          <w:sz w:val="20"/>
          <w:shd w:val="clear" w:color="auto" w:fill="FFFFFF"/>
        </w:rPr>
        <w:t xml:space="preserve"> D. </w:t>
      </w:r>
      <w:proofErr w:type="spellStart"/>
      <w:r>
        <w:rPr>
          <w:rFonts w:ascii="Helvetica Neue" w:eastAsia="Times New Roman" w:hAnsi="Helvetica Neue"/>
          <w:color w:val="000000"/>
          <w:sz w:val="20"/>
          <w:shd w:val="clear" w:color="auto" w:fill="FFFFFF"/>
        </w:rPr>
        <w:t>GraphLab</w:t>
      </w:r>
      <w:proofErr w:type="spellEnd"/>
      <w:r>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3B914B5A" w14:textId="388B331E" w:rsidR="005F3EE8" w:rsidRPr="005728F0" w:rsidRDefault="005F3EE8" w:rsidP="005728F0">
      <w:pPr>
        <w:spacing w:line="440" w:lineRule="exact"/>
        <w:ind w:left="420" w:hangingChars="200" w:hanging="420"/>
        <w:rPr>
          <w:rFonts w:eastAsia="Times New Roman"/>
          <w:color w:val="000000"/>
          <w:sz w:val="21"/>
          <w:szCs w:val="21"/>
          <w:shd w:val="clear" w:color="auto" w:fill="FFFFFF"/>
        </w:rPr>
      </w:pPr>
      <w:r w:rsidRPr="009D4406">
        <w:rPr>
          <w:rFonts w:eastAsia="Times New Roman"/>
          <w:color w:val="000000"/>
          <w:sz w:val="21"/>
          <w:szCs w:val="21"/>
          <w:shd w:val="clear" w:color="auto" w:fill="FFFFFF"/>
        </w:rPr>
        <w:t>[23]</w:t>
      </w:r>
      <w:r w:rsidR="000816EC" w:rsidRPr="009D4406">
        <w:rPr>
          <w:rFonts w:eastAsia="Times New Roman"/>
          <w:color w:val="000000"/>
          <w:sz w:val="21"/>
          <w:szCs w:val="21"/>
          <w:shd w:val="clear" w:color="auto" w:fill="FFFFFF"/>
        </w:rPr>
        <w:t xml:space="preserve"> </w:t>
      </w:r>
      <w:proofErr w:type="spellStart"/>
      <w:r w:rsidR="009D4406" w:rsidRPr="009D4406">
        <w:rPr>
          <w:rFonts w:eastAsia="Times New Roman"/>
          <w:color w:val="000000"/>
          <w:sz w:val="21"/>
          <w:szCs w:val="21"/>
          <w:shd w:val="clear" w:color="auto" w:fill="FFFFFF"/>
        </w:rPr>
        <w:t>Hutter</w:t>
      </w:r>
      <w:proofErr w:type="spellEnd"/>
      <w:r w:rsidR="009D4406" w:rsidRPr="009D4406">
        <w:rPr>
          <w:rFonts w:eastAsia="Times New Roman"/>
          <w:color w:val="000000"/>
          <w:sz w:val="21"/>
          <w:szCs w:val="21"/>
          <w:shd w:val="clear" w:color="auto" w:fill="FFFFFF"/>
        </w:rPr>
        <w:t xml:space="preserve"> F, Xu L, </w:t>
      </w:r>
      <w:proofErr w:type="spellStart"/>
      <w:r w:rsidR="009D4406" w:rsidRPr="009D4406">
        <w:rPr>
          <w:rFonts w:eastAsia="Times New Roman"/>
          <w:color w:val="000000"/>
          <w:sz w:val="21"/>
          <w:szCs w:val="21"/>
          <w:shd w:val="clear" w:color="auto" w:fill="FFFFFF"/>
        </w:rPr>
        <w:t>Hoos</w:t>
      </w:r>
      <w:proofErr w:type="spellEnd"/>
      <w:r w:rsidR="009D4406" w:rsidRPr="009D4406">
        <w:rPr>
          <w:rFonts w:eastAsia="Times New Roman"/>
          <w:color w:val="000000"/>
          <w:sz w:val="21"/>
          <w:szCs w:val="21"/>
          <w:shd w:val="clear" w:color="auto" w:fill="FFFFFF"/>
        </w:rPr>
        <w:t xml:space="preserve"> H </w:t>
      </w:r>
      <w:proofErr w:type="spellStart"/>
      <w:r w:rsidR="009D4406" w:rsidRPr="009D4406">
        <w:rPr>
          <w:rFonts w:eastAsia="Times New Roman"/>
          <w:color w:val="000000"/>
          <w:sz w:val="21"/>
          <w:szCs w:val="21"/>
          <w:shd w:val="clear" w:color="auto" w:fill="FFFFFF"/>
        </w:rPr>
        <w:t>H</w:t>
      </w:r>
      <w:proofErr w:type="spellEnd"/>
      <w:r w:rsidR="009D4406" w:rsidRPr="009D4406">
        <w:rPr>
          <w:rFonts w:eastAsia="Times New Roman"/>
          <w:color w:val="000000"/>
          <w:sz w:val="21"/>
          <w:szCs w:val="21"/>
          <w:shd w:val="clear" w:color="auto" w:fill="FFFFFF"/>
        </w:rPr>
        <w:t>, et al. Algorithm runtime prediction: Methods &amp; evaluation[J]. Artificial Intelligence, 2014, 206(206):79-111.</w:t>
      </w:r>
    </w:p>
    <w:sectPr w:rsidR="005F3EE8" w:rsidRPr="005728F0"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C2821" w14:textId="77777777" w:rsidR="00541D1D" w:rsidRDefault="00541D1D">
      <w:r>
        <w:separator/>
      </w:r>
    </w:p>
  </w:endnote>
  <w:endnote w:type="continuationSeparator" w:id="0">
    <w:p w14:paraId="546BA7F6" w14:textId="77777777" w:rsidR="00541D1D" w:rsidRDefault="0054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181A2" w14:textId="77777777" w:rsidR="002D6B2A" w:rsidRDefault="002D6B2A">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F02A" w14:textId="77777777" w:rsidR="002D6B2A" w:rsidRDefault="002D6B2A"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780E86">
      <w:rPr>
        <w:rStyle w:val="a4"/>
        <w:noProof/>
      </w:rPr>
      <w:t>i</w:t>
    </w:r>
    <w:r>
      <w:rPr>
        <w:rStyle w:val="a4"/>
      </w:rPr>
      <w:fldChar w:fldCharType="end"/>
    </w:r>
    <w:r>
      <w:rPr>
        <w:rStyle w:val="a4"/>
        <w:rFonts w:hint="eastAsia"/>
      </w:rPr>
      <w:t xml:space="preserve"> </w:t>
    </w:r>
    <w:r>
      <w:rPr>
        <w:rStyle w:val="a4"/>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012C" w14:textId="77777777" w:rsidR="002D6B2A" w:rsidRDefault="002D6B2A">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93589" w14:textId="77777777" w:rsidR="00541D1D" w:rsidRDefault="00541D1D">
      <w:r>
        <w:separator/>
      </w:r>
    </w:p>
  </w:footnote>
  <w:footnote w:type="continuationSeparator" w:id="0">
    <w:p w14:paraId="5C4DC9E7" w14:textId="77777777" w:rsidR="00541D1D" w:rsidRDefault="00541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E933" w14:textId="77777777" w:rsidR="002D6B2A" w:rsidRDefault="002D6B2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53" w14:textId="77777777" w:rsidR="002D6B2A" w:rsidRDefault="002D6B2A">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326A" w14:textId="77777777" w:rsidR="002D6B2A" w:rsidRDefault="002D6B2A">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AB36F5"/>
    <w:multiLevelType w:val="hybridMultilevel"/>
    <w:tmpl w:val="8DE0509E"/>
    <w:lvl w:ilvl="0" w:tplc="1C14B312">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9EB03B4"/>
    <w:multiLevelType w:val="hybridMultilevel"/>
    <w:tmpl w:val="2700A2B8"/>
    <w:lvl w:ilvl="0" w:tplc="DA466A84">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562ADFAE"/>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DED393D"/>
    <w:multiLevelType w:val="hybridMultilevel"/>
    <w:tmpl w:val="4926BBC4"/>
    <w:lvl w:ilvl="0" w:tplc="10A84728">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89F09D7"/>
    <w:multiLevelType w:val="hybridMultilevel"/>
    <w:tmpl w:val="3B940D98"/>
    <w:lvl w:ilvl="0" w:tplc="1F66DF9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B57049"/>
    <w:multiLevelType w:val="hybridMultilevel"/>
    <w:tmpl w:val="38602AD6"/>
    <w:lvl w:ilvl="0" w:tplc="177075E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7DA506FC"/>
    <w:multiLevelType w:val="hybridMultilevel"/>
    <w:tmpl w:val="D1681682"/>
    <w:lvl w:ilvl="0" w:tplc="579A3104">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0"/>
  </w:num>
  <w:num w:numId="3">
    <w:abstractNumId w:val="16"/>
  </w:num>
  <w:num w:numId="4">
    <w:abstractNumId w:val="9"/>
  </w:num>
  <w:num w:numId="5">
    <w:abstractNumId w:val="8"/>
  </w:num>
  <w:num w:numId="6">
    <w:abstractNumId w:val="3"/>
  </w:num>
  <w:num w:numId="7">
    <w:abstractNumId w:val="19"/>
  </w:num>
  <w:num w:numId="8">
    <w:abstractNumId w:val="13"/>
  </w:num>
  <w:num w:numId="9">
    <w:abstractNumId w:val="10"/>
    <w:lvlOverride w:ilvl="0">
      <w:startOverride w:val="3"/>
    </w:lvlOverride>
    <w:lvlOverride w:ilvl="1">
      <w:startOverride w:val="4"/>
    </w:lvlOverride>
  </w:num>
  <w:num w:numId="10">
    <w:abstractNumId w:val="12"/>
  </w:num>
  <w:num w:numId="11">
    <w:abstractNumId w:val="7"/>
  </w:num>
  <w:num w:numId="12">
    <w:abstractNumId w:val="5"/>
  </w:num>
  <w:num w:numId="13">
    <w:abstractNumId w:val="1"/>
  </w:num>
  <w:num w:numId="14">
    <w:abstractNumId w:val="2"/>
  </w:num>
  <w:num w:numId="15">
    <w:abstractNumId w:val="21"/>
  </w:num>
  <w:num w:numId="16">
    <w:abstractNumId w:val="11"/>
  </w:num>
  <w:num w:numId="17">
    <w:abstractNumId w:val="14"/>
  </w:num>
  <w:num w:numId="18">
    <w:abstractNumId w:val="15"/>
  </w:num>
  <w:num w:numId="19">
    <w:abstractNumId w:val="18"/>
  </w:num>
  <w:num w:numId="20">
    <w:abstractNumId w:val="4"/>
  </w:num>
  <w:num w:numId="21">
    <w:abstractNumId w:val="6"/>
  </w:num>
  <w:num w:numId="22">
    <w:abstractNumId w:val="17"/>
  </w:num>
  <w:num w:numId="23">
    <w:abstractNumId w:val="22"/>
  </w:num>
  <w:num w:numId="24">
    <w:abstractNumId w:val="20"/>
  </w:num>
  <w:num w:numId="25">
    <w:abstractNumId w:val="10"/>
  </w:num>
  <w:num w:numId="26">
    <w:abstractNumId w:val="10"/>
  </w:num>
  <w:num w:numId="27">
    <w:abstractNumId w:val="10"/>
  </w:num>
  <w:num w:numId="28">
    <w:abstractNumId w:val="1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10CD"/>
    <w:rsid w:val="00005279"/>
    <w:rsid w:val="00007927"/>
    <w:rsid w:val="00010E41"/>
    <w:rsid w:val="00011464"/>
    <w:rsid w:val="00016053"/>
    <w:rsid w:val="000176A6"/>
    <w:rsid w:val="0002187B"/>
    <w:rsid w:val="00021E12"/>
    <w:rsid w:val="00023A3F"/>
    <w:rsid w:val="000257BC"/>
    <w:rsid w:val="0002633A"/>
    <w:rsid w:val="00032009"/>
    <w:rsid w:val="00032B28"/>
    <w:rsid w:val="0003427B"/>
    <w:rsid w:val="0003460A"/>
    <w:rsid w:val="00037AB3"/>
    <w:rsid w:val="00037E13"/>
    <w:rsid w:val="00042503"/>
    <w:rsid w:val="00042E79"/>
    <w:rsid w:val="00042FAA"/>
    <w:rsid w:val="000441AA"/>
    <w:rsid w:val="000446C1"/>
    <w:rsid w:val="0004550B"/>
    <w:rsid w:val="00050B21"/>
    <w:rsid w:val="00052973"/>
    <w:rsid w:val="00054C62"/>
    <w:rsid w:val="00054D2F"/>
    <w:rsid w:val="00066872"/>
    <w:rsid w:val="0006737A"/>
    <w:rsid w:val="0007086C"/>
    <w:rsid w:val="00071FB3"/>
    <w:rsid w:val="00072DDF"/>
    <w:rsid w:val="00075717"/>
    <w:rsid w:val="00076AB5"/>
    <w:rsid w:val="00076DC6"/>
    <w:rsid w:val="000816EC"/>
    <w:rsid w:val="00081EA8"/>
    <w:rsid w:val="00082B84"/>
    <w:rsid w:val="00087102"/>
    <w:rsid w:val="00090920"/>
    <w:rsid w:val="00092249"/>
    <w:rsid w:val="00092F6B"/>
    <w:rsid w:val="00092FDC"/>
    <w:rsid w:val="00093C78"/>
    <w:rsid w:val="00095464"/>
    <w:rsid w:val="00096197"/>
    <w:rsid w:val="000976F4"/>
    <w:rsid w:val="000A0FBC"/>
    <w:rsid w:val="000A19C5"/>
    <w:rsid w:val="000A6581"/>
    <w:rsid w:val="000A7148"/>
    <w:rsid w:val="000A7E6D"/>
    <w:rsid w:val="000B0AA6"/>
    <w:rsid w:val="000B1A1C"/>
    <w:rsid w:val="000B5BCE"/>
    <w:rsid w:val="000B5DA1"/>
    <w:rsid w:val="000C12F8"/>
    <w:rsid w:val="000C351B"/>
    <w:rsid w:val="000C361C"/>
    <w:rsid w:val="000C4A70"/>
    <w:rsid w:val="000C4D2C"/>
    <w:rsid w:val="000C62F6"/>
    <w:rsid w:val="000C7762"/>
    <w:rsid w:val="000D11FB"/>
    <w:rsid w:val="000D22BB"/>
    <w:rsid w:val="000D3564"/>
    <w:rsid w:val="000D4BEF"/>
    <w:rsid w:val="000D4E12"/>
    <w:rsid w:val="000D7283"/>
    <w:rsid w:val="000E2D90"/>
    <w:rsid w:val="000E3A01"/>
    <w:rsid w:val="000F2B08"/>
    <w:rsid w:val="000F4537"/>
    <w:rsid w:val="000F6CFE"/>
    <w:rsid w:val="000F6E4E"/>
    <w:rsid w:val="00101AF8"/>
    <w:rsid w:val="00102519"/>
    <w:rsid w:val="00102A8C"/>
    <w:rsid w:val="001032A2"/>
    <w:rsid w:val="00104FC0"/>
    <w:rsid w:val="00111D42"/>
    <w:rsid w:val="00112426"/>
    <w:rsid w:val="00113411"/>
    <w:rsid w:val="001134F1"/>
    <w:rsid w:val="0011405D"/>
    <w:rsid w:val="001200FE"/>
    <w:rsid w:val="001202B9"/>
    <w:rsid w:val="00121147"/>
    <w:rsid w:val="0012298B"/>
    <w:rsid w:val="00123093"/>
    <w:rsid w:val="0012405D"/>
    <w:rsid w:val="001240E4"/>
    <w:rsid w:val="00131295"/>
    <w:rsid w:val="0013436D"/>
    <w:rsid w:val="0013591F"/>
    <w:rsid w:val="00136726"/>
    <w:rsid w:val="00140009"/>
    <w:rsid w:val="001400F6"/>
    <w:rsid w:val="0014189E"/>
    <w:rsid w:val="0014192E"/>
    <w:rsid w:val="00154356"/>
    <w:rsid w:val="001552A1"/>
    <w:rsid w:val="00160E81"/>
    <w:rsid w:val="00160FD2"/>
    <w:rsid w:val="00162999"/>
    <w:rsid w:val="00166A78"/>
    <w:rsid w:val="00166B30"/>
    <w:rsid w:val="00166BD9"/>
    <w:rsid w:val="0017172D"/>
    <w:rsid w:val="00182D75"/>
    <w:rsid w:val="00186731"/>
    <w:rsid w:val="001901D8"/>
    <w:rsid w:val="001907DF"/>
    <w:rsid w:val="00190A43"/>
    <w:rsid w:val="00190F73"/>
    <w:rsid w:val="00192FAC"/>
    <w:rsid w:val="00194F64"/>
    <w:rsid w:val="00196795"/>
    <w:rsid w:val="00197C35"/>
    <w:rsid w:val="001A280F"/>
    <w:rsid w:val="001A4E05"/>
    <w:rsid w:val="001B0110"/>
    <w:rsid w:val="001B03AB"/>
    <w:rsid w:val="001B08E0"/>
    <w:rsid w:val="001B1F88"/>
    <w:rsid w:val="001B25A8"/>
    <w:rsid w:val="001B2848"/>
    <w:rsid w:val="001B5822"/>
    <w:rsid w:val="001B642B"/>
    <w:rsid w:val="001C08F6"/>
    <w:rsid w:val="001C0971"/>
    <w:rsid w:val="001C149C"/>
    <w:rsid w:val="001C155A"/>
    <w:rsid w:val="001C1AAA"/>
    <w:rsid w:val="001C47D0"/>
    <w:rsid w:val="001C52B4"/>
    <w:rsid w:val="001C6275"/>
    <w:rsid w:val="001C74AA"/>
    <w:rsid w:val="001C767A"/>
    <w:rsid w:val="001D118E"/>
    <w:rsid w:val="001D2831"/>
    <w:rsid w:val="001D36D7"/>
    <w:rsid w:val="001D4811"/>
    <w:rsid w:val="001D69A9"/>
    <w:rsid w:val="001D6E4A"/>
    <w:rsid w:val="001D74F1"/>
    <w:rsid w:val="001D7B38"/>
    <w:rsid w:val="001E037C"/>
    <w:rsid w:val="001E0853"/>
    <w:rsid w:val="001E2B43"/>
    <w:rsid w:val="001E2EDE"/>
    <w:rsid w:val="001E319D"/>
    <w:rsid w:val="001E39C4"/>
    <w:rsid w:val="001E3DE6"/>
    <w:rsid w:val="001E655B"/>
    <w:rsid w:val="001E68B1"/>
    <w:rsid w:val="001E6D26"/>
    <w:rsid w:val="001E7F64"/>
    <w:rsid w:val="001F1CC8"/>
    <w:rsid w:val="001F31FE"/>
    <w:rsid w:val="001F6811"/>
    <w:rsid w:val="002015E1"/>
    <w:rsid w:val="00201A08"/>
    <w:rsid w:val="00201F7F"/>
    <w:rsid w:val="00205E93"/>
    <w:rsid w:val="002075AB"/>
    <w:rsid w:val="00210137"/>
    <w:rsid w:val="00210756"/>
    <w:rsid w:val="0021097B"/>
    <w:rsid w:val="00211D8D"/>
    <w:rsid w:val="00213083"/>
    <w:rsid w:val="00214D69"/>
    <w:rsid w:val="002160C5"/>
    <w:rsid w:val="00224522"/>
    <w:rsid w:val="00224E93"/>
    <w:rsid w:val="00226BBC"/>
    <w:rsid w:val="00227CF2"/>
    <w:rsid w:val="002369D2"/>
    <w:rsid w:val="002457F1"/>
    <w:rsid w:val="00245A7D"/>
    <w:rsid w:val="002462BE"/>
    <w:rsid w:val="002469AA"/>
    <w:rsid w:val="00251616"/>
    <w:rsid w:val="0025328E"/>
    <w:rsid w:val="0025401E"/>
    <w:rsid w:val="00254804"/>
    <w:rsid w:val="00254939"/>
    <w:rsid w:val="00256148"/>
    <w:rsid w:val="00256E6B"/>
    <w:rsid w:val="0026345E"/>
    <w:rsid w:val="00263538"/>
    <w:rsid w:val="00265C5E"/>
    <w:rsid w:val="00265CA9"/>
    <w:rsid w:val="00271DAE"/>
    <w:rsid w:val="00272347"/>
    <w:rsid w:val="00272C07"/>
    <w:rsid w:val="0027313B"/>
    <w:rsid w:val="00273238"/>
    <w:rsid w:val="0027709E"/>
    <w:rsid w:val="002775CB"/>
    <w:rsid w:val="00281D64"/>
    <w:rsid w:val="00287883"/>
    <w:rsid w:val="00290A62"/>
    <w:rsid w:val="00290DC1"/>
    <w:rsid w:val="00291028"/>
    <w:rsid w:val="00295B56"/>
    <w:rsid w:val="00297482"/>
    <w:rsid w:val="002A0148"/>
    <w:rsid w:val="002A64C1"/>
    <w:rsid w:val="002B196F"/>
    <w:rsid w:val="002B2756"/>
    <w:rsid w:val="002B3053"/>
    <w:rsid w:val="002B37D6"/>
    <w:rsid w:val="002B4753"/>
    <w:rsid w:val="002B4965"/>
    <w:rsid w:val="002C1A36"/>
    <w:rsid w:val="002C2575"/>
    <w:rsid w:val="002C3EE7"/>
    <w:rsid w:val="002C4F8A"/>
    <w:rsid w:val="002C57CC"/>
    <w:rsid w:val="002D1AAC"/>
    <w:rsid w:val="002D2854"/>
    <w:rsid w:val="002D29B9"/>
    <w:rsid w:val="002D39CA"/>
    <w:rsid w:val="002D3B2A"/>
    <w:rsid w:val="002D6B2A"/>
    <w:rsid w:val="002E3AF6"/>
    <w:rsid w:val="002E4E37"/>
    <w:rsid w:val="002E6952"/>
    <w:rsid w:val="002E71DE"/>
    <w:rsid w:val="002E782A"/>
    <w:rsid w:val="002E7B51"/>
    <w:rsid w:val="002F19A4"/>
    <w:rsid w:val="002F237A"/>
    <w:rsid w:val="002F4F29"/>
    <w:rsid w:val="002F5E77"/>
    <w:rsid w:val="002F6548"/>
    <w:rsid w:val="003004CF"/>
    <w:rsid w:val="003011FA"/>
    <w:rsid w:val="003027E2"/>
    <w:rsid w:val="00302F4C"/>
    <w:rsid w:val="00304368"/>
    <w:rsid w:val="0030700B"/>
    <w:rsid w:val="0030765D"/>
    <w:rsid w:val="00311410"/>
    <w:rsid w:val="00316AD3"/>
    <w:rsid w:val="00316DB4"/>
    <w:rsid w:val="00317258"/>
    <w:rsid w:val="0032080A"/>
    <w:rsid w:val="00324718"/>
    <w:rsid w:val="00326E0A"/>
    <w:rsid w:val="00326EF9"/>
    <w:rsid w:val="00326F15"/>
    <w:rsid w:val="0033004C"/>
    <w:rsid w:val="0033074E"/>
    <w:rsid w:val="003345C9"/>
    <w:rsid w:val="00336F9B"/>
    <w:rsid w:val="003417E3"/>
    <w:rsid w:val="00345B71"/>
    <w:rsid w:val="003464FE"/>
    <w:rsid w:val="00346C6E"/>
    <w:rsid w:val="00350199"/>
    <w:rsid w:val="00351770"/>
    <w:rsid w:val="00356445"/>
    <w:rsid w:val="00356FB0"/>
    <w:rsid w:val="0036732C"/>
    <w:rsid w:val="00370800"/>
    <w:rsid w:val="0037162B"/>
    <w:rsid w:val="003728BE"/>
    <w:rsid w:val="0037383D"/>
    <w:rsid w:val="0037567C"/>
    <w:rsid w:val="00376F89"/>
    <w:rsid w:val="00384CC0"/>
    <w:rsid w:val="00384E98"/>
    <w:rsid w:val="00384F19"/>
    <w:rsid w:val="0039111C"/>
    <w:rsid w:val="0039152C"/>
    <w:rsid w:val="00391867"/>
    <w:rsid w:val="00392DBF"/>
    <w:rsid w:val="00397C39"/>
    <w:rsid w:val="003A248F"/>
    <w:rsid w:val="003A3FFA"/>
    <w:rsid w:val="003A4C1A"/>
    <w:rsid w:val="003A6731"/>
    <w:rsid w:val="003B2BE7"/>
    <w:rsid w:val="003B2F4C"/>
    <w:rsid w:val="003B6794"/>
    <w:rsid w:val="003C358C"/>
    <w:rsid w:val="003C5CD0"/>
    <w:rsid w:val="003C7638"/>
    <w:rsid w:val="003D3C60"/>
    <w:rsid w:val="003D46AA"/>
    <w:rsid w:val="003E4724"/>
    <w:rsid w:val="003E4920"/>
    <w:rsid w:val="003E651F"/>
    <w:rsid w:val="003F045C"/>
    <w:rsid w:val="003F2E16"/>
    <w:rsid w:val="003F7274"/>
    <w:rsid w:val="003F781B"/>
    <w:rsid w:val="004026AC"/>
    <w:rsid w:val="0040679A"/>
    <w:rsid w:val="00406951"/>
    <w:rsid w:val="00412469"/>
    <w:rsid w:val="00413122"/>
    <w:rsid w:val="00413DDB"/>
    <w:rsid w:val="00421F3E"/>
    <w:rsid w:val="00423A8F"/>
    <w:rsid w:val="0042535A"/>
    <w:rsid w:val="00426D5E"/>
    <w:rsid w:val="0042748A"/>
    <w:rsid w:val="0043029D"/>
    <w:rsid w:val="00434907"/>
    <w:rsid w:val="00435BF8"/>
    <w:rsid w:val="00440F07"/>
    <w:rsid w:val="00441F0E"/>
    <w:rsid w:val="00442052"/>
    <w:rsid w:val="00443D80"/>
    <w:rsid w:val="00444C39"/>
    <w:rsid w:val="00446472"/>
    <w:rsid w:val="0044779E"/>
    <w:rsid w:val="00455262"/>
    <w:rsid w:val="00455A38"/>
    <w:rsid w:val="00455DA3"/>
    <w:rsid w:val="00461E72"/>
    <w:rsid w:val="004623EB"/>
    <w:rsid w:val="00463941"/>
    <w:rsid w:val="00471F05"/>
    <w:rsid w:val="00471FEF"/>
    <w:rsid w:val="00473419"/>
    <w:rsid w:val="0047658D"/>
    <w:rsid w:val="00476AD8"/>
    <w:rsid w:val="00476D10"/>
    <w:rsid w:val="00480992"/>
    <w:rsid w:val="00482E4A"/>
    <w:rsid w:val="004831EC"/>
    <w:rsid w:val="0048349B"/>
    <w:rsid w:val="0048487A"/>
    <w:rsid w:val="004848F0"/>
    <w:rsid w:val="00485DD6"/>
    <w:rsid w:val="00486619"/>
    <w:rsid w:val="00486B11"/>
    <w:rsid w:val="00486F39"/>
    <w:rsid w:val="00490DCB"/>
    <w:rsid w:val="004915FC"/>
    <w:rsid w:val="0049265B"/>
    <w:rsid w:val="004A174F"/>
    <w:rsid w:val="004A20EA"/>
    <w:rsid w:val="004A4687"/>
    <w:rsid w:val="004A64B9"/>
    <w:rsid w:val="004B2905"/>
    <w:rsid w:val="004B40FD"/>
    <w:rsid w:val="004B7690"/>
    <w:rsid w:val="004C000F"/>
    <w:rsid w:val="004C1E2A"/>
    <w:rsid w:val="004C2274"/>
    <w:rsid w:val="004C2EC8"/>
    <w:rsid w:val="004D44BC"/>
    <w:rsid w:val="004D511A"/>
    <w:rsid w:val="004D5983"/>
    <w:rsid w:val="004D68E3"/>
    <w:rsid w:val="004E0CE9"/>
    <w:rsid w:val="004E2F9D"/>
    <w:rsid w:val="004E53DE"/>
    <w:rsid w:val="004F0120"/>
    <w:rsid w:val="004F082E"/>
    <w:rsid w:val="004F15E2"/>
    <w:rsid w:val="004F4075"/>
    <w:rsid w:val="004F49BD"/>
    <w:rsid w:val="004F71FC"/>
    <w:rsid w:val="00504A15"/>
    <w:rsid w:val="005056CB"/>
    <w:rsid w:val="0050774E"/>
    <w:rsid w:val="00507F5F"/>
    <w:rsid w:val="0051237C"/>
    <w:rsid w:val="00514666"/>
    <w:rsid w:val="00515AE5"/>
    <w:rsid w:val="00516C0E"/>
    <w:rsid w:val="005177BE"/>
    <w:rsid w:val="00520085"/>
    <w:rsid w:val="00520DDB"/>
    <w:rsid w:val="00525A26"/>
    <w:rsid w:val="0053046A"/>
    <w:rsid w:val="00531803"/>
    <w:rsid w:val="00531987"/>
    <w:rsid w:val="005323FD"/>
    <w:rsid w:val="005353D5"/>
    <w:rsid w:val="0053561C"/>
    <w:rsid w:val="005363F7"/>
    <w:rsid w:val="00540227"/>
    <w:rsid w:val="00541D1D"/>
    <w:rsid w:val="005422A9"/>
    <w:rsid w:val="005427A5"/>
    <w:rsid w:val="00542B37"/>
    <w:rsid w:val="00542EFD"/>
    <w:rsid w:val="0054626B"/>
    <w:rsid w:val="00546CA8"/>
    <w:rsid w:val="005568BC"/>
    <w:rsid w:val="005572F7"/>
    <w:rsid w:val="00557311"/>
    <w:rsid w:val="00561B82"/>
    <w:rsid w:val="00562CD3"/>
    <w:rsid w:val="0056315F"/>
    <w:rsid w:val="00564666"/>
    <w:rsid w:val="00564ACF"/>
    <w:rsid w:val="00565C07"/>
    <w:rsid w:val="005662AF"/>
    <w:rsid w:val="005717F3"/>
    <w:rsid w:val="00571D84"/>
    <w:rsid w:val="005728F0"/>
    <w:rsid w:val="005801F7"/>
    <w:rsid w:val="00580DD1"/>
    <w:rsid w:val="005814BF"/>
    <w:rsid w:val="00581BA4"/>
    <w:rsid w:val="005834E7"/>
    <w:rsid w:val="00586375"/>
    <w:rsid w:val="005873A7"/>
    <w:rsid w:val="005909C9"/>
    <w:rsid w:val="00592F30"/>
    <w:rsid w:val="0059450E"/>
    <w:rsid w:val="00594590"/>
    <w:rsid w:val="00595DC7"/>
    <w:rsid w:val="005972D5"/>
    <w:rsid w:val="005A1F5A"/>
    <w:rsid w:val="005A4256"/>
    <w:rsid w:val="005A5567"/>
    <w:rsid w:val="005A6B3F"/>
    <w:rsid w:val="005B0868"/>
    <w:rsid w:val="005B29DA"/>
    <w:rsid w:val="005B47FD"/>
    <w:rsid w:val="005B499B"/>
    <w:rsid w:val="005C01A2"/>
    <w:rsid w:val="005C06D2"/>
    <w:rsid w:val="005C1A53"/>
    <w:rsid w:val="005C41A7"/>
    <w:rsid w:val="005C58C2"/>
    <w:rsid w:val="005C5AE5"/>
    <w:rsid w:val="005C5DE7"/>
    <w:rsid w:val="005C6CF2"/>
    <w:rsid w:val="005C782F"/>
    <w:rsid w:val="005C7FC0"/>
    <w:rsid w:val="005D1409"/>
    <w:rsid w:val="005D24DD"/>
    <w:rsid w:val="005D29BD"/>
    <w:rsid w:val="005D423F"/>
    <w:rsid w:val="005D44A9"/>
    <w:rsid w:val="005D55A6"/>
    <w:rsid w:val="005D5D72"/>
    <w:rsid w:val="005E0266"/>
    <w:rsid w:val="005E0390"/>
    <w:rsid w:val="005E4352"/>
    <w:rsid w:val="005E4651"/>
    <w:rsid w:val="005E4849"/>
    <w:rsid w:val="005E635C"/>
    <w:rsid w:val="005E74EA"/>
    <w:rsid w:val="005F0A2D"/>
    <w:rsid w:val="005F29DC"/>
    <w:rsid w:val="005F3EE8"/>
    <w:rsid w:val="00600149"/>
    <w:rsid w:val="00600589"/>
    <w:rsid w:val="0060095B"/>
    <w:rsid w:val="006028D6"/>
    <w:rsid w:val="00603DF1"/>
    <w:rsid w:val="006044B6"/>
    <w:rsid w:val="006068B2"/>
    <w:rsid w:val="00606D7A"/>
    <w:rsid w:val="00607CB9"/>
    <w:rsid w:val="00611449"/>
    <w:rsid w:val="006143F3"/>
    <w:rsid w:val="00614E1D"/>
    <w:rsid w:val="00615E66"/>
    <w:rsid w:val="0061644D"/>
    <w:rsid w:val="0061725E"/>
    <w:rsid w:val="00624B2A"/>
    <w:rsid w:val="00626170"/>
    <w:rsid w:val="00627B8F"/>
    <w:rsid w:val="00632FDB"/>
    <w:rsid w:val="00633940"/>
    <w:rsid w:val="00634CE5"/>
    <w:rsid w:val="00636D6B"/>
    <w:rsid w:val="00640FD1"/>
    <w:rsid w:val="00641230"/>
    <w:rsid w:val="006453A5"/>
    <w:rsid w:val="006514E7"/>
    <w:rsid w:val="00664576"/>
    <w:rsid w:val="00665319"/>
    <w:rsid w:val="00674E51"/>
    <w:rsid w:val="006755AA"/>
    <w:rsid w:val="00677590"/>
    <w:rsid w:val="00682A4A"/>
    <w:rsid w:val="00683201"/>
    <w:rsid w:val="00683BA0"/>
    <w:rsid w:val="0068511B"/>
    <w:rsid w:val="00686197"/>
    <w:rsid w:val="006877EC"/>
    <w:rsid w:val="006908C2"/>
    <w:rsid w:val="00692057"/>
    <w:rsid w:val="00692351"/>
    <w:rsid w:val="00695F8E"/>
    <w:rsid w:val="006A0C05"/>
    <w:rsid w:val="006A26E4"/>
    <w:rsid w:val="006A2BE8"/>
    <w:rsid w:val="006A52CB"/>
    <w:rsid w:val="006A54CD"/>
    <w:rsid w:val="006B101E"/>
    <w:rsid w:val="006B3D01"/>
    <w:rsid w:val="006B4490"/>
    <w:rsid w:val="006B4F1F"/>
    <w:rsid w:val="006B7CCC"/>
    <w:rsid w:val="006C0109"/>
    <w:rsid w:val="006C2E42"/>
    <w:rsid w:val="006C3D4D"/>
    <w:rsid w:val="006C5815"/>
    <w:rsid w:val="006C6DA8"/>
    <w:rsid w:val="006D5E85"/>
    <w:rsid w:val="006D79A2"/>
    <w:rsid w:val="006E04AA"/>
    <w:rsid w:val="006E32D9"/>
    <w:rsid w:val="006E3AD8"/>
    <w:rsid w:val="006E4ABF"/>
    <w:rsid w:val="006E5510"/>
    <w:rsid w:val="006E5D61"/>
    <w:rsid w:val="006E696D"/>
    <w:rsid w:val="006F0366"/>
    <w:rsid w:val="006F2249"/>
    <w:rsid w:val="006F23F5"/>
    <w:rsid w:val="006F316C"/>
    <w:rsid w:val="006F3C9B"/>
    <w:rsid w:val="006F6DC8"/>
    <w:rsid w:val="00701E87"/>
    <w:rsid w:val="0070375C"/>
    <w:rsid w:val="00705293"/>
    <w:rsid w:val="007058C3"/>
    <w:rsid w:val="00705E1A"/>
    <w:rsid w:val="007068D1"/>
    <w:rsid w:val="0071325C"/>
    <w:rsid w:val="007146B7"/>
    <w:rsid w:val="00716E23"/>
    <w:rsid w:val="00717DF3"/>
    <w:rsid w:val="00722A46"/>
    <w:rsid w:val="00723859"/>
    <w:rsid w:val="00725043"/>
    <w:rsid w:val="00726D31"/>
    <w:rsid w:val="0072711D"/>
    <w:rsid w:val="00730D2C"/>
    <w:rsid w:val="0073129A"/>
    <w:rsid w:val="00736227"/>
    <w:rsid w:val="007407FF"/>
    <w:rsid w:val="007437F2"/>
    <w:rsid w:val="00745512"/>
    <w:rsid w:val="007509F8"/>
    <w:rsid w:val="0075541C"/>
    <w:rsid w:val="0076076A"/>
    <w:rsid w:val="007607FE"/>
    <w:rsid w:val="00761056"/>
    <w:rsid w:val="00764933"/>
    <w:rsid w:val="00764BBB"/>
    <w:rsid w:val="00764EB9"/>
    <w:rsid w:val="00773A72"/>
    <w:rsid w:val="00774F2B"/>
    <w:rsid w:val="00775A3F"/>
    <w:rsid w:val="007774AE"/>
    <w:rsid w:val="00780E86"/>
    <w:rsid w:val="00781486"/>
    <w:rsid w:val="00781A0B"/>
    <w:rsid w:val="00783A36"/>
    <w:rsid w:val="00784BA6"/>
    <w:rsid w:val="00786400"/>
    <w:rsid w:val="00787DEF"/>
    <w:rsid w:val="00793629"/>
    <w:rsid w:val="00794EF3"/>
    <w:rsid w:val="00795656"/>
    <w:rsid w:val="007965F8"/>
    <w:rsid w:val="00797BDF"/>
    <w:rsid w:val="007A4320"/>
    <w:rsid w:val="007A45B7"/>
    <w:rsid w:val="007A46C6"/>
    <w:rsid w:val="007A7BFC"/>
    <w:rsid w:val="007B0A81"/>
    <w:rsid w:val="007B0C1F"/>
    <w:rsid w:val="007B0D3D"/>
    <w:rsid w:val="007B1E48"/>
    <w:rsid w:val="007B232D"/>
    <w:rsid w:val="007B432F"/>
    <w:rsid w:val="007B4A91"/>
    <w:rsid w:val="007B4EC6"/>
    <w:rsid w:val="007B5C52"/>
    <w:rsid w:val="007B6DFE"/>
    <w:rsid w:val="007C466B"/>
    <w:rsid w:val="007C5F99"/>
    <w:rsid w:val="007C7C9D"/>
    <w:rsid w:val="007D2770"/>
    <w:rsid w:val="007D36AD"/>
    <w:rsid w:val="007D5735"/>
    <w:rsid w:val="007E0032"/>
    <w:rsid w:val="007E1523"/>
    <w:rsid w:val="007F0138"/>
    <w:rsid w:val="007F158D"/>
    <w:rsid w:val="007F7BD6"/>
    <w:rsid w:val="0080032A"/>
    <w:rsid w:val="008016F6"/>
    <w:rsid w:val="00804FA8"/>
    <w:rsid w:val="00805B65"/>
    <w:rsid w:val="00806C9A"/>
    <w:rsid w:val="008071C2"/>
    <w:rsid w:val="0081011C"/>
    <w:rsid w:val="008118C1"/>
    <w:rsid w:val="0081296F"/>
    <w:rsid w:val="008135CB"/>
    <w:rsid w:val="008148F8"/>
    <w:rsid w:val="00816872"/>
    <w:rsid w:val="00816A15"/>
    <w:rsid w:val="00817F9D"/>
    <w:rsid w:val="00824CF5"/>
    <w:rsid w:val="00825D75"/>
    <w:rsid w:val="00827E77"/>
    <w:rsid w:val="00831A37"/>
    <w:rsid w:val="00832A7A"/>
    <w:rsid w:val="008412C1"/>
    <w:rsid w:val="00841D25"/>
    <w:rsid w:val="00842E98"/>
    <w:rsid w:val="00844C73"/>
    <w:rsid w:val="008466A9"/>
    <w:rsid w:val="00851544"/>
    <w:rsid w:val="00851A4F"/>
    <w:rsid w:val="008522E7"/>
    <w:rsid w:val="0085369D"/>
    <w:rsid w:val="008539D4"/>
    <w:rsid w:val="00855B57"/>
    <w:rsid w:val="00855E29"/>
    <w:rsid w:val="0085663A"/>
    <w:rsid w:val="00857785"/>
    <w:rsid w:val="00863736"/>
    <w:rsid w:val="00866720"/>
    <w:rsid w:val="0087008B"/>
    <w:rsid w:val="008733A5"/>
    <w:rsid w:val="00874048"/>
    <w:rsid w:val="00875A8A"/>
    <w:rsid w:val="00877157"/>
    <w:rsid w:val="0088434F"/>
    <w:rsid w:val="00884A84"/>
    <w:rsid w:val="0088590D"/>
    <w:rsid w:val="00885D30"/>
    <w:rsid w:val="00886771"/>
    <w:rsid w:val="00892CC7"/>
    <w:rsid w:val="008942B2"/>
    <w:rsid w:val="0089480B"/>
    <w:rsid w:val="00894BBD"/>
    <w:rsid w:val="00895F36"/>
    <w:rsid w:val="00896E59"/>
    <w:rsid w:val="00897750"/>
    <w:rsid w:val="008A162A"/>
    <w:rsid w:val="008A29AE"/>
    <w:rsid w:val="008A684A"/>
    <w:rsid w:val="008A7182"/>
    <w:rsid w:val="008B0EFF"/>
    <w:rsid w:val="008B5BC4"/>
    <w:rsid w:val="008B60F1"/>
    <w:rsid w:val="008B6121"/>
    <w:rsid w:val="008C2937"/>
    <w:rsid w:val="008C7ABE"/>
    <w:rsid w:val="008D0072"/>
    <w:rsid w:val="008D09B0"/>
    <w:rsid w:val="008D4AB3"/>
    <w:rsid w:val="008D5E9E"/>
    <w:rsid w:val="008D77FF"/>
    <w:rsid w:val="008D7D33"/>
    <w:rsid w:val="008E059A"/>
    <w:rsid w:val="008E2548"/>
    <w:rsid w:val="008E3996"/>
    <w:rsid w:val="008E421E"/>
    <w:rsid w:val="008E5382"/>
    <w:rsid w:val="008E69B7"/>
    <w:rsid w:val="008E7637"/>
    <w:rsid w:val="008F0C83"/>
    <w:rsid w:val="008F3257"/>
    <w:rsid w:val="008F3FE6"/>
    <w:rsid w:val="008F5584"/>
    <w:rsid w:val="008F6A88"/>
    <w:rsid w:val="00900296"/>
    <w:rsid w:val="009007A7"/>
    <w:rsid w:val="00901BE0"/>
    <w:rsid w:val="00902DEF"/>
    <w:rsid w:val="009032E9"/>
    <w:rsid w:val="0090490E"/>
    <w:rsid w:val="00904EFB"/>
    <w:rsid w:val="009050E8"/>
    <w:rsid w:val="009073EF"/>
    <w:rsid w:val="00915586"/>
    <w:rsid w:val="00915FF9"/>
    <w:rsid w:val="00916555"/>
    <w:rsid w:val="00920EE2"/>
    <w:rsid w:val="0092544B"/>
    <w:rsid w:val="00925C8E"/>
    <w:rsid w:val="00934763"/>
    <w:rsid w:val="00935816"/>
    <w:rsid w:val="00940250"/>
    <w:rsid w:val="0094349F"/>
    <w:rsid w:val="00943A0E"/>
    <w:rsid w:val="0094414D"/>
    <w:rsid w:val="009466A3"/>
    <w:rsid w:val="00950A06"/>
    <w:rsid w:val="0095171C"/>
    <w:rsid w:val="00952052"/>
    <w:rsid w:val="00952B05"/>
    <w:rsid w:val="009548D2"/>
    <w:rsid w:val="00965B91"/>
    <w:rsid w:val="00966DDF"/>
    <w:rsid w:val="009674AD"/>
    <w:rsid w:val="00970EBD"/>
    <w:rsid w:val="00974F62"/>
    <w:rsid w:val="0098009A"/>
    <w:rsid w:val="00980DB5"/>
    <w:rsid w:val="00981587"/>
    <w:rsid w:val="009818FC"/>
    <w:rsid w:val="00981FC3"/>
    <w:rsid w:val="009834A4"/>
    <w:rsid w:val="0098471C"/>
    <w:rsid w:val="0098720F"/>
    <w:rsid w:val="00995665"/>
    <w:rsid w:val="0099733F"/>
    <w:rsid w:val="009A18D8"/>
    <w:rsid w:val="009A26AC"/>
    <w:rsid w:val="009A2CD5"/>
    <w:rsid w:val="009A2CE7"/>
    <w:rsid w:val="009A5DC5"/>
    <w:rsid w:val="009A6DE1"/>
    <w:rsid w:val="009A79D2"/>
    <w:rsid w:val="009B68EF"/>
    <w:rsid w:val="009C069C"/>
    <w:rsid w:val="009C3AA3"/>
    <w:rsid w:val="009C48F4"/>
    <w:rsid w:val="009D019D"/>
    <w:rsid w:val="009D12C0"/>
    <w:rsid w:val="009D3F86"/>
    <w:rsid w:val="009D4406"/>
    <w:rsid w:val="009E363C"/>
    <w:rsid w:val="009E6007"/>
    <w:rsid w:val="009E6E2A"/>
    <w:rsid w:val="009F0923"/>
    <w:rsid w:val="009F2DCD"/>
    <w:rsid w:val="009F66A3"/>
    <w:rsid w:val="00A0504C"/>
    <w:rsid w:val="00A053DE"/>
    <w:rsid w:val="00A10074"/>
    <w:rsid w:val="00A13C0E"/>
    <w:rsid w:val="00A1768B"/>
    <w:rsid w:val="00A1783E"/>
    <w:rsid w:val="00A17B38"/>
    <w:rsid w:val="00A2070A"/>
    <w:rsid w:val="00A231A1"/>
    <w:rsid w:val="00A235C0"/>
    <w:rsid w:val="00A256CD"/>
    <w:rsid w:val="00A27B26"/>
    <w:rsid w:val="00A27C87"/>
    <w:rsid w:val="00A27FAB"/>
    <w:rsid w:val="00A3020D"/>
    <w:rsid w:val="00A3064F"/>
    <w:rsid w:val="00A30AEC"/>
    <w:rsid w:val="00A30C4D"/>
    <w:rsid w:val="00A3255F"/>
    <w:rsid w:val="00A32FF1"/>
    <w:rsid w:val="00A33552"/>
    <w:rsid w:val="00A33B12"/>
    <w:rsid w:val="00A33C70"/>
    <w:rsid w:val="00A429AC"/>
    <w:rsid w:val="00A43918"/>
    <w:rsid w:val="00A455BD"/>
    <w:rsid w:val="00A474D1"/>
    <w:rsid w:val="00A50726"/>
    <w:rsid w:val="00A51C4C"/>
    <w:rsid w:val="00A52AFD"/>
    <w:rsid w:val="00A54E42"/>
    <w:rsid w:val="00A5617F"/>
    <w:rsid w:val="00A61486"/>
    <w:rsid w:val="00A61E57"/>
    <w:rsid w:val="00A63B56"/>
    <w:rsid w:val="00A66B1C"/>
    <w:rsid w:val="00A7080C"/>
    <w:rsid w:val="00A70D0A"/>
    <w:rsid w:val="00A7344F"/>
    <w:rsid w:val="00A73787"/>
    <w:rsid w:val="00A7392A"/>
    <w:rsid w:val="00A74307"/>
    <w:rsid w:val="00A804CB"/>
    <w:rsid w:val="00A845D3"/>
    <w:rsid w:val="00A84963"/>
    <w:rsid w:val="00A8571A"/>
    <w:rsid w:val="00A86782"/>
    <w:rsid w:val="00A868CB"/>
    <w:rsid w:val="00A8751C"/>
    <w:rsid w:val="00A87B3A"/>
    <w:rsid w:val="00A87B93"/>
    <w:rsid w:val="00A9073D"/>
    <w:rsid w:val="00A9523E"/>
    <w:rsid w:val="00A96BDB"/>
    <w:rsid w:val="00AA06A7"/>
    <w:rsid w:val="00AA2331"/>
    <w:rsid w:val="00AA2A9D"/>
    <w:rsid w:val="00AA3ACE"/>
    <w:rsid w:val="00AA662D"/>
    <w:rsid w:val="00AA713C"/>
    <w:rsid w:val="00AA7D1B"/>
    <w:rsid w:val="00AB0626"/>
    <w:rsid w:val="00AB0FAE"/>
    <w:rsid w:val="00AB2296"/>
    <w:rsid w:val="00AB3966"/>
    <w:rsid w:val="00AB7F21"/>
    <w:rsid w:val="00AC3A81"/>
    <w:rsid w:val="00AD0723"/>
    <w:rsid w:val="00AD0B2C"/>
    <w:rsid w:val="00AD5246"/>
    <w:rsid w:val="00AD6A6F"/>
    <w:rsid w:val="00AE0BBE"/>
    <w:rsid w:val="00AE0F44"/>
    <w:rsid w:val="00AE2BC5"/>
    <w:rsid w:val="00AE2D31"/>
    <w:rsid w:val="00AE40FC"/>
    <w:rsid w:val="00AE5CE1"/>
    <w:rsid w:val="00AE6191"/>
    <w:rsid w:val="00AE79C5"/>
    <w:rsid w:val="00AE7BF4"/>
    <w:rsid w:val="00AF1099"/>
    <w:rsid w:val="00AF5160"/>
    <w:rsid w:val="00AF587D"/>
    <w:rsid w:val="00B00FE1"/>
    <w:rsid w:val="00B00FFC"/>
    <w:rsid w:val="00B011FB"/>
    <w:rsid w:val="00B043EF"/>
    <w:rsid w:val="00B073F1"/>
    <w:rsid w:val="00B11F31"/>
    <w:rsid w:val="00B12105"/>
    <w:rsid w:val="00B1552B"/>
    <w:rsid w:val="00B1778F"/>
    <w:rsid w:val="00B21CDB"/>
    <w:rsid w:val="00B23B64"/>
    <w:rsid w:val="00B279A4"/>
    <w:rsid w:val="00B3029D"/>
    <w:rsid w:val="00B30654"/>
    <w:rsid w:val="00B31470"/>
    <w:rsid w:val="00B32E0A"/>
    <w:rsid w:val="00B336C0"/>
    <w:rsid w:val="00B35FDC"/>
    <w:rsid w:val="00B37538"/>
    <w:rsid w:val="00B42864"/>
    <w:rsid w:val="00B45C1B"/>
    <w:rsid w:val="00B47701"/>
    <w:rsid w:val="00B47D2E"/>
    <w:rsid w:val="00B50B3F"/>
    <w:rsid w:val="00B51169"/>
    <w:rsid w:val="00B51312"/>
    <w:rsid w:val="00B52C6A"/>
    <w:rsid w:val="00B5444B"/>
    <w:rsid w:val="00B556F5"/>
    <w:rsid w:val="00B55CC6"/>
    <w:rsid w:val="00B62187"/>
    <w:rsid w:val="00B6326B"/>
    <w:rsid w:val="00B65BC1"/>
    <w:rsid w:val="00B66F05"/>
    <w:rsid w:val="00B70CD6"/>
    <w:rsid w:val="00B70F70"/>
    <w:rsid w:val="00B754D7"/>
    <w:rsid w:val="00B766E1"/>
    <w:rsid w:val="00B81AD6"/>
    <w:rsid w:val="00B830D8"/>
    <w:rsid w:val="00B84970"/>
    <w:rsid w:val="00B91FF8"/>
    <w:rsid w:val="00B94563"/>
    <w:rsid w:val="00B95D55"/>
    <w:rsid w:val="00B97AB0"/>
    <w:rsid w:val="00BA35A6"/>
    <w:rsid w:val="00BA47FA"/>
    <w:rsid w:val="00BA4E31"/>
    <w:rsid w:val="00BB4959"/>
    <w:rsid w:val="00BB6780"/>
    <w:rsid w:val="00BB736E"/>
    <w:rsid w:val="00BB7875"/>
    <w:rsid w:val="00BC06DF"/>
    <w:rsid w:val="00BC207C"/>
    <w:rsid w:val="00BC5F79"/>
    <w:rsid w:val="00BC6781"/>
    <w:rsid w:val="00BC7052"/>
    <w:rsid w:val="00BC7CEC"/>
    <w:rsid w:val="00BD1481"/>
    <w:rsid w:val="00BD19D7"/>
    <w:rsid w:val="00BD225B"/>
    <w:rsid w:val="00BD2F94"/>
    <w:rsid w:val="00BD5416"/>
    <w:rsid w:val="00BE1911"/>
    <w:rsid w:val="00BE2885"/>
    <w:rsid w:val="00BF23FC"/>
    <w:rsid w:val="00BF2F02"/>
    <w:rsid w:val="00BF3E61"/>
    <w:rsid w:val="00C023A1"/>
    <w:rsid w:val="00C02636"/>
    <w:rsid w:val="00C036C6"/>
    <w:rsid w:val="00C03A1E"/>
    <w:rsid w:val="00C054D2"/>
    <w:rsid w:val="00C1130E"/>
    <w:rsid w:val="00C117AC"/>
    <w:rsid w:val="00C1292A"/>
    <w:rsid w:val="00C1323C"/>
    <w:rsid w:val="00C148C9"/>
    <w:rsid w:val="00C16877"/>
    <w:rsid w:val="00C168FC"/>
    <w:rsid w:val="00C16A8A"/>
    <w:rsid w:val="00C2200C"/>
    <w:rsid w:val="00C22B85"/>
    <w:rsid w:val="00C31FE9"/>
    <w:rsid w:val="00C359F6"/>
    <w:rsid w:val="00C41022"/>
    <w:rsid w:val="00C414FD"/>
    <w:rsid w:val="00C4252C"/>
    <w:rsid w:val="00C42A20"/>
    <w:rsid w:val="00C458C7"/>
    <w:rsid w:val="00C45B73"/>
    <w:rsid w:val="00C4754F"/>
    <w:rsid w:val="00C504ED"/>
    <w:rsid w:val="00C51F81"/>
    <w:rsid w:val="00C53C0C"/>
    <w:rsid w:val="00C57E49"/>
    <w:rsid w:val="00C6046E"/>
    <w:rsid w:val="00C61C9A"/>
    <w:rsid w:val="00C61F97"/>
    <w:rsid w:val="00C641EE"/>
    <w:rsid w:val="00C65651"/>
    <w:rsid w:val="00C707A5"/>
    <w:rsid w:val="00C72A7B"/>
    <w:rsid w:val="00C735B8"/>
    <w:rsid w:val="00C753C9"/>
    <w:rsid w:val="00C758AF"/>
    <w:rsid w:val="00C76633"/>
    <w:rsid w:val="00C778A1"/>
    <w:rsid w:val="00C80950"/>
    <w:rsid w:val="00C839A6"/>
    <w:rsid w:val="00C86A8D"/>
    <w:rsid w:val="00C86BBA"/>
    <w:rsid w:val="00C874DE"/>
    <w:rsid w:val="00C87681"/>
    <w:rsid w:val="00C87938"/>
    <w:rsid w:val="00C90057"/>
    <w:rsid w:val="00C9377D"/>
    <w:rsid w:val="00C93A8E"/>
    <w:rsid w:val="00C958E3"/>
    <w:rsid w:val="00C96C0A"/>
    <w:rsid w:val="00CA0870"/>
    <w:rsid w:val="00CA2DAB"/>
    <w:rsid w:val="00CA3223"/>
    <w:rsid w:val="00CA4C8F"/>
    <w:rsid w:val="00CB0D1C"/>
    <w:rsid w:val="00CB1504"/>
    <w:rsid w:val="00CB19F3"/>
    <w:rsid w:val="00CB1E9B"/>
    <w:rsid w:val="00CB3710"/>
    <w:rsid w:val="00CB4ECA"/>
    <w:rsid w:val="00CB5D79"/>
    <w:rsid w:val="00CC044B"/>
    <w:rsid w:val="00CC138A"/>
    <w:rsid w:val="00CC302F"/>
    <w:rsid w:val="00CC409B"/>
    <w:rsid w:val="00CC40C5"/>
    <w:rsid w:val="00CC43B3"/>
    <w:rsid w:val="00CC55DD"/>
    <w:rsid w:val="00CC5A93"/>
    <w:rsid w:val="00CD2D37"/>
    <w:rsid w:val="00CD2F23"/>
    <w:rsid w:val="00CD2F54"/>
    <w:rsid w:val="00CD3CBC"/>
    <w:rsid w:val="00CD584A"/>
    <w:rsid w:val="00CD59E5"/>
    <w:rsid w:val="00CD5FFB"/>
    <w:rsid w:val="00CE5A33"/>
    <w:rsid w:val="00CE7014"/>
    <w:rsid w:val="00CF1E2F"/>
    <w:rsid w:val="00CF51F1"/>
    <w:rsid w:val="00D02E61"/>
    <w:rsid w:val="00D04687"/>
    <w:rsid w:val="00D06096"/>
    <w:rsid w:val="00D06FB4"/>
    <w:rsid w:val="00D07F5A"/>
    <w:rsid w:val="00D12565"/>
    <w:rsid w:val="00D13134"/>
    <w:rsid w:val="00D13383"/>
    <w:rsid w:val="00D13D91"/>
    <w:rsid w:val="00D15544"/>
    <w:rsid w:val="00D15B1E"/>
    <w:rsid w:val="00D15D37"/>
    <w:rsid w:val="00D20438"/>
    <w:rsid w:val="00D210CC"/>
    <w:rsid w:val="00D21E60"/>
    <w:rsid w:val="00D23187"/>
    <w:rsid w:val="00D241B5"/>
    <w:rsid w:val="00D242D4"/>
    <w:rsid w:val="00D25FD3"/>
    <w:rsid w:val="00D267BB"/>
    <w:rsid w:val="00D27276"/>
    <w:rsid w:val="00D27A00"/>
    <w:rsid w:val="00D3100B"/>
    <w:rsid w:val="00D346DB"/>
    <w:rsid w:val="00D35A8F"/>
    <w:rsid w:val="00D376D4"/>
    <w:rsid w:val="00D4249C"/>
    <w:rsid w:val="00D428E3"/>
    <w:rsid w:val="00D43A7E"/>
    <w:rsid w:val="00D4522D"/>
    <w:rsid w:val="00D455F2"/>
    <w:rsid w:val="00D463DC"/>
    <w:rsid w:val="00D4696D"/>
    <w:rsid w:val="00D501F4"/>
    <w:rsid w:val="00D52290"/>
    <w:rsid w:val="00D548D7"/>
    <w:rsid w:val="00D56136"/>
    <w:rsid w:val="00D62CA2"/>
    <w:rsid w:val="00D64ADE"/>
    <w:rsid w:val="00D65DA8"/>
    <w:rsid w:val="00D67B0C"/>
    <w:rsid w:val="00D7162C"/>
    <w:rsid w:val="00D72A89"/>
    <w:rsid w:val="00D73B07"/>
    <w:rsid w:val="00D74B74"/>
    <w:rsid w:val="00D76F5A"/>
    <w:rsid w:val="00D84F0A"/>
    <w:rsid w:val="00D8603A"/>
    <w:rsid w:val="00D8668C"/>
    <w:rsid w:val="00D90DDD"/>
    <w:rsid w:val="00D91C21"/>
    <w:rsid w:val="00D932D6"/>
    <w:rsid w:val="00D945B8"/>
    <w:rsid w:val="00D94AE4"/>
    <w:rsid w:val="00D94E2B"/>
    <w:rsid w:val="00D9622A"/>
    <w:rsid w:val="00DA0E29"/>
    <w:rsid w:val="00DA1844"/>
    <w:rsid w:val="00DA1926"/>
    <w:rsid w:val="00DA1A8D"/>
    <w:rsid w:val="00DA2589"/>
    <w:rsid w:val="00DA4339"/>
    <w:rsid w:val="00DA7A5C"/>
    <w:rsid w:val="00DB6065"/>
    <w:rsid w:val="00DB683E"/>
    <w:rsid w:val="00DB6DFD"/>
    <w:rsid w:val="00DB7AB6"/>
    <w:rsid w:val="00DB7CA7"/>
    <w:rsid w:val="00DC581E"/>
    <w:rsid w:val="00DC681E"/>
    <w:rsid w:val="00DC7530"/>
    <w:rsid w:val="00DD2A53"/>
    <w:rsid w:val="00DD3AE5"/>
    <w:rsid w:val="00DD722F"/>
    <w:rsid w:val="00DD7E1B"/>
    <w:rsid w:val="00DE0390"/>
    <w:rsid w:val="00DE0927"/>
    <w:rsid w:val="00DE160D"/>
    <w:rsid w:val="00DE447B"/>
    <w:rsid w:val="00DE564E"/>
    <w:rsid w:val="00DE73E6"/>
    <w:rsid w:val="00DE779B"/>
    <w:rsid w:val="00DF112C"/>
    <w:rsid w:val="00DF1C9C"/>
    <w:rsid w:val="00DF5DBE"/>
    <w:rsid w:val="00DF63D4"/>
    <w:rsid w:val="00E00E8E"/>
    <w:rsid w:val="00E01049"/>
    <w:rsid w:val="00E02896"/>
    <w:rsid w:val="00E0345C"/>
    <w:rsid w:val="00E06196"/>
    <w:rsid w:val="00E079DD"/>
    <w:rsid w:val="00E112E8"/>
    <w:rsid w:val="00E142CE"/>
    <w:rsid w:val="00E143FC"/>
    <w:rsid w:val="00E15EB2"/>
    <w:rsid w:val="00E1664B"/>
    <w:rsid w:val="00E20234"/>
    <w:rsid w:val="00E2168D"/>
    <w:rsid w:val="00E222DF"/>
    <w:rsid w:val="00E23043"/>
    <w:rsid w:val="00E23E70"/>
    <w:rsid w:val="00E301EE"/>
    <w:rsid w:val="00E302C8"/>
    <w:rsid w:val="00E30940"/>
    <w:rsid w:val="00E321D8"/>
    <w:rsid w:val="00E338E6"/>
    <w:rsid w:val="00E37505"/>
    <w:rsid w:val="00E42132"/>
    <w:rsid w:val="00E44682"/>
    <w:rsid w:val="00E45121"/>
    <w:rsid w:val="00E4672E"/>
    <w:rsid w:val="00E47E5C"/>
    <w:rsid w:val="00E47F38"/>
    <w:rsid w:val="00E50BB7"/>
    <w:rsid w:val="00E51C08"/>
    <w:rsid w:val="00E5577E"/>
    <w:rsid w:val="00E61B33"/>
    <w:rsid w:val="00E61FC7"/>
    <w:rsid w:val="00E628E1"/>
    <w:rsid w:val="00E63FA0"/>
    <w:rsid w:val="00E65CAD"/>
    <w:rsid w:val="00E66B6E"/>
    <w:rsid w:val="00E6700E"/>
    <w:rsid w:val="00E72D43"/>
    <w:rsid w:val="00E7437B"/>
    <w:rsid w:val="00E74836"/>
    <w:rsid w:val="00E75012"/>
    <w:rsid w:val="00E77CA8"/>
    <w:rsid w:val="00E800C0"/>
    <w:rsid w:val="00E81ABC"/>
    <w:rsid w:val="00E81E81"/>
    <w:rsid w:val="00E8200D"/>
    <w:rsid w:val="00E853B1"/>
    <w:rsid w:val="00E876F9"/>
    <w:rsid w:val="00E8784B"/>
    <w:rsid w:val="00E912D8"/>
    <w:rsid w:val="00E92056"/>
    <w:rsid w:val="00E9412C"/>
    <w:rsid w:val="00E94A11"/>
    <w:rsid w:val="00E94D27"/>
    <w:rsid w:val="00E97081"/>
    <w:rsid w:val="00EA0649"/>
    <w:rsid w:val="00EA1420"/>
    <w:rsid w:val="00EA245A"/>
    <w:rsid w:val="00EB0541"/>
    <w:rsid w:val="00EB07A5"/>
    <w:rsid w:val="00EB2B99"/>
    <w:rsid w:val="00EB5DA1"/>
    <w:rsid w:val="00EC0E98"/>
    <w:rsid w:val="00EC517D"/>
    <w:rsid w:val="00EC6460"/>
    <w:rsid w:val="00EC7183"/>
    <w:rsid w:val="00ED050D"/>
    <w:rsid w:val="00ED2E4B"/>
    <w:rsid w:val="00ED48F8"/>
    <w:rsid w:val="00ED6BF0"/>
    <w:rsid w:val="00ED725D"/>
    <w:rsid w:val="00ED7A78"/>
    <w:rsid w:val="00EE2012"/>
    <w:rsid w:val="00EE3DE2"/>
    <w:rsid w:val="00EE4243"/>
    <w:rsid w:val="00EE5D54"/>
    <w:rsid w:val="00EE7D80"/>
    <w:rsid w:val="00F0317A"/>
    <w:rsid w:val="00F03C5B"/>
    <w:rsid w:val="00F04B2B"/>
    <w:rsid w:val="00F05587"/>
    <w:rsid w:val="00F0601B"/>
    <w:rsid w:val="00F144B2"/>
    <w:rsid w:val="00F23A57"/>
    <w:rsid w:val="00F26E94"/>
    <w:rsid w:val="00F2747C"/>
    <w:rsid w:val="00F310A2"/>
    <w:rsid w:val="00F325C9"/>
    <w:rsid w:val="00F346EE"/>
    <w:rsid w:val="00F35D32"/>
    <w:rsid w:val="00F40B6D"/>
    <w:rsid w:val="00F41FFD"/>
    <w:rsid w:val="00F4287E"/>
    <w:rsid w:val="00F431AD"/>
    <w:rsid w:val="00F4441A"/>
    <w:rsid w:val="00F44C9B"/>
    <w:rsid w:val="00F50C54"/>
    <w:rsid w:val="00F56AD0"/>
    <w:rsid w:val="00F56C2F"/>
    <w:rsid w:val="00F5784A"/>
    <w:rsid w:val="00F5789E"/>
    <w:rsid w:val="00F6165B"/>
    <w:rsid w:val="00F61678"/>
    <w:rsid w:val="00F62FB0"/>
    <w:rsid w:val="00F63934"/>
    <w:rsid w:val="00F6481D"/>
    <w:rsid w:val="00F64843"/>
    <w:rsid w:val="00F64F27"/>
    <w:rsid w:val="00F71C2B"/>
    <w:rsid w:val="00F727AC"/>
    <w:rsid w:val="00F738A6"/>
    <w:rsid w:val="00F741ED"/>
    <w:rsid w:val="00F7536B"/>
    <w:rsid w:val="00F7572D"/>
    <w:rsid w:val="00F75822"/>
    <w:rsid w:val="00F774BA"/>
    <w:rsid w:val="00F80376"/>
    <w:rsid w:val="00F829F2"/>
    <w:rsid w:val="00F8743A"/>
    <w:rsid w:val="00F909CE"/>
    <w:rsid w:val="00F913E2"/>
    <w:rsid w:val="00FA00E8"/>
    <w:rsid w:val="00FA0206"/>
    <w:rsid w:val="00FA103C"/>
    <w:rsid w:val="00FA1435"/>
    <w:rsid w:val="00FA7E82"/>
    <w:rsid w:val="00FB00A4"/>
    <w:rsid w:val="00FB12A9"/>
    <w:rsid w:val="00FB1376"/>
    <w:rsid w:val="00FB3C36"/>
    <w:rsid w:val="00FB6019"/>
    <w:rsid w:val="00FC570C"/>
    <w:rsid w:val="00FC74D8"/>
    <w:rsid w:val="00FD049C"/>
    <w:rsid w:val="00FD2CAA"/>
    <w:rsid w:val="00FD70A8"/>
    <w:rsid w:val="00FE08D0"/>
    <w:rsid w:val="00FE09B4"/>
    <w:rsid w:val="00FE1E2C"/>
    <w:rsid w:val="00FE36B8"/>
    <w:rsid w:val="00FE6D79"/>
    <w:rsid w:val="00FE7DC9"/>
    <w:rsid w:val="00FF013C"/>
    <w:rsid w:val="00FF32C4"/>
    <w:rsid w:val="00FF36D0"/>
    <w:rsid w:val="00FF3D2B"/>
    <w:rsid w:val="00FF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FA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rsid w:val="00BC5F79"/>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BC5F79"/>
    <w:pPr>
      <w:widowControl/>
      <w:numPr>
        <w:ilvl w:val="1"/>
        <w:numId w:val="1"/>
      </w:numPr>
      <w:spacing w:before="240" w:after="240"/>
      <w:jc w:val="left"/>
      <w:outlineLvl w:val="1"/>
    </w:pPr>
    <w:rPr>
      <w:rFonts w:ascii="黑体" w:eastAsia="黑体" w:hAnsi="Arial"/>
      <w:kern w:val="0"/>
      <w:sz w:val="28"/>
    </w:rPr>
  </w:style>
  <w:style w:type="paragraph" w:styleId="3">
    <w:name w:val="heading 3"/>
    <w:basedOn w:val="a"/>
    <w:next w:val="a0"/>
    <w:qFormat/>
    <w:rsid w:val="00DE0927"/>
    <w:pPr>
      <w:widowControl/>
      <w:spacing w:before="120" w:after="120" w:line="320" w:lineRule="exact"/>
      <w:ind w:firstLineChars="200" w:firstLine="480"/>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uiPriority w:val="99"/>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160FD2"/>
    <w:pPr>
      <w:spacing w:after="0" w:line="460" w:lineRule="exact"/>
      <w:ind w:firstLineChars="200" w:firstLine="48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160FD2"/>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character" w:customStyle="1" w:styleId="a7">
    <w:name w:val="页眉字符"/>
    <w:link w:val="a6"/>
    <w:rsid w:val="00CE7014"/>
    <w:rPr>
      <w:kern w:val="2"/>
      <w:sz w:val="18"/>
    </w:rPr>
  </w:style>
  <w:style w:type="character" w:styleId="afc">
    <w:name w:val="Placeholder Text"/>
    <w:basedOn w:val="a1"/>
    <w:uiPriority w:val="99"/>
    <w:semiHidden/>
    <w:rsid w:val="008B6121"/>
    <w:rPr>
      <w:color w:val="808080"/>
    </w:rPr>
  </w:style>
  <w:style w:type="paragraph" w:styleId="afd">
    <w:name w:val="List Paragraph"/>
    <w:basedOn w:val="a"/>
    <w:uiPriority w:val="34"/>
    <w:qFormat/>
    <w:rsid w:val="00EE7D80"/>
    <w:pPr>
      <w:ind w:firstLineChars="200" w:firstLine="420"/>
    </w:pPr>
  </w:style>
  <w:style w:type="character" w:styleId="afe">
    <w:name w:val="FollowedHyperlink"/>
    <w:basedOn w:val="a1"/>
    <w:rsid w:val="00674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4103">
      <w:bodyDiv w:val="1"/>
      <w:marLeft w:val="0"/>
      <w:marRight w:val="0"/>
      <w:marTop w:val="0"/>
      <w:marBottom w:val="0"/>
      <w:divBdr>
        <w:top w:val="none" w:sz="0" w:space="0" w:color="auto"/>
        <w:left w:val="none" w:sz="0" w:space="0" w:color="auto"/>
        <w:bottom w:val="none" w:sz="0" w:space="0" w:color="auto"/>
        <w:right w:val="none" w:sz="0" w:space="0" w:color="auto"/>
      </w:divBdr>
    </w:div>
    <w:div w:id="475075021">
      <w:bodyDiv w:val="1"/>
      <w:marLeft w:val="0"/>
      <w:marRight w:val="0"/>
      <w:marTop w:val="0"/>
      <w:marBottom w:val="0"/>
      <w:divBdr>
        <w:top w:val="none" w:sz="0" w:space="0" w:color="auto"/>
        <w:left w:val="none" w:sz="0" w:space="0" w:color="auto"/>
        <w:bottom w:val="none" w:sz="0" w:space="0" w:color="auto"/>
        <w:right w:val="none" w:sz="0" w:space="0" w:color="auto"/>
      </w:divBdr>
    </w:div>
    <w:div w:id="885872983">
      <w:bodyDiv w:val="1"/>
      <w:marLeft w:val="0"/>
      <w:marRight w:val="0"/>
      <w:marTop w:val="0"/>
      <w:marBottom w:val="0"/>
      <w:divBdr>
        <w:top w:val="none" w:sz="0" w:space="0" w:color="auto"/>
        <w:left w:val="none" w:sz="0" w:space="0" w:color="auto"/>
        <w:bottom w:val="none" w:sz="0" w:space="0" w:color="auto"/>
        <w:right w:val="none" w:sz="0" w:space="0" w:color="auto"/>
      </w:divBdr>
    </w:div>
    <w:div w:id="1979872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giraph.apache.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yperlink" Target="https://en.wikipedia.org/wiki/Connected_component_(graph_theory)" TargetMode="External"/><Relationship Id="rId18" Type="http://schemas.openxmlformats.org/officeDocument/2006/relationships/hyperlink" Target="http://www.google.com/insidesearch/howsearchworks/thetory" TargetMode="External"/><Relationship Id="rId19" Type="http://schemas.openxmlformats.org/officeDocument/2006/relationships/hyperlink" Target="https://hadoop.apach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A96CC57F-4A0B-AB47-B764-099AB7178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683</TotalTime>
  <Pages>14</Pages>
  <Words>1879</Words>
  <Characters>10712</Characters>
  <Application>Microsoft Macintosh Word</Application>
  <DocSecurity>0</DocSecurity>
  <Lines>89</Lines>
  <Paragraphs>25</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12566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740</cp:revision>
  <cp:lastPrinted>2015-07-07T02:45:00Z</cp:lastPrinted>
  <dcterms:created xsi:type="dcterms:W3CDTF">2018-11-17T06:41:00Z</dcterms:created>
  <dcterms:modified xsi:type="dcterms:W3CDTF">2018-12-05T13:55:00Z</dcterms:modified>
</cp:coreProperties>
</file>