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7FEF7AD1"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C1323C">
        <w:rPr>
          <w:rFonts w:ascii="楷体_GB2312" w:eastAsia="楷体_GB2312" w:hint="eastAsia"/>
          <w:sz w:val="30"/>
        </w:rPr>
        <w:t>基于消息量预测的并行</w:t>
      </w:r>
      <w:r w:rsidR="00486F39">
        <w:rPr>
          <w:rFonts w:ascii="楷体_GB2312" w:eastAsia="楷体_GB2312" w:hint="eastAsia"/>
          <w:sz w:val="30"/>
        </w:rPr>
        <w:t>图计算系统性能优化研究</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bookmarkStart w:id="0" w:name="_GoBack"/>
      <w:bookmarkEnd w:id="0"/>
    </w:p>
    <w:p w14:paraId="6A7002C7" w14:textId="77777777" w:rsidR="008466A9"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8466A9">
        <w:t>1</w:t>
      </w:r>
      <w:r w:rsidR="008466A9">
        <w:rPr>
          <w:rFonts w:asciiTheme="minorHAnsi" w:eastAsiaTheme="minorEastAsia" w:hAnsiTheme="minorHAnsi" w:cstheme="minorBidi"/>
          <w:caps w:val="0"/>
          <w:szCs w:val="24"/>
        </w:rPr>
        <w:tab/>
      </w:r>
      <w:r w:rsidR="008466A9">
        <w:t>论文选题的背景与意义</w:t>
      </w:r>
      <w:r w:rsidR="008466A9">
        <w:tab/>
      </w:r>
      <w:r w:rsidR="008466A9">
        <w:fldChar w:fldCharType="begin"/>
      </w:r>
      <w:r w:rsidR="008466A9">
        <w:instrText xml:space="preserve"> PAGEREF _Toc530834274 \h </w:instrText>
      </w:r>
      <w:r w:rsidR="008466A9">
        <w:fldChar w:fldCharType="separate"/>
      </w:r>
      <w:r w:rsidR="008466A9">
        <w:t>1</w:t>
      </w:r>
      <w:r w:rsidR="008466A9">
        <w:fldChar w:fldCharType="end"/>
      </w:r>
    </w:p>
    <w:p w14:paraId="6627793D" w14:textId="77777777" w:rsidR="008466A9" w:rsidRDefault="008466A9">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_Toc530834275 \h </w:instrText>
      </w:r>
      <w:r>
        <w:fldChar w:fldCharType="separate"/>
      </w:r>
      <w:r>
        <w:t>2</w:t>
      </w:r>
      <w:r>
        <w:fldChar w:fldCharType="end"/>
      </w:r>
    </w:p>
    <w:p w14:paraId="1362F70C" w14:textId="77777777" w:rsidR="008466A9" w:rsidRDefault="008466A9">
      <w:pPr>
        <w:pStyle w:val="20"/>
        <w:rPr>
          <w:rFonts w:asciiTheme="minorHAnsi" w:eastAsiaTheme="minorEastAsia" w:hAnsiTheme="minorHAnsi" w:cstheme="minorBidi"/>
          <w:smallCaps w:val="0"/>
          <w:szCs w:val="24"/>
        </w:rPr>
      </w:pPr>
      <w:r>
        <w:t xml:space="preserve">2.1 </w:t>
      </w:r>
      <w:r>
        <w:t>同步计算模型</w:t>
      </w:r>
      <w:r>
        <w:tab/>
      </w:r>
      <w:r>
        <w:fldChar w:fldCharType="begin"/>
      </w:r>
      <w:r>
        <w:instrText xml:space="preserve"> PAGEREF _Toc530834276 \h </w:instrText>
      </w:r>
      <w:r>
        <w:fldChar w:fldCharType="separate"/>
      </w:r>
      <w:r>
        <w:t>2</w:t>
      </w:r>
      <w:r>
        <w:fldChar w:fldCharType="end"/>
      </w:r>
    </w:p>
    <w:p w14:paraId="56AC51B0" w14:textId="77777777" w:rsidR="008466A9" w:rsidRDefault="008466A9">
      <w:pPr>
        <w:pStyle w:val="20"/>
        <w:rPr>
          <w:rFonts w:asciiTheme="minorHAnsi" w:eastAsiaTheme="minorEastAsia" w:hAnsiTheme="minorHAnsi" w:cstheme="minorBidi"/>
          <w:smallCaps w:val="0"/>
          <w:szCs w:val="24"/>
        </w:rPr>
      </w:pPr>
      <w:r>
        <w:t xml:space="preserve">2.2 </w:t>
      </w:r>
      <w:r>
        <w:t>异步计算模型</w:t>
      </w:r>
      <w:r>
        <w:tab/>
      </w:r>
      <w:r>
        <w:fldChar w:fldCharType="begin"/>
      </w:r>
      <w:r>
        <w:instrText xml:space="preserve"> PAGEREF _Toc530834277 \h </w:instrText>
      </w:r>
      <w:r>
        <w:fldChar w:fldCharType="separate"/>
      </w:r>
      <w:r>
        <w:t>3</w:t>
      </w:r>
      <w:r>
        <w:fldChar w:fldCharType="end"/>
      </w:r>
    </w:p>
    <w:p w14:paraId="2BC6ADF9" w14:textId="77777777" w:rsidR="008466A9" w:rsidRDefault="008466A9">
      <w:pPr>
        <w:pStyle w:val="20"/>
        <w:rPr>
          <w:rFonts w:asciiTheme="minorHAnsi" w:eastAsiaTheme="minorEastAsia" w:hAnsiTheme="minorHAnsi" w:cstheme="minorBidi"/>
          <w:smallCaps w:val="0"/>
          <w:szCs w:val="24"/>
        </w:rPr>
      </w:pPr>
      <w:r>
        <w:t xml:space="preserve">2.3 </w:t>
      </w:r>
      <w:r>
        <w:t>混合计算模型</w:t>
      </w:r>
      <w:r>
        <w:tab/>
      </w:r>
      <w:r>
        <w:fldChar w:fldCharType="begin"/>
      </w:r>
      <w:r>
        <w:instrText xml:space="preserve"> PAGEREF _Toc530834278 \h </w:instrText>
      </w:r>
      <w:r>
        <w:fldChar w:fldCharType="separate"/>
      </w:r>
      <w:r>
        <w:t>4</w:t>
      </w:r>
      <w:r>
        <w:fldChar w:fldCharType="end"/>
      </w:r>
    </w:p>
    <w:p w14:paraId="000CE58E" w14:textId="77777777" w:rsidR="008466A9" w:rsidRDefault="008466A9">
      <w:pPr>
        <w:pStyle w:val="20"/>
        <w:rPr>
          <w:rFonts w:asciiTheme="minorHAnsi" w:eastAsiaTheme="minorEastAsia" w:hAnsiTheme="minorHAnsi" w:cstheme="minorBidi"/>
          <w:smallCaps w:val="0"/>
          <w:szCs w:val="24"/>
        </w:rPr>
      </w:pPr>
      <w:r>
        <w:t xml:space="preserve">2.4 </w:t>
      </w:r>
      <w:r>
        <w:t>自适应计算模型</w:t>
      </w:r>
      <w:r>
        <w:tab/>
      </w:r>
      <w:r>
        <w:fldChar w:fldCharType="begin"/>
      </w:r>
      <w:r>
        <w:instrText xml:space="preserve"> PAGEREF _Toc530834279 \h </w:instrText>
      </w:r>
      <w:r>
        <w:fldChar w:fldCharType="separate"/>
      </w:r>
      <w:r>
        <w:t>5</w:t>
      </w:r>
      <w:r>
        <w:fldChar w:fldCharType="end"/>
      </w:r>
    </w:p>
    <w:p w14:paraId="09CF1FA1" w14:textId="77777777" w:rsidR="008466A9" w:rsidRDefault="008466A9">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_Toc530834280 \h </w:instrText>
      </w:r>
      <w:r>
        <w:fldChar w:fldCharType="separate"/>
      </w:r>
      <w:r>
        <w:t>5</w:t>
      </w:r>
      <w:r>
        <w:fldChar w:fldCharType="end"/>
      </w:r>
    </w:p>
    <w:p w14:paraId="69FD08F4" w14:textId="77777777" w:rsidR="008466A9" w:rsidRDefault="008466A9">
      <w:pPr>
        <w:pStyle w:val="20"/>
        <w:rPr>
          <w:rFonts w:asciiTheme="minorHAnsi" w:eastAsiaTheme="minorEastAsia" w:hAnsiTheme="minorHAnsi" w:cstheme="minorBidi"/>
          <w:smallCaps w:val="0"/>
          <w:szCs w:val="24"/>
        </w:rPr>
      </w:pPr>
      <w:r>
        <w:t xml:space="preserve">3.1 </w:t>
      </w:r>
      <w:r>
        <w:t>自适应计算模型下的问题发现</w:t>
      </w:r>
      <w:r>
        <w:tab/>
      </w:r>
      <w:r>
        <w:fldChar w:fldCharType="begin"/>
      </w:r>
      <w:r>
        <w:instrText xml:space="preserve"> PAGEREF _Toc530834281 \h </w:instrText>
      </w:r>
      <w:r>
        <w:fldChar w:fldCharType="separate"/>
      </w:r>
      <w:r>
        <w:t>5</w:t>
      </w:r>
      <w:r>
        <w:fldChar w:fldCharType="end"/>
      </w:r>
    </w:p>
    <w:p w14:paraId="2B4D593E" w14:textId="77777777" w:rsidR="008466A9" w:rsidRDefault="008466A9">
      <w:pPr>
        <w:pStyle w:val="20"/>
        <w:rPr>
          <w:rFonts w:asciiTheme="minorHAnsi" w:eastAsiaTheme="minorEastAsia" w:hAnsiTheme="minorHAnsi" w:cstheme="minorBidi"/>
          <w:smallCaps w:val="0"/>
          <w:szCs w:val="24"/>
        </w:rPr>
      </w:pPr>
      <w:r>
        <w:t xml:space="preserve">3.2 </w:t>
      </w:r>
      <w:r>
        <w:t>课题目标与主要研究内容</w:t>
      </w:r>
      <w:r>
        <w:tab/>
      </w:r>
      <w:r>
        <w:fldChar w:fldCharType="begin"/>
      </w:r>
      <w:r>
        <w:instrText xml:space="preserve"> PAGEREF _Toc530834282 \h </w:instrText>
      </w:r>
      <w:r>
        <w:fldChar w:fldCharType="separate"/>
      </w:r>
      <w:r>
        <w:t>7</w:t>
      </w:r>
      <w:r>
        <w:fldChar w:fldCharType="end"/>
      </w:r>
    </w:p>
    <w:p w14:paraId="516576AA" w14:textId="77777777" w:rsidR="008466A9" w:rsidRDefault="008466A9">
      <w:pPr>
        <w:pStyle w:val="20"/>
        <w:rPr>
          <w:rFonts w:asciiTheme="minorHAnsi" w:eastAsiaTheme="minorEastAsia" w:hAnsiTheme="minorHAnsi" w:cstheme="minorBidi"/>
          <w:smallCaps w:val="0"/>
          <w:szCs w:val="24"/>
        </w:rPr>
      </w:pPr>
      <w:r>
        <w:t xml:space="preserve">3.3 </w:t>
      </w:r>
      <w:r>
        <w:t>拟采用的回归模型</w:t>
      </w:r>
      <w:r>
        <w:tab/>
      </w:r>
      <w:r>
        <w:fldChar w:fldCharType="begin"/>
      </w:r>
      <w:r>
        <w:instrText xml:space="preserve"> PAGEREF _Toc530834283 \h </w:instrText>
      </w:r>
      <w:r>
        <w:fldChar w:fldCharType="separate"/>
      </w:r>
      <w:r>
        <w:t>8</w:t>
      </w:r>
      <w:r>
        <w:fldChar w:fldCharType="end"/>
      </w:r>
    </w:p>
    <w:p w14:paraId="3C863B1D" w14:textId="77777777" w:rsidR="008466A9" w:rsidRDefault="008466A9">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_Toc530834284 \h </w:instrText>
      </w:r>
      <w:r>
        <w:fldChar w:fldCharType="separate"/>
      </w:r>
      <w:r>
        <w:t>9</w:t>
      </w:r>
      <w:r>
        <w:fldChar w:fldCharType="end"/>
      </w:r>
    </w:p>
    <w:p w14:paraId="04969BD5" w14:textId="77777777" w:rsidR="008466A9" w:rsidRDefault="008466A9">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_Toc530834285 \h </w:instrText>
      </w:r>
      <w:r>
        <w:fldChar w:fldCharType="separate"/>
      </w:r>
      <w:r>
        <w:t>10</w:t>
      </w:r>
      <w:r>
        <w:fldChar w:fldCharType="end"/>
      </w:r>
    </w:p>
    <w:p w14:paraId="20E4FB1F" w14:textId="77777777" w:rsidR="008466A9" w:rsidRDefault="008466A9">
      <w:pPr>
        <w:pStyle w:val="20"/>
        <w:rPr>
          <w:rFonts w:asciiTheme="minorHAnsi" w:eastAsiaTheme="minorEastAsia" w:hAnsiTheme="minorHAnsi" w:cstheme="minorBidi"/>
          <w:smallCaps w:val="0"/>
          <w:szCs w:val="24"/>
        </w:rPr>
      </w:pPr>
      <w:r>
        <w:t xml:space="preserve">5.1 </w:t>
      </w:r>
      <w:r>
        <w:t>时间计划</w:t>
      </w:r>
      <w:r>
        <w:tab/>
      </w:r>
      <w:r>
        <w:fldChar w:fldCharType="begin"/>
      </w:r>
      <w:r>
        <w:instrText xml:space="preserve"> PAGEREF _Toc530834286 \h </w:instrText>
      </w:r>
      <w:r>
        <w:fldChar w:fldCharType="separate"/>
      </w:r>
      <w:r>
        <w:t>10</w:t>
      </w:r>
      <w:r>
        <w:fldChar w:fldCharType="end"/>
      </w:r>
    </w:p>
    <w:p w14:paraId="0B828558" w14:textId="77777777" w:rsidR="008466A9" w:rsidRDefault="008466A9">
      <w:pPr>
        <w:pStyle w:val="20"/>
        <w:rPr>
          <w:rFonts w:asciiTheme="minorHAnsi" w:eastAsiaTheme="minorEastAsia" w:hAnsiTheme="minorHAnsi" w:cstheme="minorBidi"/>
          <w:smallCaps w:val="0"/>
          <w:szCs w:val="24"/>
        </w:rPr>
      </w:pPr>
      <w:r>
        <w:t xml:space="preserve">5.2 </w:t>
      </w:r>
      <w:r>
        <w:t>预期效果</w:t>
      </w:r>
      <w:r>
        <w:tab/>
      </w:r>
      <w:r>
        <w:fldChar w:fldCharType="begin"/>
      </w:r>
      <w:r>
        <w:instrText xml:space="preserve"> PAGEREF _Toc530834287 \h </w:instrText>
      </w:r>
      <w:r>
        <w:fldChar w:fldCharType="separate"/>
      </w:r>
      <w:r>
        <w:t>11</w:t>
      </w:r>
      <w:r>
        <w:fldChar w:fldCharType="end"/>
      </w:r>
    </w:p>
    <w:p w14:paraId="29423379" w14:textId="77777777" w:rsidR="008466A9" w:rsidRDefault="008466A9">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_Toc530834288 \h </w:instrText>
      </w:r>
      <w:r>
        <w:fldChar w:fldCharType="separate"/>
      </w:r>
      <w:r>
        <w:t>11</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36E2A79C" w:rsidR="0061725E" w:rsidRPr="008D77FF" w:rsidRDefault="00D07F5A" w:rsidP="009032E9">
      <w:pPr>
        <w:spacing w:before="840" w:after="600"/>
        <w:jc w:val="center"/>
        <w:rPr>
          <w:rFonts w:ascii="宋体" w:hAnsi="宋体"/>
          <w:b/>
          <w:bCs/>
          <w:sz w:val="36"/>
          <w:szCs w:val="36"/>
        </w:rPr>
      </w:pPr>
      <w:r w:rsidRPr="008D77FF">
        <w:rPr>
          <w:rFonts w:ascii="宋体" w:hAnsi="宋体" w:hint="eastAsia"/>
          <w:b/>
          <w:bCs/>
          <w:sz w:val="36"/>
          <w:szCs w:val="36"/>
        </w:rPr>
        <w:lastRenderedPageBreak/>
        <w:t>基于</w:t>
      </w:r>
      <w:r w:rsidR="008D77FF" w:rsidRPr="008D77FF">
        <w:rPr>
          <w:rFonts w:ascii="宋体" w:hAnsi="宋体" w:hint="eastAsia"/>
          <w:b/>
          <w:bCs/>
          <w:sz w:val="36"/>
          <w:szCs w:val="36"/>
        </w:rPr>
        <w:t>消息量预测的并行图计算系统性能</w:t>
      </w:r>
      <w:r w:rsidRPr="008D77FF">
        <w:rPr>
          <w:rFonts w:ascii="宋体" w:hAnsi="宋体" w:hint="eastAsia"/>
          <w:b/>
          <w:bCs/>
          <w:sz w:val="36"/>
          <w:szCs w:val="36"/>
        </w:rPr>
        <w:t>研究</w:t>
      </w:r>
    </w:p>
    <w:p w14:paraId="1C1DBD09" w14:textId="77777777" w:rsidR="0061725E" w:rsidRDefault="00B81AD6">
      <w:pPr>
        <w:pStyle w:val="1"/>
      </w:pPr>
      <w:bookmarkStart w:id="1" w:name="_Toc91583389"/>
      <w:bookmarkStart w:id="2" w:name="_Toc530834274"/>
      <w:r>
        <w:rPr>
          <w:rFonts w:hint="eastAsia"/>
        </w:rPr>
        <w:t>论文选题的背景与</w:t>
      </w:r>
      <w:r w:rsidR="0061725E">
        <w:rPr>
          <w:rFonts w:hint="eastAsia"/>
        </w:rPr>
        <w:t>意义</w:t>
      </w:r>
      <w:bookmarkEnd w:id="1"/>
      <w:bookmarkEnd w:id="2"/>
    </w:p>
    <w:p w14:paraId="3BE9B320" w14:textId="707FB868" w:rsidR="00CE7014" w:rsidRPr="00D21345" w:rsidRDefault="00CE7014" w:rsidP="00CE7014">
      <w:pPr>
        <w:spacing w:line="440" w:lineRule="exact"/>
        <w:rPr>
          <w:rFonts w:eastAsia="SimSun"/>
        </w:rPr>
      </w:pPr>
      <w:bookmarkStart w:id="3" w:name="_Toc91583390"/>
      <w:r>
        <w:rPr>
          <w:rFonts w:hint="eastAsia"/>
        </w:rPr>
        <w:tab/>
      </w:r>
      <w:r w:rsidR="0025401E">
        <w:rPr>
          <w:rFonts w:hint="eastAsia"/>
        </w:rPr>
        <w:t>图计算是以“图论”为基础的对现实世界</w:t>
      </w:r>
      <w:r w:rsidR="00E81ABC">
        <w:rPr>
          <w:rFonts w:hint="eastAsia"/>
        </w:rPr>
        <w:t>“图”</w:t>
      </w:r>
      <w:r w:rsidR="001D69A9">
        <w:rPr>
          <w:rFonts w:hint="eastAsia"/>
        </w:rPr>
        <w:t>结构的抽象表达</w:t>
      </w:r>
      <w:r w:rsidR="005422A9">
        <w:rPr>
          <w:rFonts w:hint="eastAsia"/>
        </w:rPr>
        <w:t>。在实际的应用中，存在着许多图计算问题，如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w:t>
      </w:r>
      <w:r w:rsidR="00102519">
        <w:rPr>
          <w:rFonts w:eastAsia="SimSun"/>
          <w:color w:val="000000"/>
        </w:rPr>
        <w:t>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。因此，对图数据的分析和计算具有很重要的现实意义。</w:t>
      </w:r>
    </w:p>
    <w:p w14:paraId="0F899697" w14:textId="1D6197F4" w:rsidR="00CE7014" w:rsidRPr="00D21345" w:rsidRDefault="00B1778F" w:rsidP="00CE7014">
      <w:pPr>
        <w:spacing w:line="440" w:lineRule="exact"/>
        <w:ind w:firstLine="420"/>
        <w:rPr>
          <w:rFonts w:eastAsia="SimSun"/>
        </w:rPr>
      </w:pPr>
      <w:r>
        <w:rPr>
          <w:rFonts w:eastAsia="SimSun"/>
          <w:color w:val="000000"/>
        </w:rPr>
        <w:t>早期的图计算数据规模较小，</w:t>
      </w:r>
      <w:r w:rsidR="00CE7014" w:rsidRPr="00D21345">
        <w:rPr>
          <w:rFonts w:eastAsia="SimSun"/>
          <w:color w:val="000000"/>
        </w:rPr>
        <w:t>大部分使用</w:t>
      </w:r>
      <w:r w:rsidR="00CE7014" w:rsidRPr="00D21345">
        <w:rPr>
          <w:rFonts w:eastAsia="SimSun"/>
          <w:color w:val="000000"/>
        </w:rPr>
        <w:t>BGL</w:t>
      </w:r>
      <w:r w:rsidR="00CE7014" w:rsidRPr="00D21345">
        <w:rPr>
          <w:rFonts w:eastAsia="SimSun"/>
          <w:color w:val="000000"/>
        </w:rPr>
        <w:t>等单机图处理算法</w:t>
      </w:r>
      <w:r w:rsidR="00CE7014" w:rsidRPr="00CE7014">
        <w:rPr>
          <w:rFonts w:eastAsia="SimSun"/>
          <w:color w:val="000000"/>
          <w:vertAlign w:val="superscript"/>
        </w:rPr>
        <w:t>[6]</w:t>
      </w:r>
      <w:r w:rsidR="00CE7014" w:rsidRPr="00D21345">
        <w:rPr>
          <w:rFonts w:eastAsia="SimSun"/>
          <w:color w:val="000000"/>
        </w:rPr>
        <w:t>，极大的限制了图计</w:t>
      </w:r>
      <w:r w:rsidR="002C1A36">
        <w:rPr>
          <w:rFonts w:eastAsia="SimSun"/>
          <w:color w:val="000000"/>
        </w:rPr>
        <w:t>算问题的规模。</w:t>
      </w:r>
      <w:r w:rsidR="00384E98">
        <w:rPr>
          <w:rFonts w:eastAsia="SimSun" w:hint="eastAsia"/>
          <w:color w:val="000000"/>
        </w:rPr>
        <w:t>后来</w:t>
      </w:r>
      <w:r w:rsidR="00CE7014" w:rsidRPr="00D21345">
        <w:rPr>
          <w:rFonts w:eastAsia="SimSun"/>
          <w:color w:val="000000"/>
        </w:rPr>
        <w:t>随着图规模的增长，出现了</w:t>
      </w:r>
      <w:r w:rsidR="00CE7014" w:rsidRPr="00D21345">
        <w:rPr>
          <w:rFonts w:eastAsia="SimSun"/>
          <w:color w:val="000000"/>
        </w:rPr>
        <w:t>Parallel BGL</w:t>
      </w:r>
      <w:r w:rsidR="00CE7014" w:rsidRPr="00CE7014">
        <w:rPr>
          <w:rFonts w:eastAsia="SimSun"/>
          <w:color w:val="000000"/>
          <w:vertAlign w:val="superscript"/>
        </w:rPr>
        <w:t>[7]</w:t>
      </w:r>
      <w:r>
        <w:rPr>
          <w:rFonts w:eastAsia="SimSun"/>
          <w:color w:val="000000"/>
        </w:rPr>
        <w:t>等</w:t>
      </w:r>
      <w:r w:rsidR="009050E8">
        <w:rPr>
          <w:rFonts w:eastAsia="SimSun"/>
          <w:color w:val="000000"/>
        </w:rPr>
        <w:t>图计算系统，</w:t>
      </w:r>
      <w:r w:rsidR="006B3D01">
        <w:rPr>
          <w:rFonts w:eastAsia="SimSun"/>
          <w:color w:val="000000"/>
        </w:rPr>
        <w:t>但是系统本身不具备良好的稳定性</w:t>
      </w:r>
      <w:r w:rsidR="00CE7014" w:rsidRPr="00D21345">
        <w:rPr>
          <w:rFonts w:eastAsia="SimSun"/>
          <w:color w:val="000000"/>
        </w:rPr>
        <w:t>。</w:t>
      </w:r>
      <w:r w:rsidR="00384E98">
        <w:rPr>
          <w:rFonts w:eastAsia="SimSun" w:hint="eastAsia"/>
          <w:color w:val="000000"/>
        </w:rPr>
        <w:t>近</w:t>
      </w:r>
      <w:r w:rsidR="0048487A">
        <w:rPr>
          <w:rFonts w:eastAsia="SimSun" w:hint="eastAsia"/>
          <w:color w:val="000000"/>
        </w:rPr>
        <w:t>些</w:t>
      </w:r>
      <w:r w:rsidR="00384E98">
        <w:rPr>
          <w:rFonts w:eastAsia="SimSun" w:hint="eastAsia"/>
          <w:color w:val="000000"/>
        </w:rPr>
        <w:t>年来</w:t>
      </w:r>
      <w:r w:rsidR="00391867">
        <w:rPr>
          <w:rFonts w:eastAsia="SimSun" w:hint="eastAsia"/>
          <w:color w:val="000000"/>
        </w:rPr>
        <w:t>，</w:t>
      </w:r>
      <w:r w:rsidR="00391867" w:rsidRPr="00D21345">
        <w:rPr>
          <w:rFonts w:eastAsia="SimSun"/>
          <w:color w:val="000000"/>
        </w:rPr>
        <w:t>随着大数据时代的来临</w:t>
      </w:r>
      <w:r w:rsidR="00391867">
        <w:rPr>
          <w:rFonts w:eastAsia="SimSun" w:hint="eastAsia"/>
          <w:color w:val="000000"/>
        </w:rPr>
        <w:t>，</w:t>
      </w:r>
      <w:r w:rsidR="00CE7014" w:rsidRPr="00D21345">
        <w:rPr>
          <w:rFonts w:eastAsia="SimSun"/>
          <w:color w:val="000000"/>
        </w:rPr>
        <w:t>大图数</w:t>
      </w:r>
      <w:r w:rsidR="00384E98">
        <w:rPr>
          <w:rFonts w:eastAsia="SimSun"/>
          <w:color w:val="000000"/>
        </w:rPr>
        <w:t>据的分析</w:t>
      </w:r>
      <w:r w:rsidR="006B3D01">
        <w:rPr>
          <w:rFonts w:eastAsia="SimSun"/>
          <w:color w:val="000000"/>
        </w:rPr>
        <w:t>给图</w:t>
      </w:r>
      <w:r w:rsidR="00CE7014" w:rsidRPr="00D21345">
        <w:rPr>
          <w:rFonts w:eastAsia="SimSun"/>
          <w:color w:val="000000"/>
        </w:rPr>
        <w:t>计算带来了极大的挑战。于此同时，</w:t>
      </w:r>
      <w:r w:rsidR="00CE7014" w:rsidRPr="00D21345">
        <w:rPr>
          <w:rFonts w:eastAsia="SimSun"/>
          <w:color w:val="000000"/>
        </w:rPr>
        <w:t>MapReduce</w:t>
      </w:r>
      <w:r w:rsidR="00CE7014" w:rsidRPr="00CE7014">
        <w:rPr>
          <w:rFonts w:eastAsia="SimSun"/>
          <w:color w:val="000000"/>
          <w:vertAlign w:val="superscript"/>
        </w:rPr>
        <w:t>[8]</w:t>
      </w:r>
      <w:r w:rsidR="00CE7014" w:rsidRPr="00D21345">
        <w:rPr>
          <w:rFonts w:eastAsia="SimSun"/>
          <w:color w:val="000000"/>
        </w:rPr>
        <w:t>作为一个并行的计算框架，及其开源实现</w:t>
      </w:r>
      <w:r w:rsidR="00CE7014" w:rsidRPr="00D21345">
        <w:rPr>
          <w:rFonts w:eastAsia="SimSun"/>
          <w:color w:val="000000"/>
        </w:rPr>
        <w:t>Hadoo</w:t>
      </w:r>
      <w:r w:rsidR="00CE7014" w:rsidRPr="00CE7014">
        <w:rPr>
          <w:rFonts w:eastAsia="SimSun"/>
          <w:color w:val="000000"/>
        </w:rPr>
        <w:t>p</w:t>
      </w:r>
      <w:r w:rsidR="00CE7014" w:rsidRPr="00CE7014">
        <w:rPr>
          <w:rFonts w:eastAsia="SimSun"/>
          <w:color w:val="000000"/>
          <w:vertAlign w:val="superscript"/>
        </w:rPr>
        <w:t>[9]</w:t>
      </w:r>
      <w:r w:rsidR="006B3D01">
        <w:rPr>
          <w:rFonts w:eastAsia="SimSun"/>
          <w:color w:val="000000"/>
        </w:rPr>
        <w:t>为海量</w:t>
      </w:r>
      <w:r w:rsidR="00CE7014" w:rsidRPr="00D21345">
        <w:rPr>
          <w:rFonts w:eastAsia="SimSun"/>
          <w:color w:val="000000"/>
        </w:rPr>
        <w:t>数据</w:t>
      </w:r>
      <w:r w:rsidR="006B3D01">
        <w:rPr>
          <w:rFonts w:eastAsia="SimSun" w:hint="eastAsia"/>
          <w:color w:val="000000"/>
        </w:rPr>
        <w:t>的</w:t>
      </w:r>
      <w:r w:rsidR="00CE7014" w:rsidRPr="00D21345">
        <w:rPr>
          <w:rFonts w:eastAsia="SimSun"/>
          <w:color w:val="000000"/>
        </w:rPr>
        <w:t>处理提供了便利</w:t>
      </w:r>
      <w:r w:rsidR="006A0C05">
        <w:rPr>
          <w:rFonts w:eastAsia="SimSun"/>
          <w:color w:val="000000"/>
        </w:rPr>
        <w:t>，</w:t>
      </w:r>
      <w:r w:rsidR="00CE7014" w:rsidRPr="00D21345">
        <w:rPr>
          <w:rFonts w:eastAsia="SimSun"/>
          <w:color w:val="000000"/>
        </w:rPr>
        <w:t>但是</w:t>
      </w:r>
      <w:r w:rsidR="001D6E4A">
        <w:rPr>
          <w:rFonts w:eastAsia="SimSun" w:hint="eastAsia"/>
          <w:color w:val="000000"/>
        </w:rPr>
        <w:t>由于</w:t>
      </w:r>
      <w:r w:rsidR="001D6E4A">
        <w:rPr>
          <w:rFonts w:eastAsia="SimSun"/>
          <w:color w:val="000000"/>
        </w:rPr>
        <w:t>图计算</w:t>
      </w:r>
      <w:r w:rsidR="00346C6E">
        <w:rPr>
          <w:rFonts w:eastAsia="SimSun"/>
          <w:color w:val="000000"/>
        </w:rPr>
        <w:t>过程</w:t>
      </w:r>
      <w:r w:rsidR="001D6E4A">
        <w:rPr>
          <w:rFonts w:eastAsia="SimSun" w:hint="eastAsia"/>
          <w:color w:val="000000"/>
        </w:rPr>
        <w:t>中</w:t>
      </w:r>
      <w:r w:rsidR="00346C6E">
        <w:rPr>
          <w:rFonts w:eastAsia="SimSun"/>
          <w:color w:val="000000"/>
        </w:rPr>
        <w:t>通常涉及多轮</w:t>
      </w:r>
      <w:r w:rsidR="00CE7014" w:rsidRPr="00D21345">
        <w:rPr>
          <w:rFonts w:eastAsia="SimSun"/>
          <w:color w:val="000000"/>
        </w:rPr>
        <w:t>迭代，因此</w:t>
      </w:r>
      <w:r w:rsidR="001D6E4A">
        <w:rPr>
          <w:rFonts w:eastAsia="SimSun" w:hint="eastAsia"/>
          <w:color w:val="000000"/>
        </w:rPr>
        <w:t>该框架</w:t>
      </w:r>
      <w:r w:rsidR="00CE7014" w:rsidRPr="00D21345">
        <w:rPr>
          <w:rFonts w:eastAsia="SimSun"/>
          <w:color w:val="000000"/>
        </w:rPr>
        <w:t>不能高效的进行并行图计算。</w:t>
      </w:r>
    </w:p>
    <w:p w14:paraId="238E855B" w14:textId="0B7D5152" w:rsidR="00E94A11" w:rsidRDefault="00863736" w:rsidP="00160FD2">
      <w:pPr>
        <w:pStyle w:val="11"/>
      </w:pPr>
      <w:r>
        <w:t>针对上述图计算</w:t>
      </w:r>
      <w:r w:rsidR="00CE7014" w:rsidRPr="00D21345">
        <w:t>特点</w:t>
      </w:r>
      <w:r w:rsidR="001D4811">
        <w:rPr>
          <w:rFonts w:hint="eastAsia"/>
        </w:rPr>
        <w:t>与图处理中所面临的</w:t>
      </w:r>
      <w:r w:rsidR="004F082E">
        <w:t>问题，面向大规模图计算</w:t>
      </w:r>
      <w:r w:rsidR="00CE7014" w:rsidRPr="00D21345">
        <w:t>的研究吸引了越来越多的研究者投身其中</w:t>
      </w:r>
      <w:bookmarkEnd w:id="3"/>
      <w:r w:rsidR="00102519">
        <w:rPr>
          <w:rFonts w:hint="eastAsia"/>
        </w:rPr>
        <w:t>。最近，在计算模型和运行</w:t>
      </w:r>
      <w:r w:rsidR="00AC3A81">
        <w:rPr>
          <w:rFonts w:hint="eastAsia"/>
        </w:rPr>
        <w:t>优化方面涌现出不少具有前瞻性</w:t>
      </w:r>
      <w:r w:rsidR="004D68E3">
        <w:rPr>
          <w:rFonts w:hint="eastAsia"/>
        </w:rPr>
        <w:t>的</w:t>
      </w:r>
      <w:r w:rsidR="00AC3A81">
        <w:rPr>
          <w:rFonts w:hint="eastAsia"/>
        </w:rPr>
        <w:t>图计算系统</w:t>
      </w:r>
      <w:r w:rsidR="006F3C9B">
        <w:rPr>
          <w:rFonts w:hint="eastAsia"/>
        </w:rPr>
        <w:t>，</w:t>
      </w:r>
      <w:r w:rsidR="002D29B9">
        <w:rPr>
          <w:rFonts w:hint="eastAsia"/>
        </w:rPr>
        <w:t>代表性的图系统</w:t>
      </w:r>
      <w:r w:rsidR="00AC3A81">
        <w:rPr>
          <w:rFonts w:hint="eastAsia"/>
        </w:rPr>
        <w:t>包括</w:t>
      </w:r>
      <w:proofErr w:type="spellStart"/>
      <w:r w:rsidR="006F3C9B" w:rsidRPr="00D21345">
        <w:t>Giraph</w:t>
      </w:r>
      <w:proofErr w:type="spellEnd"/>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proofErr w:type="spellStart"/>
      <w:r w:rsidR="006F3C9B" w:rsidRPr="00D21345">
        <w:t>GraphLab</w:t>
      </w:r>
      <w:proofErr w:type="spellEnd"/>
      <w:r w:rsidR="00C458C7">
        <w:rPr>
          <w:vertAlign w:val="superscript"/>
        </w:rPr>
        <w:t>[13</w:t>
      </w:r>
      <w:r w:rsidR="006F3C9B" w:rsidRPr="006F3C9B">
        <w:rPr>
          <w:vertAlign w:val="superscript"/>
        </w:rPr>
        <w:t>]</w:t>
      </w:r>
      <w:r w:rsidR="006F3C9B">
        <w:rPr>
          <w:rFonts w:hint="eastAsia"/>
        </w:rPr>
        <w:t>、</w:t>
      </w:r>
      <w:proofErr w:type="spellStart"/>
      <w:r w:rsidR="006F3C9B" w:rsidRPr="00D21345">
        <w:t>PowerSwitch</w:t>
      </w:r>
      <w:proofErr w:type="spellEnd"/>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99733F">
        <w:rPr>
          <w:rFonts w:hint="eastAsia"/>
        </w:rPr>
        <w:t>它</w:t>
      </w:r>
      <w:r w:rsidR="00CB3710">
        <w:rPr>
          <w:rFonts w:hint="eastAsia"/>
        </w:rPr>
        <w:t>们</w:t>
      </w:r>
      <w:r w:rsidR="00D06096">
        <w:rPr>
          <w:rFonts w:hint="eastAsia"/>
        </w:rPr>
        <w:t>在计算模型上分别属于同步</w:t>
      </w:r>
      <w:r w:rsidR="00281D64">
        <w:rPr>
          <w:rFonts w:hint="eastAsia"/>
        </w:rPr>
        <w:t>、异步、混合以及自适应</w:t>
      </w:r>
      <w:r w:rsidR="00D06096">
        <w:rPr>
          <w:rFonts w:hint="eastAsia"/>
        </w:rPr>
        <w:t>计算</w:t>
      </w:r>
      <w:r w:rsidR="00281D64">
        <w:rPr>
          <w:rFonts w:hint="eastAsia"/>
        </w:rPr>
        <w:t>模型，它们围绕着减少迭代次数加快算法收敛、减少消息传递数目、实现负载均衡这</w:t>
      </w:r>
      <w:r w:rsidR="00281D64">
        <w:rPr>
          <w:rFonts w:hint="eastAsia"/>
        </w:rPr>
        <w:t>3</w:t>
      </w:r>
      <w:r w:rsidR="00A33C70">
        <w:rPr>
          <w:rFonts w:hint="eastAsia"/>
        </w:rPr>
        <w:t>个优化目标，分别采用一种或多种优化技术</w:t>
      </w:r>
      <w:r w:rsidR="00281D64">
        <w:rPr>
          <w:rFonts w:hint="eastAsia"/>
        </w:rPr>
        <w:t>对自身进行优化，</w:t>
      </w:r>
      <w:r w:rsidR="007B432F">
        <w:rPr>
          <w:rFonts w:hint="eastAsia"/>
        </w:rPr>
        <w:t>但是</w:t>
      </w:r>
      <w:r w:rsidR="00B51312">
        <w:rPr>
          <w:rFonts w:hint="eastAsia"/>
        </w:rPr>
        <w:t>它们往往都是在优化某个目标的同时牺牲了其它性能</w:t>
      </w:r>
      <w:r w:rsidR="00E94A11">
        <w:rPr>
          <w:rFonts w:hint="eastAsia"/>
        </w:rPr>
        <w:t>。</w:t>
      </w:r>
    </w:p>
    <w:p w14:paraId="2C62C8AB" w14:textId="05C3E1FC" w:rsidR="002E7B51" w:rsidRDefault="008E69B7" w:rsidP="00160FD2">
      <w:pPr>
        <w:pStyle w:val="11"/>
      </w:pPr>
      <w:r>
        <w:rPr>
          <w:rFonts w:hint="eastAsia"/>
        </w:rPr>
        <w:t>因此</w:t>
      </w:r>
      <w:r w:rsidR="000F6E4E">
        <w:rPr>
          <w:rFonts w:hint="eastAsia"/>
        </w:rPr>
        <w:t>本课题</w:t>
      </w:r>
      <w:r w:rsidR="00D267BB">
        <w:rPr>
          <w:rFonts w:hint="eastAsia"/>
        </w:rPr>
        <w:t>以自适应并行图计算为框架</w:t>
      </w:r>
      <w:r w:rsidR="0051237C">
        <w:rPr>
          <w:rFonts w:hint="eastAsia"/>
        </w:rPr>
        <w:t>，</w:t>
      </w:r>
      <w:r w:rsidR="00D267BB">
        <w:rPr>
          <w:rFonts w:hint="eastAsia"/>
        </w:rPr>
        <w:t>采用</w:t>
      </w:r>
      <w:r w:rsidR="0051237C">
        <w:rPr>
          <w:rFonts w:hint="eastAsia"/>
        </w:rPr>
        <w:t>机器学习</w:t>
      </w:r>
      <w:r w:rsidR="005662AF">
        <w:rPr>
          <w:rFonts w:hint="eastAsia"/>
        </w:rPr>
        <w:t>模型</w:t>
      </w:r>
      <w:r w:rsidR="00D267BB">
        <w:rPr>
          <w:rFonts w:hint="eastAsia"/>
        </w:rPr>
        <w:t>，针对图计算过程中接收的消息量进行预测</w:t>
      </w:r>
      <w:r w:rsidR="00297482">
        <w:rPr>
          <w:rFonts w:hint="eastAsia"/>
        </w:rPr>
        <w:t>，</w:t>
      </w:r>
      <w:r w:rsidR="00D267BB">
        <w:rPr>
          <w:rFonts w:hint="eastAsia"/>
        </w:rPr>
        <w:t>最终合理的动态调节各计算节点间的相对进度，从而达到性能优化</w:t>
      </w:r>
      <w:r w:rsidR="00E94A11">
        <w:rPr>
          <w:rFonts w:hint="eastAsia"/>
        </w:rPr>
        <w:t>。</w:t>
      </w:r>
    </w:p>
    <w:p w14:paraId="64B9093B" w14:textId="4E08C222" w:rsidR="005C41A7" w:rsidRPr="00BC5F79" w:rsidRDefault="008E5382" w:rsidP="00BC5F79">
      <w:pPr>
        <w:pStyle w:val="1"/>
      </w:pPr>
      <w:bookmarkStart w:id="4" w:name="_Toc530834275"/>
      <w:r w:rsidRPr="00BC5F79">
        <w:rPr>
          <w:rFonts w:hint="eastAsia"/>
        </w:rPr>
        <w:lastRenderedPageBreak/>
        <w:t>国内外研究现状及发展动态</w:t>
      </w:r>
      <w:bookmarkEnd w:id="4"/>
    </w:p>
    <w:p w14:paraId="29A416B8" w14:textId="1340E82A" w:rsidR="00722A46" w:rsidRPr="00BC5F79" w:rsidRDefault="00B91FF8" w:rsidP="00B91FF8">
      <w:pPr>
        <w:pStyle w:val="2"/>
        <w:numPr>
          <w:ilvl w:val="0"/>
          <w:numId w:val="0"/>
        </w:numPr>
      </w:pPr>
      <w:bookmarkStart w:id="5" w:name="_Toc530834276"/>
      <w:r>
        <w:rPr>
          <w:rFonts w:hint="eastAsia"/>
        </w:rPr>
        <w:t>2</w:t>
      </w:r>
      <w:r>
        <w:t>.1</w:t>
      </w:r>
      <w:r w:rsidR="003B2F4C">
        <w:t xml:space="preserve"> </w:t>
      </w:r>
      <w:r w:rsidR="00722A46" w:rsidRPr="00BC5F79">
        <w:rPr>
          <w:rFonts w:hint="eastAsia"/>
        </w:rPr>
        <w:t>同步计算模型</w:t>
      </w:r>
      <w:bookmarkEnd w:id="5"/>
    </w:p>
    <w:p w14:paraId="1708551B" w14:textId="75978975" w:rsidR="00722A46" w:rsidRDefault="00722A46" w:rsidP="00F71C2B">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w:t>
      </w:r>
      <w:r w:rsidR="001F6811">
        <w:rPr>
          <w:rFonts w:eastAsia="SimSun" w:hint="eastAsia"/>
          <w:color w:val="000000"/>
        </w:rPr>
        <w:t xml:space="preserve"> </w:t>
      </w:r>
      <w:r w:rsidRPr="00722A46">
        <w:rPr>
          <w:rFonts w:eastAsia="SimSun"/>
          <w:color w:val="000000"/>
        </w:rPr>
        <w:t>(bulk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00EB5DA1">
        <w:rPr>
          <w:rFonts w:eastAsia="SimSun"/>
          <w:color w:val="000000"/>
        </w:rPr>
        <w:t>(</w:t>
      </w:r>
      <w:proofErr w:type="spellStart"/>
      <w:r w:rsidR="00EB5DA1">
        <w:rPr>
          <w:rFonts w:eastAsia="SimSun"/>
          <w:color w:val="000000"/>
        </w:rPr>
        <w:t>super</w:t>
      </w:r>
      <w:r w:rsidRPr="00722A46">
        <w:rPr>
          <w:rFonts w:eastAsia="SimSun"/>
          <w:color w:val="000000"/>
        </w:rPr>
        <w:t>step</w:t>
      </w:r>
      <w:proofErr w:type="spellEnd"/>
      <w:r w:rsidRPr="00722A46">
        <w:rPr>
          <w:rFonts w:eastAsia="SimSun"/>
          <w:color w:val="000000"/>
        </w:rPr>
        <w:t>)</w:t>
      </w:r>
      <w:r w:rsidRPr="00722A46">
        <w:rPr>
          <w:rFonts w:eastAsia="SimSun"/>
          <w:color w:val="000000"/>
        </w:rPr>
        <w:t>，整个图计算划分为多个超步，并行迭代直到全部顶点收敛或达到预设的最大迭代次数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0B5DA1">
        <w:rPr>
          <w:rFonts w:eastAsia="SimSun" w:hint="eastAsia"/>
          <w:color w:val="000000"/>
        </w:rPr>
        <w:t>，其中，</w:t>
      </w:r>
      <w:r w:rsidR="000B5DA1">
        <w:rPr>
          <w:rFonts w:eastAsia="SimSun"/>
          <w:color w:val="000000"/>
        </w:rPr>
        <w:t>每轮计算中所有顶点只能使用上一轮迭代计算的更新消息，而计算得到的最新消息也只能通过同步在下一轮</w:t>
      </w:r>
      <w:r w:rsidR="000B5DA1">
        <w:rPr>
          <w:rFonts w:eastAsia="SimSun" w:hint="eastAsia"/>
          <w:color w:val="000000"/>
        </w:rPr>
        <w:t>迭代</w:t>
      </w:r>
      <w:r w:rsidR="000B5DA1">
        <w:rPr>
          <w:rFonts w:eastAsia="SimSun"/>
          <w:color w:val="000000"/>
        </w:rPr>
        <w:t>中使用。因为全局同步的存在，使得整个图计算调度十分简单，同时，每</w:t>
      </w:r>
      <w:r w:rsidR="000B5DA1" w:rsidRPr="00D21345">
        <w:rPr>
          <w:rFonts w:eastAsia="SimSun"/>
          <w:color w:val="000000"/>
        </w:rPr>
        <w:t>轮</w:t>
      </w:r>
      <w:r w:rsidR="000B5DA1">
        <w:rPr>
          <w:rFonts w:eastAsia="SimSun" w:hint="eastAsia"/>
          <w:color w:val="000000"/>
        </w:rPr>
        <w:t>更新</w:t>
      </w:r>
      <w:r w:rsidR="000B5DA1">
        <w:rPr>
          <w:rFonts w:eastAsia="SimSun"/>
          <w:color w:val="000000"/>
        </w:rPr>
        <w:t>的消息会在全局同步下批量</w:t>
      </w:r>
      <w:r w:rsidR="0053046A">
        <w:rPr>
          <w:rFonts w:eastAsia="SimSun"/>
          <w:color w:val="000000"/>
        </w:rPr>
        <w:t>传送，极大限度的利用了网络</w:t>
      </w:r>
      <w:r w:rsidR="000B5DA1" w:rsidRPr="00D21345">
        <w:rPr>
          <w:rFonts w:eastAsia="SimSun"/>
          <w:color w:val="000000"/>
        </w:rPr>
        <w:t>流量</w:t>
      </w:r>
      <w:r w:rsidR="000B5DA1">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605849F8">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Pr="00611449" w:rsidRDefault="002E6952" w:rsidP="002E6952">
      <w:pPr>
        <w:spacing w:line="440" w:lineRule="exact"/>
        <w:jc w:val="center"/>
        <w:rPr>
          <w:sz w:val="21"/>
          <w:szCs w:val="21"/>
        </w:rPr>
      </w:pPr>
      <w:r w:rsidRPr="00611449">
        <w:rPr>
          <w:rFonts w:hint="eastAsia"/>
          <w:sz w:val="21"/>
          <w:szCs w:val="21"/>
        </w:rPr>
        <w:t>图</w:t>
      </w:r>
      <w:r w:rsidRPr="00611449">
        <w:rPr>
          <w:rFonts w:hint="eastAsia"/>
          <w:sz w:val="21"/>
          <w:szCs w:val="21"/>
        </w:rPr>
        <w:t xml:space="preserve">2.1 </w:t>
      </w:r>
      <w:r w:rsidRPr="00611449">
        <w:rPr>
          <w:rFonts w:hint="eastAsia"/>
          <w:sz w:val="21"/>
          <w:szCs w:val="21"/>
        </w:rPr>
        <w:t>同步计算模型</w:t>
      </w:r>
    </w:p>
    <w:p w14:paraId="718D864C" w14:textId="69A2BFE3" w:rsidR="002E6952" w:rsidRPr="00D21345" w:rsidRDefault="00D548D7" w:rsidP="002E6952">
      <w:pPr>
        <w:spacing w:line="440" w:lineRule="exact"/>
        <w:rPr>
          <w:rFonts w:eastAsia="SimSun"/>
          <w:color w:val="000000"/>
        </w:rPr>
      </w:pPr>
      <w:r>
        <w:rPr>
          <w:rFonts w:eastAsia="SimSun" w:hint="eastAsia"/>
          <w:color w:val="000000"/>
        </w:rPr>
        <w:tab/>
      </w:r>
      <w:r w:rsidR="002E6952" w:rsidRPr="00D21345">
        <w:rPr>
          <w:rFonts w:eastAsia="SimSun"/>
          <w:color w:val="000000"/>
        </w:rPr>
        <w:t>为高效的处理大规模图数据的计算问题，在上述</w:t>
      </w:r>
      <w:r w:rsidR="002E6952" w:rsidRPr="00D21345">
        <w:rPr>
          <w:rFonts w:eastAsia="SimSun"/>
          <w:color w:val="000000"/>
        </w:rPr>
        <w:t>BSP</w:t>
      </w:r>
      <w:r w:rsidR="002E6952" w:rsidRPr="00D21345">
        <w:rPr>
          <w:rFonts w:eastAsia="SimSun"/>
          <w:color w:val="000000"/>
        </w:rPr>
        <w:t>计算模型的启发下，</w:t>
      </w:r>
      <w:r w:rsidR="002E6952" w:rsidRPr="00D21345">
        <w:rPr>
          <w:rFonts w:eastAsia="SimSun"/>
          <w:color w:val="000000"/>
        </w:rPr>
        <w:t>Google</w:t>
      </w:r>
      <w:r w:rsidR="002E6952" w:rsidRPr="00D21345">
        <w:rPr>
          <w:rFonts w:eastAsia="SimSun"/>
          <w:color w:val="000000"/>
        </w:rPr>
        <w:t>首次提出了以点为中心的计算框架</w:t>
      </w:r>
      <w:proofErr w:type="spellStart"/>
      <w:r w:rsidR="002E6952" w:rsidRPr="00D21345">
        <w:rPr>
          <w:rFonts w:eastAsia="SimSun"/>
          <w:color w:val="000000"/>
        </w:rPr>
        <w:t>Preg</w:t>
      </w:r>
      <w:r w:rsidR="002E6952" w:rsidRPr="002E6952">
        <w:rPr>
          <w:rFonts w:eastAsia="SimSun"/>
          <w:color w:val="000000"/>
        </w:rPr>
        <w:t>el</w:t>
      </w:r>
      <w:proofErr w:type="spellEnd"/>
      <w:r w:rsidR="00970EBD">
        <w:rPr>
          <w:rFonts w:eastAsia="SimSun"/>
          <w:color w:val="000000"/>
          <w:vertAlign w:val="superscript"/>
        </w:rPr>
        <w:t>[17</w:t>
      </w:r>
      <w:r w:rsidR="002E6952" w:rsidRPr="002E6952">
        <w:rPr>
          <w:rFonts w:eastAsia="SimSun"/>
          <w:color w:val="000000"/>
          <w:vertAlign w:val="superscript"/>
        </w:rPr>
        <w:t>]</w:t>
      </w:r>
      <w:r w:rsidR="002E6952">
        <w:rPr>
          <w:rFonts w:eastAsia="SimSun"/>
          <w:color w:val="000000"/>
        </w:rPr>
        <w:t>。在</w:t>
      </w:r>
      <w:r w:rsidR="002E6952">
        <w:rPr>
          <w:rFonts w:eastAsia="SimSun" w:hint="eastAsia"/>
          <w:color w:val="000000"/>
        </w:rPr>
        <w:t>该</w:t>
      </w:r>
      <w:r w:rsidR="002E6952" w:rsidRPr="00D21345">
        <w:rPr>
          <w:rFonts w:eastAsia="SimSun"/>
          <w:color w:val="000000"/>
        </w:rPr>
        <w:t>计算模型中，用户只需</w:t>
      </w:r>
      <w:r w:rsidR="001F6811">
        <w:rPr>
          <w:rFonts w:eastAsia="SimSun" w:hint="eastAsia"/>
          <w:color w:val="000000"/>
        </w:rPr>
        <w:t>编</w:t>
      </w:r>
      <w:r w:rsidR="002E6952" w:rsidRPr="00D21345">
        <w:rPr>
          <w:rFonts w:eastAsia="SimSun"/>
          <w:color w:val="000000"/>
        </w:rPr>
        <w:t>写一个与具体应用紧密相关的计算函数</w:t>
      </w:r>
      <m:oMath>
        <m:r>
          <w:rPr>
            <w:rFonts w:ascii="Cambria Math" w:eastAsia="SimSun" w:hAnsi="Cambria Math"/>
            <w:color w:val="000000"/>
          </w:rPr>
          <m:t xml:space="preserve"> Compute()</m:t>
        </m:r>
      </m:oMath>
      <w:r w:rsidR="002E6952" w:rsidRPr="00D21345">
        <w:rPr>
          <w:rFonts w:eastAsia="SimSun"/>
          <w:color w:val="000000"/>
        </w:rPr>
        <w:t>，而不需要考虑数据的处理过程。在</w:t>
      </w:r>
      <m:oMath>
        <m:r>
          <w:rPr>
            <w:rFonts w:ascii="Cambria Math" w:eastAsia="SimSun" w:hAnsi="Cambria Math"/>
            <w:color w:val="000000"/>
          </w:rPr>
          <m:t xml:space="preserve"> Compute()</m:t>
        </m:r>
      </m:oMath>
      <w:r w:rsidR="002E6952" w:rsidRPr="00D21345">
        <w:rPr>
          <w:rFonts w:eastAsia="SimSun"/>
          <w:color w:val="000000"/>
        </w:rPr>
        <w:t>函数内，涉及处理上轮迭代的更新消息</w:t>
      </w:r>
      <w:r w:rsidR="002E6952">
        <w:rPr>
          <w:rFonts w:eastAsia="SimSun"/>
          <w:color w:val="000000"/>
        </w:rPr>
        <w:t>、本地计算</w:t>
      </w:r>
      <w:r w:rsidR="002E6952">
        <w:rPr>
          <w:rFonts w:eastAsia="SimSun" w:hint="eastAsia"/>
          <w:color w:val="000000"/>
        </w:rPr>
        <w:t>、</w:t>
      </w:r>
      <w:r w:rsidR="002E6952">
        <w:rPr>
          <w:rFonts w:eastAsia="SimSun"/>
          <w:color w:val="000000"/>
        </w:rPr>
        <w:t>消息传递</w:t>
      </w:r>
      <w:r w:rsidR="002E6952">
        <w:rPr>
          <w:rFonts w:eastAsia="SimSun" w:hint="eastAsia"/>
          <w:color w:val="000000"/>
        </w:rPr>
        <w:t>等逻辑</w:t>
      </w:r>
      <w:r w:rsidR="002E6952">
        <w:rPr>
          <w:rFonts w:eastAsia="SimSun"/>
          <w:color w:val="000000"/>
        </w:rPr>
        <w:t>。</w:t>
      </w:r>
      <w:proofErr w:type="spellStart"/>
      <w:r w:rsidR="002E6952" w:rsidRPr="00D21345">
        <w:rPr>
          <w:rFonts w:eastAsia="SimSun"/>
          <w:color w:val="000000"/>
        </w:rPr>
        <w:t>Pregel</w:t>
      </w:r>
      <w:proofErr w:type="spellEnd"/>
      <w:r w:rsidR="002E6952" w:rsidRPr="00D21345">
        <w:rPr>
          <w:rFonts w:eastAsia="SimSun"/>
          <w:color w:val="000000"/>
        </w:rPr>
        <w:t>框架从容错性、一致性等方面给出了可行的解决方案，整个计算模型简单、易用、可拓展性强。同样采用上述</w:t>
      </w:r>
      <w:r w:rsidR="002E6952" w:rsidRPr="00D21345">
        <w:rPr>
          <w:rFonts w:eastAsia="SimSun"/>
          <w:color w:val="000000"/>
        </w:rPr>
        <w:t>BSP</w:t>
      </w:r>
      <w:r w:rsidR="002E6952" w:rsidRPr="00D21345">
        <w:rPr>
          <w:rFonts w:eastAsia="SimSun"/>
          <w:color w:val="000000"/>
        </w:rPr>
        <w:t>模型的分布式图计算框架还有</w:t>
      </w:r>
      <w:r w:rsidR="002E6952" w:rsidRPr="00D21345">
        <w:rPr>
          <w:rFonts w:eastAsia="SimSun"/>
          <w:color w:val="000000"/>
        </w:rPr>
        <w:t>GPS</w:t>
      </w:r>
      <w:r w:rsidR="00827E77">
        <w:rPr>
          <w:rFonts w:eastAsia="SimSun"/>
          <w:color w:val="000000"/>
          <w:vertAlign w:val="superscript"/>
        </w:rPr>
        <w:t>[11</w:t>
      </w:r>
      <w:r w:rsidR="002E6952" w:rsidRPr="002E6952">
        <w:rPr>
          <w:rFonts w:eastAsia="SimSun"/>
          <w:color w:val="000000"/>
          <w:vertAlign w:val="superscript"/>
        </w:rPr>
        <w:t>]</w:t>
      </w:r>
      <w:r w:rsidR="002E6952">
        <w:rPr>
          <w:rFonts w:eastAsia="SimSun" w:hint="eastAsia"/>
          <w:color w:val="000000"/>
        </w:rPr>
        <w:t>、</w:t>
      </w:r>
      <w:proofErr w:type="spellStart"/>
      <w:r w:rsidR="002E6952" w:rsidRPr="00D21345">
        <w:rPr>
          <w:rFonts w:eastAsia="SimSun"/>
          <w:color w:val="000000"/>
        </w:rPr>
        <w:t>Giraph</w:t>
      </w:r>
      <w:proofErr w:type="spellEnd"/>
      <w:r w:rsidR="00665319">
        <w:rPr>
          <w:rFonts w:eastAsia="SimSun"/>
          <w:color w:val="000000"/>
          <w:vertAlign w:val="superscript"/>
        </w:rPr>
        <w:t>[10</w:t>
      </w:r>
      <w:r w:rsidR="002E6952" w:rsidRPr="002E6952">
        <w:rPr>
          <w:rFonts w:eastAsia="SimSun"/>
          <w:color w:val="000000"/>
          <w:vertAlign w:val="superscript"/>
        </w:rPr>
        <w:t>]</w:t>
      </w:r>
      <w:r w:rsidR="002E6952">
        <w:rPr>
          <w:rFonts w:eastAsia="SimSun" w:hint="eastAsia"/>
          <w:color w:val="000000"/>
        </w:rPr>
        <w:t>以及</w:t>
      </w:r>
      <w:r w:rsidR="002E6952" w:rsidRPr="00D21345">
        <w:rPr>
          <w:rFonts w:eastAsia="SimSun"/>
          <w:color w:val="000000"/>
        </w:rPr>
        <w:t>GRAPE</w:t>
      </w:r>
      <w:r w:rsidR="00B45C1B">
        <w:rPr>
          <w:rFonts w:eastAsia="SimSun"/>
          <w:color w:val="000000"/>
          <w:vertAlign w:val="superscript"/>
        </w:rPr>
        <w:t>[21</w:t>
      </w:r>
      <w:r w:rsidR="002E6952" w:rsidRPr="002E6952">
        <w:rPr>
          <w:rFonts w:eastAsia="SimSun"/>
          <w:color w:val="000000"/>
          <w:vertAlign w:val="superscript"/>
        </w:rPr>
        <w:t>]</w:t>
      </w:r>
      <w:r w:rsidR="002E6952">
        <w:rPr>
          <w:rFonts w:eastAsia="SimSun" w:hint="eastAsia"/>
          <w:color w:val="000000"/>
        </w:rPr>
        <w:t>等系统</w:t>
      </w:r>
      <w:r w:rsidR="002E6952" w:rsidRPr="00D21345">
        <w:rPr>
          <w:rFonts w:eastAsia="SimSun"/>
          <w:color w:val="000000"/>
        </w:rPr>
        <w:t>。</w:t>
      </w:r>
    </w:p>
    <w:p w14:paraId="2BA9EB9D" w14:textId="51667E20" w:rsidR="002E6952"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00EC7183">
        <w:rPr>
          <w:rFonts w:eastAsia="SimSun"/>
          <w:color w:val="000000"/>
        </w:rPr>
        <w:t>模型极大简化</w:t>
      </w:r>
      <w:r w:rsidR="00EC7183">
        <w:rPr>
          <w:rFonts w:eastAsia="SimSun" w:hint="eastAsia"/>
          <w:color w:val="000000"/>
        </w:rPr>
        <w:t>了</w:t>
      </w:r>
      <w:r w:rsidRPr="00D21345">
        <w:rPr>
          <w:rFonts w:eastAsia="SimSun"/>
          <w:color w:val="000000"/>
        </w:rPr>
        <w:t>图计算任务，充分利用了网络流量，但是该模型仍有以下几方面限制：</w:t>
      </w:r>
      <w:r w:rsidR="00EC6460">
        <w:rPr>
          <w:rFonts w:eastAsia="SimSun"/>
          <w:color w:val="000000"/>
        </w:rPr>
        <w:t>1)</w:t>
      </w:r>
      <w:r w:rsidR="002B3053">
        <w:rPr>
          <w:rFonts w:eastAsia="SimSun"/>
          <w:color w:val="000000"/>
        </w:rPr>
        <w:t xml:space="preserve"> </w:t>
      </w:r>
      <w:r w:rsidRPr="00356445">
        <w:rPr>
          <w:rFonts w:eastAsia="SimSun"/>
          <w:color w:val="000000"/>
        </w:rPr>
        <w:t>具有木桶效应</w:t>
      </w:r>
      <w:r w:rsidR="00356445">
        <w:rPr>
          <w:rFonts w:eastAsia="SimSun"/>
          <w:color w:val="000000"/>
        </w:rPr>
        <w:t>：因为全局同步的存在，每</w:t>
      </w:r>
      <w:r w:rsidR="00E9412C">
        <w:rPr>
          <w:rFonts w:eastAsia="SimSun"/>
          <w:color w:val="000000"/>
        </w:rPr>
        <w:t>轮迭代的计算时</w:t>
      </w:r>
      <w:r w:rsidR="00E9412C">
        <w:rPr>
          <w:rFonts w:eastAsia="SimSun"/>
          <w:color w:val="000000"/>
        </w:rPr>
        <w:lastRenderedPageBreak/>
        <w:t>间取决于最慢的计算节点</w:t>
      </w:r>
      <w:r w:rsidR="00E9412C">
        <w:rPr>
          <w:rFonts w:eastAsia="SimSun" w:hint="eastAsia"/>
          <w:color w:val="000000"/>
        </w:rPr>
        <w:t>，</w:t>
      </w:r>
      <w:r w:rsidR="00356445">
        <w:rPr>
          <w:rFonts w:eastAsia="SimSun"/>
          <w:color w:val="000000"/>
        </w:rPr>
        <w:t>严重影响图计算效率，</w:t>
      </w:r>
      <w:r w:rsidR="00102519">
        <w:rPr>
          <w:rFonts w:eastAsia="SimSun" w:hint="eastAsia"/>
          <w:color w:val="000000"/>
        </w:rPr>
        <w:t>除此之外，</w:t>
      </w:r>
      <w:r w:rsidRPr="00D21345">
        <w:rPr>
          <w:rFonts w:eastAsia="SimSun"/>
          <w:color w:val="000000"/>
        </w:rPr>
        <w:t>每轮迭</w:t>
      </w:r>
      <w:r w:rsidR="00C359F6">
        <w:rPr>
          <w:rFonts w:eastAsia="SimSun"/>
          <w:color w:val="000000"/>
        </w:rPr>
        <w:t>代只能使用上一轮迭代的更新信息，导致迭代次数较多，收敛速度较慢；</w:t>
      </w:r>
      <w:r w:rsidR="00102519">
        <w:rPr>
          <w:rFonts w:eastAsia="SimSun"/>
          <w:color w:val="000000"/>
        </w:rPr>
        <w:t>2</w:t>
      </w:r>
      <w:r w:rsidR="00A43918">
        <w:rPr>
          <w:rFonts w:eastAsia="SimSun"/>
          <w:color w:val="000000"/>
        </w:rPr>
        <w:t xml:space="preserve">) </w:t>
      </w:r>
      <w:r w:rsidR="000C7762" w:rsidRPr="00D21345">
        <w:rPr>
          <w:rFonts w:eastAsia="SimSun"/>
          <w:color w:val="000000"/>
        </w:rPr>
        <w:t>某些需要协调图中邻接点的算法无法在</w:t>
      </w:r>
      <w:r w:rsidR="000C7762" w:rsidRPr="00D21345">
        <w:rPr>
          <w:rFonts w:eastAsia="SimSun"/>
          <w:color w:val="000000"/>
        </w:rPr>
        <w:t>BSP</w:t>
      </w:r>
      <w:r w:rsidR="00356445">
        <w:rPr>
          <w:rFonts w:eastAsia="SimSun"/>
          <w:color w:val="000000"/>
        </w:rPr>
        <w:t>模型下</w:t>
      </w:r>
      <w:r w:rsidR="00356445">
        <w:rPr>
          <w:rFonts w:eastAsia="SimSun" w:hint="eastAsia"/>
          <w:color w:val="000000"/>
        </w:rPr>
        <w:t>收敛</w:t>
      </w:r>
      <w:r w:rsidR="000C7762" w:rsidRPr="00D21345">
        <w:rPr>
          <w:rFonts w:eastAsia="SimSun"/>
          <w:color w:val="000000"/>
        </w:rPr>
        <w:t>，例如图着色问题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因为同步操作的过程中</w:t>
      </w:r>
      <w:r w:rsidR="00BC207C">
        <w:rPr>
          <w:rFonts w:eastAsia="SimSun"/>
          <w:color w:val="000000"/>
        </w:rPr>
        <w:t>可能会出现这两个节点颜色不断翻转的情况，</w:t>
      </w:r>
      <w:r w:rsidR="00102519">
        <w:rPr>
          <w:rFonts w:eastAsia="SimSun" w:hint="eastAsia"/>
          <w:color w:val="000000"/>
        </w:rPr>
        <w:t>即</w:t>
      </w:r>
      <w:r w:rsidR="000C7762" w:rsidRPr="00D21345">
        <w:rPr>
          <w:rFonts w:eastAsia="SimSun"/>
          <w:color w:val="000000"/>
        </w:rPr>
        <w:t>本轮迭代具有相同颜色的邻接顶点在下轮的迭代仍会选取相同的颜色</w:t>
      </w:r>
      <w:r w:rsidR="00C359F6">
        <w:rPr>
          <w:rFonts w:eastAsia="SimSun" w:hint="eastAsia"/>
          <w:color w:val="000000"/>
        </w:rPr>
        <w:t>；</w:t>
      </w:r>
      <w:r w:rsidR="00102519">
        <w:rPr>
          <w:rFonts w:eastAsia="SimSun"/>
          <w:color w:val="000000"/>
        </w:rPr>
        <w:t>3</w:t>
      </w:r>
      <w:r w:rsidR="00A43918">
        <w:rPr>
          <w:rFonts w:eastAsia="SimSun"/>
          <w:color w:val="000000"/>
        </w:rPr>
        <w:t xml:space="preserve">) </w:t>
      </w:r>
      <w:r w:rsidR="00356445">
        <w:rPr>
          <w:rFonts w:eastAsia="SimSun"/>
          <w:color w:val="000000"/>
        </w:rPr>
        <w:t>消息量大，导致通信代价昂贵。在分布式的图处理框架中，通常需要将原始图数据划分为多个子图</w:t>
      </w:r>
      <w:r w:rsidRPr="00D21345">
        <w:rPr>
          <w:rFonts w:eastAsia="SimSun"/>
          <w:color w:val="000000"/>
        </w:rPr>
        <w:t>并</w:t>
      </w:r>
      <w:r w:rsidR="00356445">
        <w:rPr>
          <w:rFonts w:eastAsia="SimSun"/>
          <w:color w:val="000000"/>
        </w:rPr>
        <w:t>分配到不同的计算节点</w:t>
      </w:r>
      <w:r w:rsidRPr="00D21345">
        <w:rPr>
          <w:rFonts w:eastAsia="SimSun"/>
          <w:color w:val="000000"/>
        </w:rPr>
        <w:t>，</w:t>
      </w:r>
      <w:r w:rsidR="00356445">
        <w:rPr>
          <w:rFonts w:eastAsia="SimSun" w:hint="eastAsia"/>
          <w:color w:val="000000"/>
        </w:rPr>
        <w:t>导致计算节点间需要要大量的消息传递</w:t>
      </w:r>
      <w:r w:rsidR="00356445">
        <w:rPr>
          <w:rFonts w:eastAsia="SimSun"/>
          <w:color w:val="000000"/>
        </w:rPr>
        <w:t>，</w:t>
      </w:r>
      <w:r w:rsidRPr="00D21345">
        <w:rPr>
          <w:rFonts w:eastAsia="SimSun"/>
          <w:color w:val="000000"/>
        </w:rPr>
        <w:t>然而</w:t>
      </w:r>
      <w:r w:rsidR="00356445">
        <w:rPr>
          <w:rFonts w:eastAsia="SimSun" w:hint="eastAsia"/>
          <w:color w:val="000000"/>
        </w:rPr>
        <w:t>，</w:t>
      </w:r>
      <w:r w:rsidRPr="00D21345">
        <w:rPr>
          <w:rFonts w:eastAsia="SimSun"/>
          <w:color w:val="000000"/>
        </w:rPr>
        <w:t>在实际的图数据中，尤其是社交网络等图应用</w:t>
      </w:r>
      <w:r w:rsidR="00356445">
        <w:rPr>
          <w:rFonts w:eastAsia="SimSun" w:hint="eastAsia"/>
          <w:color w:val="000000"/>
        </w:rPr>
        <w:t>数据</w:t>
      </w:r>
      <w:r w:rsidRPr="00D21345">
        <w:rPr>
          <w:rFonts w:eastAsia="SimSun"/>
          <w:color w:val="000000"/>
        </w:rPr>
        <w:t>，图中顶点的度数服从幂律分布，从而使得通信的代价成为影响系统性能的瓶颈之一。</w:t>
      </w:r>
    </w:p>
    <w:p w14:paraId="30C0B696" w14:textId="74240FB8" w:rsidR="006C2E42" w:rsidRDefault="00BD19D7" w:rsidP="00BD19D7">
      <w:pPr>
        <w:pStyle w:val="2"/>
        <w:numPr>
          <w:ilvl w:val="0"/>
          <w:numId w:val="0"/>
        </w:numPr>
      </w:pPr>
      <w:bookmarkStart w:id="6" w:name="_Toc530834277"/>
      <w:r>
        <w:rPr>
          <w:rFonts w:hint="eastAsia"/>
        </w:rPr>
        <w:t xml:space="preserve">2.2 </w:t>
      </w:r>
      <w:r w:rsidR="006C2E42">
        <w:rPr>
          <w:rFonts w:hint="eastAsia"/>
        </w:rPr>
        <w:t>异步计算模型</w:t>
      </w:r>
      <w:bookmarkEnd w:id="6"/>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4FFF1FAF" w14:textId="3D6D90B3" w:rsidR="00D27A00" w:rsidRPr="00D27A00" w:rsidRDefault="00C80950" w:rsidP="00D27A00">
      <w:pPr>
        <w:spacing w:line="440" w:lineRule="exact"/>
      </w:pPr>
      <w:r>
        <w:rPr>
          <w:rFonts w:hint="eastAsia"/>
        </w:rPr>
        <w:tab/>
      </w:r>
      <w:r w:rsidR="00D27A00" w:rsidRPr="00D27A00">
        <w:t>异步模型中，相邻</w:t>
      </w:r>
      <w:r w:rsidR="00102519">
        <w:t>两次迭代没有明显的界限，任何计算节点随时接收</w:t>
      </w:r>
      <w:r w:rsidR="00A3020D">
        <w:rPr>
          <w:rFonts w:hint="eastAsia"/>
        </w:rPr>
        <w:t>、</w:t>
      </w:r>
      <w:r w:rsidR="00FE36B8">
        <w:rPr>
          <w:rFonts w:hint="eastAsia"/>
        </w:rPr>
        <w:t>发送消息</w:t>
      </w:r>
      <w:r w:rsidR="00D27A00" w:rsidRPr="00D27A00">
        <w:t>。因为异步模</w:t>
      </w:r>
      <w:r w:rsidR="00102519">
        <w:t>型摒弃了全局同步的操作，使得每个计算节点不用关心其它节点的进度</w:t>
      </w:r>
      <w:r w:rsidR="00102519">
        <w:rPr>
          <w:rFonts w:hint="eastAsia"/>
        </w:rPr>
        <w:t>和</w:t>
      </w:r>
      <w:r w:rsidR="00D27A00" w:rsidRPr="00D27A00">
        <w:t>状态，</w:t>
      </w:r>
      <w:r w:rsidR="00102519">
        <w:rPr>
          <w:rFonts w:hint="eastAsia"/>
        </w:rPr>
        <w:t>可随时</w:t>
      </w:r>
      <w:r w:rsidR="001E7F64">
        <w:t>进行</w:t>
      </w:r>
      <w:r w:rsidR="001E7F64">
        <w:rPr>
          <w:rFonts w:hint="eastAsia"/>
        </w:rPr>
        <w:t>下轮</w:t>
      </w:r>
      <w:r w:rsidR="001E7F64">
        <w:t>计算，因此</w:t>
      </w:r>
      <w:r w:rsidR="001E7F64">
        <w:rPr>
          <w:rFonts w:hint="eastAsia"/>
        </w:rPr>
        <w:t>解决了</w:t>
      </w:r>
      <w:r w:rsidR="001E7F64">
        <w:t>同步</w:t>
      </w:r>
      <w:r w:rsidR="00D27A00" w:rsidRPr="00D27A00">
        <w:t>模型</w:t>
      </w:r>
      <w:r w:rsidR="001E7F64">
        <w:t>下</w:t>
      </w:r>
      <w:r w:rsidR="00F44C9B">
        <w:rPr>
          <w:rFonts w:hint="eastAsia"/>
        </w:rPr>
        <w:t>“</w:t>
      </w:r>
      <w:r w:rsidR="001E7F64">
        <w:t>木桶效应</w:t>
      </w:r>
      <w:r w:rsidR="00F44C9B">
        <w:rPr>
          <w:rFonts w:hint="eastAsia"/>
        </w:rPr>
        <w:t>”</w:t>
      </w:r>
      <w:r w:rsidR="001E7F64">
        <w:t>问题。经大量的理论分析和实验表明，异步模型在执行效率</w:t>
      </w:r>
      <w:r w:rsidR="00D27A00" w:rsidRPr="00D27A00">
        <w:t>及资源的</w:t>
      </w:r>
      <w:r w:rsidR="001E7F64">
        <w:t>利用率方面相对</w:t>
      </w:r>
      <w:r w:rsidR="00D27A00" w:rsidRPr="00D27A00">
        <w:t>于同步模型具有较大的优势，尤其是在图处理系统负载不均衡时，这种优势体现的更加明显</w:t>
      </w:r>
      <w:r w:rsidR="00BB7875">
        <w:rPr>
          <w:vertAlign w:val="superscript"/>
        </w:rPr>
        <w:t>[12</w:t>
      </w:r>
      <w:r w:rsidR="00D27A00" w:rsidRPr="00D27A00">
        <w:rPr>
          <w:vertAlign w:val="superscript"/>
        </w:rPr>
        <w:t>]</w:t>
      </w:r>
      <w:r w:rsidR="00DD2A53">
        <w:t>，但是异步模型也同样存在着以下方面的不足</w:t>
      </w:r>
      <w:r w:rsidR="001E7F64">
        <w:t>：</w:t>
      </w:r>
      <w:r w:rsidR="00D27A00">
        <w:t xml:space="preserve">1) </w:t>
      </w:r>
      <w:r w:rsidR="00D27A00" w:rsidRPr="00D27A00">
        <w:t>虽然异步模型可以加速图计算的收敛，但由于没有全局同步的限制，导致迭代轮数的增多</w:t>
      </w:r>
      <w:r w:rsidR="00D27A00" w:rsidRPr="00D27A00">
        <w:t xml:space="preserve">, </w:t>
      </w:r>
      <w:r w:rsidR="00D27A00">
        <w:t>造成了大量的冗余计算</w:t>
      </w:r>
      <w:r w:rsidR="001E7F64">
        <w:t>；</w:t>
      </w:r>
      <w:r w:rsidR="00D7162C">
        <w:t xml:space="preserve">2) </w:t>
      </w:r>
      <w:r w:rsidR="00D27A00" w:rsidRPr="00D27A00">
        <w:t>异步模型在</w:t>
      </w:r>
      <w:r w:rsidR="00D06FB4">
        <w:t>分布式图</w:t>
      </w:r>
      <w:r w:rsidR="00D27A00" w:rsidRPr="00D27A00">
        <w:t>系统的设计方面相对于同步模型来说更加复杂，</w:t>
      </w:r>
      <w:r w:rsidR="001E7F64">
        <w:t>需考虑数据的一致性问题，因为异步模型下的任何</w:t>
      </w:r>
      <w:r w:rsidR="00D27A00" w:rsidRPr="00D27A00">
        <w:t>计算节点随时接收来自其它计算节点的消息，因此必须设计一套额外的机制来保证相同数据</w:t>
      </w:r>
      <w:r w:rsidR="00D27A00" w:rsidRPr="00D27A00">
        <w:lastRenderedPageBreak/>
        <w:t>对象可以被不同的进程和线程互斥访问，例如</w:t>
      </w:r>
      <w:proofErr w:type="spellStart"/>
      <w:r w:rsidR="00D27A00" w:rsidRPr="00D27A00">
        <w:t>GraphLab</w:t>
      </w:r>
      <w:proofErr w:type="spellEnd"/>
      <w:r w:rsidR="00066872">
        <w:rPr>
          <w:vertAlign w:val="superscript"/>
        </w:rPr>
        <w:t>[22</w:t>
      </w:r>
      <w:r w:rsidR="00D27A00" w:rsidRPr="00455262">
        <w:rPr>
          <w:vertAlign w:val="superscript"/>
        </w:rPr>
        <w:t>]</w:t>
      </w:r>
      <w:r w:rsidR="00D27A00" w:rsidRPr="00D27A00">
        <w:t>采用分布式锁的形式来保证数据的一致性，而</w:t>
      </w:r>
      <w:r w:rsidR="00D27A00" w:rsidRPr="00D27A00">
        <w:t>GRAPE+</w:t>
      </w:r>
      <w:r w:rsidR="00896E59">
        <w:rPr>
          <w:vertAlign w:val="superscript"/>
        </w:rPr>
        <w:t>[15</w:t>
      </w:r>
      <w:r w:rsidR="00D27A00" w:rsidRPr="00455262">
        <w:rPr>
          <w:vertAlign w:val="superscript"/>
        </w:rPr>
        <w:t>]</w:t>
      </w:r>
      <w:r w:rsidR="00D27A00" w:rsidRPr="00D27A00">
        <w:t>采用了聚合函数</w:t>
      </w:r>
      <m:oMath>
        <m:r>
          <w:rPr>
            <w:rFonts w:ascii="Cambria Math" w:hAnsi="Cambria Math"/>
          </w:rPr>
          <m:t xml:space="preserve"> Aggr() </m:t>
        </m:r>
      </m:oMath>
      <w:r w:rsidR="001E7F64">
        <w:t>来保证数据的一致性</w:t>
      </w:r>
      <w:r w:rsidR="001E7F64">
        <w:rPr>
          <w:rFonts w:hint="eastAsia"/>
        </w:rPr>
        <w:t>；</w:t>
      </w:r>
      <w:r w:rsidR="00455262">
        <w:t xml:space="preserve">3) </w:t>
      </w:r>
      <w:r w:rsidR="00D27A00" w:rsidRPr="00D27A00">
        <w:t>异步模型的计算过程与计算结果具有</w:t>
      </w:r>
      <w:r w:rsidR="00832A7A">
        <w:t>不确定性，如果算法设计</w:t>
      </w:r>
      <w:r w:rsidR="00842E98">
        <w:t>不合理，迭代计算可能无法达到预期</w:t>
      </w:r>
      <w:r w:rsidR="00D27A00" w:rsidRPr="00D27A00">
        <w:t>效果，</w:t>
      </w:r>
      <w:r w:rsidR="00832A7A">
        <w:t>甚至不能收敛，即使能够收敛，也会在迭代计算的最终收敛前</w:t>
      </w:r>
      <w:r w:rsidR="00D27A00" w:rsidRPr="00D27A00">
        <w:t>造成大量的冗余计算。不仅如此，对于采用异步模型的分布式图计算系统来说，编程难度有所增加，调试十分困难</w:t>
      </w:r>
      <w:r w:rsidR="00D27A00" w:rsidRPr="00832A7A">
        <w:rPr>
          <w:vertAlign w:val="superscript"/>
        </w:rPr>
        <w:t>[25]</w:t>
      </w:r>
      <w:r w:rsidR="00D27A00" w:rsidRPr="00D27A00">
        <w:t>。</w:t>
      </w:r>
    </w:p>
    <w:p w14:paraId="1166BA42" w14:textId="310700BA" w:rsidR="00787DEF" w:rsidRDefault="00AA662D" w:rsidP="00AA662D">
      <w:pPr>
        <w:pStyle w:val="2"/>
        <w:numPr>
          <w:ilvl w:val="0"/>
          <w:numId w:val="0"/>
        </w:numPr>
      </w:pPr>
      <w:bookmarkStart w:id="7" w:name="_Toc530834278"/>
      <w:r>
        <w:rPr>
          <w:rFonts w:hint="eastAsia"/>
        </w:rPr>
        <w:t xml:space="preserve">2.3 </w:t>
      </w:r>
      <w:r w:rsidR="00787DEF">
        <w:rPr>
          <w:rFonts w:hint="eastAsia"/>
        </w:rPr>
        <w:t>混合计算模型</w:t>
      </w:r>
      <w:bookmarkEnd w:id="7"/>
    </w:p>
    <w:p w14:paraId="52DEF809" w14:textId="19972244" w:rsidR="00A73787" w:rsidRPr="000D11FB" w:rsidRDefault="00A73787" w:rsidP="000D11FB">
      <w:pPr>
        <w:spacing w:line="440" w:lineRule="exact"/>
        <w:rPr>
          <w:rFonts w:eastAsia="SimSun"/>
          <w:color w:val="000000"/>
        </w:rPr>
      </w:pPr>
      <w:r>
        <w:rPr>
          <w:rFonts w:hint="eastAsia"/>
        </w:rPr>
        <w:tab/>
      </w:r>
      <w:r>
        <w:rPr>
          <w:rFonts w:hint="eastAsia"/>
        </w:rPr>
        <w:t>最近的研究表明</w:t>
      </w:r>
      <w:r w:rsidRPr="002D1AAC">
        <w:rPr>
          <w:vertAlign w:val="superscript"/>
        </w:rPr>
        <w:t>[14]</w:t>
      </w:r>
      <w:r>
        <w:rPr>
          <w:rFonts w:hint="eastAsia"/>
        </w:rPr>
        <w:t>，同步模型与异步模型在图的算法、图数据的规模以及集群规模等不同方面具有不同的优势，同样针对某一具体算法，不同的图计算阶段也需要不同的计算模型，因此为了解决上述问题，提出了</w:t>
      </w:r>
      <w:r w:rsidRPr="00D21345">
        <w:rPr>
          <w:rFonts w:eastAsia="SimSun"/>
          <w:color w:val="000000"/>
        </w:rPr>
        <w:t>Hybrid Model</w:t>
      </w:r>
      <w:r w:rsidRPr="00D21345">
        <w:rPr>
          <w:rFonts w:eastAsia="SimSun"/>
          <w:color w:val="000000"/>
        </w:rPr>
        <w:t>计算模型</w:t>
      </w:r>
      <w:r>
        <w:rPr>
          <w:rFonts w:eastAsia="SimSun"/>
          <w:color w:val="000000"/>
          <w:vertAlign w:val="superscript"/>
        </w:rPr>
        <w:t>[14</w:t>
      </w:r>
      <w:r w:rsidRPr="00787DEF">
        <w:rPr>
          <w:rFonts w:eastAsia="SimSun"/>
          <w:color w:val="000000"/>
          <w:vertAlign w:val="superscript"/>
        </w:rPr>
        <w:t>]</w:t>
      </w:r>
      <w:r>
        <w:rPr>
          <w:rFonts w:eastAsia="SimSun" w:hint="eastAsia"/>
          <w:color w:val="000000"/>
        </w:rPr>
        <w:t>，</w:t>
      </w:r>
      <w:r w:rsidRPr="00787DEF">
        <w:rPr>
          <w:rFonts w:eastAsia="SimSun"/>
          <w:color w:val="000000"/>
        </w:rPr>
        <w:t>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r w:rsidR="00600149">
        <w:rPr>
          <w:rFonts w:eastAsia="SimSun" w:hint="eastAsia"/>
          <w:color w:val="000000"/>
        </w:rPr>
        <w:t>。</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72AEF2B4">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560A51CF" w14:textId="64F15A7F" w:rsidR="000D11FB" w:rsidRDefault="0094414D" w:rsidP="00A73787">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1A29B459" w14:textId="7311FEED" w:rsidR="000D11FB" w:rsidRPr="00A73787" w:rsidRDefault="000D11FB" w:rsidP="00632FDB">
      <w:pPr>
        <w:spacing w:beforeLines="50" w:before="163"/>
        <w:jc w:val="left"/>
        <w:rPr>
          <w:rFonts w:eastAsia="SimSun"/>
          <w:color w:val="000000"/>
          <w:sz w:val="21"/>
          <w:szCs w:val="21"/>
        </w:rPr>
      </w:pPr>
      <w:r>
        <w:rPr>
          <w:rFonts w:eastAsia="SimSun" w:hint="eastAsia"/>
          <w:color w:val="000000"/>
        </w:rPr>
        <w:tab/>
      </w:r>
      <w:r>
        <w:rPr>
          <w:rFonts w:eastAsia="SimSun"/>
          <w:color w:val="000000"/>
        </w:rPr>
        <w:t>[14</w:t>
      </w:r>
      <w:r w:rsidRPr="00DA4339">
        <w:rPr>
          <w:rFonts w:eastAsia="SimSun"/>
          <w:color w:val="000000"/>
        </w:rPr>
        <w:t>]</w:t>
      </w:r>
      <w:r w:rsidRPr="00D21345">
        <w:rPr>
          <w:rFonts w:eastAsia="SimSun"/>
          <w:color w:val="000000"/>
        </w:rPr>
        <w:t>的实验结果表明，</w:t>
      </w:r>
      <w:r>
        <w:rPr>
          <w:rFonts w:eastAsia="SimSun" w:hint="eastAsia"/>
          <w:color w:val="000000"/>
        </w:rPr>
        <w:t>混合计算模型</w:t>
      </w:r>
      <w:r w:rsidRPr="00D21345">
        <w:rPr>
          <w:rFonts w:eastAsia="SimSun"/>
          <w:color w:val="000000"/>
        </w:rPr>
        <w:t>可以准确预测</w:t>
      </w:r>
      <w:r>
        <w:rPr>
          <w:rFonts w:eastAsia="SimSun" w:hint="eastAsia"/>
          <w:color w:val="000000"/>
        </w:rPr>
        <w:t>同步与异步</w:t>
      </w:r>
      <w:r>
        <w:rPr>
          <w:rFonts w:eastAsia="SimSun"/>
          <w:color w:val="000000"/>
        </w:rPr>
        <w:t>的性能，并完成调度模式的切换。</w:t>
      </w:r>
      <w:r>
        <w:rPr>
          <w:rFonts w:eastAsia="SimSun" w:hint="eastAsia"/>
          <w:color w:val="000000"/>
        </w:rPr>
        <w:t>其</w:t>
      </w:r>
      <w:r w:rsidRPr="00D21345">
        <w:rPr>
          <w:rFonts w:eastAsia="SimSun"/>
          <w:color w:val="000000"/>
        </w:rPr>
        <w:t>相对于使用</w:t>
      </w:r>
      <w:r>
        <w:rPr>
          <w:rFonts w:eastAsia="SimSun" w:hint="eastAsia"/>
          <w:color w:val="000000"/>
        </w:rPr>
        <w:t>单一计算</w:t>
      </w:r>
      <w:r>
        <w:rPr>
          <w:rFonts w:eastAsia="SimSun"/>
          <w:color w:val="000000"/>
        </w:rPr>
        <w:t>模</w:t>
      </w:r>
      <w:r>
        <w:rPr>
          <w:rFonts w:eastAsia="SimSun" w:hint="eastAsia"/>
          <w:color w:val="000000"/>
        </w:rPr>
        <w:t>模型</w:t>
      </w:r>
      <w:r w:rsidRPr="00D21345">
        <w:rPr>
          <w:rFonts w:eastAsia="SimSun"/>
          <w:color w:val="000000"/>
        </w:rPr>
        <w:t>，</w:t>
      </w:r>
      <w:r>
        <w:rPr>
          <w:rFonts w:eastAsia="SimSun" w:hint="eastAsia"/>
          <w:color w:val="000000"/>
        </w:rPr>
        <w:t>在</w:t>
      </w:r>
      <w:r w:rsidRPr="00D21345">
        <w:rPr>
          <w:rFonts w:eastAsia="SimSun"/>
          <w:color w:val="000000"/>
        </w:rPr>
        <w:t>PageRank</w:t>
      </w:r>
      <w:r w:rsidRPr="00D21345">
        <w:rPr>
          <w:rFonts w:eastAsia="SimSun"/>
          <w:color w:val="000000"/>
        </w:rPr>
        <w:t>算法、单源最</w:t>
      </w:r>
      <w:r w:rsidRPr="00D21345">
        <w:rPr>
          <w:rFonts w:eastAsia="SimSun"/>
          <w:color w:val="000000"/>
        </w:rPr>
        <w:lastRenderedPageBreak/>
        <w:t>短路径算法、图着色算法等</w:t>
      </w:r>
      <w:r>
        <w:rPr>
          <w:rFonts w:eastAsia="SimSun" w:hint="eastAsia"/>
          <w:color w:val="000000"/>
        </w:rPr>
        <w:t>算法</w:t>
      </w:r>
      <w:r w:rsidRPr="00D21345">
        <w:rPr>
          <w:rFonts w:eastAsia="SimSun"/>
          <w:color w:val="000000"/>
        </w:rPr>
        <w:t>在执行效率上得到了不同程度的提高</w:t>
      </w:r>
      <w:r>
        <w:rPr>
          <w:rFonts w:eastAsia="SimSun" w:hint="eastAsia"/>
          <w:color w:val="000000"/>
        </w:rPr>
        <w:t>。但这种计算模型在每轮计算后，需要重新预测下一轮的计算模型，且需要解决模型间切换的数据一致性问题，因此产生了额外的内存与时间开销。</w:t>
      </w:r>
    </w:p>
    <w:p w14:paraId="54D726D4" w14:textId="2E371F1C" w:rsidR="00336F9B" w:rsidRDefault="0037162B" w:rsidP="0037162B">
      <w:pPr>
        <w:pStyle w:val="2"/>
        <w:numPr>
          <w:ilvl w:val="0"/>
          <w:numId w:val="0"/>
        </w:numPr>
      </w:pPr>
      <w:bookmarkStart w:id="8" w:name="_Toc530834279"/>
      <w:r>
        <w:rPr>
          <w:rFonts w:hint="eastAsia"/>
        </w:rPr>
        <w:t xml:space="preserve">2.4 </w:t>
      </w:r>
      <w:r w:rsidR="00336F9B">
        <w:rPr>
          <w:rFonts w:hint="eastAsia"/>
        </w:rPr>
        <w:t>自适应计算模型</w:t>
      </w:r>
      <w:bookmarkEnd w:id="8"/>
    </w:p>
    <w:p w14:paraId="6EAF3A62" w14:textId="15E241E5" w:rsidR="0094414D" w:rsidRPr="00F61678" w:rsidRDefault="00160E81" w:rsidP="00C958E3">
      <w:pPr>
        <w:spacing w:line="440" w:lineRule="exact"/>
        <w:rPr>
          <w:rFonts w:eastAsia="SimSun"/>
          <w:color w:val="FF0000"/>
        </w:rPr>
      </w:pPr>
      <w:r>
        <w:rPr>
          <w:rFonts w:hint="eastAsia"/>
        </w:rPr>
        <w:tab/>
      </w:r>
      <w:r w:rsidRPr="00160E81">
        <w:rPr>
          <w:rFonts w:eastAsia="SimSun"/>
          <w:color w:val="000000"/>
        </w:rPr>
        <w:t>Adaptive Asynchronous Parallel</w:t>
      </w:r>
      <w:r w:rsidR="00557311">
        <w:rPr>
          <w:rFonts w:eastAsia="SimSun" w:hint="eastAsia"/>
          <w:color w:val="000000"/>
        </w:rPr>
        <w:t xml:space="preserve"> </w:t>
      </w:r>
      <w:r w:rsidR="00557311">
        <w:rPr>
          <w:rFonts w:eastAsia="SimSun"/>
          <w:color w:val="000000"/>
        </w:rPr>
        <w:t>(AAP)</w:t>
      </w:r>
      <w:r w:rsidR="00DF5DBE">
        <w:rPr>
          <w:rFonts w:eastAsia="SimSun"/>
          <w:color w:val="000000"/>
          <w:vertAlign w:val="superscript"/>
        </w:rPr>
        <w:t>[15</w:t>
      </w:r>
      <w:r w:rsidRPr="00160E81">
        <w:rPr>
          <w:rFonts w:eastAsia="SimSun"/>
          <w:color w:val="000000"/>
          <w:vertAlign w:val="superscript"/>
        </w:rPr>
        <w:t>]</w:t>
      </w:r>
      <w:r w:rsidR="00557311">
        <w:rPr>
          <w:rFonts w:eastAsia="SimSun"/>
          <w:color w:val="000000"/>
        </w:rPr>
        <w:t>计算模型，</w:t>
      </w:r>
      <w:r w:rsidR="00557311">
        <w:rPr>
          <w:rFonts w:eastAsia="SimSun" w:hint="eastAsia"/>
          <w:color w:val="000000"/>
        </w:rPr>
        <w:t>也叫自适应计算</w:t>
      </w:r>
      <w:r w:rsidR="00166B30">
        <w:rPr>
          <w:rFonts w:eastAsia="SimSun"/>
          <w:color w:val="000000"/>
        </w:rPr>
        <w:t>模型。</w:t>
      </w:r>
      <w:r w:rsidR="00166B30">
        <w:rPr>
          <w:rFonts w:eastAsia="SimSun" w:hint="eastAsia"/>
          <w:color w:val="000000"/>
        </w:rPr>
        <w:t>该</w:t>
      </w:r>
      <w:r w:rsidRPr="00160E81">
        <w:rPr>
          <w:rFonts w:eastAsia="SimSun"/>
          <w:color w:val="000000"/>
        </w:rPr>
        <w:t>模型摒弃了全局同步的操作，因此属于异步模型。</w:t>
      </w:r>
      <w:r w:rsidR="00E142CE">
        <w:rPr>
          <w:rFonts w:eastAsia="SimSun" w:hint="eastAsia"/>
          <w:color w:val="000000"/>
        </w:rPr>
        <w:t>但</w:t>
      </w:r>
      <w:r w:rsidR="00166B30">
        <w:rPr>
          <w:rFonts w:eastAsia="SimSun" w:hint="eastAsia"/>
          <w:color w:val="000000"/>
        </w:rPr>
        <w:t>于上述模型</w:t>
      </w:r>
      <w:r w:rsidR="00CA0870">
        <w:rPr>
          <w:rFonts w:eastAsia="SimSun" w:hint="eastAsia"/>
          <w:color w:val="000000"/>
        </w:rPr>
        <w:t>不同的是，</w:t>
      </w:r>
      <w:r w:rsidR="0025328E">
        <w:rPr>
          <w:rFonts w:eastAsia="SimSun" w:hint="eastAsia"/>
          <w:color w:val="000000"/>
        </w:rPr>
        <w:t>自适应计算模型中</w:t>
      </w:r>
      <w:r w:rsidR="002D1AAC">
        <w:rPr>
          <w:rFonts w:eastAsia="SimSun" w:hint="eastAsia"/>
          <w:color w:val="000000"/>
        </w:rPr>
        <w:t>每个计算节点通过保留一些参数来测量本节点相对于其它计算节点的</w:t>
      </w:r>
      <w:r w:rsidR="00AE2D31">
        <w:rPr>
          <w:rFonts w:eastAsia="SimSun" w:hint="eastAsia"/>
          <w:color w:val="000000"/>
        </w:rPr>
        <w:t>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r w:rsidR="001032A2">
        <w:rPr>
          <w:rFonts w:eastAsia="SimSun"/>
          <w:color w:val="000000"/>
        </w:rPr>
        <w:t xml:space="preserve">1) </w:t>
      </w:r>
      <w:r w:rsidR="00166B30">
        <w:rPr>
          <w:rFonts w:eastAsia="SimSun" w:hint="eastAsia"/>
          <w:b/>
          <w:color w:val="000000"/>
        </w:rPr>
        <w:t>同步</w:t>
      </w:r>
      <w:r w:rsidRPr="00166B30">
        <w:rPr>
          <w:rFonts w:eastAsia="SimSun"/>
          <w:b/>
          <w:color w:val="000000"/>
        </w:rPr>
        <w:t>模型</w:t>
      </w:r>
      <w:r w:rsidRPr="00D21345">
        <w:rPr>
          <w:rFonts w:eastAsia="SimSun"/>
          <w:color w:val="000000"/>
        </w:rPr>
        <w:t>：</w:t>
      </w:r>
      <w:r w:rsidRPr="00D21345">
        <w:rPr>
          <w:rFonts w:eastAsia="SimSun"/>
          <w:color w:val="000000"/>
        </w:rPr>
        <w:t>AAP</w:t>
      </w:r>
      <w:r w:rsidR="00557311">
        <w:rPr>
          <w:rFonts w:eastAsia="SimSun"/>
          <w:color w:val="000000"/>
        </w:rPr>
        <w:t>模型通过异步</w:t>
      </w:r>
      <w:r w:rsidR="00096197">
        <w:rPr>
          <w:rFonts w:eastAsia="SimSun"/>
          <w:color w:val="000000"/>
        </w:rPr>
        <w:t>消息传递机制</w:t>
      </w:r>
      <w:r w:rsidR="00096197">
        <w:rPr>
          <w:rFonts w:eastAsia="SimSun" w:hint="eastAsia"/>
          <w:color w:val="000000"/>
        </w:rPr>
        <w:t>解决</w:t>
      </w:r>
      <w:r w:rsidR="00557311">
        <w:rPr>
          <w:rFonts w:eastAsia="SimSun" w:hint="eastAsia"/>
          <w:color w:val="000000"/>
        </w:rPr>
        <w:t>了</w:t>
      </w:r>
      <w:r w:rsidR="00E75012">
        <w:rPr>
          <w:rFonts w:eastAsia="SimSun" w:hint="eastAsia"/>
          <w:color w:val="000000"/>
        </w:rPr>
        <w:t>同步</w:t>
      </w:r>
      <w:r w:rsidRPr="00D21345">
        <w:rPr>
          <w:rFonts w:eastAsia="SimSun"/>
          <w:color w:val="000000"/>
        </w:rPr>
        <w:t>模型下</w:t>
      </w:r>
      <w:r w:rsidR="004C2EC8">
        <w:rPr>
          <w:rFonts w:eastAsia="SimSun" w:hint="eastAsia"/>
          <w:color w:val="000000"/>
        </w:rPr>
        <w:t>“</w:t>
      </w:r>
      <w:r w:rsidRPr="00D21345">
        <w:rPr>
          <w:rFonts w:eastAsia="SimSun"/>
          <w:color w:val="000000"/>
        </w:rPr>
        <w:t>木桶效应</w:t>
      </w:r>
      <w:r w:rsidR="004C2EC8">
        <w:rPr>
          <w:rFonts w:eastAsia="SimSun" w:hint="eastAsia"/>
          <w:color w:val="000000"/>
        </w:rPr>
        <w:t>”</w:t>
      </w:r>
      <w:r w:rsidRPr="00D21345">
        <w:rPr>
          <w:rFonts w:eastAsia="SimSun"/>
          <w:color w:val="000000"/>
        </w:rPr>
        <w:t>问题</w:t>
      </w:r>
      <w:r w:rsidR="00557311">
        <w:rPr>
          <w:rFonts w:eastAsia="SimSun"/>
          <w:color w:val="000000"/>
        </w:rPr>
        <w:t>；</w:t>
      </w:r>
      <w:r w:rsidR="00600589">
        <w:rPr>
          <w:rFonts w:eastAsia="SimSun"/>
          <w:color w:val="000000"/>
        </w:rPr>
        <w:t xml:space="preserve">2) </w:t>
      </w:r>
      <w:r w:rsidR="00557311" w:rsidRPr="00557311">
        <w:rPr>
          <w:rFonts w:eastAsia="SimSun" w:hint="eastAsia"/>
          <w:b/>
          <w:color w:val="000000"/>
        </w:rPr>
        <w:t>异步</w:t>
      </w:r>
      <w:r w:rsidRPr="00557311">
        <w:rPr>
          <w:rFonts w:eastAsia="SimSun"/>
          <w:b/>
          <w:color w:val="000000"/>
        </w:rPr>
        <w:t>模型</w:t>
      </w:r>
      <w:r w:rsidRPr="00D21345">
        <w:rPr>
          <w:rFonts w:eastAsia="SimSun"/>
          <w:color w:val="000000"/>
        </w:rPr>
        <w:t>：</w:t>
      </w:r>
      <w:r w:rsidRPr="00D21345">
        <w:rPr>
          <w:rFonts w:eastAsia="SimSun"/>
          <w:color w:val="000000"/>
        </w:rPr>
        <w:t>AAP</w:t>
      </w:r>
      <w:r w:rsidRPr="00D21345">
        <w:rPr>
          <w:rFonts w:eastAsia="SimSun"/>
          <w:color w:val="000000"/>
        </w:rPr>
        <w:t>模型通过引入限定值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Pr="00D21345">
        <w:rPr>
          <w:rFonts w:eastAsia="SimSun"/>
          <w:color w:val="000000"/>
        </w:rPr>
        <w:t>使得各个计算节点</w:t>
      </w:r>
      <w:r w:rsidR="00600589">
        <w:rPr>
          <w:rFonts w:eastAsia="SimSun" w:hint="eastAsia"/>
          <w:color w:val="000000"/>
        </w:rPr>
        <w:t>自己</w:t>
      </w:r>
      <w:r w:rsidR="0070375C">
        <w:rPr>
          <w:rFonts w:eastAsia="SimSun"/>
          <w:color w:val="000000"/>
        </w:rPr>
        <w:t>决定每</w:t>
      </w:r>
      <w:r w:rsidRPr="00D21345">
        <w:rPr>
          <w:rFonts w:eastAsia="SimSun"/>
          <w:color w:val="000000"/>
        </w:rPr>
        <w:t>轮迭代</w:t>
      </w:r>
      <w:r w:rsidR="00AE40FC">
        <w:rPr>
          <w:rFonts w:eastAsia="SimSun" w:hint="eastAsia"/>
          <w:color w:val="000000"/>
        </w:rPr>
        <w:t>计算前</w:t>
      </w:r>
      <w:r w:rsidRPr="00D21345">
        <w:rPr>
          <w:rFonts w:eastAsia="SimSun"/>
          <w:color w:val="000000"/>
        </w:rPr>
        <w:t>需等待的时间，</w:t>
      </w:r>
      <w:r w:rsidR="00A61486">
        <w:rPr>
          <w:rFonts w:eastAsia="SimSun" w:hint="eastAsia"/>
          <w:color w:val="000000"/>
        </w:rPr>
        <w:t>从而</w:t>
      </w:r>
      <w:r w:rsidR="00B556F5">
        <w:rPr>
          <w:rFonts w:eastAsia="SimSun"/>
          <w:color w:val="000000"/>
        </w:rPr>
        <w:t>聚集更多的消息</w:t>
      </w:r>
      <w:r w:rsidR="00227CF2">
        <w:rPr>
          <w:rFonts w:eastAsia="SimSun" w:hint="eastAsia"/>
          <w:color w:val="000000"/>
        </w:rPr>
        <w:t>进行</w:t>
      </w:r>
      <w:r w:rsidRPr="00D21345">
        <w:rPr>
          <w:rFonts w:eastAsia="SimSun"/>
          <w:color w:val="000000"/>
        </w:rPr>
        <w:t>更有效的计算，因此很大程度上减少了</w:t>
      </w:r>
      <w:r w:rsidR="00E4672E">
        <w:rPr>
          <w:rFonts w:eastAsia="SimSun" w:hint="eastAsia"/>
          <w:color w:val="000000"/>
        </w:rPr>
        <w:t>异步</w:t>
      </w:r>
      <w:r w:rsidR="00915FF9">
        <w:rPr>
          <w:rFonts w:eastAsia="SimSun"/>
          <w:color w:val="000000"/>
        </w:rPr>
        <w:t>模型下的冗余计算</w:t>
      </w:r>
      <w:r w:rsidR="00F61678">
        <w:rPr>
          <w:rFonts w:eastAsia="SimSun"/>
          <w:color w:val="000000"/>
        </w:rPr>
        <w:t>；</w:t>
      </w:r>
      <w:r w:rsidR="00AA713C">
        <w:rPr>
          <w:rFonts w:eastAsia="SimSun"/>
          <w:color w:val="000000"/>
        </w:rPr>
        <w:t>3)</w:t>
      </w:r>
      <w:r w:rsidR="0088590D">
        <w:rPr>
          <w:rFonts w:eastAsia="SimSun" w:hint="eastAsia"/>
          <w:color w:val="000000"/>
        </w:rPr>
        <w:t xml:space="preserve"> </w:t>
      </w:r>
      <w:r w:rsidR="00AA7D1B" w:rsidRPr="0088590D">
        <w:rPr>
          <w:rFonts w:eastAsia="SimSun" w:hint="eastAsia"/>
          <w:b/>
          <w:color w:val="000000"/>
        </w:rPr>
        <w:t>混合</w:t>
      </w:r>
      <w:r w:rsidRPr="0088590D">
        <w:rPr>
          <w:rFonts w:eastAsia="SimSun"/>
          <w:b/>
          <w:color w:val="000000"/>
        </w:rPr>
        <w:t>模型</w:t>
      </w:r>
      <w:r w:rsidRPr="00D21345">
        <w:rPr>
          <w:rFonts w:eastAsia="SimSun"/>
          <w:color w:val="000000"/>
        </w:rPr>
        <w:t>：相对于</w:t>
      </w:r>
      <w:r w:rsidR="000B5BCE">
        <w:rPr>
          <w:rFonts w:eastAsia="SimSun" w:hint="eastAsia"/>
          <w:color w:val="000000"/>
        </w:rPr>
        <w:t>混合</w:t>
      </w:r>
      <w:r w:rsidRPr="00D21345">
        <w:rPr>
          <w:rFonts w:eastAsia="SimSun"/>
          <w:color w:val="000000"/>
        </w:rPr>
        <w:t>模型，</w:t>
      </w:r>
      <w:r w:rsidRPr="00D21345">
        <w:rPr>
          <w:rFonts w:eastAsia="SimSun"/>
          <w:color w:val="000000"/>
        </w:rPr>
        <w:t>AAP</w:t>
      </w:r>
      <w:r w:rsidRPr="00D21345">
        <w:rPr>
          <w:rFonts w:eastAsia="SimSun"/>
          <w:color w:val="000000"/>
        </w:rPr>
        <w:t>模型不需要</w:t>
      </w:r>
      <w:r w:rsidR="002D1AAC">
        <w:rPr>
          <w:rFonts w:eastAsia="SimSun" w:hint="eastAsia"/>
          <w:color w:val="000000"/>
        </w:rPr>
        <w:t>为同步与异步之间的切换设置</w:t>
      </w:r>
      <w:r w:rsidRPr="00D21345">
        <w:rPr>
          <w:rFonts w:eastAsia="SimSun"/>
          <w:color w:val="000000"/>
        </w:rPr>
        <w:t>全局的预测开关，相反，</w:t>
      </w:r>
      <w:r w:rsidRPr="00D21345">
        <w:rPr>
          <w:rFonts w:eastAsia="SimSun"/>
          <w:color w:val="000000"/>
        </w:rPr>
        <w:t>AAP</w:t>
      </w:r>
      <w:r w:rsidR="001B08E0">
        <w:rPr>
          <w:rFonts w:eastAsia="SimSun"/>
          <w:color w:val="000000"/>
        </w:rPr>
        <w:t>模型允许每个计算节点</w:t>
      </w:r>
      <w:r w:rsidR="001B08E0">
        <w:rPr>
          <w:rFonts w:eastAsia="SimSun" w:hint="eastAsia"/>
          <w:color w:val="000000"/>
        </w:rPr>
        <w:t>自己决定</w:t>
      </w:r>
      <w:r w:rsidRPr="00D21345">
        <w:rPr>
          <w:rFonts w:eastAsia="SimSun"/>
          <w:color w:val="000000"/>
        </w:rPr>
        <w:t>计算模式，因此在图算法的执行期间，某些计算节点采用</w:t>
      </w:r>
      <w:r w:rsidR="00272347">
        <w:rPr>
          <w:rFonts w:eastAsia="SimSun" w:hint="eastAsia"/>
          <w:color w:val="000000"/>
        </w:rPr>
        <w:t>同步</w:t>
      </w:r>
      <w:r w:rsidRPr="00D21345">
        <w:rPr>
          <w:rFonts w:eastAsia="SimSun"/>
          <w:color w:val="000000"/>
        </w:rPr>
        <w:t>模式，与此同时，其它节点采用</w:t>
      </w:r>
      <w:r w:rsidR="00CD3CBC">
        <w:rPr>
          <w:rFonts w:eastAsia="SimSun" w:hint="eastAsia"/>
          <w:color w:val="000000"/>
        </w:rPr>
        <w:t>异步</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004E2F9D">
        <w:rPr>
          <w:rFonts w:eastAsia="SimSun"/>
          <w:color w:val="000000"/>
        </w:rPr>
        <w:t>模型间切换所带来的</w:t>
      </w:r>
      <w:r w:rsidR="004E2F9D">
        <w:rPr>
          <w:rFonts w:eastAsia="SimSun" w:hint="eastAsia"/>
          <w:color w:val="000000"/>
        </w:rPr>
        <w:t>额外</w:t>
      </w:r>
      <w:r w:rsidRPr="00D21345">
        <w:rPr>
          <w:rFonts w:eastAsia="SimSun"/>
          <w:color w:val="000000"/>
        </w:rPr>
        <w:t>开销。</w:t>
      </w:r>
    </w:p>
    <w:p w14:paraId="4EF59C9F" w14:textId="4EAA374E" w:rsidR="00F5784A" w:rsidRDefault="0061725E" w:rsidP="00160FD2">
      <w:pPr>
        <w:pStyle w:val="1"/>
        <w:rPr>
          <w:rFonts w:hint="eastAsia"/>
        </w:rPr>
      </w:pPr>
      <w:bookmarkStart w:id="9" w:name="_Toc91583394"/>
      <w:bookmarkStart w:id="10" w:name="_Toc530834280"/>
      <w:r>
        <w:rPr>
          <w:rFonts w:hint="eastAsia"/>
        </w:rPr>
        <w:t>论文的研究内容及拟采取的</w:t>
      </w:r>
      <w:bookmarkEnd w:id="9"/>
      <w:r w:rsidR="007E0032">
        <w:rPr>
          <w:rFonts w:hint="eastAsia"/>
        </w:rPr>
        <w:t>技术方案</w:t>
      </w:r>
      <w:bookmarkEnd w:id="10"/>
    </w:p>
    <w:p w14:paraId="73189C66" w14:textId="085DE422" w:rsidR="00F5784A" w:rsidRDefault="00F5784A" w:rsidP="00F5784A">
      <w:pPr>
        <w:rPr>
          <w:rFonts w:hint="eastAsia"/>
        </w:rPr>
      </w:pPr>
      <w:r>
        <w:rPr>
          <w:rFonts w:hint="eastAsia"/>
        </w:rPr>
        <w:tab/>
      </w:r>
      <w:r w:rsidR="00FF013C">
        <w:rPr>
          <w:rFonts w:hint="eastAsia"/>
        </w:rPr>
        <w:t>上述</w:t>
      </w:r>
      <w:r>
        <w:rPr>
          <w:rFonts w:hint="eastAsia"/>
        </w:rPr>
        <w:t>介绍的</w:t>
      </w:r>
      <w:r>
        <w:rPr>
          <w:rFonts w:hint="eastAsia"/>
        </w:rPr>
        <w:t>4</w:t>
      </w:r>
      <w:r>
        <w:rPr>
          <w:rFonts w:hint="eastAsia"/>
        </w:rPr>
        <w:t>种计算模型，其中</w:t>
      </w:r>
      <w:r w:rsidR="00076DC6">
        <w:rPr>
          <w:rFonts w:hint="eastAsia"/>
        </w:rPr>
        <w:t>同步模型存在“木桶效应”</w:t>
      </w:r>
      <w:r w:rsidR="004C2EC8">
        <w:rPr>
          <w:rFonts w:hint="eastAsia"/>
        </w:rPr>
        <w:t>问题</w:t>
      </w:r>
      <w:r w:rsidR="00FC74D8">
        <w:rPr>
          <w:rFonts w:hint="eastAsia"/>
        </w:rPr>
        <w:t>；</w:t>
      </w:r>
      <w:r w:rsidR="00F8743A">
        <w:rPr>
          <w:rFonts w:hint="eastAsia"/>
        </w:rPr>
        <w:t>异步模型存在大量的冗余计算</w:t>
      </w:r>
      <w:r w:rsidR="00FC74D8">
        <w:rPr>
          <w:rFonts w:hint="eastAsia"/>
        </w:rPr>
        <w:t>；</w:t>
      </w:r>
      <w:r w:rsidR="00F8743A">
        <w:rPr>
          <w:rFonts w:hint="eastAsia"/>
        </w:rPr>
        <w:t>混合计算模型</w:t>
      </w:r>
      <w:r w:rsidR="00FC74D8">
        <w:rPr>
          <w:rFonts w:hint="eastAsia"/>
        </w:rPr>
        <w:t>为实现同步与异步间自由切换产生了额外的内存与</w:t>
      </w:r>
      <w:r w:rsidR="00B830D8">
        <w:rPr>
          <w:rFonts w:hint="eastAsia"/>
        </w:rPr>
        <w:t>预测开销；</w:t>
      </w:r>
      <w:r w:rsidR="00CE5A33">
        <w:rPr>
          <w:rFonts w:hint="eastAsia"/>
        </w:rPr>
        <w:t>而</w:t>
      </w:r>
      <w:r w:rsidR="002F5E77">
        <w:rPr>
          <w:rFonts w:hint="eastAsia"/>
        </w:rPr>
        <w:t>自适应模型中，每个计算节点通过引入限定值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m:rPr>
            <m:sty m:val="p"/>
          </m:rPr>
          <w:rPr>
            <w:rFonts w:ascii="Cambria Math" w:hAnsi="Cambria Math"/>
          </w:rPr>
          <m:t xml:space="preserve"> </m:t>
        </m:r>
      </m:oMath>
      <w:r w:rsidR="0030700B">
        <w:rPr>
          <w:rFonts w:hint="eastAsia"/>
        </w:rPr>
        <w:t>动态调整节点间相对进度，从而</w:t>
      </w:r>
      <w:r w:rsidR="007146B7">
        <w:rPr>
          <w:rFonts w:hint="eastAsia"/>
        </w:rPr>
        <w:t>解决了</w:t>
      </w:r>
      <w:r w:rsidR="0030700B">
        <w:rPr>
          <w:rFonts w:hint="eastAsia"/>
        </w:rPr>
        <w:t>同步、异步、混合模型下的</w:t>
      </w:r>
      <w:r w:rsidR="007146B7">
        <w:rPr>
          <w:rFonts w:hint="eastAsia"/>
        </w:rPr>
        <w:t>问题</w:t>
      </w:r>
      <w:r w:rsidR="00844C73">
        <w:rPr>
          <w:rFonts w:hint="eastAsia"/>
        </w:rPr>
        <w:t>，</w:t>
      </w:r>
      <w:r w:rsidR="002F5E77">
        <w:rPr>
          <w:rFonts w:hint="eastAsia"/>
        </w:rPr>
        <w:t>因此，本课题以自适应计算模型为基础，</w:t>
      </w:r>
      <w:r w:rsidR="00E01049">
        <w:rPr>
          <w:rFonts w:hint="eastAsia"/>
        </w:rPr>
        <w:t>从计算过程中消息量预测角度出发，</w:t>
      </w:r>
      <w:r w:rsidR="002F5E77">
        <w:rPr>
          <w:rFonts w:hint="eastAsia"/>
        </w:rPr>
        <w:t>进一步研究</w:t>
      </w:r>
      <w:r w:rsidR="006068B2">
        <w:rPr>
          <w:rFonts w:hint="eastAsia"/>
        </w:rPr>
        <w:t>该模型下的</w:t>
      </w:r>
      <w:r w:rsidR="00E01049">
        <w:rPr>
          <w:rFonts w:hint="eastAsia"/>
        </w:rPr>
        <w:t>性能优化问题。</w:t>
      </w:r>
    </w:p>
    <w:p w14:paraId="4E1746B3" w14:textId="42B67E7B" w:rsidR="00C42A20" w:rsidRPr="00F5784A" w:rsidRDefault="00C42A20" w:rsidP="00C42A20">
      <w:pPr>
        <w:pStyle w:val="2"/>
        <w:numPr>
          <w:ilvl w:val="0"/>
          <w:numId w:val="0"/>
        </w:numPr>
        <w:rPr>
          <w:rFonts w:hint="eastAsia"/>
        </w:rPr>
      </w:pPr>
      <w:bookmarkStart w:id="11" w:name="_Toc530834281"/>
      <w:r>
        <w:rPr>
          <w:rFonts w:hint="eastAsia"/>
        </w:rPr>
        <w:t>3.1 自适应</w:t>
      </w:r>
      <w:r w:rsidR="00981FC3">
        <w:rPr>
          <w:rFonts w:hint="eastAsia"/>
        </w:rPr>
        <w:t>计算</w:t>
      </w:r>
      <w:r>
        <w:rPr>
          <w:rFonts w:hint="eastAsia"/>
        </w:rPr>
        <w:t>模型下的问题发现</w:t>
      </w:r>
      <w:bookmarkEnd w:id="11"/>
    </w:p>
    <w:p w14:paraId="53E353BD" w14:textId="4713878F" w:rsidR="00FE09B4" w:rsidRDefault="00CC40C5" w:rsidP="00071FB3">
      <w:pPr>
        <w:pStyle w:val="11"/>
      </w:pPr>
      <w:r>
        <w:rPr>
          <w:rFonts w:hint="eastAsia"/>
        </w:rPr>
        <w:t>自适应</w:t>
      </w:r>
      <w:r w:rsidR="008F6A88">
        <w:rPr>
          <w:rFonts w:hint="eastAsia"/>
        </w:rPr>
        <w:t>并行图计算系统中</w:t>
      </w:r>
      <w:r w:rsidR="00C707A5">
        <w:rPr>
          <w:rFonts w:hint="eastAsia"/>
        </w:rPr>
        <w:t>，</w:t>
      </w:r>
      <w:r w:rsidR="00154356">
        <w:rPr>
          <w:rFonts w:hint="eastAsia"/>
        </w:rPr>
        <w:t>为</w:t>
      </w:r>
      <w:r w:rsidR="00FF4F8D">
        <w:rPr>
          <w:rFonts w:hint="eastAsia"/>
        </w:rPr>
        <w:t>解决同步模型下的</w:t>
      </w:r>
      <w:r w:rsidR="00841D25">
        <w:rPr>
          <w:rFonts w:hint="eastAsia"/>
        </w:rPr>
        <w:t>“</w:t>
      </w:r>
      <w:r w:rsidR="00FF4F8D">
        <w:rPr>
          <w:rFonts w:hint="eastAsia"/>
        </w:rPr>
        <w:t>木桶效应</w:t>
      </w:r>
      <w:r w:rsidR="00841D25">
        <w:rPr>
          <w:rFonts w:hint="eastAsia"/>
        </w:rPr>
        <w:t>”</w:t>
      </w:r>
      <w:r w:rsidR="00FE09B4">
        <w:rPr>
          <w:rFonts w:hint="eastAsia"/>
        </w:rPr>
        <w:t>及异步模型下</w:t>
      </w:r>
      <w:r w:rsidR="00FE09B4">
        <w:rPr>
          <w:rFonts w:hint="eastAsia"/>
        </w:rPr>
        <w:lastRenderedPageBreak/>
        <w:t>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C51F81">
        <w:rPr>
          <w:rFonts w:hint="eastAsia"/>
        </w:rPr>
        <w:t>，</w:t>
      </w:r>
      <w:r w:rsidR="005B29DA">
        <w:rPr>
          <w:rFonts w:hint="eastAsia"/>
        </w:rPr>
        <w:t>之后每轮</w:t>
      </w:r>
      <w:r w:rsidR="00C51F81">
        <w:rPr>
          <w:rFonts w:hint="eastAsia"/>
        </w:rPr>
        <w:t>迭代计算开始前</w:t>
      </w:r>
      <w:r w:rsidR="00FE09B4">
        <w:rPr>
          <w:rFonts w:hint="eastAsia"/>
        </w:rPr>
        <w:t>，各</w:t>
      </w:r>
      <w:r w:rsidR="00F63934">
        <w:rPr>
          <w:rFonts w:hint="eastAsia"/>
        </w:rPr>
        <w:t>计算</w:t>
      </w:r>
      <w:r w:rsidR="00FE09B4">
        <w:rPr>
          <w:rFonts w:hint="eastAsia"/>
        </w:rPr>
        <w:t>节点需</w:t>
      </w:r>
      <w:r w:rsidR="00F6165B">
        <w:rPr>
          <w:rFonts w:hint="eastAsia"/>
        </w:rPr>
        <w:t>判断是否</w:t>
      </w:r>
      <w:r w:rsidR="00FE09B4">
        <w:rPr>
          <w:rFonts w:hint="eastAsia"/>
        </w:rPr>
        <w:t>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1B08E0">
        <w:rPr>
          <w:rFonts w:hint="eastAsia"/>
        </w:rPr>
        <w:t>长的时间以</w:t>
      </w:r>
      <w:r w:rsidR="00FE09B4">
        <w:rPr>
          <w:rFonts w:hint="eastAsia"/>
        </w:rPr>
        <w:t>积累更多的消息</w:t>
      </w:r>
      <w:r w:rsidR="00071FB3">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2069528A"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r w:rsidR="00C16877">
        <w:rPr>
          <w:rFonts w:eastAsia="SimSun" w:hint="eastAsia"/>
          <w:color w:val="000000"/>
        </w:rPr>
        <w:t>，</w:t>
      </w:r>
      <m:oMath>
        <m:r>
          <w:rPr>
            <w:rFonts w:ascii="Cambria Math" w:eastAsia="SimSun" w:hAnsi="Cambria Math"/>
            <w:color w:val="000000"/>
          </w:rPr>
          <m:t xml:space="preserve">Pi </m:t>
        </m:r>
      </m:oMath>
      <w:r w:rsidR="00C16877">
        <w:rPr>
          <w:rFonts w:eastAsia="SimSun" w:hint="eastAsia"/>
          <w:color w:val="000000"/>
        </w:rPr>
        <w:t>表示某一计算节点</w:t>
      </w:r>
      <w:r>
        <w:rPr>
          <w:rFonts w:eastAsia="SimSun" w:hint="eastAsia"/>
          <w:color w:val="000000"/>
        </w:rPr>
        <w:t>：</w:t>
      </w:r>
    </w:p>
    <w:p w14:paraId="182920D7" w14:textId="78760AD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A8571A">
        <w:rPr>
          <w:rFonts w:eastAsia="SimSun" w:hint="eastAsia"/>
          <w:color w:val="000000"/>
        </w:rPr>
        <w:t>表示计算节点当前接收的消息</w:t>
      </w:r>
      <w:r w:rsidR="00866720">
        <w:rPr>
          <w:rFonts w:eastAsia="SimSun" w:hint="eastAsia"/>
          <w:color w:val="000000"/>
        </w:rPr>
        <w:t>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B70F70">
        <w:rPr>
          <w:rFonts w:eastAsia="SimSun" w:hint="eastAsia"/>
          <w:color w:val="000000"/>
        </w:rPr>
        <w:t>越大，则当前计算节点接收消息越多，应</w:t>
      </w:r>
      <w:r w:rsidR="0043029D">
        <w:rPr>
          <w:rFonts w:eastAsia="SimSun" w:hint="eastAsia"/>
          <w:color w:val="000000"/>
        </w:rPr>
        <w:t>尽快开始</w:t>
      </w:r>
      <w:r w:rsidR="00BC7CEC">
        <w:rPr>
          <w:rFonts w:eastAsia="SimSun" w:hint="eastAsia"/>
          <w:color w:val="000000"/>
        </w:rPr>
        <w:t>下</w:t>
      </w:r>
      <w:r w:rsidR="00866720">
        <w:rPr>
          <w:rFonts w:eastAsia="SimSun" w:hint="eastAsia"/>
          <w:color w:val="000000"/>
        </w:rPr>
        <w:t>轮迭代计算</w:t>
      </w:r>
      <w:r w:rsidRPr="00D21345">
        <w:rPr>
          <w:rFonts w:eastAsia="SimSun"/>
          <w:color w:val="000000"/>
        </w:rPr>
        <w:t>。</w:t>
      </w:r>
    </w:p>
    <w:p w14:paraId="63B90AE3" w14:textId="43AF1B1A"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1B08E0">
        <w:rPr>
          <w:rFonts w:eastAsia="SimSun" w:hint="eastAsia"/>
          <w:color w:val="000000"/>
        </w:rPr>
        <w:t>：表示当前</w:t>
      </w:r>
      <w:r w:rsidR="005C6CF2">
        <w:rPr>
          <w:rFonts w:eastAsia="SimSun" w:hint="eastAsia"/>
          <w:color w:val="000000"/>
        </w:rPr>
        <w:t>图计算</w:t>
      </w:r>
      <w:r w:rsidR="0042535A">
        <w:rPr>
          <w:rFonts w:eastAsia="SimSun" w:hint="eastAsia"/>
          <w:color w:val="000000"/>
        </w:rPr>
        <w:t>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2D51634C"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1B08E0">
        <w:rPr>
          <w:rFonts w:eastAsia="SimSun" w:hint="eastAsia"/>
          <w:color w:val="000000"/>
        </w:rPr>
        <w:t>是否</w:t>
      </w:r>
      <w:r w:rsidR="0076076A">
        <w:rPr>
          <w:rFonts w:eastAsia="SimSun" w:hint="eastAsia"/>
          <w:color w:val="000000"/>
        </w:rPr>
        <w:t>进入等待状态</w:t>
      </w:r>
      <w:r w:rsidR="00773A72">
        <w:rPr>
          <w:rFonts w:eastAsia="SimSun" w:hint="eastAsia"/>
          <w:color w:val="000000"/>
        </w:rPr>
        <w:t>。例如，如果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proofErr w:type="gramStart"/>
      <w:r w:rsidR="00C02636">
        <w:rPr>
          <w:rFonts w:eastAsia="SimSun" w:hint="eastAsia"/>
          <w:color w:val="000000"/>
        </w:rPr>
        <w:t>轮</w:t>
      </w:r>
      <w:r w:rsidR="00C02636">
        <w:rPr>
          <w:rFonts w:eastAsia="SimSun"/>
          <w:color w:val="000000"/>
        </w:rPr>
        <w:t>)</w:t>
      </w:r>
      <w:r w:rsidR="001E6D26">
        <w:rPr>
          <w:rFonts w:eastAsia="SimSun" w:hint="eastAsia"/>
          <w:color w:val="000000"/>
        </w:rPr>
        <w:t>，</w:t>
      </w:r>
      <w:proofErr w:type="gramEnd"/>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0758344B"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7B0A81">
        <w:rPr>
          <w:rFonts w:eastAsia="SimSun" w:hint="eastAsia"/>
          <w:color w:val="000000"/>
        </w:rPr>
        <w:t>本轮迭代计算</w:t>
      </w:r>
      <w:r w:rsidR="00DF1C9C">
        <w:rPr>
          <w:rFonts w:eastAsia="SimSun" w:hint="eastAsia"/>
          <w:color w:val="000000"/>
        </w:rPr>
        <w:t>开始前期望接收</w:t>
      </w:r>
      <w:r w:rsidR="00781486">
        <w:rPr>
          <w:rFonts w:eastAsia="SimSun" w:hint="eastAsia"/>
          <w:color w:val="000000"/>
        </w:rPr>
        <w:t>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30765D">
        <w:rPr>
          <w:rFonts w:eastAsia="SimSun" w:hint="eastAsia"/>
          <w:color w:val="000000"/>
        </w:rPr>
        <w:t>的一部分，后者</w:t>
      </w:r>
      <w:r w:rsidR="00413122">
        <w:rPr>
          <w:rFonts w:eastAsia="SimSun" w:hint="eastAsia"/>
          <w:color w:val="000000"/>
        </w:rPr>
        <w:t>为</w:t>
      </w:r>
      <w:r w:rsidR="0060095B">
        <w:rPr>
          <w:rFonts w:eastAsia="SimSun" w:hint="eastAsia"/>
          <w:color w:val="000000"/>
        </w:rPr>
        <w:t>运行时间</w:t>
      </w:r>
      <w:r w:rsidR="00054D2F">
        <w:rPr>
          <w:rFonts w:eastAsia="SimSun" w:hint="eastAsia"/>
          <w:color w:val="000000"/>
        </w:rPr>
        <w:t>。</w:t>
      </w:r>
    </w:p>
    <w:p w14:paraId="577F23E6" w14:textId="6F4CCE18"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C16A8A">
        <w:rPr>
          <w:rFonts w:eastAsia="SimSun" w:hint="eastAsia"/>
          <w:color w:val="000000"/>
        </w:rPr>
        <w:t>为接收到期望的消息量</w:t>
      </w:r>
      <m:oMath>
        <m:sSub>
          <m:sSubPr>
            <m:ctrlPr>
              <w:rPr>
                <w:rFonts w:ascii="Cambria Math" w:eastAsia="SimSun" w:hAnsi="Cambria Math"/>
                <w:color w:val="000000"/>
              </w:rPr>
            </m:ctrlPr>
          </m:sSubPr>
          <m:e>
            <m:r>
              <w:rPr>
                <w:rFonts w:ascii="Cambria Math" w:eastAsia="SimSun" w:hAnsi="Cambria Math"/>
                <w:color w:val="000000"/>
              </w:rPr>
              <m:t xml:space="preserve"> </m:t>
            </m:r>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sidR="00C16A8A">
        <w:rPr>
          <w:rFonts w:eastAsia="SimSun" w:hint="eastAsia"/>
          <w:color w:val="000000"/>
        </w:rPr>
        <w:t>而等待的时间</w:t>
      </w:r>
      <w:r>
        <w:rPr>
          <w:rFonts w:eastAsia="SimSun" w:hint="eastAsia"/>
          <w:color w:val="000000"/>
        </w:rPr>
        <w:t>，定义为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2E674D62" w14:textId="4164C906" w:rsidR="00504A15" w:rsidRDefault="0072711D" w:rsidP="00160FD2">
      <w:pPr>
        <w:pStyle w:val="11"/>
      </w:pPr>
      <w:r>
        <w:rPr>
          <w:rFonts w:hint="eastAsia"/>
        </w:rPr>
        <w:t>经过上述分析，</w:t>
      </w:r>
      <w:r w:rsidR="006514E7">
        <w:rPr>
          <w:rFonts w:hint="eastAsia"/>
        </w:rPr>
        <w:t>在自适应</w:t>
      </w:r>
      <w:r w:rsidR="00716E23">
        <w:rPr>
          <w:rFonts w:hint="eastAsia"/>
        </w:rPr>
        <w:t>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351770">
        <w:rPr>
          <w:rFonts w:hint="eastAsia"/>
        </w:rPr>
        <w:t>迭代计算</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w:t>
      </w:r>
      <w:r w:rsidR="00B00FFC">
        <w:rPr>
          <w:rFonts w:hint="eastAsia"/>
        </w:rPr>
        <w:t>开始</w:t>
      </w:r>
      <w:r w:rsidR="008B60F1">
        <w:rPr>
          <w:rFonts w:hint="eastAsia"/>
        </w:rPr>
        <w:t>前积累</w:t>
      </w:r>
      <w:r w:rsidR="00052973">
        <w:rPr>
          <w:rFonts w:hint="eastAsia"/>
        </w:rPr>
        <w:t>更充分</w:t>
      </w:r>
      <w:r w:rsidR="008B60F1">
        <w:rPr>
          <w:rFonts w:hint="eastAsia"/>
        </w:rPr>
        <w:t>的消息，</w:t>
      </w:r>
      <w:r w:rsidR="000D4E12">
        <w:rPr>
          <w:rFonts w:hint="eastAsia"/>
        </w:rPr>
        <w:t>进行更有效的计算</w:t>
      </w:r>
      <w:r w:rsidR="008B60F1">
        <w:rPr>
          <w:rFonts w:hint="eastAsia"/>
        </w:rPr>
        <w:t>从而减少迭代轮数，加快收敛</w:t>
      </w:r>
      <w:r w:rsidR="00692057">
        <w:rPr>
          <w:rFonts w:hint="eastAsia"/>
        </w:rPr>
        <w:t>速度</w:t>
      </w:r>
      <w:r w:rsidR="008B60F1">
        <w:rPr>
          <w:rFonts w:hint="eastAsia"/>
        </w:rPr>
        <w:t>。</w:t>
      </w:r>
      <w:r w:rsidR="00345B71">
        <w:rPr>
          <w:rFonts w:hint="eastAsia"/>
        </w:rPr>
        <w:t>但是</w:t>
      </w:r>
      <w:r w:rsidR="00607CB9">
        <w:rPr>
          <w:rFonts w:hint="eastAsia"/>
        </w:rPr>
        <w:t>目前的系统中，</w:t>
      </w:r>
      <w:r w:rsidR="00435BF8">
        <w:rPr>
          <w:rFonts w:hint="eastAsia"/>
        </w:rPr>
        <w:t>运行时间</w:t>
      </w:r>
      <m:oMath>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i</m:t>
            </m:r>
          </m:sub>
        </m:sSub>
        <m:r>
          <m:rPr>
            <m:sty m:val="p"/>
          </m:rPr>
          <w:rPr>
            <w:rFonts w:ascii="Cambria Math" w:hAnsi="Cambria Math"/>
          </w:rPr>
          <m:t xml:space="preserve"> </m:t>
        </m:r>
      </m:oMath>
      <w:r w:rsidR="00A70D0A">
        <w:rPr>
          <w:rFonts w:hint="eastAsia"/>
        </w:rPr>
        <w:t>与</w:t>
      </w:r>
      <w:r w:rsidR="00A70D0A">
        <w:rPr>
          <w:rFonts w:hint="eastAsia"/>
        </w:rPr>
        <w:t>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4026AC">
        <w:rPr>
          <w:rFonts w:hint="eastAsia"/>
        </w:rPr>
        <w:t>的预测是基于统计连续轮数的数据</w:t>
      </w:r>
      <w:r w:rsidR="00E47E5C">
        <w:rPr>
          <w:rFonts w:hint="eastAsia"/>
        </w:rPr>
        <w:t>完成的</w:t>
      </w:r>
      <w:r w:rsidR="003D46AA">
        <w:rPr>
          <w:rFonts w:hint="eastAsia"/>
        </w:rPr>
        <w:t>，其主要缺点</w:t>
      </w:r>
      <w:r w:rsidR="00AB0FAE">
        <w:rPr>
          <w:rFonts w:hint="eastAsia"/>
        </w:rPr>
        <w:t>有以下</w:t>
      </w:r>
      <w:r w:rsidR="00AB0FAE">
        <w:rPr>
          <w:rFonts w:hint="eastAsia"/>
        </w:rPr>
        <w:t>2</w:t>
      </w:r>
      <w:r w:rsidR="00EB2B99">
        <w:rPr>
          <w:rFonts w:hint="eastAsia"/>
        </w:rPr>
        <w:t>个方面：</w:t>
      </w:r>
    </w:p>
    <w:p w14:paraId="0D607189" w14:textId="14B871BF" w:rsidR="00042503" w:rsidRDefault="00042503" w:rsidP="00160FD2">
      <w:pPr>
        <w:pStyle w:val="11"/>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w:t>
      </w:r>
      <w:r w:rsidR="00692351">
        <w:rPr>
          <w:rFonts w:hint="eastAsia"/>
        </w:rPr>
        <w:t>运</w:t>
      </w:r>
      <w:r w:rsidR="00692351">
        <w:rPr>
          <w:rFonts w:hint="eastAsia"/>
        </w:rPr>
        <w:lastRenderedPageBreak/>
        <w:t>行时间</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m:rPr>
            <m:sty m:val="p"/>
          </m:rPr>
          <w:rPr>
            <w:rFonts w:ascii="Cambria Math" w:hAnsi="Cambria Math"/>
          </w:rPr>
          <m:t xml:space="preserve"> </m:t>
        </m:r>
      </m:oMath>
      <w:r w:rsidR="00692351">
        <w:rPr>
          <w:rFonts w:hint="eastAsia"/>
        </w:rPr>
        <w:t>与消息到达速率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7509F8">
        <w:rPr>
          <w:rFonts w:hint="eastAsia"/>
        </w:rPr>
        <w:t>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0FE2A7E" w14:textId="71B0FFEF" w:rsidR="002F6548" w:rsidRDefault="00FA0206" w:rsidP="002F6548">
      <w:pPr>
        <w:pStyle w:val="11"/>
        <w:rPr>
          <w:rFonts w:hint="eastAsia"/>
        </w:rPr>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4E0CE9">
        <w:rPr>
          <w:rFonts w:hint="eastAsia"/>
        </w:rPr>
        <w:t>不</w:t>
      </w:r>
      <w:r w:rsidR="00BC6781">
        <w:rPr>
          <w:rFonts w:hint="eastAsia"/>
        </w:rPr>
        <w:t>同</w:t>
      </w:r>
      <w:r w:rsidR="003E651F">
        <w:rPr>
          <w:rFonts w:hint="eastAsia"/>
        </w:rPr>
        <w:t>种类</w:t>
      </w:r>
      <w:r w:rsidR="005572F7">
        <w:rPr>
          <w:rFonts w:hint="eastAsia"/>
        </w:rPr>
        <w:t>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2E575DB3" w14:textId="556A5CB6" w:rsidR="002F6548" w:rsidRPr="002F6548" w:rsidRDefault="002F6548" w:rsidP="002F6548">
      <w:pPr>
        <w:pStyle w:val="2"/>
        <w:numPr>
          <w:ilvl w:val="0"/>
          <w:numId w:val="0"/>
        </w:numPr>
        <w:rPr>
          <w:rFonts w:hint="eastAsia"/>
        </w:rPr>
      </w:pPr>
      <w:bookmarkStart w:id="12" w:name="_Toc530834282"/>
      <w:r>
        <w:rPr>
          <w:rFonts w:hint="eastAsia"/>
        </w:rPr>
        <w:t>3.2 课题目标与主要研究内容</w:t>
      </w:r>
      <w:bookmarkEnd w:id="12"/>
    </w:p>
    <w:p w14:paraId="6A7E5D5B" w14:textId="77777777" w:rsidR="00F04B2B" w:rsidRDefault="0014192E" w:rsidP="0085663A">
      <w:pPr>
        <w:pStyle w:val="a0"/>
        <w:spacing w:line="440" w:lineRule="exact"/>
        <w:rPr>
          <w:rFonts w:hint="eastAsia"/>
        </w:rPr>
      </w:pPr>
      <w:r w:rsidRPr="0014192E">
        <w:rPr>
          <w:rFonts w:hint="eastAsia"/>
          <w:b/>
        </w:rPr>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采用基于机器学习</w:t>
      </w:r>
      <w:r w:rsidR="003B2BE7">
        <w:rPr>
          <w:rFonts w:hint="eastAsia"/>
        </w:rPr>
        <w:t>技术对</w:t>
      </w:r>
      <w:r w:rsidR="00C1130E">
        <w:rPr>
          <w:rFonts w:hint="eastAsia"/>
        </w:rPr>
        <w:t>期望接收的消息量</w:t>
      </w:r>
      <w:r w:rsidR="003B2BE7">
        <w:rPr>
          <w:rFonts w:hint="eastAsia"/>
        </w:rPr>
        <w:t>进行</w:t>
      </w:r>
      <w:r w:rsidR="00CB1504">
        <w:rPr>
          <w:rFonts w:hint="eastAsia"/>
        </w:rPr>
        <w:t>更有效</w:t>
      </w:r>
      <w:r w:rsidR="003B2BE7">
        <w:rPr>
          <w:rFonts w:hint="eastAsia"/>
        </w:rPr>
        <w:t>预测</w:t>
      </w:r>
      <w:r>
        <w:rPr>
          <w:rFonts w:hint="eastAsia"/>
        </w:rPr>
        <w:t>，</w:t>
      </w:r>
      <w:r w:rsidR="00F41FFD">
        <w:rPr>
          <w:rFonts w:hint="eastAsia"/>
        </w:rPr>
        <w:t>从而优化图数据的并行计算</w:t>
      </w:r>
      <w:r>
        <w:rPr>
          <w:rFonts w:hint="eastAsia"/>
        </w:rPr>
        <w:t>。</w:t>
      </w:r>
    </w:p>
    <w:p w14:paraId="77BD9124" w14:textId="6EC2C27B" w:rsidR="00615E66" w:rsidRDefault="00F04B2B" w:rsidP="0085663A">
      <w:pPr>
        <w:pStyle w:val="a0"/>
        <w:spacing w:line="440" w:lineRule="exact"/>
      </w:pPr>
      <w:r w:rsidRPr="00F04B2B">
        <w:rPr>
          <w:rFonts w:hint="eastAsia"/>
          <w:b/>
        </w:rPr>
        <w:t>本课题主要研究内容</w:t>
      </w:r>
      <w:r>
        <w:rPr>
          <w:rFonts w:hint="eastAsia"/>
        </w:rPr>
        <w:t>：</w:t>
      </w:r>
      <w:r w:rsidR="002469AA">
        <w:rPr>
          <w:rFonts w:hint="eastAsia"/>
        </w:rPr>
        <w:t>首先，</w:t>
      </w:r>
      <w:r w:rsidR="00AE0F44">
        <w:rPr>
          <w:rFonts w:hint="eastAsia"/>
        </w:rPr>
        <w:t>如上述分析得出，</w:t>
      </w:r>
      <w:r w:rsidR="003C5CD0">
        <w:rPr>
          <w:rFonts w:hint="eastAsia"/>
        </w:rPr>
        <w:t>针对消息量</w:t>
      </w:r>
      <w:r w:rsidR="006453A5">
        <w:rPr>
          <w:rFonts w:hint="eastAsia"/>
        </w:rPr>
        <w:t>的</w:t>
      </w:r>
      <w:r w:rsidR="003C5CD0">
        <w:rPr>
          <w:rFonts w:hint="eastAsia"/>
        </w:rPr>
        <w:t>预测</w:t>
      </w:r>
      <w:r w:rsidR="00101AF8">
        <w:rPr>
          <w:rFonts w:hint="eastAsia"/>
        </w:rPr>
        <w:t>可转化</w:t>
      </w:r>
      <w:r w:rsidR="003C5CD0">
        <w:rPr>
          <w:rFonts w:hint="eastAsia"/>
        </w:rPr>
        <w:t>成</w:t>
      </w:r>
      <w:r w:rsidR="006453A5">
        <w:rPr>
          <w:rFonts w:hint="eastAsia"/>
        </w:rPr>
        <w:t>对</w:t>
      </w:r>
      <w:r w:rsidR="006453A5">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6453A5">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6453A5">
        <w:rPr>
          <w:rFonts w:hint="eastAsia"/>
        </w:rPr>
        <w:t>的预测；其次</w:t>
      </w:r>
      <w:r w:rsidR="00A3255F">
        <w:rPr>
          <w:rFonts w:hint="eastAsia"/>
        </w:rPr>
        <w:t>，</w:t>
      </w:r>
      <w:r w:rsidR="00AE0F44">
        <w:rPr>
          <w:rFonts w:hint="eastAsia"/>
        </w:rPr>
        <w:t>我们</w:t>
      </w:r>
      <w:r w:rsidR="008733A5">
        <w:rPr>
          <w:rFonts w:hint="eastAsia"/>
        </w:rPr>
        <w:t>对</w:t>
      </w:r>
      <m:oMath>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i</m:t>
            </m:r>
          </m:sub>
        </m:sSub>
        <m:r>
          <w:rPr>
            <w:rFonts w:ascii="Cambria Math" w:hAnsi="Cambria Math"/>
          </w:rPr>
          <m:t xml:space="preserve"> </m:t>
        </m:r>
      </m:oMath>
      <w:r w:rsidR="008733A5">
        <w:rPr>
          <w:rFonts w:hint="eastAsia"/>
        </w:rPr>
        <w:t>与</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8733A5">
        <w:rPr>
          <w:rFonts w:hint="eastAsia"/>
        </w:rPr>
        <w:t>的预测</w:t>
      </w:r>
      <w:r w:rsidR="001B0110">
        <w:rPr>
          <w:rFonts w:hint="eastAsia"/>
        </w:rPr>
        <w:t>定义成机器学习中的回归问题，我们</w:t>
      </w:r>
      <w:r w:rsidR="00615E66">
        <w:rPr>
          <w:rFonts w:hint="eastAsia"/>
        </w:rPr>
        <w:t>拟</w:t>
      </w:r>
      <w:r w:rsidR="004A4687">
        <w:rPr>
          <w:rFonts w:hint="eastAsia"/>
        </w:rPr>
        <w:t>采用均方相对误差作为评价指标；然后</w:t>
      </w:r>
      <w:r w:rsidR="001B0110">
        <w:rPr>
          <w:rFonts w:hint="eastAsia"/>
        </w:rPr>
        <w:t>，</w:t>
      </w:r>
      <w:r w:rsidR="00507F5F">
        <w:rPr>
          <w:rFonts w:hint="eastAsia"/>
        </w:rPr>
        <w:t>我们</w:t>
      </w:r>
      <w:r w:rsidR="00615E66">
        <w:rPr>
          <w:rFonts w:hint="eastAsia"/>
        </w:rPr>
        <w:t>选取机器学习中适合</w:t>
      </w:r>
      <w:r w:rsidR="0095171C">
        <w:rPr>
          <w:rFonts w:hint="eastAsia"/>
        </w:rPr>
        <w:t>做</w:t>
      </w:r>
      <w:r w:rsidR="00E61FC7">
        <w:rPr>
          <w:rFonts w:hint="eastAsia"/>
        </w:rPr>
        <w:t>数值型</w:t>
      </w:r>
      <w:r w:rsidR="0095171C">
        <w:rPr>
          <w:rFonts w:hint="eastAsia"/>
        </w:rPr>
        <w:t>预测</w:t>
      </w:r>
      <w:r w:rsidR="00615E66">
        <w:rPr>
          <w:rFonts w:hint="eastAsia"/>
        </w:rPr>
        <w:t>的回归</w:t>
      </w:r>
      <w:r w:rsidR="00265C5E">
        <w:rPr>
          <w:rFonts w:hint="eastAsia"/>
        </w:rPr>
        <w:t>模型作为候选，进行比较，从而分析各</w:t>
      </w:r>
      <w:r w:rsidR="006028D6">
        <w:rPr>
          <w:rFonts w:hint="eastAsia"/>
        </w:rPr>
        <w:t>模型在图计算预测问题上的优缺点；最后我们选取出一种或多种模型并针对多种不同类型的图算法进行训练与预测</w:t>
      </w:r>
      <w:r w:rsidR="00FD2CAA">
        <w:rPr>
          <w:rFonts w:hint="eastAsia"/>
        </w:rPr>
        <w:t>，并嵌入进</w:t>
      </w:r>
      <w:r w:rsidR="00076AB5">
        <w:rPr>
          <w:rFonts w:hint="eastAsia"/>
        </w:rPr>
        <w:t>自适应</w:t>
      </w:r>
      <w:r w:rsidR="00FD2CAA">
        <w:rPr>
          <w:rFonts w:hint="eastAsia"/>
        </w:rPr>
        <w:t>图计算系统</w:t>
      </w:r>
      <w:r w:rsidR="00900296">
        <w:rPr>
          <w:rFonts w:hint="eastAsia"/>
        </w:rPr>
        <w:t>。</w:t>
      </w:r>
    </w:p>
    <w:p w14:paraId="460C7722" w14:textId="5235CA60" w:rsidR="00504A15" w:rsidRPr="00504A15" w:rsidRDefault="00900296" w:rsidP="0085663A">
      <w:pPr>
        <w:pStyle w:val="a0"/>
        <w:spacing w:line="440" w:lineRule="exact"/>
      </w:pPr>
      <w:r w:rsidRPr="00615E66">
        <w:rPr>
          <w:rFonts w:hint="eastAsia"/>
          <w:b/>
        </w:rPr>
        <w:t>本课题具体研究内容如下</w:t>
      </w:r>
      <w:r>
        <w:rPr>
          <w:rFonts w:hint="eastAsia"/>
        </w:rPr>
        <w:t>：</w:t>
      </w:r>
      <w:r w:rsidR="00504A15" w:rsidRPr="00504A15">
        <w:rPr>
          <w:rFonts w:ascii="Times New Roman"/>
        </w:rPr>
        <w:t xml:space="preserve"> </w:t>
      </w:r>
    </w:p>
    <w:p w14:paraId="54CDAE12" w14:textId="5AD48097" w:rsidR="00DE0927" w:rsidRDefault="00E8200D" w:rsidP="00DE0927">
      <w:pPr>
        <w:pStyle w:val="a0"/>
        <w:spacing w:line="440" w:lineRule="exact"/>
        <w:rPr>
          <w:rFonts w:ascii="Times New Roman"/>
        </w:rPr>
      </w:pPr>
      <w:r w:rsidRPr="00E8200D">
        <w:rPr>
          <w:rFonts w:ascii="Times New Roman"/>
        </w:rPr>
        <w:t>(1)</w:t>
      </w:r>
      <w:r>
        <w:rPr>
          <w:rFonts w:ascii="Times New Roman"/>
        </w:rPr>
        <w:t xml:space="preserve"> </w:t>
      </w:r>
      <w:r w:rsidR="00504A15" w:rsidRPr="00504A15">
        <w:rPr>
          <w:rFonts w:ascii="Times New Roman" w:hint="eastAsia"/>
          <w:b/>
        </w:rPr>
        <w:t>问题定义</w:t>
      </w:r>
      <w:r w:rsidR="00504A15">
        <w:rPr>
          <w:rFonts w:ascii="Times New Roman" w:hint="eastAsia"/>
        </w:rPr>
        <w:t>：</w:t>
      </w:r>
      <w:r w:rsidR="00ED2E4B">
        <w:rPr>
          <w:rFonts w:ascii="Times New Roman" w:hint="eastAsia"/>
        </w:rPr>
        <w:t>首先我们将</w:t>
      </w:r>
      <w:r w:rsidR="00211D8D">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211D8D">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00211D8D">
        <w:rPr>
          <w:rFonts w:hint="eastAsia"/>
        </w:rPr>
        <w:t xml:space="preserve"> </w:t>
      </w:r>
      <w:r w:rsidR="00730D2C">
        <w:rPr>
          <w:rFonts w:ascii="Times New Roman" w:hint="eastAsia"/>
        </w:rPr>
        <w:t>的预测定义成回归问题</w:t>
      </w:r>
      <w:r w:rsidR="000D4BEF">
        <w:rPr>
          <w:rFonts w:ascii="Times New Roman" w:hint="eastAsia"/>
        </w:rPr>
        <w:t>，</w:t>
      </w:r>
      <w:r w:rsidR="007058C3">
        <w:rPr>
          <w:rFonts w:ascii="Times New Roman" w:hint="eastAsia"/>
        </w:rPr>
        <w:t>我们以</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oMath>
      <w:r w:rsidR="007058C3">
        <w:rPr>
          <w:rFonts w:ascii="Times New Roman" w:hint="eastAsia"/>
        </w:rPr>
        <w:t>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719BC838" w:rsidR="00934763" w:rsidRPr="00DE0927" w:rsidRDefault="00934763" w:rsidP="00DE0927">
      <w:pPr>
        <w:pStyle w:val="a0"/>
        <w:spacing w:line="440" w:lineRule="exact"/>
        <w:rPr>
          <w:rFonts w:ascii="Times New Roman"/>
        </w:rPr>
      </w:pPr>
      <m:oMathPara>
        <m:oMathParaPr>
          <m:jc m:val="center"/>
        </m:oMathParaPr>
        <m:oMath>
          <m:r>
            <w:rPr>
              <w:rFonts w:ascii="Cambria Math" w:hAnsi="Cambria Math"/>
            </w:rPr>
            <w:lastRenderedPageBreak/>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B1B5891" w14:textId="56F621CC" w:rsidR="005909C9"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w:t>
      </w:r>
      <w:r w:rsidR="00504A15">
        <w:rPr>
          <w:rFonts w:ascii="Times New Roman" w:hint="eastAsia"/>
        </w:rPr>
        <w:t>岭回归、局部加权线性回归、神经网络以及随机森林等众多回归模型进行分析、</w:t>
      </w:r>
      <w:r w:rsidR="00EB07A5">
        <w:rPr>
          <w:rFonts w:ascii="Times New Roman" w:hint="eastAsia"/>
        </w:rPr>
        <w:t>设计并训练出一个适合的预测器。</w:t>
      </w:r>
      <w:r w:rsidR="00BE1911">
        <w:rPr>
          <w:rFonts w:ascii="Times New Roman" w:hint="eastAsia"/>
        </w:rPr>
        <w:t>需要特别指出，由于估值阶段</w:t>
      </w:r>
      <w:r w:rsidR="005909C9">
        <w:rPr>
          <w:rFonts w:ascii="Times New Roman" w:hint="eastAsia"/>
        </w:rPr>
        <w:t>在图计算过程中仅</w:t>
      </w:r>
      <w:r w:rsidR="00BE1911">
        <w:rPr>
          <w:rFonts w:ascii="Times New Roman" w:hint="eastAsia"/>
        </w:rPr>
        <w:t>执行一次，因此我们只针对接下来的迭代增量阶段进行运行时间与消息到达速率的预测。</w:t>
      </w:r>
    </w:p>
    <w:p w14:paraId="202D3306" w14:textId="292AE28A" w:rsidR="007B0C1F" w:rsidRDefault="007B0C1F" w:rsidP="0085663A">
      <w:pPr>
        <w:pStyle w:val="a0"/>
        <w:spacing w:line="440" w:lineRule="exact"/>
        <w:rPr>
          <w:rFonts w:ascii="Times New Roman"/>
        </w:rPr>
      </w:pPr>
      <w:r>
        <w:rPr>
          <w:rFonts w:ascii="Times New Roman"/>
        </w:rPr>
        <w:t>(2)</w:t>
      </w:r>
      <w:r>
        <w:rPr>
          <w:rFonts w:ascii="Times New Roman" w:hint="eastAsia"/>
        </w:rPr>
        <w:t xml:space="preserve"> </w:t>
      </w:r>
      <w:r w:rsidR="0061644D" w:rsidRPr="0061644D">
        <w:rPr>
          <w:rFonts w:ascii="Times New Roman" w:hint="eastAsia"/>
          <w:b/>
        </w:rPr>
        <w:t>图算法分类</w:t>
      </w:r>
      <w:r w:rsidR="0061644D">
        <w:rPr>
          <w:rFonts w:ascii="Times New Roman" w:hint="eastAsia"/>
        </w:rPr>
        <w:t>：我们拟选取</w:t>
      </w:r>
      <w:r w:rsidR="00781A0B">
        <w:rPr>
          <w:rFonts w:ascii="Times New Roman" w:hint="eastAsia"/>
        </w:rPr>
        <w:t>单源最短路径、图连通性、模式匹配、广度优先搜索、协同过滤</w:t>
      </w:r>
      <w:r w:rsidR="00781A0B">
        <w:rPr>
          <w:rFonts w:ascii="Times New Roman"/>
        </w:rPr>
        <w:t>(</w:t>
      </w:r>
      <w:r w:rsidR="00781A0B">
        <w:rPr>
          <w:rFonts w:ascii="Times New Roman" w:hint="eastAsia"/>
        </w:rPr>
        <w:t>矩阵分解</w:t>
      </w:r>
      <w:r w:rsidR="00781A0B">
        <w:rPr>
          <w:rFonts w:ascii="Times New Roman"/>
        </w:rPr>
        <w:t>)</w:t>
      </w:r>
      <w:r w:rsidR="00781A0B">
        <w:rPr>
          <w:rFonts w:ascii="Times New Roman" w:hint="eastAsia"/>
        </w:rPr>
        <w:t>、</w:t>
      </w:r>
      <w:proofErr w:type="spellStart"/>
      <w:r w:rsidR="00781A0B">
        <w:rPr>
          <w:rFonts w:ascii="Times New Roman" w:hint="eastAsia"/>
        </w:rPr>
        <w:t>pagerank</w:t>
      </w:r>
      <w:proofErr w:type="spellEnd"/>
      <w:r w:rsidR="00781A0B">
        <w:rPr>
          <w:rFonts w:ascii="Times New Roman" w:hint="eastAsia"/>
        </w:rPr>
        <w:t>、标签传播、最小生成树</w:t>
      </w:r>
      <w:r w:rsidR="00211D8D">
        <w:rPr>
          <w:rFonts w:ascii="Times New Roman" w:hint="eastAsia"/>
        </w:rPr>
        <w:t>、三角计数等图应用算法，</w:t>
      </w:r>
      <w:r w:rsidR="00915586">
        <w:rPr>
          <w:rFonts w:ascii="Times New Roman" w:hint="eastAsia"/>
        </w:rPr>
        <w:t>针对这些图算法，我们</w:t>
      </w:r>
      <w:r w:rsidR="00384F19">
        <w:rPr>
          <w:rFonts w:ascii="Times New Roman" w:hint="eastAsia"/>
        </w:rPr>
        <w:t>从图计算预测的角度进行分类，针对不同类别的图算法，提取不同的特征，并采用不用的训练策略，最终给出不同种类图算法的预测思路</w:t>
      </w:r>
      <w:r w:rsidR="00211D8D">
        <w:rPr>
          <w:rFonts w:ascii="Times New Roman" w:hint="eastAsia"/>
        </w:rPr>
        <w:t>及预测模型</w:t>
      </w:r>
      <w:r w:rsidR="00384F19">
        <w:rPr>
          <w:rFonts w:ascii="Times New Roman" w:hint="eastAsia"/>
        </w:rPr>
        <w:t>。</w:t>
      </w:r>
    </w:p>
    <w:p w14:paraId="0C31D975" w14:textId="2D63C1D1" w:rsidR="001B1F88" w:rsidRDefault="001B1F88" w:rsidP="0085663A">
      <w:pPr>
        <w:pStyle w:val="a0"/>
        <w:spacing w:line="440" w:lineRule="exact"/>
        <w:rPr>
          <w:rFonts w:ascii="Times New Roman"/>
        </w:rPr>
      </w:pPr>
      <w:r>
        <w:rPr>
          <w:rFonts w:ascii="Times New Roman"/>
        </w:rPr>
        <w:t>(3)</w:t>
      </w:r>
      <w:r>
        <w:rPr>
          <w:rFonts w:ascii="Times New Roman" w:hint="eastAsia"/>
        </w:rPr>
        <w:t xml:space="preserve"> </w:t>
      </w:r>
      <w:r w:rsidR="009F66A3">
        <w:rPr>
          <w:rFonts w:ascii="Times New Roman" w:hint="eastAsia"/>
          <w:b/>
        </w:rPr>
        <w:t>模型</w:t>
      </w:r>
      <w:r w:rsidR="001200FE">
        <w:rPr>
          <w:rFonts w:ascii="Times New Roman" w:hint="eastAsia"/>
          <w:b/>
        </w:rPr>
        <w:t>训练</w:t>
      </w:r>
      <w:r>
        <w:rPr>
          <w:rFonts w:ascii="Times New Roman" w:hint="eastAsia"/>
        </w:rPr>
        <w:t>：针对某一特定的数据</w:t>
      </w:r>
      <w:r w:rsidR="00B5444B">
        <w:rPr>
          <w:rFonts w:ascii="Times New Roman" w:hint="eastAsia"/>
        </w:rPr>
        <w:t>集</w:t>
      </w:r>
      <w:r w:rsidR="0026345E">
        <w:rPr>
          <w:rFonts w:ascii="Times New Roman" w:hint="eastAsia"/>
        </w:rPr>
        <w:t>与</w:t>
      </w:r>
      <w:r>
        <w:rPr>
          <w:rFonts w:ascii="Times New Roman" w:hint="eastAsia"/>
        </w:rPr>
        <w:t>图应用算法，</w:t>
      </w:r>
      <w:r w:rsidR="00DE0927">
        <w:rPr>
          <w:rFonts w:ascii="Times New Roman" w:hint="eastAsia"/>
        </w:rPr>
        <w:t>首先，</w:t>
      </w:r>
      <w:r>
        <w:rPr>
          <w:rFonts w:ascii="Times New Roman" w:hint="eastAsia"/>
        </w:rPr>
        <w:t>我们</w:t>
      </w:r>
      <w:r>
        <w:rPr>
          <w:rFonts w:ascii="Times New Roman" w:hint="eastAsia"/>
        </w:rPr>
        <w:t>a</w:t>
      </w:r>
      <w:r>
        <w:rPr>
          <w:rFonts w:ascii="Times New Roman"/>
        </w:rPr>
        <w:t xml:space="preserve">) </w:t>
      </w:r>
      <w:r>
        <w:rPr>
          <w:rFonts w:ascii="Times New Roman" w:hint="eastAsia"/>
        </w:rPr>
        <w:t>从运行结束的图计算日志中收集数据；</w:t>
      </w:r>
      <w:r>
        <w:rPr>
          <w:rFonts w:ascii="Times New Roman"/>
        </w:rPr>
        <w:t>b</w:t>
      </w:r>
      <w:r>
        <w:rPr>
          <w:rFonts w:ascii="Times New Roman" w:hint="eastAsia"/>
        </w:rPr>
        <w:t xml:space="preserve">) </w:t>
      </w:r>
      <w:r>
        <w:rPr>
          <w:rFonts w:ascii="Times New Roman" w:hint="eastAsia"/>
        </w:rPr>
        <w:t>筛选清洗数据，进行数据分析；</w:t>
      </w:r>
      <w:r>
        <w:rPr>
          <w:rFonts w:ascii="Times New Roman"/>
        </w:rPr>
        <w:t>c)</w:t>
      </w:r>
      <w:r>
        <w:rPr>
          <w:rFonts w:ascii="Times New Roman" w:hint="eastAsia"/>
        </w:rPr>
        <w:t xml:space="preserve"> </w:t>
      </w:r>
      <w:r>
        <w:rPr>
          <w:rFonts w:ascii="Times New Roman" w:hint="eastAsia"/>
        </w:rPr>
        <w:t>选取多种回归模型进行训练，找到回归系数；</w:t>
      </w:r>
      <w:r>
        <w:rPr>
          <w:rFonts w:ascii="Times New Roman"/>
        </w:rPr>
        <w:t>d)</w:t>
      </w:r>
      <w:r>
        <w:rPr>
          <w:rFonts w:ascii="Times New Roman" w:hint="eastAsia"/>
        </w:rPr>
        <w:t xml:space="preserve"> </w:t>
      </w:r>
      <w:r>
        <w:rPr>
          <w:rFonts w:ascii="Times New Roman" w:hint="eastAsia"/>
        </w:rPr>
        <w:t>进行数据测试、分析模型效果；</w:t>
      </w:r>
      <w:r>
        <w:rPr>
          <w:rFonts w:ascii="Times New Roman"/>
        </w:rPr>
        <w:t>e)</w:t>
      </w:r>
      <w:r>
        <w:rPr>
          <w:rFonts w:ascii="Times New Roman" w:hint="eastAsia"/>
        </w:rPr>
        <w:t xml:space="preserve"> </w:t>
      </w:r>
      <w:r>
        <w:rPr>
          <w:rFonts w:ascii="Times New Roman" w:hint="eastAsia"/>
        </w:rPr>
        <w:t>选择</w:t>
      </w:r>
      <w:r w:rsidR="00D8668C">
        <w:rPr>
          <w:rFonts w:ascii="Times New Roman" w:hint="eastAsia"/>
        </w:rPr>
        <w:t>测试效果最好</w:t>
      </w:r>
      <w:r>
        <w:rPr>
          <w:rFonts w:ascii="Times New Roman" w:hint="eastAsia"/>
        </w:rPr>
        <w:t>模型作为该算法在该数据集上的预测模型。</w:t>
      </w:r>
      <w:r w:rsidR="00DE0927">
        <w:rPr>
          <w:rFonts w:ascii="Times New Roman" w:hint="eastAsia"/>
        </w:rPr>
        <w:t>其次</w:t>
      </w:r>
      <w:r>
        <w:rPr>
          <w:rFonts w:ascii="Times New Roman" w:hint="eastAsia"/>
        </w:rPr>
        <w:t>，我们根据分类后的图算法，分析各预测模型的共同点，找到通用的回归模型</w:t>
      </w:r>
      <w:r w:rsidR="002B2756">
        <w:rPr>
          <w:rFonts w:ascii="Times New Roman" w:hint="eastAsia"/>
        </w:rPr>
        <w:t>；最后，将最终选取的模型嵌入</w:t>
      </w:r>
      <w:r w:rsidR="00DE0927">
        <w:rPr>
          <w:rFonts w:ascii="Times New Roman" w:hint="eastAsia"/>
        </w:rPr>
        <w:t>并行图计算系统。</w:t>
      </w:r>
    </w:p>
    <w:p w14:paraId="6082ACB7" w14:textId="72066026" w:rsidR="00894BBD" w:rsidRDefault="001B1F88" w:rsidP="0085663A">
      <w:pPr>
        <w:pStyle w:val="a0"/>
        <w:spacing w:line="440" w:lineRule="exact"/>
        <w:rPr>
          <w:rFonts w:ascii="Times New Roman"/>
        </w:rPr>
      </w:pPr>
      <w:r>
        <w:rPr>
          <w:rFonts w:ascii="Times New Roman"/>
        </w:rPr>
        <w:t>(4</w:t>
      </w:r>
      <w:r w:rsidR="00C22B85">
        <w:rPr>
          <w:rFonts w:ascii="Times New Roman"/>
        </w:rPr>
        <w:t xml:space="preserve">) </w:t>
      </w:r>
      <w:r w:rsidR="00384F19" w:rsidRPr="00384F19">
        <w:rPr>
          <w:rFonts w:ascii="Times New Roman" w:hint="eastAsia"/>
          <w:b/>
        </w:rPr>
        <w:t>并行图计算系统</w:t>
      </w:r>
      <w:r w:rsidR="00384F19">
        <w:rPr>
          <w:rFonts w:ascii="Times New Roman" w:hint="eastAsia"/>
          <w:b/>
        </w:rPr>
        <w:t>实现</w:t>
      </w:r>
      <w:r w:rsidR="00384F19">
        <w:rPr>
          <w:rFonts w:ascii="Times New Roman" w:hint="eastAsia"/>
        </w:rPr>
        <w:t>：</w:t>
      </w:r>
      <w:r w:rsidR="00BD5416">
        <w:rPr>
          <w:rFonts w:ascii="Times New Roman" w:hint="eastAsia"/>
        </w:rPr>
        <w:t>根据已选定的</w:t>
      </w:r>
      <w:r w:rsidR="00384F19">
        <w:rPr>
          <w:rFonts w:ascii="Times New Roman" w:hint="eastAsia"/>
        </w:rPr>
        <w:t>一种或多种</w:t>
      </w:r>
      <w:r w:rsidR="00BD5416">
        <w:rPr>
          <w:rFonts w:ascii="Times New Roman" w:hint="eastAsia"/>
        </w:rPr>
        <w:t>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7DA56AFD" w14:textId="2625EB6A" w:rsidR="00C023A1" w:rsidRPr="00C023A1" w:rsidRDefault="00C023A1" w:rsidP="00C023A1">
      <w:pPr>
        <w:pStyle w:val="2"/>
        <w:numPr>
          <w:ilvl w:val="0"/>
          <w:numId w:val="0"/>
        </w:numPr>
        <w:rPr>
          <w:rFonts w:hint="eastAsia"/>
        </w:rPr>
      </w:pPr>
      <w:bookmarkStart w:id="13" w:name="_Toc530834283"/>
      <w:r w:rsidRPr="00C023A1">
        <w:rPr>
          <w:rFonts w:hint="eastAsia"/>
        </w:rPr>
        <w:t>3.3 拟采用的回归模型</w:t>
      </w:r>
      <w:bookmarkEnd w:id="13"/>
    </w:p>
    <w:p w14:paraId="612E52B0" w14:textId="37DD2F74" w:rsidR="004F49BD" w:rsidRPr="004F49BD" w:rsidRDefault="004F49BD" w:rsidP="004F49BD">
      <w:pPr>
        <w:pStyle w:val="a0"/>
        <w:rPr>
          <w:i/>
        </w:rPr>
      </w:pPr>
      <w:r w:rsidRPr="00162999">
        <w:rPr>
          <w:rFonts w:ascii="Times New Roman" w:hint="eastAsia"/>
          <w:b/>
        </w:rPr>
        <w:t>局部加权线性回归模型</w:t>
      </w:r>
      <w:r w:rsidR="00ED050D">
        <w:rPr>
          <w:rFonts w:ascii="Times New Roman" w:hint="eastAsia"/>
        </w:rPr>
        <w:t>：</w:t>
      </w:r>
      <w:r w:rsidR="0056315F">
        <w:rPr>
          <w:rFonts w:ascii="Times New Roman" w:hint="eastAsia"/>
        </w:rPr>
        <w:t>从</w:t>
      </w:r>
      <w:r w:rsidR="00F774BA">
        <w:rPr>
          <w:rFonts w:ascii="Times New Roman" w:hint="eastAsia"/>
        </w:rPr>
        <w:t>历史数据分析</w:t>
      </w:r>
      <w:r w:rsidR="00F774BA">
        <w:rPr>
          <w:rFonts w:ascii="Times New Roman" w:hint="eastAsia"/>
        </w:rPr>
        <w:t>得出，</w:t>
      </w:r>
      <w:r w:rsidR="00D15544">
        <w:rPr>
          <w:rFonts w:ascii="Times New Roman" w:hint="eastAsia"/>
        </w:rPr>
        <w:t>线性回归模型</w:t>
      </w:r>
      <w:r>
        <w:rPr>
          <w:rFonts w:ascii="Times New Roman" w:hint="eastAsia"/>
        </w:rPr>
        <w:t>不适用于</w:t>
      </w:r>
      <w:r w:rsidR="00816A15">
        <w:rPr>
          <w:rFonts w:ascii="Times New Roman" w:hint="eastAsia"/>
        </w:rPr>
        <w:t>针对</w:t>
      </w:r>
      <w:r>
        <w:rPr>
          <w:rFonts w:ascii="Times New Roman" w:hint="eastAsia"/>
        </w:rPr>
        <w:t>图计算中</w:t>
      </w:r>
      <w:r w:rsidR="00D15544">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D15544">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Pr>
          <w:rFonts w:ascii="Times New Roman" w:hint="eastAsia"/>
        </w:rPr>
        <w:t>的预测，</w:t>
      </w:r>
      <w:r w:rsidR="00D15544">
        <w:rPr>
          <w:rFonts w:ascii="Times New Roman" w:hint="eastAsia"/>
        </w:rPr>
        <w:t>相反，</w:t>
      </w:r>
      <w:r>
        <w:rPr>
          <w:rFonts w:ascii="Times New Roman" w:hint="eastAsia"/>
        </w:rPr>
        <w:t>往往采用一条类似于二次函数的曲线可对数据拟合</w:t>
      </w:r>
      <w:r w:rsidR="001907DF">
        <w:rPr>
          <w:rFonts w:ascii="Times New Roman" w:hint="eastAsia"/>
        </w:rPr>
        <w:t>的更好，而线性模型很容易出现欠拟合现象，不能取得最好的预测效果，</w:t>
      </w:r>
      <w:r>
        <w:rPr>
          <w:rFonts w:ascii="Times New Roman" w:hint="eastAsia"/>
        </w:rPr>
        <w:t>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DA115F4" w:rsidR="002F4F29" w:rsidRDefault="008D0072" w:rsidP="008D0072">
      <w:pPr>
        <w:pStyle w:val="a0"/>
        <w:rPr>
          <w:rFonts w:ascii="Times New Roman"/>
        </w:rPr>
      </w:pPr>
      <w:r w:rsidRPr="008D0072">
        <w:rPr>
          <w:rFonts w:hint="eastAsia"/>
          <w:b/>
        </w:rPr>
        <w:lastRenderedPageBreak/>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w:t>
      </w:r>
      <w:r w:rsidR="00925C8E">
        <w:rPr>
          <w:rFonts w:hint="eastAsia"/>
        </w:rPr>
        <w:t>图计算中</w:t>
      </w:r>
      <w:r w:rsidR="00486B11">
        <w:rPr>
          <w:rFonts w:hint="eastAsia"/>
        </w:rPr>
        <w:t>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1E39C4">
        <w:rPr>
          <w:rFonts w:ascii="Times New Roman" w:hint="eastAsia"/>
        </w:rPr>
        <w:t>因此对于图计算预测中特征向量维度或样本数据较小的情形下具有</w:t>
      </w:r>
      <w:r w:rsidR="00DC681E">
        <w:rPr>
          <w:rFonts w:ascii="Times New Roman" w:hint="eastAsia"/>
        </w:rPr>
        <w:t>一定</w:t>
      </w:r>
      <w:r w:rsidR="001E39C4">
        <w:rPr>
          <w:rFonts w:ascii="Times New Roman" w:hint="eastAsia"/>
        </w:rPr>
        <w:t>优势</w:t>
      </w:r>
      <w:r w:rsidR="00B754D7">
        <w:rPr>
          <w:rFonts w:ascii="Times New Roman" w:hint="eastAsia"/>
        </w:rPr>
        <w:t>。</w:t>
      </w:r>
    </w:p>
    <w:p w14:paraId="746D17B6" w14:textId="2CE266E3" w:rsidR="008E2548" w:rsidRDefault="000C361C" w:rsidP="008D0072">
      <w:pPr>
        <w:pStyle w:val="a0"/>
        <w:rPr>
          <w:rFonts w:ascii="Times New Roman"/>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531803">
        <w:rPr>
          <w:rFonts w:ascii="Times New Roman" w:hint="eastAsia"/>
        </w:rPr>
        <w:t>随机森岭模型不仅在高维度离散的数据数据下</w:t>
      </w:r>
      <w:r w:rsidR="008E2548">
        <w:rPr>
          <w:rFonts w:ascii="Times New Roman" w:hint="eastAsia"/>
        </w:rPr>
        <w:t>表现出很好的性能，其在以下方面同样特别适合图计算中运行时间与消息速率的预测：</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，最好</w:t>
      </w:r>
      <w:r w:rsidR="008E7637">
        <w:rPr>
          <w:rFonts w:ascii="Times New Roman" w:hint="eastAsia"/>
        </w:rPr>
        <w:t>与</w:t>
      </w:r>
      <w:r w:rsidR="0092544B">
        <w:rPr>
          <w:rFonts w:ascii="Times New Roman" w:hint="eastAsia"/>
        </w:rPr>
        <w:t>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E037C">
        <w:rPr>
          <w:rFonts w:ascii="Times New Roman" w:hint="eastAsia"/>
        </w:rPr>
        <w:t>针对不同类别的图算法可能</w:t>
      </w:r>
      <w:r w:rsidR="00186731">
        <w:rPr>
          <w:rFonts w:ascii="Times New Roman" w:hint="eastAsia"/>
        </w:rPr>
        <w:t>更</w:t>
      </w:r>
      <w:r w:rsidR="001E037C">
        <w:rPr>
          <w:rFonts w:ascii="Times New Roman" w:hint="eastAsia"/>
        </w:rPr>
        <w:t>具</w:t>
      </w:r>
      <w:r w:rsidR="00186731">
        <w:rPr>
          <w:rFonts w:ascii="Times New Roman" w:hint="eastAsia"/>
        </w:rPr>
        <w:t>有通用型。</w:t>
      </w:r>
    </w:p>
    <w:p w14:paraId="39BB591B" w14:textId="74161E9D" w:rsidR="00123093" w:rsidRDefault="00123093" w:rsidP="008D0072">
      <w:pPr>
        <w:pStyle w:val="a0"/>
        <w:rPr>
          <w:rFonts w:ascii="Times New Roman"/>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选择等不同方面具有不同的优势，这些模型均列入拟采用的技术方案中。</w:t>
      </w:r>
    </w:p>
    <w:p w14:paraId="586CAA84" w14:textId="0C2349A9" w:rsidR="0061725E" w:rsidRDefault="0061725E" w:rsidP="007B4EC6">
      <w:pPr>
        <w:pStyle w:val="1"/>
      </w:pPr>
      <w:bookmarkStart w:id="14" w:name="_Toc507555264"/>
      <w:bookmarkStart w:id="15" w:name="_Toc91583397"/>
      <w:bookmarkStart w:id="16" w:name="_Toc530834284"/>
      <w:bookmarkEnd w:id="14"/>
      <w:r>
        <w:rPr>
          <w:rFonts w:hint="eastAsia"/>
        </w:rPr>
        <w:t>关键技术</w:t>
      </w:r>
      <w:bookmarkEnd w:id="15"/>
      <w:r w:rsidR="00263538">
        <w:rPr>
          <w:rFonts w:hint="eastAsia"/>
        </w:rPr>
        <w:t>与难点</w:t>
      </w:r>
      <w:bookmarkEnd w:id="16"/>
    </w:p>
    <w:p w14:paraId="5BD67E9D" w14:textId="46FD994D" w:rsidR="00FA1435" w:rsidRDefault="00885D30" w:rsidP="00160FD2">
      <w:pPr>
        <w:pStyle w:val="11"/>
      </w:pPr>
      <w:r>
        <w:rPr>
          <w:rFonts w:hint="eastAsia"/>
        </w:rPr>
        <w:t>通过上文的介绍与分析，本课题</w:t>
      </w:r>
      <w:r w:rsidR="00D23187">
        <w:rPr>
          <w:rFonts w:hint="eastAsia"/>
        </w:rPr>
        <w:t>的主要难点包括：</w:t>
      </w:r>
    </w:p>
    <w:p w14:paraId="465078FC" w14:textId="387D9EE5"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w:t>
      </w:r>
      <w:proofErr w:type="spellStart"/>
      <w:r w:rsidR="00DE0927">
        <w:rPr>
          <w:rFonts w:hint="eastAsia"/>
        </w:rPr>
        <w:t>pagerank</w:t>
      </w:r>
      <w:proofErr w:type="spellEnd"/>
      <w:r w:rsidR="007A46C6">
        <w:rPr>
          <w:rFonts w:hint="eastAsia"/>
        </w:rPr>
        <w:t>、协同过滤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2E71DE">
        <w:rPr>
          <w:rFonts w:hint="eastAsia"/>
        </w:rPr>
        <w:t>参数调节</w:t>
      </w:r>
      <w:r w:rsidR="00D13134">
        <w:rPr>
          <w:rFonts w:hint="eastAsia"/>
        </w:rPr>
        <w:t>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w:t>
      </w:r>
      <w:r w:rsidR="00B073F1">
        <w:rPr>
          <w:rFonts w:hint="eastAsia"/>
        </w:rPr>
        <w:lastRenderedPageBreak/>
        <w:t>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3FE6B36"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w:t>
      </w:r>
      <w:r w:rsidR="006E3AD8">
        <w:rPr>
          <w:rFonts w:hint="eastAsia"/>
        </w:rPr>
        <w:t>并尽可能减少预测开销，如果一次预测占用了迭代计算的大部分时间，那么此次预测</w:t>
      </w:r>
      <w:r w:rsidR="00442052">
        <w:rPr>
          <w:rFonts w:hint="eastAsia"/>
        </w:rPr>
        <w:t>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6CB28565" w14:textId="23BC756B" w:rsidR="00677590" w:rsidRPr="00160FD2" w:rsidRDefault="00677590" w:rsidP="00160FD2">
      <w:pPr>
        <w:pStyle w:val="11"/>
      </w:pPr>
      <w:r>
        <w:t xml:space="preserve">(5) </w:t>
      </w:r>
      <w:r w:rsidR="00633940" w:rsidRPr="00640FD1">
        <w:rPr>
          <w:rFonts w:hint="eastAsia"/>
          <w:b/>
        </w:rPr>
        <w:t>图计算系统</w:t>
      </w:r>
      <w:r w:rsidR="00CD2F23">
        <w:rPr>
          <w:rFonts w:hint="eastAsia"/>
          <w:b/>
        </w:rPr>
        <w:t>实现</w:t>
      </w:r>
      <w:r w:rsidR="00633940">
        <w:t>：</w:t>
      </w:r>
      <w:r w:rsidR="00E5577E">
        <w:rPr>
          <w:rFonts w:hint="eastAsia"/>
        </w:rPr>
        <w:t>最终，我们需要将训练好的模型嵌入</w:t>
      </w:r>
      <w:r w:rsidR="008D4AB3">
        <w:rPr>
          <w:rFonts w:hint="eastAsia"/>
        </w:rPr>
        <w:t>分布式</w:t>
      </w:r>
      <w:r w:rsidR="00E5577E">
        <w:rPr>
          <w:rFonts w:hint="eastAsia"/>
        </w:rPr>
        <w:t>图计算系统中，嵌入过程主要包括运行时的特征提取以及模型预测，因此</w:t>
      </w:r>
      <w:r w:rsidR="008D4AB3">
        <w:rPr>
          <w:rFonts w:hint="eastAsia"/>
        </w:rPr>
        <w:t>整个过程涉及分布式图计算系统的图存储模块、消息传递模块以及预测模型的开发。</w:t>
      </w:r>
    </w:p>
    <w:p w14:paraId="4EC4461E" w14:textId="16FE08F4" w:rsidR="0061725E" w:rsidRDefault="0061725E">
      <w:pPr>
        <w:pStyle w:val="1"/>
      </w:pPr>
      <w:bookmarkStart w:id="17" w:name="_Toc91583398"/>
      <w:bookmarkStart w:id="18" w:name="_Toc530834285"/>
      <w:r>
        <w:rPr>
          <w:rFonts w:hint="eastAsia"/>
        </w:rPr>
        <w:t>论文研究计划</w:t>
      </w:r>
      <w:bookmarkEnd w:id="17"/>
      <w:bookmarkEnd w:id="18"/>
    </w:p>
    <w:p w14:paraId="094D6EE5" w14:textId="6E731A58" w:rsidR="00C45B73" w:rsidRDefault="0050774E" w:rsidP="0050774E">
      <w:pPr>
        <w:pStyle w:val="2"/>
        <w:numPr>
          <w:ilvl w:val="0"/>
          <w:numId w:val="0"/>
        </w:numPr>
        <w:rPr>
          <w:rFonts w:hint="eastAsia"/>
        </w:rPr>
      </w:pPr>
      <w:bookmarkStart w:id="19" w:name="_Toc530834286"/>
      <w:r>
        <w:rPr>
          <w:rFonts w:hint="eastAsia"/>
        </w:rPr>
        <w:t>5.1 时间计划</w:t>
      </w:r>
      <w:bookmarkEnd w:id="19"/>
    </w:p>
    <w:p w14:paraId="5AC2DB1E" w14:textId="2C310A82" w:rsidR="007E0032" w:rsidRDefault="00182D75" w:rsidP="00160FD2">
      <w:pPr>
        <w:pStyle w:val="11"/>
      </w:pPr>
      <w:r>
        <w:rPr>
          <w:rFonts w:hint="eastAsia"/>
        </w:rPr>
        <w:t>2018</w:t>
      </w:r>
      <w:r>
        <w:rPr>
          <w:rFonts w:hint="eastAsia"/>
        </w:rPr>
        <w:t>年</w:t>
      </w:r>
      <w:r w:rsidR="008522E7">
        <w:rPr>
          <w:rFonts w:hint="eastAsia"/>
        </w:rPr>
        <w:t>12</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02187B">
        <w:rPr>
          <w:rFonts w:hint="eastAsia"/>
        </w:rPr>
        <w:t>3</w:t>
      </w:r>
      <w:r w:rsidR="009F0923">
        <w:rPr>
          <w:rFonts w:hint="eastAsia"/>
        </w:rPr>
        <w:t>月：</w:t>
      </w:r>
      <w:r w:rsidR="00874048">
        <w:rPr>
          <w:rFonts w:hint="eastAsia"/>
        </w:rPr>
        <w:t>在</w:t>
      </w:r>
      <w:r w:rsidR="00DE0927">
        <w:rPr>
          <w:rFonts w:hint="eastAsia"/>
        </w:rPr>
        <w:t>已有的分布式图计算系统</w:t>
      </w:r>
      <w:r w:rsidR="00874048">
        <w:rPr>
          <w:rFonts w:hint="eastAsia"/>
        </w:rPr>
        <w:t>上完成众多图应用算法的开发</w:t>
      </w:r>
      <w:r w:rsidR="007B4A91">
        <w:rPr>
          <w:rFonts w:hint="eastAsia"/>
        </w:rPr>
        <w:t>，并将图算法进行的分类。</w:t>
      </w:r>
    </w:p>
    <w:p w14:paraId="3D1CB24F" w14:textId="46D23D20" w:rsidR="008C7ABE" w:rsidRDefault="00463941" w:rsidP="008E421E">
      <w:pPr>
        <w:pStyle w:val="11"/>
      </w:pPr>
      <w:r>
        <w:rPr>
          <w:rFonts w:hint="eastAsia"/>
        </w:rPr>
        <w:t>2019</w:t>
      </w:r>
      <w:r>
        <w:rPr>
          <w:rFonts w:hint="eastAsia"/>
        </w:rPr>
        <w:t>年</w:t>
      </w:r>
      <w:r w:rsidR="00B47701">
        <w:rPr>
          <w:rFonts w:hint="eastAsia"/>
        </w:rPr>
        <w:t>4</w:t>
      </w:r>
      <w:r>
        <w:rPr>
          <w:rFonts w:hint="eastAsia"/>
        </w:rPr>
        <w:t>月</w:t>
      </w:r>
      <w:r>
        <w:rPr>
          <w:rFonts w:hint="eastAsia"/>
        </w:rPr>
        <w:t xml:space="preserve"> </w:t>
      </w:r>
      <w:r>
        <w:t>–</w:t>
      </w:r>
      <w:r>
        <w:rPr>
          <w:rFonts w:hint="eastAsia"/>
        </w:rPr>
        <w:t xml:space="preserve"> 2019</w:t>
      </w:r>
      <w:r>
        <w:rPr>
          <w:rFonts w:hint="eastAsia"/>
        </w:rPr>
        <w:t>年</w:t>
      </w:r>
      <w:r w:rsidR="008E421E">
        <w:rPr>
          <w:rFonts w:hint="eastAsia"/>
        </w:rPr>
        <w:t>6</w:t>
      </w:r>
      <w:r>
        <w:rPr>
          <w:rFonts w:hint="eastAsia"/>
        </w:rPr>
        <w:t>月：</w:t>
      </w:r>
      <w:r w:rsidR="008E421E">
        <w:rPr>
          <w:rFonts w:hint="eastAsia"/>
        </w:rPr>
        <w:t>测试、分析并选出适合运行时间与消息到达速率预测的回归模型，并</w:t>
      </w:r>
      <w:r w:rsidR="00793629">
        <w:rPr>
          <w:rFonts w:hint="eastAsia"/>
        </w:rPr>
        <w:t>针对每类图算法，进行模型的训练与预测，撰写小论文。</w:t>
      </w:r>
      <w:r w:rsidR="00473419">
        <w:rPr>
          <w:rFonts w:hint="eastAsia"/>
        </w:rPr>
        <w:t xml:space="preserve"> </w:t>
      </w:r>
    </w:p>
    <w:p w14:paraId="58E8E7BF" w14:textId="77777777" w:rsidR="001A280F" w:rsidRDefault="00476D10" w:rsidP="00160FD2">
      <w:pPr>
        <w:pStyle w:val="11"/>
        <w:rPr>
          <w:rFonts w:hint="eastAsia"/>
        </w:rPr>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DE0927">
        <w:rPr>
          <w:rFonts w:hint="eastAsia"/>
        </w:rPr>
        <w:t>，开发基于机器学习预测的并行图计算系统，并与同步图计算系统系统</w:t>
      </w:r>
      <w:r w:rsidR="00EE2012">
        <w:rPr>
          <w:rFonts w:hint="eastAsia"/>
        </w:rPr>
        <w:t>、异步</w:t>
      </w:r>
      <w:r w:rsidR="00DE0927">
        <w:rPr>
          <w:rFonts w:hint="eastAsia"/>
        </w:rPr>
        <w:lastRenderedPageBreak/>
        <w:t>图</w:t>
      </w:r>
      <w:r w:rsidR="00EE2012">
        <w:rPr>
          <w:rFonts w:hint="eastAsia"/>
        </w:rPr>
        <w:t>计算模型进行实验对比，迭代调优。</w:t>
      </w:r>
    </w:p>
    <w:p w14:paraId="3E1DD6D8" w14:textId="7A0F7BD3" w:rsidR="00874048" w:rsidRDefault="00952B05" w:rsidP="00160FD2">
      <w:pPr>
        <w:pStyle w:val="11"/>
        <w:rPr>
          <w:rFonts w:hint="eastAsia"/>
        </w:rPr>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752FC347" w14:textId="79F5B3FD" w:rsidR="001A280F" w:rsidRDefault="001A280F" w:rsidP="001A280F">
      <w:pPr>
        <w:pStyle w:val="2"/>
        <w:numPr>
          <w:ilvl w:val="0"/>
          <w:numId w:val="0"/>
        </w:numPr>
        <w:rPr>
          <w:rFonts w:hint="eastAsia"/>
        </w:rPr>
      </w:pPr>
      <w:bookmarkStart w:id="20" w:name="_Toc530834287"/>
      <w:r>
        <w:rPr>
          <w:rFonts w:hint="eastAsia"/>
        </w:rPr>
        <w:t>5.2 预期效果</w:t>
      </w:r>
      <w:bookmarkEnd w:id="20"/>
    </w:p>
    <w:p w14:paraId="59255473" w14:textId="64A3E60F" w:rsidR="001A280F" w:rsidRPr="001A280F" w:rsidRDefault="002015E1" w:rsidP="001A280F">
      <w:pPr>
        <w:pStyle w:val="a0"/>
        <w:rPr>
          <w:rFonts w:hint="eastAsia"/>
        </w:rPr>
      </w:pPr>
      <w:r>
        <w:rPr>
          <w:rFonts w:hint="eastAsia"/>
        </w:rPr>
        <w:t>最终，开发出基于机器学习预测的自适应并行图计算系统，针对不同种类的图算法与目前学术界和工业界主流的的并行图系统进行实验对比，预计时间性能快出</w:t>
      </w:r>
      <w:r w:rsidR="00D15B1E" w:rsidRPr="00FB1376">
        <w:rPr>
          <w:rFonts w:ascii="Times New Roman"/>
        </w:rPr>
        <w:t>至少</w:t>
      </w:r>
      <w:r w:rsidR="007F0138" w:rsidRPr="00FB1376">
        <w:rPr>
          <w:rFonts w:ascii="Times New Roman"/>
        </w:rPr>
        <w:t>15</w:t>
      </w:r>
      <w:r w:rsidRPr="00FB1376">
        <w:rPr>
          <w:rFonts w:ascii="Times New Roman"/>
        </w:rPr>
        <w:t>%</w:t>
      </w:r>
      <w:r w:rsidR="00BF23FC" w:rsidRPr="00FB1376">
        <w:rPr>
          <w:rFonts w:ascii="Times New Roman"/>
        </w:rPr>
        <w:t>。</w:t>
      </w:r>
    </w:p>
    <w:p w14:paraId="084FA288" w14:textId="702EC244" w:rsidR="007E0032" w:rsidRDefault="0061725E" w:rsidP="00160FD2">
      <w:pPr>
        <w:pStyle w:val="1"/>
      </w:pPr>
      <w:bookmarkStart w:id="21" w:name="_Toc530834288"/>
      <w:r>
        <w:rPr>
          <w:rFonts w:hint="eastAsia"/>
        </w:rPr>
        <w:t>主要参考文献</w:t>
      </w:r>
      <w:bookmarkEnd w:id="21"/>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proofErr w:type="spellStart"/>
      <w:r w:rsidR="004F0120" w:rsidRPr="008958BD">
        <w:rPr>
          <w:rFonts w:eastAsia="Times New Roman"/>
          <w:color w:val="000000"/>
          <w:sz w:val="21"/>
          <w:szCs w:val="21"/>
          <w:shd w:val="clear" w:color="auto" w:fill="FFFFFF"/>
        </w:rPr>
        <w:t>Frigioni</w:t>
      </w:r>
      <w:proofErr w:type="spellEnd"/>
      <w:r w:rsidR="004F0120" w:rsidRPr="008958BD">
        <w:rPr>
          <w:rFonts w:eastAsia="Times New Roman"/>
          <w:color w:val="000000"/>
          <w:sz w:val="21"/>
          <w:szCs w:val="21"/>
          <w:shd w:val="clear" w:color="auto" w:fill="FFFFFF"/>
        </w:rPr>
        <w:t xml:space="preserve"> D, </w:t>
      </w:r>
      <w:proofErr w:type="spellStart"/>
      <w:r w:rsidR="004F0120" w:rsidRPr="008958BD">
        <w:rPr>
          <w:rFonts w:eastAsia="Times New Roman"/>
          <w:color w:val="000000"/>
          <w:sz w:val="21"/>
          <w:szCs w:val="21"/>
          <w:shd w:val="clear" w:color="auto" w:fill="FFFFFF"/>
        </w:rPr>
        <w:t>Marchetti-Spaccamela</w:t>
      </w:r>
      <w:proofErr w:type="spellEnd"/>
      <w:r w:rsidR="004F0120" w:rsidRPr="008958BD">
        <w:rPr>
          <w:rFonts w:eastAsia="Times New Roman"/>
          <w:color w:val="000000"/>
          <w:sz w:val="21"/>
          <w:szCs w:val="21"/>
          <w:shd w:val="clear" w:color="auto" w:fill="FFFFFF"/>
        </w:rPr>
        <w:t xml:space="preserve"> A, </w:t>
      </w:r>
      <w:proofErr w:type="spellStart"/>
      <w:r w:rsidR="004F0120" w:rsidRPr="008958BD">
        <w:rPr>
          <w:rFonts w:eastAsia="Times New Roman"/>
          <w:color w:val="000000"/>
          <w:sz w:val="21"/>
          <w:szCs w:val="21"/>
          <w:shd w:val="clear" w:color="auto" w:fill="FFFFFF"/>
        </w:rPr>
        <w:t>Nanni</w:t>
      </w:r>
      <w:proofErr w:type="spellEnd"/>
      <w:r w:rsidR="004F0120" w:rsidRPr="008958BD">
        <w:rPr>
          <w:rFonts w:eastAsia="Times New Roman"/>
          <w:color w:val="000000"/>
          <w:sz w:val="21"/>
          <w:szCs w:val="21"/>
          <w:shd w:val="clear" w:color="auto" w:fill="FFFFFF"/>
        </w:rPr>
        <w:t xml:space="preserve">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xml:space="preserve">] </w:t>
      </w:r>
      <w:proofErr w:type="spellStart"/>
      <w:r w:rsidR="004F0120" w:rsidRPr="008958BD">
        <w:rPr>
          <w:rFonts w:eastAsia="Times New Roman"/>
          <w:color w:val="000000"/>
          <w:sz w:val="21"/>
          <w:szCs w:val="21"/>
          <w:shd w:val="clear" w:color="auto" w:fill="FFFFFF"/>
        </w:rPr>
        <w:t>Brin</w:t>
      </w:r>
      <w:proofErr w:type="spellEnd"/>
      <w:r w:rsidR="004F0120" w:rsidRPr="008958BD">
        <w:rPr>
          <w:rFonts w:eastAsia="Times New Roman"/>
          <w:color w:val="000000"/>
          <w:sz w:val="21"/>
          <w:szCs w:val="21"/>
          <w:shd w:val="clear" w:color="auto" w:fill="FFFFFF"/>
        </w:rPr>
        <w:t xml:space="preserve"> S, Page L. The anatomy of a large-scale </w:t>
      </w:r>
      <w:proofErr w:type="spellStart"/>
      <w:r w:rsidR="004F0120" w:rsidRPr="008958BD">
        <w:rPr>
          <w:rFonts w:eastAsia="Times New Roman"/>
          <w:color w:val="000000"/>
          <w:sz w:val="21"/>
          <w:szCs w:val="21"/>
          <w:shd w:val="clear" w:color="auto" w:fill="FFFFFF"/>
        </w:rPr>
        <w:t>hypertextual</w:t>
      </w:r>
      <w:proofErr w:type="spellEnd"/>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proofErr w:type="gramStart"/>
      <w:r w:rsidRPr="00917111">
        <w:rPr>
          <w:color w:val="000000"/>
          <w:sz w:val="21"/>
          <w:szCs w:val="21"/>
        </w:rPr>
        <w:t>modeling.[</w:t>
      </w:r>
      <w:proofErr w:type="gramEnd"/>
      <w:r w:rsidRPr="00917111">
        <w:rPr>
          <w:color w:val="000000"/>
          <w:sz w:val="21"/>
          <w:szCs w:val="21"/>
        </w:rPr>
        <w:t xml:space="preserve">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w:t>
      </w:r>
      <w:proofErr w:type="spellStart"/>
      <w:r w:rsidRPr="008958BD">
        <w:rPr>
          <w:rFonts w:eastAsia="Times New Roman"/>
          <w:color w:val="000000"/>
          <w:sz w:val="21"/>
          <w:szCs w:val="21"/>
          <w:shd w:val="clear" w:color="auto" w:fill="FFFFFF"/>
        </w:rPr>
        <w:t>Gregor</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w:t>
      </w:r>
      <w:proofErr w:type="gramStart"/>
      <w:r w:rsidRPr="00CF4EA7">
        <w:rPr>
          <w:rFonts w:eastAsia="Times New Roman" w:hint="eastAsia"/>
          <w:color w:val="000000"/>
          <w:sz w:val="21"/>
          <w:szCs w:val="21"/>
          <w:shd w:val="clear" w:color="auto" w:fill="FFFFFF"/>
        </w:rPr>
        <w:t>J ,</w:t>
      </w:r>
      <w:proofErr w:type="gramEnd"/>
      <w:r w:rsidRPr="00CF4EA7">
        <w:rPr>
          <w:rFonts w:eastAsia="Times New Roman" w:hint="eastAsia"/>
          <w:color w:val="000000"/>
          <w:sz w:val="21"/>
          <w:szCs w:val="21"/>
          <w:shd w:val="clear" w:color="auto" w:fill="FFFFFF"/>
        </w:rPr>
        <w:t xml:space="preserve"> </w:t>
      </w:r>
      <w:proofErr w:type="spellStart"/>
      <w:r w:rsidRPr="00CF4EA7">
        <w:rPr>
          <w:rFonts w:eastAsia="Times New Roman" w:hint="eastAsia"/>
          <w:color w:val="000000"/>
          <w:sz w:val="21"/>
          <w:szCs w:val="21"/>
          <w:shd w:val="clear" w:color="auto" w:fill="FFFFFF"/>
        </w:rPr>
        <w:t>Ghemawat</w:t>
      </w:r>
      <w:proofErr w:type="spellEnd"/>
      <w:r w:rsidRPr="00CF4EA7">
        <w:rPr>
          <w:rFonts w:eastAsia="Times New Roman" w:hint="eastAsia"/>
          <w:color w:val="000000"/>
          <w:sz w:val="21"/>
          <w:szCs w:val="21"/>
          <w:shd w:val="clear" w:color="auto" w:fill="FFFFFF"/>
        </w:rPr>
        <w:t xml:space="preserve">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w:t>
      </w:r>
      <w:proofErr w:type="spellStart"/>
      <w:r w:rsidR="00C458C7" w:rsidRPr="00C4347E">
        <w:rPr>
          <w:rFonts w:eastAsia="Times New Roman"/>
          <w:color w:val="000000"/>
          <w:sz w:val="21"/>
          <w:szCs w:val="21"/>
          <w:shd w:val="clear" w:color="auto" w:fill="FFFFFF"/>
        </w:rPr>
        <w:t>Giraph</w:t>
      </w:r>
      <w:proofErr w:type="spellEnd"/>
      <w:r w:rsidR="00C458C7" w:rsidRPr="00C4347E">
        <w:rPr>
          <w:rFonts w:eastAsia="Times New Roman"/>
          <w:color w:val="000000"/>
          <w:sz w:val="21"/>
          <w:szCs w:val="21"/>
          <w:shd w:val="clear" w:color="auto" w:fill="FFFFFF"/>
        </w:rPr>
        <w:t xml:space="preserve">.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Salihoglu</w:t>
      </w:r>
      <w:proofErr w:type="spellEnd"/>
      <w:r w:rsidR="00C458C7" w:rsidRPr="002C026B">
        <w:rPr>
          <w:rFonts w:eastAsia="Times New Roman" w:hint="eastAsia"/>
          <w:color w:val="000000"/>
          <w:sz w:val="21"/>
          <w:szCs w:val="21"/>
          <w:shd w:val="clear" w:color="auto" w:fill="FFFFFF"/>
        </w:rPr>
        <w:t xml:space="preserve"> </w:t>
      </w:r>
      <w:proofErr w:type="gramStart"/>
      <w:r w:rsidR="00C458C7" w:rsidRPr="002C026B">
        <w:rPr>
          <w:rFonts w:eastAsia="Times New Roman" w:hint="eastAsia"/>
          <w:color w:val="000000"/>
          <w:sz w:val="21"/>
          <w:szCs w:val="21"/>
          <w:shd w:val="clear" w:color="auto" w:fill="FFFFFF"/>
        </w:rPr>
        <w:t>S ,</w:t>
      </w:r>
      <w:proofErr w:type="gramEnd"/>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Widom</w:t>
      </w:r>
      <w:proofErr w:type="spellEnd"/>
      <w:r w:rsidR="00C458C7" w:rsidRPr="002C026B">
        <w:rPr>
          <w:rFonts w:eastAsia="Times New Roman" w:hint="eastAsia"/>
          <w:color w:val="000000"/>
          <w:sz w:val="21"/>
          <w:szCs w:val="21"/>
          <w:shd w:val="clear" w:color="auto" w:fill="FFFFFF"/>
        </w:rPr>
        <w:t xml:space="preserve">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xml:space="preserve">] </w:t>
      </w:r>
      <w:proofErr w:type="spellStart"/>
      <w:r w:rsidR="00C458C7" w:rsidRPr="001629A6">
        <w:rPr>
          <w:rFonts w:eastAsia="Times New Roman"/>
          <w:color w:val="000000"/>
          <w:sz w:val="21"/>
          <w:szCs w:val="21"/>
          <w:shd w:val="clear" w:color="auto" w:fill="FFFFFF"/>
        </w:rPr>
        <w:t>Spielman</w:t>
      </w:r>
      <w:proofErr w:type="spellEnd"/>
      <w:r w:rsidR="00C458C7" w:rsidRPr="001629A6">
        <w:rPr>
          <w:rFonts w:eastAsia="Times New Roman"/>
          <w:color w:val="000000"/>
          <w:sz w:val="21"/>
          <w:szCs w:val="21"/>
          <w:shd w:val="clear" w:color="auto" w:fill="FFFFFF"/>
        </w:rPr>
        <w:t xml:space="preserve"> D A, </w:t>
      </w:r>
      <w:proofErr w:type="spellStart"/>
      <w:r w:rsidR="00C458C7" w:rsidRPr="001629A6">
        <w:rPr>
          <w:rFonts w:eastAsia="Times New Roman"/>
          <w:color w:val="000000"/>
          <w:sz w:val="21"/>
          <w:szCs w:val="21"/>
          <w:shd w:val="clear" w:color="auto" w:fill="FFFFFF"/>
        </w:rPr>
        <w:t>Teng</w:t>
      </w:r>
      <w:proofErr w:type="spellEnd"/>
      <w:r w:rsidR="00C458C7" w:rsidRPr="001629A6">
        <w:rPr>
          <w:rFonts w:eastAsia="Times New Roman"/>
          <w:color w:val="000000"/>
          <w:sz w:val="21"/>
          <w:szCs w:val="21"/>
          <w:shd w:val="clear" w:color="auto" w:fill="FFFFFF"/>
        </w:rPr>
        <w:t xml:space="preserve"> S H. Nearly-linear time algorithms for graph partitioning, graph </w:t>
      </w:r>
      <w:proofErr w:type="spellStart"/>
      <w:r w:rsidR="00C458C7" w:rsidRPr="001629A6">
        <w:rPr>
          <w:rFonts w:eastAsia="Times New Roman"/>
          <w:color w:val="000000"/>
          <w:sz w:val="21"/>
          <w:szCs w:val="21"/>
          <w:shd w:val="clear" w:color="auto" w:fill="FFFFFF"/>
        </w:rPr>
        <w:lastRenderedPageBreak/>
        <w:t>sparsification</w:t>
      </w:r>
      <w:proofErr w:type="spellEnd"/>
      <w:r w:rsidR="00C458C7" w:rsidRPr="001629A6">
        <w:rPr>
          <w:rFonts w:eastAsia="Times New Roman"/>
          <w:color w:val="000000"/>
          <w:sz w:val="21"/>
          <w:szCs w:val="21"/>
          <w:shd w:val="clear" w:color="auto" w:fill="FFFFFF"/>
        </w:rPr>
        <w:t>,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proofErr w:type="spellStart"/>
      <w:r w:rsidR="00C458C7">
        <w:rPr>
          <w:rFonts w:ascii="Helvetica Neue" w:eastAsia="Times New Roman" w:hAnsi="Helvetica Neue"/>
          <w:color w:val="000000"/>
          <w:sz w:val="20"/>
          <w:shd w:val="clear" w:color="auto" w:fill="FFFFFF"/>
        </w:rPr>
        <w:t>Bickson</w:t>
      </w:r>
      <w:proofErr w:type="spellEnd"/>
      <w:r w:rsidR="00C458C7">
        <w:rPr>
          <w:rFonts w:ascii="Helvetica Neue" w:eastAsia="Times New Roman" w:hAnsi="Helvetica Neue"/>
          <w:color w:val="000000"/>
          <w:sz w:val="20"/>
          <w:shd w:val="clear" w:color="auto" w:fill="FFFFFF"/>
        </w:rPr>
        <w:t xml:space="preserve"> D. </w:t>
      </w:r>
      <w:proofErr w:type="spellStart"/>
      <w:r w:rsidR="00C458C7">
        <w:rPr>
          <w:rFonts w:ascii="Helvetica Neue" w:eastAsia="Times New Roman" w:hAnsi="Helvetica Neue"/>
          <w:color w:val="000000"/>
          <w:sz w:val="20"/>
          <w:shd w:val="clear" w:color="auto" w:fill="FFFFFF"/>
        </w:rPr>
        <w:t>GraphLab</w:t>
      </w:r>
      <w:proofErr w:type="spellEnd"/>
      <w:r w:rsidR="00C458C7">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Xie</w:t>
      </w:r>
      <w:proofErr w:type="spellEnd"/>
      <w:r w:rsidR="00C458C7"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00C458C7" w:rsidRPr="0097072E">
        <w:rPr>
          <w:rFonts w:eastAsia="Times New Roman"/>
          <w:color w:val="000000"/>
          <w:sz w:val="21"/>
          <w:szCs w:val="21"/>
          <w:shd w:val="clear" w:color="auto" w:fill="FFFFFF"/>
        </w:rPr>
        <w:t>Acm</w:t>
      </w:r>
      <w:proofErr w:type="spellEnd"/>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Sigplan</w:t>
      </w:r>
      <w:proofErr w:type="spellEnd"/>
      <w:r w:rsidR="00C458C7" w:rsidRPr="0097072E">
        <w:rPr>
          <w:rFonts w:eastAsia="Times New Roman"/>
          <w:color w:val="000000"/>
          <w:sz w:val="21"/>
          <w:szCs w:val="21"/>
          <w:shd w:val="clear" w:color="auto" w:fill="FFFFFF"/>
        </w:rPr>
        <w:t xml:space="preserve">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 xml:space="preserve">Fan, </w:t>
      </w:r>
      <w:proofErr w:type="spellStart"/>
      <w:r w:rsidR="00C458C7" w:rsidRPr="002C026B">
        <w:rPr>
          <w:rFonts w:eastAsia="Times New Roman"/>
          <w:color w:val="000000"/>
          <w:sz w:val="21"/>
          <w:szCs w:val="21"/>
          <w:shd w:val="clear" w:color="auto" w:fill="FFFFFF"/>
        </w:rPr>
        <w:t>Wenfei</w:t>
      </w:r>
      <w:proofErr w:type="spellEnd"/>
      <w:r w:rsidR="00C458C7" w:rsidRPr="002C026B">
        <w:rPr>
          <w:rFonts w:eastAsia="Times New Roman"/>
          <w:color w:val="000000"/>
          <w:sz w:val="21"/>
          <w:szCs w:val="21"/>
          <w:shd w:val="clear" w:color="auto" w:fill="FFFFFF"/>
        </w:rPr>
        <w:t xml:space="preserve">, </w:t>
      </w:r>
      <w:proofErr w:type="spellStart"/>
      <w:proofErr w:type="gramStart"/>
      <w:r w:rsidR="00C458C7" w:rsidRPr="002C026B">
        <w:rPr>
          <w:rFonts w:eastAsia="Times New Roman"/>
          <w:color w:val="000000"/>
          <w:sz w:val="21"/>
          <w:szCs w:val="21"/>
          <w:shd w:val="clear" w:color="auto" w:fill="FFFFFF"/>
        </w:rPr>
        <w:t>Xu,</w:t>
      </w:r>
      <w:r w:rsidR="00C458C7">
        <w:rPr>
          <w:rFonts w:eastAsia="Times New Roman"/>
          <w:color w:val="000000"/>
          <w:sz w:val="21"/>
          <w:szCs w:val="21"/>
          <w:shd w:val="clear" w:color="auto" w:fill="FFFFFF"/>
        </w:rPr>
        <w:t>LuPing</w:t>
      </w:r>
      <w:proofErr w:type="spellEnd"/>
      <w:proofErr w:type="gramEnd"/>
      <w:r w:rsidR="00C458C7" w:rsidRPr="002C026B">
        <w:rPr>
          <w:rFonts w:eastAsia="Times New Roman"/>
          <w:color w:val="000000"/>
          <w:sz w:val="21"/>
          <w:szCs w:val="21"/>
          <w:shd w:val="clear" w:color="auto" w:fill="FFFFFF"/>
        </w:rPr>
        <w:t xml:space="preserve">, </w:t>
      </w:r>
      <w:proofErr w:type="spellStart"/>
      <w:r w:rsidR="00C458C7">
        <w:rPr>
          <w:rFonts w:eastAsia="Times New Roman"/>
          <w:color w:val="000000"/>
          <w:sz w:val="21"/>
          <w:szCs w:val="21"/>
          <w:shd w:val="clear" w:color="auto" w:fill="FFFFFF"/>
        </w:rPr>
        <w:t>XiaoJian</w:t>
      </w:r>
      <w:proofErr w:type="spellEnd"/>
      <w:r w:rsidR="00C458C7">
        <w:rPr>
          <w:rFonts w:eastAsia="Times New Roman"/>
          <w:color w:val="000000"/>
          <w:sz w:val="21"/>
          <w:szCs w:val="21"/>
          <w:shd w:val="clear" w:color="auto" w:fill="FFFFFF"/>
        </w:rPr>
        <w:t>,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proofErr w:type="spellStart"/>
      <w:r w:rsidR="00C458C7">
        <w:rPr>
          <w:rFonts w:eastAsia="Times New Roman"/>
          <w:color w:val="000000"/>
          <w:sz w:val="21"/>
          <w:szCs w:val="21"/>
          <w:shd w:val="clear" w:color="auto" w:fill="FFFFFF"/>
        </w:rPr>
        <w:t>SigMod</w:t>
      </w:r>
      <w:proofErr w:type="spellEnd"/>
      <w:r w:rsidR="00C458C7">
        <w:rPr>
          <w:rFonts w:eastAsia="Times New Roman"/>
          <w:color w:val="000000"/>
          <w:sz w:val="21"/>
          <w:szCs w:val="21"/>
          <w:shd w:val="clear" w:color="auto" w:fill="FFFFFF"/>
        </w:rPr>
        <w:t>,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w:t>
      </w:r>
      <w:proofErr w:type="gramStart"/>
      <w:r w:rsidRPr="001629A6">
        <w:rPr>
          <w:rFonts w:eastAsia="Times New Roman" w:hint="eastAsia"/>
          <w:color w:val="000000"/>
          <w:sz w:val="21"/>
          <w:szCs w:val="21"/>
          <w:shd w:val="clear" w:color="auto" w:fill="FFFFFF"/>
        </w:rPr>
        <w:t>G .</w:t>
      </w:r>
      <w:proofErr w:type="gramEnd"/>
      <w:r w:rsidRPr="001629A6">
        <w:rPr>
          <w:rFonts w:eastAsia="Times New Roman" w:hint="eastAsia"/>
          <w:color w:val="000000"/>
          <w:sz w:val="21"/>
          <w:szCs w:val="21"/>
          <w:shd w:val="clear" w:color="auto" w:fill="FFFFFF"/>
        </w:rPr>
        <w:t xml:space="preserve"> A bridging model for parallel computation[J]. </w:t>
      </w:r>
      <w:proofErr w:type="spellStart"/>
      <w:r w:rsidRPr="001629A6">
        <w:rPr>
          <w:rFonts w:eastAsia="Times New Roman" w:hint="eastAsia"/>
          <w:color w:val="000000"/>
          <w:sz w:val="21"/>
          <w:szCs w:val="21"/>
          <w:shd w:val="clear" w:color="auto" w:fill="FFFFFF"/>
        </w:rPr>
        <w:t>Comm</w:t>
      </w:r>
      <w:proofErr w:type="spell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Acm</w:t>
      </w:r>
      <w:proofErr w:type="spellEnd"/>
      <w:r w:rsidRPr="001629A6">
        <w:rPr>
          <w:rFonts w:eastAsia="Times New Roman" w:hint="eastAsia"/>
          <w:color w:val="000000"/>
          <w:sz w:val="21"/>
          <w:szCs w:val="21"/>
          <w:shd w:val="clear" w:color="auto" w:fill="FFFFFF"/>
        </w:rPr>
        <w:t>,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Malewicz</w:t>
      </w:r>
      <w:proofErr w:type="spellEnd"/>
      <w:r w:rsidRPr="001629A6">
        <w:rPr>
          <w:rFonts w:eastAsia="Times New Roman"/>
          <w:color w:val="000000"/>
          <w:sz w:val="21"/>
          <w:szCs w:val="21"/>
          <w:shd w:val="clear" w:color="auto" w:fill="FFFFFF"/>
        </w:rPr>
        <w:t xml:space="preserve"> G, </w:t>
      </w:r>
      <w:proofErr w:type="spellStart"/>
      <w:r w:rsidRPr="001629A6">
        <w:rPr>
          <w:rFonts w:eastAsia="Times New Roman"/>
          <w:color w:val="000000"/>
          <w:sz w:val="21"/>
          <w:szCs w:val="21"/>
          <w:shd w:val="clear" w:color="auto" w:fill="FFFFFF"/>
        </w:rPr>
        <w:t>Austern</w:t>
      </w:r>
      <w:proofErr w:type="spellEnd"/>
      <w:r w:rsidRPr="001629A6">
        <w:rPr>
          <w:rFonts w:eastAsia="Times New Roman"/>
          <w:color w:val="000000"/>
          <w:sz w:val="21"/>
          <w:szCs w:val="21"/>
          <w:shd w:val="clear" w:color="auto" w:fill="FFFFFF"/>
        </w:rPr>
        <w:t xml:space="preserve"> M H, Bik A J C, et al. </w:t>
      </w:r>
      <w:proofErr w:type="spellStart"/>
      <w:proofErr w:type="gramStart"/>
      <w:r w:rsidRPr="001629A6">
        <w:rPr>
          <w:rFonts w:eastAsia="Times New Roman"/>
          <w:color w:val="000000"/>
          <w:sz w:val="21"/>
          <w:szCs w:val="21"/>
          <w:shd w:val="clear" w:color="auto" w:fill="FFFFFF"/>
        </w:rPr>
        <w:t>Pregel:a</w:t>
      </w:r>
      <w:proofErr w:type="spellEnd"/>
      <w:proofErr w:type="gramEnd"/>
      <w:r w:rsidRPr="001629A6">
        <w:rPr>
          <w:rFonts w:eastAsia="Times New Roman"/>
          <w:color w:val="000000"/>
          <w:sz w:val="21"/>
          <w:szCs w:val="21"/>
          <w:shd w:val="clear" w:color="auto" w:fill="FFFFFF"/>
        </w:rPr>
        <w:t xml:space="preserve">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Slota</w:t>
      </w:r>
      <w:proofErr w:type="spellEnd"/>
      <w:r w:rsidRPr="001629A6">
        <w:rPr>
          <w:rFonts w:eastAsia="Times New Roman" w:hint="eastAsia"/>
          <w:color w:val="000000"/>
          <w:sz w:val="21"/>
          <w:szCs w:val="21"/>
          <w:shd w:val="clear" w:color="auto" w:fill="FFFFFF"/>
        </w:rPr>
        <w:t xml:space="preserve"> G </w:t>
      </w:r>
      <w:proofErr w:type="gramStart"/>
      <w:r w:rsidRPr="001629A6">
        <w:rPr>
          <w:rFonts w:eastAsia="Times New Roman" w:hint="eastAsia"/>
          <w:color w:val="000000"/>
          <w:sz w:val="21"/>
          <w:szCs w:val="21"/>
          <w:shd w:val="clear" w:color="auto" w:fill="FFFFFF"/>
        </w:rPr>
        <w:t>M ,</w:t>
      </w:r>
      <w:proofErr w:type="gram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Rajamanickam</w:t>
      </w:r>
      <w:proofErr w:type="spellEnd"/>
      <w:r w:rsidRPr="001629A6">
        <w:rPr>
          <w:rFonts w:eastAsia="Times New Roman" w:hint="eastAsia"/>
          <w:color w:val="000000"/>
          <w:sz w:val="21"/>
          <w:szCs w:val="21"/>
          <w:shd w:val="clear" w:color="auto" w:fill="FFFFFF"/>
        </w:rPr>
        <w:t xml:space="preserve">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Spielman</w:t>
      </w:r>
      <w:proofErr w:type="spellEnd"/>
      <w:r w:rsidRPr="001629A6">
        <w:rPr>
          <w:rFonts w:eastAsia="Times New Roman"/>
          <w:color w:val="000000"/>
          <w:sz w:val="21"/>
          <w:szCs w:val="21"/>
          <w:shd w:val="clear" w:color="auto" w:fill="FFFFFF"/>
        </w:rPr>
        <w:t xml:space="preserve"> D A, </w:t>
      </w:r>
      <w:proofErr w:type="spellStart"/>
      <w:r w:rsidRPr="001629A6">
        <w:rPr>
          <w:rFonts w:eastAsia="Times New Roman"/>
          <w:color w:val="000000"/>
          <w:sz w:val="21"/>
          <w:szCs w:val="21"/>
          <w:shd w:val="clear" w:color="auto" w:fill="FFFFFF"/>
        </w:rPr>
        <w:t>Teng</w:t>
      </w:r>
      <w:proofErr w:type="spellEnd"/>
      <w:r w:rsidRPr="001629A6">
        <w:rPr>
          <w:rFonts w:eastAsia="Times New Roman"/>
          <w:color w:val="000000"/>
          <w:sz w:val="21"/>
          <w:szCs w:val="21"/>
          <w:shd w:val="clear" w:color="auto" w:fill="FFFFFF"/>
        </w:rPr>
        <w:t xml:space="preserve">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Xu, </w:t>
      </w:r>
      <w:proofErr w:type="spellStart"/>
      <w:r w:rsidRPr="002C026B">
        <w:rPr>
          <w:rFonts w:eastAsia="Times New Roman"/>
          <w:color w:val="000000"/>
          <w:sz w:val="21"/>
          <w:szCs w:val="21"/>
          <w:shd w:val="clear" w:color="auto" w:fill="FFFFFF"/>
        </w:rPr>
        <w:t>Jingbo</w:t>
      </w:r>
      <w:proofErr w:type="spellEnd"/>
      <w:r w:rsidRPr="002C026B">
        <w:rPr>
          <w:rFonts w:eastAsia="Times New Roman"/>
          <w:color w:val="000000"/>
          <w:sz w:val="21"/>
          <w:szCs w:val="21"/>
          <w:shd w:val="clear" w:color="auto" w:fill="FFFFFF"/>
        </w:rPr>
        <w:t xml:space="preserve">, Wu, </w:t>
      </w:r>
      <w:proofErr w:type="spellStart"/>
      <w:r w:rsidRPr="002C026B">
        <w:rPr>
          <w:rFonts w:eastAsia="Times New Roman"/>
          <w:color w:val="000000"/>
          <w:sz w:val="21"/>
          <w:szCs w:val="21"/>
          <w:shd w:val="clear" w:color="auto" w:fill="FFFFFF"/>
        </w:rPr>
        <w:t>Yinghui</w:t>
      </w:r>
      <w:proofErr w:type="spellEnd"/>
      <w:r w:rsidRPr="002C026B">
        <w:rPr>
          <w:rFonts w:eastAsia="Times New Roman"/>
          <w:color w:val="000000"/>
          <w:sz w:val="21"/>
          <w:szCs w:val="21"/>
          <w:shd w:val="clear" w:color="auto" w:fill="FFFFFF"/>
        </w:rPr>
        <w:t>, et al. GRAPE: parallelizing sequential graph 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B914B5A" w14:textId="388B331E" w:rsidR="005F3EE8" w:rsidRPr="005728F0" w:rsidRDefault="005F3EE8" w:rsidP="005728F0">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proofErr w:type="spellStart"/>
      <w:r w:rsidR="009D4406" w:rsidRPr="009D4406">
        <w:rPr>
          <w:rFonts w:eastAsia="Times New Roman"/>
          <w:color w:val="000000"/>
          <w:sz w:val="21"/>
          <w:szCs w:val="21"/>
          <w:shd w:val="clear" w:color="auto" w:fill="FFFFFF"/>
        </w:rPr>
        <w:t>Hutter</w:t>
      </w:r>
      <w:proofErr w:type="spellEnd"/>
      <w:r w:rsidR="009D4406" w:rsidRPr="009D4406">
        <w:rPr>
          <w:rFonts w:eastAsia="Times New Roman"/>
          <w:color w:val="000000"/>
          <w:sz w:val="21"/>
          <w:szCs w:val="21"/>
          <w:shd w:val="clear" w:color="auto" w:fill="FFFFFF"/>
        </w:rPr>
        <w:t xml:space="preserve"> F, Xu L, </w:t>
      </w:r>
      <w:proofErr w:type="spellStart"/>
      <w:r w:rsidR="009D4406" w:rsidRPr="009D4406">
        <w:rPr>
          <w:rFonts w:eastAsia="Times New Roman"/>
          <w:color w:val="000000"/>
          <w:sz w:val="21"/>
          <w:szCs w:val="21"/>
          <w:shd w:val="clear" w:color="auto" w:fill="FFFFFF"/>
        </w:rPr>
        <w:t>Hoos</w:t>
      </w:r>
      <w:proofErr w:type="spellEnd"/>
      <w:r w:rsidR="009D4406" w:rsidRPr="009D4406">
        <w:rPr>
          <w:rFonts w:eastAsia="Times New Roman"/>
          <w:color w:val="000000"/>
          <w:sz w:val="21"/>
          <w:szCs w:val="21"/>
          <w:shd w:val="clear" w:color="auto" w:fill="FFFFFF"/>
        </w:rPr>
        <w:t xml:space="preserve"> H </w:t>
      </w:r>
      <w:proofErr w:type="spellStart"/>
      <w:r w:rsidR="009D4406" w:rsidRPr="009D4406">
        <w:rPr>
          <w:rFonts w:eastAsia="Times New Roman"/>
          <w:color w:val="000000"/>
          <w:sz w:val="21"/>
          <w:szCs w:val="21"/>
          <w:shd w:val="clear" w:color="auto" w:fill="FFFFFF"/>
        </w:rPr>
        <w:t>H</w:t>
      </w:r>
      <w:proofErr w:type="spellEnd"/>
      <w:r w:rsidR="009D4406" w:rsidRPr="009D4406">
        <w:rPr>
          <w:rFonts w:eastAsia="Times New Roman"/>
          <w:color w:val="000000"/>
          <w:sz w:val="21"/>
          <w:szCs w:val="21"/>
          <w:shd w:val="clear" w:color="auto" w:fill="FFFFFF"/>
        </w:rPr>
        <w:t>, et al. Algorithm runtime prediction: Methods &amp; evaluation[J]. Artificial Intelligence, 2014, 206(206):79-111.</w:t>
      </w:r>
    </w:p>
    <w:sectPr w:rsidR="005F3EE8" w:rsidRPr="005728F0"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5CB3" w14:textId="77777777" w:rsidR="00745512" w:rsidRDefault="00745512">
      <w:r>
        <w:separator/>
      </w:r>
    </w:p>
  </w:endnote>
  <w:endnote w:type="continuationSeparator" w:id="0">
    <w:p w14:paraId="325BB272" w14:textId="77777777" w:rsidR="00745512" w:rsidRDefault="0074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2D6B2A" w:rsidRDefault="002D6B2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2D6B2A" w:rsidRDefault="002D6B2A"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8466A9">
      <w:rPr>
        <w:rStyle w:val="a4"/>
        <w:noProof/>
      </w:rPr>
      <w:t>8</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2D6B2A" w:rsidRDefault="002D6B2A">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1E0C2" w14:textId="77777777" w:rsidR="00745512" w:rsidRDefault="00745512">
      <w:r>
        <w:separator/>
      </w:r>
    </w:p>
  </w:footnote>
  <w:footnote w:type="continuationSeparator" w:id="0">
    <w:p w14:paraId="48D23E29" w14:textId="77777777" w:rsidR="00745512" w:rsidRDefault="007455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2D6B2A" w:rsidRDefault="002D6B2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2D6B2A" w:rsidRDefault="002D6B2A">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2D6B2A" w:rsidRDefault="002D6B2A">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562ADFAE"/>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87B"/>
    <w:rsid w:val="00021E12"/>
    <w:rsid w:val="00023A3F"/>
    <w:rsid w:val="0002633A"/>
    <w:rsid w:val="00032009"/>
    <w:rsid w:val="00032B28"/>
    <w:rsid w:val="0003427B"/>
    <w:rsid w:val="0003460A"/>
    <w:rsid w:val="00037AB3"/>
    <w:rsid w:val="00037E13"/>
    <w:rsid w:val="00042503"/>
    <w:rsid w:val="00042E79"/>
    <w:rsid w:val="00042FAA"/>
    <w:rsid w:val="000446C1"/>
    <w:rsid w:val="0004550B"/>
    <w:rsid w:val="00050B21"/>
    <w:rsid w:val="00052973"/>
    <w:rsid w:val="00054D2F"/>
    <w:rsid w:val="00066872"/>
    <w:rsid w:val="0006737A"/>
    <w:rsid w:val="0007086C"/>
    <w:rsid w:val="00071FB3"/>
    <w:rsid w:val="00072DDF"/>
    <w:rsid w:val="00075717"/>
    <w:rsid w:val="00076AB5"/>
    <w:rsid w:val="00076DC6"/>
    <w:rsid w:val="000816EC"/>
    <w:rsid w:val="00081EA8"/>
    <w:rsid w:val="00082B84"/>
    <w:rsid w:val="00087102"/>
    <w:rsid w:val="00090920"/>
    <w:rsid w:val="00092249"/>
    <w:rsid w:val="00092F6B"/>
    <w:rsid w:val="00092FDC"/>
    <w:rsid w:val="00095464"/>
    <w:rsid w:val="00096197"/>
    <w:rsid w:val="000976F4"/>
    <w:rsid w:val="000A0FBC"/>
    <w:rsid w:val="000A19C5"/>
    <w:rsid w:val="000A6581"/>
    <w:rsid w:val="000A7148"/>
    <w:rsid w:val="000A7E6D"/>
    <w:rsid w:val="000B0AA6"/>
    <w:rsid w:val="000B1A1C"/>
    <w:rsid w:val="000B5BCE"/>
    <w:rsid w:val="000B5DA1"/>
    <w:rsid w:val="000C12F8"/>
    <w:rsid w:val="000C361C"/>
    <w:rsid w:val="000C4A70"/>
    <w:rsid w:val="000C4D2C"/>
    <w:rsid w:val="000C62F6"/>
    <w:rsid w:val="000C7762"/>
    <w:rsid w:val="000D11FB"/>
    <w:rsid w:val="000D22BB"/>
    <w:rsid w:val="000D3564"/>
    <w:rsid w:val="000D4BEF"/>
    <w:rsid w:val="000D4E12"/>
    <w:rsid w:val="000D7283"/>
    <w:rsid w:val="000E2D90"/>
    <w:rsid w:val="000E3A01"/>
    <w:rsid w:val="000F2B08"/>
    <w:rsid w:val="000F4537"/>
    <w:rsid w:val="000F6CFE"/>
    <w:rsid w:val="000F6E4E"/>
    <w:rsid w:val="00101AF8"/>
    <w:rsid w:val="00102519"/>
    <w:rsid w:val="00102A8C"/>
    <w:rsid w:val="001032A2"/>
    <w:rsid w:val="00104FC0"/>
    <w:rsid w:val="00111D42"/>
    <w:rsid w:val="00112426"/>
    <w:rsid w:val="00113411"/>
    <w:rsid w:val="001134F1"/>
    <w:rsid w:val="0011405D"/>
    <w:rsid w:val="001200FE"/>
    <w:rsid w:val="001202B9"/>
    <w:rsid w:val="00121147"/>
    <w:rsid w:val="00123093"/>
    <w:rsid w:val="0012405D"/>
    <w:rsid w:val="001240E4"/>
    <w:rsid w:val="00131295"/>
    <w:rsid w:val="0013436D"/>
    <w:rsid w:val="0013591F"/>
    <w:rsid w:val="00136726"/>
    <w:rsid w:val="00140009"/>
    <w:rsid w:val="001400F6"/>
    <w:rsid w:val="0014189E"/>
    <w:rsid w:val="0014192E"/>
    <w:rsid w:val="00154356"/>
    <w:rsid w:val="001552A1"/>
    <w:rsid w:val="00160E81"/>
    <w:rsid w:val="00160FD2"/>
    <w:rsid w:val="00162999"/>
    <w:rsid w:val="00166A78"/>
    <w:rsid w:val="00166B30"/>
    <w:rsid w:val="00166BD9"/>
    <w:rsid w:val="0017172D"/>
    <w:rsid w:val="00182D75"/>
    <w:rsid w:val="00186731"/>
    <w:rsid w:val="001901D8"/>
    <w:rsid w:val="001907DF"/>
    <w:rsid w:val="00190A43"/>
    <w:rsid w:val="00190F73"/>
    <w:rsid w:val="00192FAC"/>
    <w:rsid w:val="00194F64"/>
    <w:rsid w:val="00196795"/>
    <w:rsid w:val="00197C35"/>
    <w:rsid w:val="001A280F"/>
    <w:rsid w:val="001A4E05"/>
    <w:rsid w:val="001B0110"/>
    <w:rsid w:val="001B03AB"/>
    <w:rsid w:val="001B08E0"/>
    <w:rsid w:val="001B1F88"/>
    <w:rsid w:val="001B25A8"/>
    <w:rsid w:val="001B2848"/>
    <w:rsid w:val="001B5822"/>
    <w:rsid w:val="001B642B"/>
    <w:rsid w:val="001C08F6"/>
    <w:rsid w:val="001C0971"/>
    <w:rsid w:val="001C149C"/>
    <w:rsid w:val="001C155A"/>
    <w:rsid w:val="001C1AAA"/>
    <w:rsid w:val="001C47D0"/>
    <w:rsid w:val="001C52B4"/>
    <w:rsid w:val="001C6275"/>
    <w:rsid w:val="001C74AA"/>
    <w:rsid w:val="001C767A"/>
    <w:rsid w:val="001D118E"/>
    <w:rsid w:val="001D2831"/>
    <w:rsid w:val="001D36D7"/>
    <w:rsid w:val="001D4811"/>
    <w:rsid w:val="001D69A9"/>
    <w:rsid w:val="001D6E4A"/>
    <w:rsid w:val="001D74F1"/>
    <w:rsid w:val="001D7B38"/>
    <w:rsid w:val="001E037C"/>
    <w:rsid w:val="001E0853"/>
    <w:rsid w:val="001E2B43"/>
    <w:rsid w:val="001E2EDE"/>
    <w:rsid w:val="001E319D"/>
    <w:rsid w:val="001E39C4"/>
    <w:rsid w:val="001E3DE6"/>
    <w:rsid w:val="001E655B"/>
    <w:rsid w:val="001E68B1"/>
    <w:rsid w:val="001E6D26"/>
    <w:rsid w:val="001E7F64"/>
    <w:rsid w:val="001F1CC8"/>
    <w:rsid w:val="001F31FE"/>
    <w:rsid w:val="001F6811"/>
    <w:rsid w:val="002015E1"/>
    <w:rsid w:val="00201A08"/>
    <w:rsid w:val="00201F7F"/>
    <w:rsid w:val="00205E93"/>
    <w:rsid w:val="002075AB"/>
    <w:rsid w:val="00210137"/>
    <w:rsid w:val="00210756"/>
    <w:rsid w:val="0021097B"/>
    <w:rsid w:val="00211D8D"/>
    <w:rsid w:val="00213083"/>
    <w:rsid w:val="00214D69"/>
    <w:rsid w:val="002160C5"/>
    <w:rsid w:val="00224522"/>
    <w:rsid w:val="00224E93"/>
    <w:rsid w:val="00226BBC"/>
    <w:rsid w:val="00227CF2"/>
    <w:rsid w:val="002369D2"/>
    <w:rsid w:val="002457F1"/>
    <w:rsid w:val="00245A7D"/>
    <w:rsid w:val="002462BE"/>
    <w:rsid w:val="002469AA"/>
    <w:rsid w:val="00251616"/>
    <w:rsid w:val="0025328E"/>
    <w:rsid w:val="0025401E"/>
    <w:rsid w:val="00254804"/>
    <w:rsid w:val="00254939"/>
    <w:rsid w:val="00256E6B"/>
    <w:rsid w:val="0026345E"/>
    <w:rsid w:val="00263538"/>
    <w:rsid w:val="00265C5E"/>
    <w:rsid w:val="00265CA9"/>
    <w:rsid w:val="00271DAE"/>
    <w:rsid w:val="00272347"/>
    <w:rsid w:val="00272C07"/>
    <w:rsid w:val="0027313B"/>
    <w:rsid w:val="00273238"/>
    <w:rsid w:val="0027709E"/>
    <w:rsid w:val="002775CB"/>
    <w:rsid w:val="00281D64"/>
    <w:rsid w:val="00290A62"/>
    <w:rsid w:val="00290DC1"/>
    <w:rsid w:val="00291028"/>
    <w:rsid w:val="00295B56"/>
    <w:rsid w:val="00297482"/>
    <w:rsid w:val="002A0148"/>
    <w:rsid w:val="002A64C1"/>
    <w:rsid w:val="002B2756"/>
    <w:rsid w:val="002B3053"/>
    <w:rsid w:val="002B4753"/>
    <w:rsid w:val="002B4965"/>
    <w:rsid w:val="002C1A36"/>
    <w:rsid w:val="002C2575"/>
    <w:rsid w:val="002C3EE7"/>
    <w:rsid w:val="002C4F8A"/>
    <w:rsid w:val="002C57CC"/>
    <w:rsid w:val="002D1AAC"/>
    <w:rsid w:val="002D2854"/>
    <w:rsid w:val="002D29B9"/>
    <w:rsid w:val="002D39CA"/>
    <w:rsid w:val="002D3B2A"/>
    <w:rsid w:val="002D6B2A"/>
    <w:rsid w:val="002E3AF6"/>
    <w:rsid w:val="002E4E37"/>
    <w:rsid w:val="002E6952"/>
    <w:rsid w:val="002E71DE"/>
    <w:rsid w:val="002E782A"/>
    <w:rsid w:val="002E7B51"/>
    <w:rsid w:val="002F19A4"/>
    <w:rsid w:val="002F237A"/>
    <w:rsid w:val="002F4F29"/>
    <w:rsid w:val="002F5E77"/>
    <w:rsid w:val="002F6548"/>
    <w:rsid w:val="003004CF"/>
    <w:rsid w:val="003011FA"/>
    <w:rsid w:val="003027E2"/>
    <w:rsid w:val="00302F4C"/>
    <w:rsid w:val="00304368"/>
    <w:rsid w:val="0030700B"/>
    <w:rsid w:val="0030765D"/>
    <w:rsid w:val="00311410"/>
    <w:rsid w:val="00316AD3"/>
    <w:rsid w:val="00316DB4"/>
    <w:rsid w:val="00317258"/>
    <w:rsid w:val="0032080A"/>
    <w:rsid w:val="00326E0A"/>
    <w:rsid w:val="00326EF9"/>
    <w:rsid w:val="00326F15"/>
    <w:rsid w:val="0033004C"/>
    <w:rsid w:val="0033074E"/>
    <w:rsid w:val="003345C9"/>
    <w:rsid w:val="00336F9B"/>
    <w:rsid w:val="00345B71"/>
    <w:rsid w:val="003464FE"/>
    <w:rsid w:val="00346C6E"/>
    <w:rsid w:val="00350199"/>
    <w:rsid w:val="00351770"/>
    <w:rsid w:val="00356445"/>
    <w:rsid w:val="00356FB0"/>
    <w:rsid w:val="0036732C"/>
    <w:rsid w:val="00370800"/>
    <w:rsid w:val="0037162B"/>
    <w:rsid w:val="003728BE"/>
    <w:rsid w:val="0037383D"/>
    <w:rsid w:val="00376F89"/>
    <w:rsid w:val="00384CC0"/>
    <w:rsid w:val="00384E98"/>
    <w:rsid w:val="00384F19"/>
    <w:rsid w:val="0039111C"/>
    <w:rsid w:val="0039152C"/>
    <w:rsid w:val="00391867"/>
    <w:rsid w:val="00392DBF"/>
    <w:rsid w:val="00397C39"/>
    <w:rsid w:val="003A248F"/>
    <w:rsid w:val="003A4C1A"/>
    <w:rsid w:val="003A6731"/>
    <w:rsid w:val="003B2BE7"/>
    <w:rsid w:val="003B2F4C"/>
    <w:rsid w:val="003B6794"/>
    <w:rsid w:val="003C358C"/>
    <w:rsid w:val="003C5CD0"/>
    <w:rsid w:val="003D3C60"/>
    <w:rsid w:val="003D46AA"/>
    <w:rsid w:val="003E4724"/>
    <w:rsid w:val="003E4920"/>
    <w:rsid w:val="003E651F"/>
    <w:rsid w:val="003F045C"/>
    <w:rsid w:val="003F2E16"/>
    <w:rsid w:val="003F7274"/>
    <w:rsid w:val="003F781B"/>
    <w:rsid w:val="004026AC"/>
    <w:rsid w:val="0040679A"/>
    <w:rsid w:val="00406951"/>
    <w:rsid w:val="00412469"/>
    <w:rsid w:val="00413122"/>
    <w:rsid w:val="00413DDB"/>
    <w:rsid w:val="00421F3E"/>
    <w:rsid w:val="00423A8F"/>
    <w:rsid w:val="0042535A"/>
    <w:rsid w:val="00426D5E"/>
    <w:rsid w:val="0042748A"/>
    <w:rsid w:val="0043029D"/>
    <w:rsid w:val="00434907"/>
    <w:rsid w:val="00435BF8"/>
    <w:rsid w:val="00440F07"/>
    <w:rsid w:val="00441F0E"/>
    <w:rsid w:val="00442052"/>
    <w:rsid w:val="00443D80"/>
    <w:rsid w:val="00444C39"/>
    <w:rsid w:val="00446472"/>
    <w:rsid w:val="0044779E"/>
    <w:rsid w:val="00455262"/>
    <w:rsid w:val="00455A38"/>
    <w:rsid w:val="00461E72"/>
    <w:rsid w:val="004623EB"/>
    <w:rsid w:val="00463941"/>
    <w:rsid w:val="00471F05"/>
    <w:rsid w:val="00471FEF"/>
    <w:rsid w:val="00473419"/>
    <w:rsid w:val="0047658D"/>
    <w:rsid w:val="00476AD8"/>
    <w:rsid w:val="00476D10"/>
    <w:rsid w:val="00480992"/>
    <w:rsid w:val="00482E4A"/>
    <w:rsid w:val="004831EC"/>
    <w:rsid w:val="0048349B"/>
    <w:rsid w:val="0048487A"/>
    <w:rsid w:val="004848F0"/>
    <w:rsid w:val="00485DD6"/>
    <w:rsid w:val="00486619"/>
    <w:rsid w:val="00486B11"/>
    <w:rsid w:val="00486F39"/>
    <w:rsid w:val="00490DCB"/>
    <w:rsid w:val="004915FC"/>
    <w:rsid w:val="0049265B"/>
    <w:rsid w:val="004A174F"/>
    <w:rsid w:val="004A20EA"/>
    <w:rsid w:val="004A4687"/>
    <w:rsid w:val="004A64B9"/>
    <w:rsid w:val="004B40FD"/>
    <w:rsid w:val="004B7690"/>
    <w:rsid w:val="004C000F"/>
    <w:rsid w:val="004C1E2A"/>
    <w:rsid w:val="004C2274"/>
    <w:rsid w:val="004C2EC8"/>
    <w:rsid w:val="004D44BC"/>
    <w:rsid w:val="004D511A"/>
    <w:rsid w:val="004D5983"/>
    <w:rsid w:val="004D68E3"/>
    <w:rsid w:val="004E0CE9"/>
    <w:rsid w:val="004E2F9D"/>
    <w:rsid w:val="004E53DE"/>
    <w:rsid w:val="004F0120"/>
    <w:rsid w:val="004F082E"/>
    <w:rsid w:val="004F15E2"/>
    <w:rsid w:val="004F4075"/>
    <w:rsid w:val="004F49BD"/>
    <w:rsid w:val="004F71FC"/>
    <w:rsid w:val="00504A15"/>
    <w:rsid w:val="005056CB"/>
    <w:rsid w:val="0050774E"/>
    <w:rsid w:val="00507F5F"/>
    <w:rsid w:val="0051237C"/>
    <w:rsid w:val="00514666"/>
    <w:rsid w:val="00515AE5"/>
    <w:rsid w:val="00516C0E"/>
    <w:rsid w:val="005177BE"/>
    <w:rsid w:val="00520085"/>
    <w:rsid w:val="00520DDB"/>
    <w:rsid w:val="00525A26"/>
    <w:rsid w:val="0053046A"/>
    <w:rsid w:val="00531803"/>
    <w:rsid w:val="00531987"/>
    <w:rsid w:val="005323FD"/>
    <w:rsid w:val="005353D5"/>
    <w:rsid w:val="0053561C"/>
    <w:rsid w:val="00540227"/>
    <w:rsid w:val="005422A9"/>
    <w:rsid w:val="005427A5"/>
    <w:rsid w:val="00542B37"/>
    <w:rsid w:val="00542EFD"/>
    <w:rsid w:val="0054626B"/>
    <w:rsid w:val="00546CA8"/>
    <w:rsid w:val="005568BC"/>
    <w:rsid w:val="005572F7"/>
    <w:rsid w:val="00557311"/>
    <w:rsid w:val="00561B82"/>
    <w:rsid w:val="00562CD3"/>
    <w:rsid w:val="0056315F"/>
    <w:rsid w:val="00564666"/>
    <w:rsid w:val="00564ACF"/>
    <w:rsid w:val="00565C07"/>
    <w:rsid w:val="005662AF"/>
    <w:rsid w:val="005717F3"/>
    <w:rsid w:val="00571D84"/>
    <w:rsid w:val="005728F0"/>
    <w:rsid w:val="005801F7"/>
    <w:rsid w:val="00580DD1"/>
    <w:rsid w:val="005814BF"/>
    <w:rsid w:val="00581BA4"/>
    <w:rsid w:val="005834E7"/>
    <w:rsid w:val="00586375"/>
    <w:rsid w:val="005873A7"/>
    <w:rsid w:val="005909C9"/>
    <w:rsid w:val="00592F30"/>
    <w:rsid w:val="0059450E"/>
    <w:rsid w:val="00594590"/>
    <w:rsid w:val="00595DC7"/>
    <w:rsid w:val="005972D5"/>
    <w:rsid w:val="005A1F5A"/>
    <w:rsid w:val="005A4256"/>
    <w:rsid w:val="005A5567"/>
    <w:rsid w:val="005A6B3F"/>
    <w:rsid w:val="005B0868"/>
    <w:rsid w:val="005B29DA"/>
    <w:rsid w:val="005B47FD"/>
    <w:rsid w:val="005B499B"/>
    <w:rsid w:val="005C01A2"/>
    <w:rsid w:val="005C1A53"/>
    <w:rsid w:val="005C41A7"/>
    <w:rsid w:val="005C58C2"/>
    <w:rsid w:val="005C5AE5"/>
    <w:rsid w:val="005C5DE7"/>
    <w:rsid w:val="005C6CF2"/>
    <w:rsid w:val="005C782F"/>
    <w:rsid w:val="005C7FC0"/>
    <w:rsid w:val="005D1409"/>
    <w:rsid w:val="005D24DD"/>
    <w:rsid w:val="005D29BD"/>
    <w:rsid w:val="005D44A9"/>
    <w:rsid w:val="005D55A6"/>
    <w:rsid w:val="005D5D72"/>
    <w:rsid w:val="005E0266"/>
    <w:rsid w:val="005E0390"/>
    <w:rsid w:val="005E4651"/>
    <w:rsid w:val="005E4849"/>
    <w:rsid w:val="005E635C"/>
    <w:rsid w:val="005E74EA"/>
    <w:rsid w:val="005F0A2D"/>
    <w:rsid w:val="005F29DC"/>
    <w:rsid w:val="005F3EE8"/>
    <w:rsid w:val="00600149"/>
    <w:rsid w:val="00600589"/>
    <w:rsid w:val="0060095B"/>
    <w:rsid w:val="006028D6"/>
    <w:rsid w:val="00603DF1"/>
    <w:rsid w:val="006044B6"/>
    <w:rsid w:val="006068B2"/>
    <w:rsid w:val="00606D7A"/>
    <w:rsid w:val="00607CB9"/>
    <w:rsid w:val="00611449"/>
    <w:rsid w:val="006143F3"/>
    <w:rsid w:val="00614E1D"/>
    <w:rsid w:val="00615E66"/>
    <w:rsid w:val="0061644D"/>
    <w:rsid w:val="0061725E"/>
    <w:rsid w:val="00624B2A"/>
    <w:rsid w:val="00626170"/>
    <w:rsid w:val="00627B8F"/>
    <w:rsid w:val="00632FDB"/>
    <w:rsid w:val="00633940"/>
    <w:rsid w:val="00634CE5"/>
    <w:rsid w:val="00636D6B"/>
    <w:rsid w:val="00640FD1"/>
    <w:rsid w:val="00641230"/>
    <w:rsid w:val="006453A5"/>
    <w:rsid w:val="006514E7"/>
    <w:rsid w:val="00664576"/>
    <w:rsid w:val="00665319"/>
    <w:rsid w:val="00674E51"/>
    <w:rsid w:val="006755AA"/>
    <w:rsid w:val="00677590"/>
    <w:rsid w:val="00682A4A"/>
    <w:rsid w:val="00683201"/>
    <w:rsid w:val="00683BA0"/>
    <w:rsid w:val="0068511B"/>
    <w:rsid w:val="00686197"/>
    <w:rsid w:val="006877EC"/>
    <w:rsid w:val="006908C2"/>
    <w:rsid w:val="00692057"/>
    <w:rsid w:val="00692351"/>
    <w:rsid w:val="00695F8E"/>
    <w:rsid w:val="006A0C05"/>
    <w:rsid w:val="006A26E4"/>
    <w:rsid w:val="006A2BE8"/>
    <w:rsid w:val="006A52CB"/>
    <w:rsid w:val="006A54CD"/>
    <w:rsid w:val="006B101E"/>
    <w:rsid w:val="006B3D01"/>
    <w:rsid w:val="006B4490"/>
    <w:rsid w:val="006B4F1F"/>
    <w:rsid w:val="006B7CCC"/>
    <w:rsid w:val="006C2E42"/>
    <w:rsid w:val="006C3D4D"/>
    <w:rsid w:val="006C5815"/>
    <w:rsid w:val="006C6DA8"/>
    <w:rsid w:val="006D79A2"/>
    <w:rsid w:val="006E04AA"/>
    <w:rsid w:val="006E32D9"/>
    <w:rsid w:val="006E3AD8"/>
    <w:rsid w:val="006E4ABF"/>
    <w:rsid w:val="006E5510"/>
    <w:rsid w:val="006E5D61"/>
    <w:rsid w:val="006E696D"/>
    <w:rsid w:val="006F2249"/>
    <w:rsid w:val="006F23F5"/>
    <w:rsid w:val="006F316C"/>
    <w:rsid w:val="006F3C9B"/>
    <w:rsid w:val="00701E87"/>
    <w:rsid w:val="0070375C"/>
    <w:rsid w:val="00705293"/>
    <w:rsid w:val="007058C3"/>
    <w:rsid w:val="00705E1A"/>
    <w:rsid w:val="007068D1"/>
    <w:rsid w:val="0071325C"/>
    <w:rsid w:val="007146B7"/>
    <w:rsid w:val="00716E23"/>
    <w:rsid w:val="00717DF3"/>
    <w:rsid w:val="00722A46"/>
    <w:rsid w:val="00725043"/>
    <w:rsid w:val="00726D31"/>
    <w:rsid w:val="0072711D"/>
    <w:rsid w:val="00730D2C"/>
    <w:rsid w:val="0073129A"/>
    <w:rsid w:val="00736227"/>
    <w:rsid w:val="007407FF"/>
    <w:rsid w:val="007437F2"/>
    <w:rsid w:val="00745512"/>
    <w:rsid w:val="007509F8"/>
    <w:rsid w:val="0075541C"/>
    <w:rsid w:val="0076076A"/>
    <w:rsid w:val="007607FE"/>
    <w:rsid w:val="00761056"/>
    <w:rsid w:val="00764933"/>
    <w:rsid w:val="00764BBB"/>
    <w:rsid w:val="00764EB9"/>
    <w:rsid w:val="00773A72"/>
    <w:rsid w:val="00774F2B"/>
    <w:rsid w:val="00775A3F"/>
    <w:rsid w:val="007774AE"/>
    <w:rsid w:val="00781486"/>
    <w:rsid w:val="00781A0B"/>
    <w:rsid w:val="00783A36"/>
    <w:rsid w:val="00784BA6"/>
    <w:rsid w:val="00786400"/>
    <w:rsid w:val="00787DEF"/>
    <w:rsid w:val="00793629"/>
    <w:rsid w:val="00794EF3"/>
    <w:rsid w:val="00795656"/>
    <w:rsid w:val="007965F8"/>
    <w:rsid w:val="00797BDF"/>
    <w:rsid w:val="007A4320"/>
    <w:rsid w:val="007A45B7"/>
    <w:rsid w:val="007A46C6"/>
    <w:rsid w:val="007A7BFC"/>
    <w:rsid w:val="007B0A81"/>
    <w:rsid w:val="007B0C1F"/>
    <w:rsid w:val="007B0D3D"/>
    <w:rsid w:val="007B1E48"/>
    <w:rsid w:val="007B232D"/>
    <w:rsid w:val="007B432F"/>
    <w:rsid w:val="007B4A91"/>
    <w:rsid w:val="007B4EC6"/>
    <w:rsid w:val="007B5C52"/>
    <w:rsid w:val="007B6DFE"/>
    <w:rsid w:val="007C466B"/>
    <w:rsid w:val="007C5F99"/>
    <w:rsid w:val="007C7C9D"/>
    <w:rsid w:val="007D2770"/>
    <w:rsid w:val="007D36AD"/>
    <w:rsid w:val="007D5735"/>
    <w:rsid w:val="007E0032"/>
    <w:rsid w:val="007E1523"/>
    <w:rsid w:val="007F0138"/>
    <w:rsid w:val="007F158D"/>
    <w:rsid w:val="007F7BD6"/>
    <w:rsid w:val="0080032A"/>
    <w:rsid w:val="008016F6"/>
    <w:rsid w:val="00804FA8"/>
    <w:rsid w:val="00805B65"/>
    <w:rsid w:val="00806C9A"/>
    <w:rsid w:val="008071C2"/>
    <w:rsid w:val="0081011C"/>
    <w:rsid w:val="008118C1"/>
    <w:rsid w:val="0081296F"/>
    <w:rsid w:val="008135CB"/>
    <w:rsid w:val="00816872"/>
    <w:rsid w:val="00816A15"/>
    <w:rsid w:val="00817F9D"/>
    <w:rsid w:val="00824CF5"/>
    <w:rsid w:val="00825D75"/>
    <w:rsid w:val="00827E77"/>
    <w:rsid w:val="00831A37"/>
    <w:rsid w:val="00832A7A"/>
    <w:rsid w:val="00841D25"/>
    <w:rsid w:val="00842E98"/>
    <w:rsid w:val="00844C73"/>
    <w:rsid w:val="008466A9"/>
    <w:rsid w:val="00851A4F"/>
    <w:rsid w:val="008522E7"/>
    <w:rsid w:val="0085369D"/>
    <w:rsid w:val="008539D4"/>
    <w:rsid w:val="0085663A"/>
    <w:rsid w:val="00857785"/>
    <w:rsid w:val="00863736"/>
    <w:rsid w:val="00866720"/>
    <w:rsid w:val="0087008B"/>
    <w:rsid w:val="008733A5"/>
    <w:rsid w:val="00874048"/>
    <w:rsid w:val="00875A8A"/>
    <w:rsid w:val="0088434F"/>
    <w:rsid w:val="00884A84"/>
    <w:rsid w:val="0088590D"/>
    <w:rsid w:val="00885D30"/>
    <w:rsid w:val="00886771"/>
    <w:rsid w:val="00892CC7"/>
    <w:rsid w:val="008942B2"/>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4AB3"/>
    <w:rsid w:val="008D5E9E"/>
    <w:rsid w:val="008D77FF"/>
    <w:rsid w:val="008D7D33"/>
    <w:rsid w:val="008E059A"/>
    <w:rsid w:val="008E2548"/>
    <w:rsid w:val="008E3996"/>
    <w:rsid w:val="008E421E"/>
    <w:rsid w:val="008E5382"/>
    <w:rsid w:val="008E69B7"/>
    <w:rsid w:val="008E7637"/>
    <w:rsid w:val="008F3257"/>
    <w:rsid w:val="008F3FE6"/>
    <w:rsid w:val="008F5584"/>
    <w:rsid w:val="008F6A88"/>
    <w:rsid w:val="00900296"/>
    <w:rsid w:val="009007A7"/>
    <w:rsid w:val="00901BE0"/>
    <w:rsid w:val="00902DEF"/>
    <w:rsid w:val="009032E9"/>
    <w:rsid w:val="0090490E"/>
    <w:rsid w:val="00904EFB"/>
    <w:rsid w:val="009050E8"/>
    <w:rsid w:val="009073EF"/>
    <w:rsid w:val="00915586"/>
    <w:rsid w:val="00915FF9"/>
    <w:rsid w:val="00916555"/>
    <w:rsid w:val="00920EE2"/>
    <w:rsid w:val="0092544B"/>
    <w:rsid w:val="00925C8E"/>
    <w:rsid w:val="00934763"/>
    <w:rsid w:val="00935816"/>
    <w:rsid w:val="00940250"/>
    <w:rsid w:val="0094349F"/>
    <w:rsid w:val="00943A0E"/>
    <w:rsid w:val="0094414D"/>
    <w:rsid w:val="009466A3"/>
    <w:rsid w:val="00950A06"/>
    <w:rsid w:val="0095171C"/>
    <w:rsid w:val="00952052"/>
    <w:rsid w:val="00952B05"/>
    <w:rsid w:val="009548D2"/>
    <w:rsid w:val="00965B91"/>
    <w:rsid w:val="00966DDF"/>
    <w:rsid w:val="009674AD"/>
    <w:rsid w:val="00970EBD"/>
    <w:rsid w:val="00974F62"/>
    <w:rsid w:val="00980DB5"/>
    <w:rsid w:val="00981587"/>
    <w:rsid w:val="009818FC"/>
    <w:rsid w:val="00981FC3"/>
    <w:rsid w:val="009834A4"/>
    <w:rsid w:val="0098471C"/>
    <w:rsid w:val="0098720F"/>
    <w:rsid w:val="0099733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E6E2A"/>
    <w:rsid w:val="009F0923"/>
    <w:rsid w:val="009F2DCD"/>
    <w:rsid w:val="009F66A3"/>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20D"/>
    <w:rsid w:val="00A30AEC"/>
    <w:rsid w:val="00A30C4D"/>
    <w:rsid w:val="00A3255F"/>
    <w:rsid w:val="00A32FF1"/>
    <w:rsid w:val="00A33552"/>
    <w:rsid w:val="00A33B12"/>
    <w:rsid w:val="00A33C70"/>
    <w:rsid w:val="00A429AC"/>
    <w:rsid w:val="00A43918"/>
    <w:rsid w:val="00A455BD"/>
    <w:rsid w:val="00A474D1"/>
    <w:rsid w:val="00A50726"/>
    <w:rsid w:val="00A51C4C"/>
    <w:rsid w:val="00A54E42"/>
    <w:rsid w:val="00A61486"/>
    <w:rsid w:val="00A61E57"/>
    <w:rsid w:val="00A63B56"/>
    <w:rsid w:val="00A66B1C"/>
    <w:rsid w:val="00A7080C"/>
    <w:rsid w:val="00A70D0A"/>
    <w:rsid w:val="00A7344F"/>
    <w:rsid w:val="00A73787"/>
    <w:rsid w:val="00A7392A"/>
    <w:rsid w:val="00A74307"/>
    <w:rsid w:val="00A804CB"/>
    <w:rsid w:val="00A845D3"/>
    <w:rsid w:val="00A84963"/>
    <w:rsid w:val="00A8571A"/>
    <w:rsid w:val="00A86782"/>
    <w:rsid w:val="00A868CB"/>
    <w:rsid w:val="00A8751C"/>
    <w:rsid w:val="00A87B3A"/>
    <w:rsid w:val="00A87B93"/>
    <w:rsid w:val="00A9073D"/>
    <w:rsid w:val="00A9523E"/>
    <w:rsid w:val="00A96BDB"/>
    <w:rsid w:val="00AA06A7"/>
    <w:rsid w:val="00AA2331"/>
    <w:rsid w:val="00AA2A9D"/>
    <w:rsid w:val="00AA3ACE"/>
    <w:rsid w:val="00AA662D"/>
    <w:rsid w:val="00AA713C"/>
    <w:rsid w:val="00AA7D1B"/>
    <w:rsid w:val="00AB0626"/>
    <w:rsid w:val="00AB0FAE"/>
    <w:rsid w:val="00AB2296"/>
    <w:rsid w:val="00AB7F21"/>
    <w:rsid w:val="00AC3A81"/>
    <w:rsid w:val="00AD0723"/>
    <w:rsid w:val="00AD0B2C"/>
    <w:rsid w:val="00AD5246"/>
    <w:rsid w:val="00AD6A6F"/>
    <w:rsid w:val="00AE0F44"/>
    <w:rsid w:val="00AE2BC5"/>
    <w:rsid w:val="00AE2D31"/>
    <w:rsid w:val="00AE40FC"/>
    <w:rsid w:val="00AE5CE1"/>
    <w:rsid w:val="00AE79C5"/>
    <w:rsid w:val="00AE7BF4"/>
    <w:rsid w:val="00AF1099"/>
    <w:rsid w:val="00AF5160"/>
    <w:rsid w:val="00AF587D"/>
    <w:rsid w:val="00B00FE1"/>
    <w:rsid w:val="00B00FFC"/>
    <w:rsid w:val="00B011FB"/>
    <w:rsid w:val="00B043EF"/>
    <w:rsid w:val="00B073F1"/>
    <w:rsid w:val="00B11F31"/>
    <w:rsid w:val="00B12105"/>
    <w:rsid w:val="00B1778F"/>
    <w:rsid w:val="00B21CDB"/>
    <w:rsid w:val="00B279A4"/>
    <w:rsid w:val="00B3029D"/>
    <w:rsid w:val="00B30654"/>
    <w:rsid w:val="00B31470"/>
    <w:rsid w:val="00B32E0A"/>
    <w:rsid w:val="00B35FDC"/>
    <w:rsid w:val="00B37538"/>
    <w:rsid w:val="00B42864"/>
    <w:rsid w:val="00B45C1B"/>
    <w:rsid w:val="00B47701"/>
    <w:rsid w:val="00B47D2E"/>
    <w:rsid w:val="00B50B3F"/>
    <w:rsid w:val="00B51169"/>
    <w:rsid w:val="00B51312"/>
    <w:rsid w:val="00B52C6A"/>
    <w:rsid w:val="00B5444B"/>
    <w:rsid w:val="00B556F5"/>
    <w:rsid w:val="00B55CC6"/>
    <w:rsid w:val="00B62187"/>
    <w:rsid w:val="00B6326B"/>
    <w:rsid w:val="00B65BC1"/>
    <w:rsid w:val="00B66F05"/>
    <w:rsid w:val="00B70CD6"/>
    <w:rsid w:val="00B70F70"/>
    <w:rsid w:val="00B754D7"/>
    <w:rsid w:val="00B766E1"/>
    <w:rsid w:val="00B81AD6"/>
    <w:rsid w:val="00B830D8"/>
    <w:rsid w:val="00B84970"/>
    <w:rsid w:val="00B91FF8"/>
    <w:rsid w:val="00B94563"/>
    <w:rsid w:val="00B95D55"/>
    <w:rsid w:val="00B97AB0"/>
    <w:rsid w:val="00BA35A6"/>
    <w:rsid w:val="00BA47FA"/>
    <w:rsid w:val="00BA4E31"/>
    <w:rsid w:val="00BB4959"/>
    <w:rsid w:val="00BB6780"/>
    <w:rsid w:val="00BB736E"/>
    <w:rsid w:val="00BB7875"/>
    <w:rsid w:val="00BC06DF"/>
    <w:rsid w:val="00BC207C"/>
    <w:rsid w:val="00BC5F79"/>
    <w:rsid w:val="00BC6781"/>
    <w:rsid w:val="00BC7052"/>
    <w:rsid w:val="00BC7CEC"/>
    <w:rsid w:val="00BD1481"/>
    <w:rsid w:val="00BD19D7"/>
    <w:rsid w:val="00BD225B"/>
    <w:rsid w:val="00BD2F94"/>
    <w:rsid w:val="00BD5416"/>
    <w:rsid w:val="00BE1911"/>
    <w:rsid w:val="00BE2885"/>
    <w:rsid w:val="00BF23FC"/>
    <w:rsid w:val="00BF2F02"/>
    <w:rsid w:val="00BF3E61"/>
    <w:rsid w:val="00C023A1"/>
    <w:rsid w:val="00C02636"/>
    <w:rsid w:val="00C036C6"/>
    <w:rsid w:val="00C03A1E"/>
    <w:rsid w:val="00C054D2"/>
    <w:rsid w:val="00C1130E"/>
    <w:rsid w:val="00C117AC"/>
    <w:rsid w:val="00C1292A"/>
    <w:rsid w:val="00C1323C"/>
    <w:rsid w:val="00C148C9"/>
    <w:rsid w:val="00C16877"/>
    <w:rsid w:val="00C168FC"/>
    <w:rsid w:val="00C16A8A"/>
    <w:rsid w:val="00C2200C"/>
    <w:rsid w:val="00C22B85"/>
    <w:rsid w:val="00C31FE9"/>
    <w:rsid w:val="00C359F6"/>
    <w:rsid w:val="00C41022"/>
    <w:rsid w:val="00C414FD"/>
    <w:rsid w:val="00C4252C"/>
    <w:rsid w:val="00C42A20"/>
    <w:rsid w:val="00C458C7"/>
    <w:rsid w:val="00C45B73"/>
    <w:rsid w:val="00C4754F"/>
    <w:rsid w:val="00C504ED"/>
    <w:rsid w:val="00C51F81"/>
    <w:rsid w:val="00C53C0C"/>
    <w:rsid w:val="00C57E49"/>
    <w:rsid w:val="00C6046E"/>
    <w:rsid w:val="00C61C9A"/>
    <w:rsid w:val="00C61F97"/>
    <w:rsid w:val="00C641EE"/>
    <w:rsid w:val="00C65651"/>
    <w:rsid w:val="00C707A5"/>
    <w:rsid w:val="00C72A7B"/>
    <w:rsid w:val="00C753C9"/>
    <w:rsid w:val="00C758AF"/>
    <w:rsid w:val="00C778A1"/>
    <w:rsid w:val="00C80950"/>
    <w:rsid w:val="00C839A6"/>
    <w:rsid w:val="00C86BBA"/>
    <w:rsid w:val="00C874DE"/>
    <w:rsid w:val="00C87681"/>
    <w:rsid w:val="00C87938"/>
    <w:rsid w:val="00C90057"/>
    <w:rsid w:val="00C9377D"/>
    <w:rsid w:val="00C93A8E"/>
    <w:rsid w:val="00C958E3"/>
    <w:rsid w:val="00C96C0A"/>
    <w:rsid w:val="00CA0870"/>
    <w:rsid w:val="00CA2DAB"/>
    <w:rsid w:val="00CA3223"/>
    <w:rsid w:val="00CA4C8F"/>
    <w:rsid w:val="00CB0D1C"/>
    <w:rsid w:val="00CB1504"/>
    <w:rsid w:val="00CB19F3"/>
    <w:rsid w:val="00CB1E9B"/>
    <w:rsid w:val="00CB3710"/>
    <w:rsid w:val="00CB4ECA"/>
    <w:rsid w:val="00CB5D79"/>
    <w:rsid w:val="00CC044B"/>
    <w:rsid w:val="00CC138A"/>
    <w:rsid w:val="00CC302F"/>
    <w:rsid w:val="00CC409B"/>
    <w:rsid w:val="00CC40C5"/>
    <w:rsid w:val="00CC43B3"/>
    <w:rsid w:val="00CC55DD"/>
    <w:rsid w:val="00CC5A93"/>
    <w:rsid w:val="00CD2D37"/>
    <w:rsid w:val="00CD2F23"/>
    <w:rsid w:val="00CD2F54"/>
    <w:rsid w:val="00CD3CBC"/>
    <w:rsid w:val="00CD584A"/>
    <w:rsid w:val="00CD59E5"/>
    <w:rsid w:val="00CD5FFB"/>
    <w:rsid w:val="00CE5A33"/>
    <w:rsid w:val="00CE7014"/>
    <w:rsid w:val="00CF1E2F"/>
    <w:rsid w:val="00CF51F1"/>
    <w:rsid w:val="00D02E61"/>
    <w:rsid w:val="00D06096"/>
    <w:rsid w:val="00D06FB4"/>
    <w:rsid w:val="00D07F5A"/>
    <w:rsid w:val="00D12565"/>
    <w:rsid w:val="00D13134"/>
    <w:rsid w:val="00D13383"/>
    <w:rsid w:val="00D13D91"/>
    <w:rsid w:val="00D15544"/>
    <w:rsid w:val="00D15B1E"/>
    <w:rsid w:val="00D15D37"/>
    <w:rsid w:val="00D20438"/>
    <w:rsid w:val="00D210CC"/>
    <w:rsid w:val="00D21E60"/>
    <w:rsid w:val="00D23187"/>
    <w:rsid w:val="00D241B5"/>
    <w:rsid w:val="00D242D4"/>
    <w:rsid w:val="00D25FD3"/>
    <w:rsid w:val="00D267BB"/>
    <w:rsid w:val="00D27276"/>
    <w:rsid w:val="00D27A00"/>
    <w:rsid w:val="00D3100B"/>
    <w:rsid w:val="00D346DB"/>
    <w:rsid w:val="00D35A8F"/>
    <w:rsid w:val="00D376D4"/>
    <w:rsid w:val="00D4249C"/>
    <w:rsid w:val="00D428E3"/>
    <w:rsid w:val="00D43A7E"/>
    <w:rsid w:val="00D4522D"/>
    <w:rsid w:val="00D455F2"/>
    <w:rsid w:val="00D463DC"/>
    <w:rsid w:val="00D4696D"/>
    <w:rsid w:val="00D501F4"/>
    <w:rsid w:val="00D52290"/>
    <w:rsid w:val="00D548D7"/>
    <w:rsid w:val="00D56136"/>
    <w:rsid w:val="00D62CA2"/>
    <w:rsid w:val="00D64ADE"/>
    <w:rsid w:val="00D65DA8"/>
    <w:rsid w:val="00D67B0C"/>
    <w:rsid w:val="00D7162C"/>
    <w:rsid w:val="00D72A89"/>
    <w:rsid w:val="00D73B07"/>
    <w:rsid w:val="00D74B74"/>
    <w:rsid w:val="00D76F5A"/>
    <w:rsid w:val="00D84F0A"/>
    <w:rsid w:val="00D8603A"/>
    <w:rsid w:val="00D8668C"/>
    <w:rsid w:val="00D90DDD"/>
    <w:rsid w:val="00D91C21"/>
    <w:rsid w:val="00D932D6"/>
    <w:rsid w:val="00D945B8"/>
    <w:rsid w:val="00D94AE4"/>
    <w:rsid w:val="00D94E2B"/>
    <w:rsid w:val="00D9622A"/>
    <w:rsid w:val="00DA0E29"/>
    <w:rsid w:val="00DA1844"/>
    <w:rsid w:val="00DA1926"/>
    <w:rsid w:val="00DA1A8D"/>
    <w:rsid w:val="00DA2589"/>
    <w:rsid w:val="00DA4339"/>
    <w:rsid w:val="00DA7A5C"/>
    <w:rsid w:val="00DB683E"/>
    <w:rsid w:val="00DB6DFD"/>
    <w:rsid w:val="00DB7AB6"/>
    <w:rsid w:val="00DB7CA7"/>
    <w:rsid w:val="00DC581E"/>
    <w:rsid w:val="00DC681E"/>
    <w:rsid w:val="00DD2A53"/>
    <w:rsid w:val="00DD3AE5"/>
    <w:rsid w:val="00DD722F"/>
    <w:rsid w:val="00DD7E1B"/>
    <w:rsid w:val="00DE0390"/>
    <w:rsid w:val="00DE0927"/>
    <w:rsid w:val="00DE160D"/>
    <w:rsid w:val="00DE447B"/>
    <w:rsid w:val="00DE564E"/>
    <w:rsid w:val="00DE73E6"/>
    <w:rsid w:val="00DE779B"/>
    <w:rsid w:val="00DF112C"/>
    <w:rsid w:val="00DF1C9C"/>
    <w:rsid w:val="00DF5DBE"/>
    <w:rsid w:val="00DF63D4"/>
    <w:rsid w:val="00E00E8E"/>
    <w:rsid w:val="00E01049"/>
    <w:rsid w:val="00E02896"/>
    <w:rsid w:val="00E0345C"/>
    <w:rsid w:val="00E06196"/>
    <w:rsid w:val="00E079DD"/>
    <w:rsid w:val="00E112E8"/>
    <w:rsid w:val="00E142CE"/>
    <w:rsid w:val="00E143FC"/>
    <w:rsid w:val="00E15EB2"/>
    <w:rsid w:val="00E1664B"/>
    <w:rsid w:val="00E20234"/>
    <w:rsid w:val="00E2168D"/>
    <w:rsid w:val="00E222DF"/>
    <w:rsid w:val="00E23043"/>
    <w:rsid w:val="00E23E70"/>
    <w:rsid w:val="00E301EE"/>
    <w:rsid w:val="00E302C8"/>
    <w:rsid w:val="00E30940"/>
    <w:rsid w:val="00E321D8"/>
    <w:rsid w:val="00E338E6"/>
    <w:rsid w:val="00E37505"/>
    <w:rsid w:val="00E42132"/>
    <w:rsid w:val="00E44682"/>
    <w:rsid w:val="00E45121"/>
    <w:rsid w:val="00E4672E"/>
    <w:rsid w:val="00E47E5C"/>
    <w:rsid w:val="00E47F38"/>
    <w:rsid w:val="00E50BB7"/>
    <w:rsid w:val="00E51C08"/>
    <w:rsid w:val="00E5577E"/>
    <w:rsid w:val="00E61B33"/>
    <w:rsid w:val="00E61FC7"/>
    <w:rsid w:val="00E628E1"/>
    <w:rsid w:val="00E63FA0"/>
    <w:rsid w:val="00E65CAD"/>
    <w:rsid w:val="00E66B6E"/>
    <w:rsid w:val="00E6700E"/>
    <w:rsid w:val="00E72D43"/>
    <w:rsid w:val="00E7437B"/>
    <w:rsid w:val="00E74836"/>
    <w:rsid w:val="00E75012"/>
    <w:rsid w:val="00E77CA8"/>
    <w:rsid w:val="00E800C0"/>
    <w:rsid w:val="00E81ABC"/>
    <w:rsid w:val="00E81E81"/>
    <w:rsid w:val="00E8200D"/>
    <w:rsid w:val="00E853B1"/>
    <w:rsid w:val="00E876F9"/>
    <w:rsid w:val="00E8784B"/>
    <w:rsid w:val="00E912D8"/>
    <w:rsid w:val="00E92056"/>
    <w:rsid w:val="00E9412C"/>
    <w:rsid w:val="00E94A11"/>
    <w:rsid w:val="00E94D27"/>
    <w:rsid w:val="00E97081"/>
    <w:rsid w:val="00EA1420"/>
    <w:rsid w:val="00EA245A"/>
    <w:rsid w:val="00EB0541"/>
    <w:rsid w:val="00EB07A5"/>
    <w:rsid w:val="00EB2B99"/>
    <w:rsid w:val="00EB5DA1"/>
    <w:rsid w:val="00EC0E98"/>
    <w:rsid w:val="00EC517D"/>
    <w:rsid w:val="00EC6460"/>
    <w:rsid w:val="00EC7183"/>
    <w:rsid w:val="00ED050D"/>
    <w:rsid w:val="00ED2E4B"/>
    <w:rsid w:val="00ED48F8"/>
    <w:rsid w:val="00ED6BF0"/>
    <w:rsid w:val="00ED725D"/>
    <w:rsid w:val="00ED7A78"/>
    <w:rsid w:val="00EE2012"/>
    <w:rsid w:val="00EE3DE2"/>
    <w:rsid w:val="00EE4243"/>
    <w:rsid w:val="00EE5D54"/>
    <w:rsid w:val="00EE7D80"/>
    <w:rsid w:val="00F0317A"/>
    <w:rsid w:val="00F03C5B"/>
    <w:rsid w:val="00F04B2B"/>
    <w:rsid w:val="00F05587"/>
    <w:rsid w:val="00F0601B"/>
    <w:rsid w:val="00F144B2"/>
    <w:rsid w:val="00F23A57"/>
    <w:rsid w:val="00F26E94"/>
    <w:rsid w:val="00F2747C"/>
    <w:rsid w:val="00F310A2"/>
    <w:rsid w:val="00F325C9"/>
    <w:rsid w:val="00F346EE"/>
    <w:rsid w:val="00F35D32"/>
    <w:rsid w:val="00F40B6D"/>
    <w:rsid w:val="00F41FFD"/>
    <w:rsid w:val="00F4287E"/>
    <w:rsid w:val="00F431AD"/>
    <w:rsid w:val="00F4441A"/>
    <w:rsid w:val="00F44C9B"/>
    <w:rsid w:val="00F50C54"/>
    <w:rsid w:val="00F56AD0"/>
    <w:rsid w:val="00F56C2F"/>
    <w:rsid w:val="00F5784A"/>
    <w:rsid w:val="00F5789E"/>
    <w:rsid w:val="00F6165B"/>
    <w:rsid w:val="00F61678"/>
    <w:rsid w:val="00F62FB0"/>
    <w:rsid w:val="00F63934"/>
    <w:rsid w:val="00F6481D"/>
    <w:rsid w:val="00F64843"/>
    <w:rsid w:val="00F64F27"/>
    <w:rsid w:val="00F71C2B"/>
    <w:rsid w:val="00F727AC"/>
    <w:rsid w:val="00F738A6"/>
    <w:rsid w:val="00F7536B"/>
    <w:rsid w:val="00F7572D"/>
    <w:rsid w:val="00F75822"/>
    <w:rsid w:val="00F774BA"/>
    <w:rsid w:val="00F80376"/>
    <w:rsid w:val="00F829F2"/>
    <w:rsid w:val="00F8743A"/>
    <w:rsid w:val="00F909CE"/>
    <w:rsid w:val="00F913E2"/>
    <w:rsid w:val="00FA00E8"/>
    <w:rsid w:val="00FA0206"/>
    <w:rsid w:val="00FA1435"/>
    <w:rsid w:val="00FB00A4"/>
    <w:rsid w:val="00FB12A9"/>
    <w:rsid w:val="00FB1376"/>
    <w:rsid w:val="00FB3C36"/>
    <w:rsid w:val="00FB6019"/>
    <w:rsid w:val="00FC570C"/>
    <w:rsid w:val="00FC74D8"/>
    <w:rsid w:val="00FD049C"/>
    <w:rsid w:val="00FD2CAA"/>
    <w:rsid w:val="00FD70A8"/>
    <w:rsid w:val="00FE08D0"/>
    <w:rsid w:val="00FE09B4"/>
    <w:rsid w:val="00FE1E2C"/>
    <w:rsid w:val="00FE36B8"/>
    <w:rsid w:val="00FE6D79"/>
    <w:rsid w:val="00FE7DC9"/>
    <w:rsid w:val="00FF013C"/>
    <w:rsid w:val="00FF32C4"/>
    <w:rsid w:val="00FF36D0"/>
    <w:rsid w:val="00FF3D2B"/>
    <w:rsid w:val="00FF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BC5F79"/>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BC5F79"/>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rsid w:val="00DE0927"/>
    <w:pPr>
      <w:widowControl/>
      <w:spacing w:before="120" w:after="120" w:line="320" w:lineRule="exact"/>
      <w:ind w:firstLineChars="200" w:firstLine="480"/>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F97C32C-F89D-6742-939D-2EA35622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629</TotalTime>
  <Pages>14</Pages>
  <Words>1980</Words>
  <Characters>11291</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693</cp:revision>
  <cp:lastPrinted>2015-07-07T02:45:00Z</cp:lastPrinted>
  <dcterms:created xsi:type="dcterms:W3CDTF">2018-11-17T06:41:00Z</dcterms:created>
  <dcterms:modified xsi:type="dcterms:W3CDTF">2018-11-24T06:50:00Z</dcterms:modified>
</cp:coreProperties>
</file>