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085" w:rsidRPr="00215085" w:rsidRDefault="00215085" w:rsidP="00215085">
      <w:pPr>
        <w:pStyle w:val="1"/>
        <w:pBdr>
          <w:bottom w:val="single" w:sz="6" w:space="4" w:color="EAECEF"/>
        </w:pBdr>
        <w:spacing w:before="360" w:beforeAutospacing="0" w:after="240" w:afterAutospacing="0"/>
        <w:rPr>
          <w:rFonts w:ascii="Segoe UI" w:hAnsi="Segoe UI" w:cs="Segoe UI"/>
          <w:color w:val="24292E"/>
        </w:rPr>
      </w:pPr>
      <w:r w:rsidRPr="00215085">
        <w:rPr>
          <w:rFonts w:cs="Arial"/>
          <w:sz w:val="40"/>
          <w:szCs w:val="40"/>
          <w:rtl/>
        </w:rPr>
        <w:t xml:space="preserve"># </w:t>
      </w:r>
      <w:proofErr w:type="spellStart"/>
      <w:r w:rsidRPr="00215085">
        <w:rPr>
          <w:rFonts w:ascii="Segoe UI" w:hAnsi="Segoe UI" w:cs="Segoe UI"/>
          <w:color w:val="24292E"/>
        </w:rPr>
        <w:t>OpenGapp</w:t>
      </w:r>
      <w:proofErr w:type="spellEnd"/>
      <w:r w:rsidRPr="00215085">
        <w:rPr>
          <w:rFonts w:ascii="Segoe UI" w:hAnsi="Segoe UI" w:cs="Segoe UI"/>
          <w:color w:val="24292E"/>
        </w:rPr>
        <w:t xml:space="preserve"> by Lidor Malich</w:t>
      </w:r>
    </w:p>
    <w:p w:rsidR="00215085" w:rsidRDefault="00215085" w:rsidP="00215085">
      <w:pPr>
        <w:rPr>
          <w:rtl/>
        </w:rPr>
      </w:pPr>
    </w:p>
    <w:p w:rsidR="00215085" w:rsidRDefault="00215085" w:rsidP="00215085">
      <w:pPr>
        <w:rPr>
          <w:rtl/>
        </w:rPr>
      </w:pPr>
      <w:r>
        <w:rPr>
          <w:rFonts w:cs="Arial" w:hint="cs"/>
          <w:rtl/>
        </w:rPr>
        <w:t>באפשרותך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חבילת</w:t>
      </w:r>
      <w:r>
        <w:rPr>
          <w:rFonts w:cs="Arial"/>
          <w:rtl/>
        </w:rPr>
        <w:t xml:space="preserve"> </w:t>
      </w:r>
      <w:proofErr w:type="spellStart"/>
      <w:r>
        <w:t>Gapps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חבילת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היישומים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גוגל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דרכים</w:t>
      </w:r>
      <w:r>
        <w:rPr>
          <w:rFonts w:cs="Arial"/>
          <w:rtl/>
        </w:rPr>
        <w:t>: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 xml:space="preserve">1.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APK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 xml:space="preserve">2.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ADB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>3.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הריקוברי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ריקוברי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מקוסטם</w:t>
      </w:r>
      <w:proofErr w:type="spellEnd"/>
      <w:r>
        <w:rPr>
          <w:rFonts w:cs="Arial"/>
          <w:rtl/>
        </w:rPr>
        <w:t>)</w:t>
      </w:r>
    </w:p>
    <w:p w:rsidR="00215085" w:rsidRDefault="00215085" w:rsidP="00215085">
      <w:pPr>
        <w:rPr>
          <w:rtl/>
        </w:rPr>
      </w:pP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התקנה</w:t>
      </w:r>
      <w:r>
        <w:rPr>
          <w:rFonts w:cs="Arial"/>
          <w:rtl/>
        </w:rPr>
        <w:t>: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t>APK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 1: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1. </w:t>
      </w:r>
      <w:r>
        <w:rPr>
          <w:rFonts w:cs="Arial" w:hint="cs"/>
          <w:rtl/>
        </w:rPr>
        <w:t>הורד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מהקישור</w:t>
      </w:r>
      <w:r>
        <w:rPr>
          <w:rFonts w:cs="Arial"/>
          <w:rtl/>
        </w:rPr>
        <w:t xml:space="preserve"> (</w:t>
      </w:r>
      <w:r>
        <w:t>http://bit.ly/OpenGappHebrew</w:t>
      </w:r>
      <w:r>
        <w:rPr>
          <w:rFonts w:cs="Arial"/>
          <w:rtl/>
        </w:rPr>
        <w:t>)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2. </w:t>
      </w:r>
      <w:r>
        <w:rPr>
          <w:rFonts w:cs="Arial" w:hint="cs"/>
          <w:rtl/>
        </w:rPr>
        <w:t>התקן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היישום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3. </w:t>
      </w:r>
      <w:r>
        <w:rPr>
          <w:rFonts w:cs="Arial" w:hint="cs"/>
          <w:rtl/>
        </w:rPr>
        <w:t>הענק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הנצרכות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 xml:space="preserve">3.1.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t>ROOT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4.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t>Gapps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המלצה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FULL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סטוק</w:t>
      </w:r>
      <w:r>
        <w:rPr>
          <w:rFonts w:cs="Arial"/>
          <w:rtl/>
        </w:rPr>
        <w:t>)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5.</w:t>
      </w:r>
      <w:r>
        <w:rPr>
          <w:rFonts w:cs="Arial" w:hint="cs"/>
          <w:rtl/>
        </w:rPr>
        <w:t>התחל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הורדה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6.</w:t>
      </w:r>
      <w:r>
        <w:rPr>
          <w:rFonts w:cs="Arial" w:hint="cs"/>
          <w:rtl/>
        </w:rPr>
        <w:t>התקן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ותהנה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מחבילת</w:t>
      </w:r>
      <w:r>
        <w:rPr>
          <w:rFonts w:cs="Arial"/>
          <w:rtl/>
        </w:rPr>
        <w:t xml:space="preserve"> </w:t>
      </w:r>
      <w:proofErr w:type="spellStart"/>
      <w:r>
        <w:t>Gapps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במכשיר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t>ADB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 2: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  <w:t>*-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המעבד</w:t>
      </w:r>
      <w:r>
        <w:rPr>
          <w:rFonts w:cs="Arial"/>
          <w:rtl/>
        </w:rPr>
        <w:t>(</w:t>
      </w:r>
      <w:r>
        <w:t>ARM/ ARM64/ x86/ x86_64</w:t>
      </w:r>
      <w:r>
        <w:rPr>
          <w:rFonts w:cs="Arial"/>
          <w:rtl/>
        </w:rPr>
        <w:t>)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1.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במכשיר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2.</w:t>
      </w:r>
      <w:r>
        <w:rPr>
          <w:rFonts w:cs="Arial" w:hint="cs"/>
          <w:rtl/>
        </w:rPr>
        <w:t>הכנס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מפתחים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3.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USB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4.</w:t>
      </w:r>
      <w:r>
        <w:rPr>
          <w:rFonts w:cs="Arial" w:hint="cs"/>
          <w:rtl/>
        </w:rPr>
        <w:t>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דרייברים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5.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ADB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המחשב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5.</w:t>
      </w:r>
      <w:r>
        <w:rPr>
          <w:rFonts w:cs="Arial" w:hint="cs"/>
          <w:rtl/>
        </w:rPr>
        <w:t>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הסקריפט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ותהנה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מחבילת</w:t>
      </w:r>
      <w:r>
        <w:rPr>
          <w:rFonts w:cs="Arial"/>
          <w:rtl/>
        </w:rPr>
        <w:t xml:space="preserve"> </w:t>
      </w:r>
      <w:proofErr w:type="spellStart"/>
      <w:r>
        <w:t>Gapps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במכשיר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t>Recovery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 3: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  <w:t>1.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נפוצות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 xml:space="preserve">1.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t>ROOT</w:t>
      </w:r>
      <w:r>
        <w:rPr>
          <w:rFonts w:cs="Arial"/>
          <w:rtl/>
        </w:rPr>
        <w:t>?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lastRenderedPageBreak/>
        <w:tab/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ROOT</w:t>
      </w:r>
      <w:r>
        <w:rPr>
          <w:rFonts w:cs="Arial"/>
          <w:rtl/>
        </w:rPr>
        <w:t>.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>2.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בחינם</w:t>
      </w:r>
      <w:r>
        <w:rPr>
          <w:rFonts w:cs="Arial"/>
          <w:rtl/>
        </w:rPr>
        <w:t>?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 w:hint="cs"/>
          <w:rtl/>
        </w:rPr>
        <w:t>אכן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http://opengapps.org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  <w:t>3.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הורדות</w:t>
      </w:r>
    </w:p>
    <w:p w:rsidR="00215085" w:rsidRP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 w:hint="cs"/>
          <w:rtl/>
        </w:rPr>
        <w:t>הורדת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לנייד</w:t>
      </w:r>
      <w:r>
        <w:rPr>
          <w:rFonts w:cs="Arial"/>
          <w:rtl/>
        </w:rPr>
        <w:t xml:space="preserve">- </w:t>
      </w:r>
      <w:hyperlink r:id="rId4" w:history="1">
        <w:r w:rsidRPr="00215085">
          <w:rPr>
            <w:rStyle w:val="Hyperlink"/>
          </w:rPr>
          <w:t>http://bit.ly/OpenGappHebrew</w:t>
        </w:r>
      </w:hyperlink>
      <w:bookmarkStart w:id="0" w:name="_GoBack"/>
      <w:bookmarkEnd w:id="0"/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 w:hint="cs"/>
          <w:rtl/>
        </w:rPr>
        <w:t>הורדת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חבילת</w:t>
      </w:r>
      <w:r>
        <w:rPr>
          <w:rFonts w:cs="Arial"/>
          <w:rtl/>
        </w:rPr>
        <w:t xml:space="preserve"> </w:t>
      </w:r>
      <w:proofErr w:type="spellStart"/>
      <w:r>
        <w:t>Gapps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והתקנה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ADB</w:t>
      </w:r>
      <w:r>
        <w:rPr>
          <w:rFonts w:cs="Arial"/>
          <w:rtl/>
        </w:rPr>
        <w:t xml:space="preserve"> -</w:t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:rsidR="00215085" w:rsidRDefault="00215085" w:rsidP="00215085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שנעשית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באחריותך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נזק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בעקיפין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.</w:t>
      </w:r>
    </w:p>
    <w:p w:rsidR="00F67FDC" w:rsidRDefault="00215085" w:rsidP="00215085">
      <w:r>
        <w:rPr>
          <w:rFonts w:cs="Arial"/>
          <w:rtl/>
        </w:rPr>
        <w:t>#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....</w:t>
      </w:r>
    </w:p>
    <w:sectPr w:rsidR="00F67FDC" w:rsidSect="00322B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85"/>
    <w:rsid w:val="00215085"/>
    <w:rsid w:val="00322B7B"/>
    <w:rsid w:val="00F6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72980-892F-47D6-B7F2-C404A212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21508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50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unhideWhenUsed/>
    <w:rsid w:val="002150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it.ly/OpenGappHebrew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lidor malich</dc:creator>
  <cp:keywords/>
  <dc:description/>
  <cp:lastModifiedBy>lidor malich</cp:lastModifiedBy>
  <cp:revision>1</cp:revision>
  <dcterms:created xsi:type="dcterms:W3CDTF">2018-02-02T09:52:00Z</dcterms:created>
  <dcterms:modified xsi:type="dcterms:W3CDTF">2018-02-02T09:54:00Z</dcterms:modified>
</cp:coreProperties>
</file>