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97A4C" w14:textId="77777777" w:rsidR="00A1548F" w:rsidRDefault="00705D36">
      <w:pPr>
        <w:spacing w:after="182"/>
        <w:ind w:left="19" w:right="10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МИНИСТЕРСТВО НАУКИ И ВЫСШЕГО ОБРАЗОВАНИЯ  </w:t>
      </w:r>
    </w:p>
    <w:p w14:paraId="0C159C0A" w14:textId="77777777" w:rsidR="00A1548F" w:rsidRDefault="00705D36">
      <w:pPr>
        <w:spacing w:after="182"/>
        <w:ind w:left="19" w:right="4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РОССИЙСКОЙ ФЕДЕРАЦИИ </w:t>
      </w:r>
    </w:p>
    <w:p w14:paraId="340FEAB9" w14:textId="77777777" w:rsidR="00A1548F" w:rsidRDefault="00705D36">
      <w:pPr>
        <w:spacing w:after="180"/>
        <w:ind w:left="391"/>
      </w:pPr>
      <w:r>
        <w:rPr>
          <w:rFonts w:ascii="Times New Roman" w:eastAsia="Times New Roman" w:hAnsi="Times New Roman" w:cs="Times New Roman"/>
          <w:b/>
          <w:sz w:val="24"/>
        </w:rPr>
        <w:t xml:space="preserve">Федерального государственного бюджетного образовательного учреждения  </w:t>
      </w:r>
    </w:p>
    <w:p w14:paraId="61AC92CC" w14:textId="77777777" w:rsidR="00A1548F" w:rsidRDefault="00705D36">
      <w:pPr>
        <w:spacing w:after="182"/>
        <w:ind w:left="19" w:right="6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высшего образования </w:t>
      </w:r>
    </w:p>
    <w:p w14:paraId="348882E9" w14:textId="77777777" w:rsidR="00A1548F" w:rsidRDefault="00705D36">
      <w:pPr>
        <w:spacing w:after="20"/>
        <w:ind w:left="19" w:right="4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«РОССИЙСКИЙ ЭКОНОМИЧЕСКИЙ УНИВЕРСИТЕТ ИМЕНИ Г. </w:t>
      </w:r>
    </w:p>
    <w:p w14:paraId="74130693" w14:textId="77777777" w:rsidR="00A1548F" w:rsidRDefault="00705D36">
      <w:pPr>
        <w:spacing w:after="182"/>
        <w:ind w:left="19" w:right="5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В.ПЛЕХАНОВА» </w:t>
      </w:r>
    </w:p>
    <w:p w14:paraId="18F01EC1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ED89493" w14:textId="77777777" w:rsidR="00A1548F" w:rsidRDefault="00705D36">
      <w:pPr>
        <w:spacing w:after="182"/>
        <w:ind w:left="19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Техникум пермского института (филиала) </w:t>
      </w:r>
    </w:p>
    <w:p w14:paraId="65C8A9A9" w14:textId="77777777" w:rsidR="00A1548F" w:rsidRDefault="00705D36">
      <w:pPr>
        <w:spacing w:after="179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E21A590" w14:textId="77777777" w:rsidR="00A1548F" w:rsidRDefault="00705D36">
      <w:pPr>
        <w:spacing w:after="185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BD9781A" w14:textId="77777777" w:rsidR="00A1548F" w:rsidRDefault="00705D36">
      <w:pPr>
        <w:spacing w:after="182"/>
        <w:ind w:left="19" w:right="4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Практическая работа №2 </w:t>
      </w:r>
    </w:p>
    <w:p w14:paraId="70E161C6" w14:textId="77777777" w:rsidR="00A1548F" w:rsidRDefault="00705D36">
      <w:pPr>
        <w:spacing w:after="182"/>
        <w:ind w:left="19" w:right="9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По дисциплине «Поддержка и тестирование программных модулей» </w:t>
      </w:r>
    </w:p>
    <w:p w14:paraId="1170CB17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F2BE309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1B19428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48D8BBC" w14:textId="77777777" w:rsidR="00A1548F" w:rsidRDefault="00705D36">
      <w:pPr>
        <w:spacing w:after="182"/>
        <w:ind w:left="19" w:right="6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Руководитель: Берестов Д.Б </w:t>
      </w:r>
    </w:p>
    <w:p w14:paraId="553696E5" w14:textId="77777777" w:rsidR="00A1548F" w:rsidRDefault="00705D36">
      <w:pPr>
        <w:spacing w:after="182"/>
        <w:ind w:left="19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Исполнитель: Белянин И.Я </w:t>
      </w:r>
    </w:p>
    <w:p w14:paraId="2A47A2BD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93AF472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5C06D58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22F77B9" w14:textId="77777777" w:rsidR="00A1548F" w:rsidRDefault="00705D36">
      <w:pPr>
        <w:spacing w:after="18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210DB3C" w14:textId="77777777" w:rsidR="00A1548F" w:rsidRDefault="00705D36">
      <w:pPr>
        <w:spacing w:after="185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BB75D45" w14:textId="77777777" w:rsidR="00A1548F" w:rsidRDefault="00705D36">
      <w:pPr>
        <w:spacing w:after="182"/>
        <w:ind w:left="19" w:right="10" w:hanging="1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Пермь, 2026г </w:t>
      </w:r>
    </w:p>
    <w:p w14:paraId="5481FD0D" w14:textId="77777777" w:rsidR="00A1548F" w:rsidRDefault="00705D36">
      <w:pPr>
        <w:spacing w:after="0"/>
        <w:ind w:left="6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sdt>
      <w:sdtPr>
        <w:rPr>
          <w:sz w:val="22"/>
        </w:rPr>
        <w:id w:val="-972366966"/>
        <w:docPartObj>
          <w:docPartGallery w:val="Table of Contents"/>
        </w:docPartObj>
      </w:sdtPr>
      <w:sdtEndPr/>
      <w:sdtContent>
        <w:p w14:paraId="19D5C586" w14:textId="77777777" w:rsidR="00A1548F" w:rsidRDefault="00705D36">
          <w:pPr>
            <w:pStyle w:val="11"/>
            <w:tabs>
              <w:tab w:val="right" w:leader="dot" w:pos="9019"/>
            </w:tabs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246">
            <w:r>
              <w:rPr>
                <w:rFonts w:ascii="Times New Roman" w:eastAsia="Times New Roman" w:hAnsi="Times New Roman" w:cs="Times New Roman"/>
                <w:sz w:val="28"/>
              </w:rPr>
              <w:t>Введение</w:t>
            </w:r>
            <w:r>
              <w:tab/>
            </w:r>
            <w:r>
              <w:fldChar w:fldCharType="begin"/>
            </w:r>
            <w:r>
              <w:instrText>PAGEREF _Toc2246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2 </w:t>
            </w:r>
            <w:r>
              <w:fldChar w:fldCharType="end"/>
            </w:r>
          </w:hyperlink>
        </w:p>
        <w:p w14:paraId="39076B70" w14:textId="77777777" w:rsidR="00A1548F" w:rsidRDefault="004958B9">
          <w:pPr>
            <w:pStyle w:val="11"/>
            <w:tabs>
              <w:tab w:val="right" w:leader="dot" w:pos="9019"/>
            </w:tabs>
          </w:pPr>
          <w:hyperlink w:anchor="_Toc2247">
            <w:r w:rsidR="00705D36">
              <w:rPr>
                <w:rFonts w:ascii="Times New Roman" w:eastAsia="Times New Roman" w:hAnsi="Times New Roman" w:cs="Times New Roman"/>
                <w:sz w:val="28"/>
              </w:rPr>
              <w:t>Ход работы</w:t>
            </w:r>
            <w:r w:rsidR="00705D36">
              <w:tab/>
            </w:r>
            <w:r w:rsidR="00705D36">
              <w:fldChar w:fldCharType="begin"/>
            </w:r>
            <w:r w:rsidR="00705D36">
              <w:instrText>PAGEREF _Toc2247 \h</w:instrText>
            </w:r>
            <w:r w:rsidR="00705D36">
              <w:fldChar w:fldCharType="separate"/>
            </w:r>
            <w:r w:rsidR="00705D36">
              <w:rPr>
                <w:rFonts w:ascii="Times New Roman" w:eastAsia="Times New Roman" w:hAnsi="Times New Roman" w:cs="Times New Roman"/>
                <w:sz w:val="28"/>
              </w:rPr>
              <w:t xml:space="preserve">3 </w:t>
            </w:r>
            <w:r w:rsidR="00705D36">
              <w:fldChar w:fldCharType="end"/>
            </w:r>
          </w:hyperlink>
        </w:p>
        <w:p w14:paraId="6CB185A5" w14:textId="77777777" w:rsidR="00A1548F" w:rsidRDefault="004958B9">
          <w:pPr>
            <w:pStyle w:val="11"/>
            <w:tabs>
              <w:tab w:val="right" w:leader="dot" w:pos="9019"/>
            </w:tabs>
          </w:pPr>
          <w:hyperlink w:anchor="_Toc2248">
            <w:r w:rsidR="00705D36">
              <w:rPr>
                <w:rFonts w:ascii="Times New Roman" w:eastAsia="Times New Roman" w:hAnsi="Times New Roman" w:cs="Times New Roman"/>
                <w:sz w:val="28"/>
              </w:rPr>
              <w:t>Заключение</w:t>
            </w:r>
            <w:r w:rsidR="00705D36">
              <w:tab/>
            </w:r>
            <w:r w:rsidR="00705D36">
              <w:fldChar w:fldCharType="begin"/>
            </w:r>
            <w:r w:rsidR="00705D36">
              <w:instrText>PAGEREF _Toc2248 \h</w:instrText>
            </w:r>
            <w:r w:rsidR="00705D36">
              <w:fldChar w:fldCharType="separate"/>
            </w:r>
            <w:r w:rsidR="00705D36">
              <w:rPr>
                <w:rFonts w:ascii="Times New Roman" w:eastAsia="Times New Roman" w:hAnsi="Times New Roman" w:cs="Times New Roman"/>
                <w:sz w:val="28"/>
              </w:rPr>
              <w:t xml:space="preserve">7 </w:t>
            </w:r>
            <w:r w:rsidR="00705D36">
              <w:fldChar w:fldCharType="end"/>
            </w:r>
          </w:hyperlink>
        </w:p>
        <w:p w14:paraId="71610299" w14:textId="77777777" w:rsidR="00A1548F" w:rsidRDefault="00705D36">
          <w:r>
            <w:fldChar w:fldCharType="end"/>
          </w:r>
        </w:p>
      </w:sdtContent>
    </w:sdt>
    <w:p w14:paraId="31ADAAEF" w14:textId="77777777" w:rsidR="00A1548F" w:rsidRDefault="00705D36">
      <w:pPr>
        <w:spacing w:after="0" w:line="416" w:lineRule="auto"/>
        <w:ind w:left="-5" w:right="-15" w:hanging="10"/>
      </w:pPr>
      <w:r>
        <w:rPr>
          <w:color w:val="0F4761"/>
          <w:sz w:val="40"/>
        </w:rPr>
        <w:t xml:space="preserve"> </w:t>
      </w:r>
    </w:p>
    <w:p w14:paraId="6E835655" w14:textId="624BFD1F" w:rsidR="00A1548F" w:rsidRDefault="00705D36">
      <w:pPr>
        <w:spacing w:after="0"/>
      </w:pPr>
      <w:r>
        <w:rPr>
          <w:sz w:val="24"/>
        </w:rPr>
        <w:lastRenderedPageBreak/>
        <w:t xml:space="preserve"> </w:t>
      </w:r>
    </w:p>
    <w:p w14:paraId="3F93EDF8" w14:textId="77777777" w:rsidR="00A1548F" w:rsidRDefault="00705D36">
      <w:pPr>
        <w:pStyle w:val="1"/>
        <w:spacing w:after="164"/>
        <w:ind w:left="21" w:right="6"/>
      </w:pPr>
      <w:bookmarkStart w:id="0" w:name="_Toc2246"/>
      <w:r>
        <w:t xml:space="preserve">Введение </w:t>
      </w:r>
      <w:bookmarkEnd w:id="0"/>
    </w:p>
    <w:p w14:paraId="291D1CEF" w14:textId="77777777" w:rsidR="00A1548F" w:rsidRDefault="00705D36">
      <w:pPr>
        <w:spacing w:after="245" w:line="269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 xml:space="preserve">Используя MS Visual Studio и технологию WPF, в данной работе, была реализована простая программа "Калькулятор", которая реализует функционал арифметических вычислений с использованием операторов *, /, +, - и ^ (возведение в степень). </w:t>
      </w:r>
    </w:p>
    <w:p w14:paraId="5CEBCE7F" w14:textId="77777777" w:rsidR="00A1548F" w:rsidRDefault="00705D36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5D5DB786" w14:textId="77777777" w:rsidR="00A1548F" w:rsidRDefault="00705D36">
      <w:pPr>
        <w:pStyle w:val="1"/>
        <w:ind w:left="21"/>
      </w:pPr>
      <w:bookmarkStart w:id="1" w:name="_Toc2247"/>
      <w:r>
        <w:lastRenderedPageBreak/>
        <w:t xml:space="preserve">Ход работы </w:t>
      </w:r>
      <w:bookmarkEnd w:id="1"/>
    </w:p>
    <w:p w14:paraId="6F568444" w14:textId="77777777" w:rsidR="00A1548F" w:rsidRDefault="00705D36">
      <w:pPr>
        <w:spacing w:after="224"/>
      </w:pPr>
      <w:r>
        <w:rPr>
          <w:sz w:val="24"/>
        </w:rPr>
        <w:t xml:space="preserve"> </w:t>
      </w:r>
    </w:p>
    <w:p w14:paraId="651D16D1" w14:textId="77777777" w:rsidR="00A1548F" w:rsidRDefault="00705D36">
      <w:pPr>
        <w:spacing w:after="2" w:line="357" w:lineRule="auto"/>
        <w:ind w:firstLine="711"/>
      </w:pPr>
      <w:r>
        <w:rPr>
          <w:rFonts w:ascii="Times New Roman" w:eastAsia="Times New Roman" w:hAnsi="Times New Roman" w:cs="Times New Roman"/>
          <w:sz w:val="28"/>
        </w:rPr>
        <w:t xml:space="preserve">Первым делом, в программе Visual Studio необходимо создать проект в формате WPF, после создания необходимо реализовать графический интерфейс. </w:t>
      </w:r>
    </w:p>
    <w:p w14:paraId="28014258" w14:textId="77777777" w:rsidR="00A1548F" w:rsidRDefault="00705D36">
      <w:pPr>
        <w:spacing w:after="130"/>
        <w:ind w:left="22" w:right="239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Он был реализован с использованием языка разметки XAML. </w:t>
      </w:r>
    </w:p>
    <w:p w14:paraId="535AEB75" w14:textId="77777777" w:rsidR="00A1548F" w:rsidRDefault="00705D36">
      <w:pPr>
        <w:spacing w:after="153" w:line="269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 xml:space="preserve">Основные элементы интерфейса: </w:t>
      </w:r>
    </w:p>
    <w:p w14:paraId="6207B7E6" w14:textId="77777777" w:rsidR="00A1548F" w:rsidRDefault="00705D36">
      <w:pPr>
        <w:numPr>
          <w:ilvl w:val="0"/>
          <w:numId w:val="1"/>
        </w:numPr>
        <w:spacing w:after="2" w:line="269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>Поле ввода/вывода (</w:t>
      </w:r>
      <w:proofErr w:type="spellStart"/>
      <w:r>
        <w:rPr>
          <w:rFonts w:ascii="Times New Roman" w:eastAsia="Times New Roman" w:hAnsi="Times New Roman" w:cs="Times New Roman"/>
          <w:sz w:val="28"/>
        </w:rPr>
        <w:t>TextBox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) для отображения чисел и выражений </w:t>
      </w:r>
    </w:p>
    <w:p w14:paraId="5D26EEEF" w14:textId="77777777" w:rsidR="00A1548F" w:rsidRDefault="00705D36">
      <w:pPr>
        <w:numPr>
          <w:ilvl w:val="0"/>
          <w:numId w:val="1"/>
        </w:numPr>
        <w:spacing w:after="39" w:line="269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Сетка кнопок (Grid 5x4) для цифр от 0 до 9, десятичной точки, операторов и функции очистки </w:t>
      </w:r>
    </w:p>
    <w:p w14:paraId="39A934BF" w14:textId="77777777" w:rsidR="00A1548F" w:rsidRDefault="00705D36">
      <w:pPr>
        <w:numPr>
          <w:ilvl w:val="0"/>
          <w:numId w:val="1"/>
        </w:numPr>
        <w:spacing w:after="2" w:line="269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Кнопки операторов: +, -, ×, ÷, ^ </w:t>
      </w:r>
    </w:p>
    <w:p w14:paraId="2B5948C6" w14:textId="77777777" w:rsidR="00A1548F" w:rsidRDefault="00705D36">
      <w:pPr>
        <w:numPr>
          <w:ilvl w:val="0"/>
          <w:numId w:val="1"/>
        </w:numPr>
        <w:spacing w:after="2" w:line="269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Кнопка равно (=) для получения результата </w:t>
      </w:r>
    </w:p>
    <w:p w14:paraId="1B498F0D" w14:textId="77777777" w:rsidR="00A1548F" w:rsidRDefault="00705D36">
      <w:pPr>
        <w:numPr>
          <w:ilvl w:val="0"/>
          <w:numId w:val="1"/>
        </w:numPr>
        <w:spacing w:after="2" w:line="269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Кнопка очистки (C) для сброса всех значений. </w:t>
      </w:r>
    </w:p>
    <w:p w14:paraId="7001A542" w14:textId="77777777" w:rsidR="00A1548F" w:rsidRDefault="00705D36">
      <w:pPr>
        <w:spacing w:after="0"/>
        <w:ind w:left="721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A2DD662" w14:textId="77777777" w:rsidR="00A1548F" w:rsidRDefault="00705D36">
      <w:pPr>
        <w:spacing w:after="0"/>
        <w:ind w:right="877"/>
        <w:jc w:val="right"/>
      </w:pPr>
      <w:r>
        <w:rPr>
          <w:noProof/>
        </w:rPr>
        <w:drawing>
          <wp:inline distT="0" distB="0" distL="0" distR="0" wp14:anchorId="396B0F45" wp14:editId="5B358BED">
            <wp:extent cx="4543171" cy="4429760"/>
            <wp:effectExtent l="0" t="0" r="0" b="0"/>
            <wp:docPr id="180" name="Pictur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3171" cy="442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1B861564" w14:textId="77777777" w:rsidR="00A1548F" w:rsidRDefault="00705D36">
      <w:pPr>
        <w:spacing w:after="0"/>
        <w:ind w:left="774"/>
        <w:jc w:val="center"/>
      </w:pPr>
      <w:r>
        <w:rPr>
          <w:sz w:val="24"/>
        </w:rPr>
        <w:t xml:space="preserve"> </w:t>
      </w:r>
    </w:p>
    <w:p w14:paraId="01EF621E" w14:textId="77777777" w:rsidR="00A1548F" w:rsidRDefault="00705D36">
      <w:pPr>
        <w:spacing w:after="135"/>
        <w:ind w:left="10" w:right="87" w:hanging="10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Логика приложения была реализована в файле </w:t>
      </w:r>
      <w:proofErr w:type="spellStart"/>
      <w:r>
        <w:rPr>
          <w:rFonts w:ascii="Times New Roman" w:eastAsia="Times New Roman" w:hAnsi="Times New Roman" w:cs="Times New Roman"/>
          <w:sz w:val="28"/>
        </w:rPr>
        <w:t>MainWindow.xaml.cs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. </w:t>
      </w:r>
    </w:p>
    <w:p w14:paraId="5793C2A2" w14:textId="77777777" w:rsidR="00A1548F" w:rsidRDefault="00705D36">
      <w:pPr>
        <w:spacing w:after="119" w:line="269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Ключевые элементы логики. </w:t>
      </w:r>
    </w:p>
    <w:p w14:paraId="5A9EA15C" w14:textId="77777777" w:rsidR="00A1548F" w:rsidRDefault="00705D36">
      <w:pPr>
        <w:spacing w:after="2" w:line="358" w:lineRule="auto"/>
        <w:ind w:firstLine="711"/>
      </w:pPr>
      <w:r>
        <w:rPr>
          <w:rFonts w:ascii="Times New Roman" w:eastAsia="Times New Roman" w:hAnsi="Times New Roman" w:cs="Times New Roman"/>
          <w:sz w:val="28"/>
        </w:rPr>
        <w:t xml:space="preserve">Библиотека </w:t>
      </w:r>
      <w:proofErr w:type="spellStart"/>
      <w:r>
        <w:rPr>
          <w:rFonts w:ascii="Times New Roman" w:eastAsia="Times New Roman" w:hAnsi="Times New Roman" w:cs="Times New Roman"/>
          <w:sz w:val="28"/>
        </w:rPr>
        <w:t>CalcLIB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была подключена к проекту через добавление ссылки. Важной особенностью стало использование библиотеки без её модификации, несмотря на наличие потенциальных проблем в исходном коде. </w:t>
      </w:r>
    </w:p>
    <w:p w14:paraId="12A13578" w14:textId="77777777" w:rsidR="00A1548F" w:rsidRDefault="00705D36">
      <w:pPr>
        <w:spacing w:after="54"/>
        <w:ind w:left="55"/>
        <w:jc w:val="center"/>
      </w:pPr>
      <w:r>
        <w:rPr>
          <w:noProof/>
        </w:rPr>
        <w:drawing>
          <wp:inline distT="0" distB="0" distL="0" distR="0" wp14:anchorId="3045F657" wp14:editId="07082906">
            <wp:extent cx="2838450" cy="5724525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D8CF769" w14:textId="77777777" w:rsidR="00A1548F" w:rsidRDefault="00705D36">
      <w:pPr>
        <w:spacing w:after="119"/>
        <w:ind w:left="54"/>
        <w:jc w:val="center"/>
      </w:pPr>
      <w:r>
        <w:rPr>
          <w:sz w:val="24"/>
        </w:rPr>
        <w:t xml:space="preserve"> </w:t>
      </w:r>
    </w:p>
    <w:p w14:paraId="33FC678A" w14:textId="77777777" w:rsidR="00A1548F" w:rsidRDefault="00705D36">
      <w:pPr>
        <w:spacing w:after="0"/>
        <w:ind w:left="55"/>
        <w:jc w:val="center"/>
      </w:pPr>
      <w:r>
        <w:rPr>
          <w:noProof/>
        </w:rPr>
        <w:drawing>
          <wp:inline distT="0" distB="0" distL="0" distR="0" wp14:anchorId="5F1A6E3F" wp14:editId="14044107">
            <wp:extent cx="3295650" cy="466725"/>
            <wp:effectExtent l="0" t="0" r="0" b="0"/>
            <wp:docPr id="206" name="Picture 2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51CDE4A" w14:textId="77777777" w:rsidR="00A1548F" w:rsidRDefault="00705D36">
      <w:pPr>
        <w:spacing w:after="164"/>
        <w:ind w:left="54"/>
        <w:jc w:val="center"/>
      </w:pPr>
      <w:r>
        <w:rPr>
          <w:sz w:val="24"/>
        </w:rPr>
        <w:t xml:space="preserve"> </w:t>
      </w:r>
    </w:p>
    <w:p w14:paraId="69CDFDB4" w14:textId="4E9DE94E" w:rsidR="00A1548F" w:rsidRDefault="00705D36" w:rsidP="00495BFD">
      <w:pPr>
        <w:spacing w:after="119" w:line="269" w:lineRule="auto"/>
        <w:ind w:left="591" w:hanging="1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В процессе разработки было проведено тестирование следующих сценариев: </w:t>
      </w:r>
    </w:p>
    <w:p w14:paraId="1B0C4787" w14:textId="77777777" w:rsidR="00495BFD" w:rsidRPr="00495BFD" w:rsidRDefault="00495BFD" w:rsidP="00495BFD">
      <w:pPr>
        <w:spacing w:after="119" w:line="269" w:lineRule="auto"/>
        <w:ind w:left="591" w:hanging="10"/>
      </w:pPr>
    </w:p>
    <w:p w14:paraId="6F5AFC40" w14:textId="47F70CCB" w:rsidR="0070062B" w:rsidRDefault="0070062B">
      <w:pPr>
        <w:spacing w:after="164"/>
        <w:ind w:left="22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Действия с отрицательными числами</w:t>
      </w:r>
    </w:p>
    <w:p w14:paraId="6BB2AB66" w14:textId="77777777" w:rsidR="00495BFD" w:rsidRPr="0070062B" w:rsidRDefault="00495BFD">
      <w:pPr>
        <w:spacing w:after="164"/>
        <w:ind w:left="22" w:hanging="10"/>
        <w:jc w:val="center"/>
      </w:pPr>
    </w:p>
    <w:p w14:paraId="104ADEFF" w14:textId="265BC08A" w:rsidR="0070062B" w:rsidRDefault="0070062B" w:rsidP="0070062B">
      <w:pPr>
        <w:spacing w:after="0" w:line="360" w:lineRule="auto"/>
        <w:jc w:val="center"/>
      </w:pPr>
      <w:r>
        <w:rPr>
          <w:rFonts w:ascii="Times New Roman" w:eastAsia="Times New Roman" w:hAnsi="Times New Roman" w:cs="Times New Roman"/>
          <w:noProof/>
          <w:sz w:val="28"/>
        </w:rPr>
        <w:drawing>
          <wp:inline distT="0" distB="0" distL="0" distR="0" wp14:anchorId="36F238A5" wp14:editId="787961FC">
            <wp:extent cx="2743200" cy="34665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337" cy="346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64607" w14:textId="1DEB3E82" w:rsidR="00495BFD" w:rsidRPr="008624E1" w:rsidRDefault="008624E1" w:rsidP="008624E1">
      <w:pPr>
        <w:jc w:val="center"/>
        <w:rPr>
          <w:rFonts w:ascii="Times New Roman" w:hAnsi="Times New Roman" w:cs="Times New Roman"/>
        </w:rPr>
      </w:pPr>
      <w:r w:rsidRPr="008624E1">
        <w:rPr>
          <w:rFonts w:ascii="Times New Roman" w:hAnsi="Times New Roman" w:cs="Times New Roman"/>
        </w:rPr>
        <w:t>Иллюстрация №1</w:t>
      </w:r>
    </w:p>
    <w:p w14:paraId="3D0A1944" w14:textId="29DE26CA" w:rsidR="008624E1" w:rsidRDefault="008624E1">
      <w:r>
        <w:br w:type="page"/>
      </w:r>
    </w:p>
    <w:p w14:paraId="4A82CB34" w14:textId="77777777" w:rsidR="0070062B" w:rsidRDefault="0070062B" w:rsidP="0070062B">
      <w:pPr>
        <w:spacing w:after="0" w:line="360" w:lineRule="auto"/>
        <w:jc w:val="center"/>
      </w:pPr>
    </w:p>
    <w:p w14:paraId="3FFA2330" w14:textId="40013ADC" w:rsidR="0070062B" w:rsidRDefault="0070062B" w:rsidP="0070062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95BFD">
        <w:rPr>
          <w:rFonts w:ascii="Times New Roman" w:hAnsi="Times New Roman" w:cs="Times New Roman"/>
          <w:sz w:val="28"/>
          <w:szCs w:val="28"/>
        </w:rPr>
        <w:t>Сложение</w:t>
      </w:r>
    </w:p>
    <w:p w14:paraId="0A3BE63D" w14:textId="77777777" w:rsidR="00495BFD" w:rsidRPr="00495BFD" w:rsidRDefault="00495BFD" w:rsidP="0070062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95B4E30" w14:textId="0376E490" w:rsidR="0070062B" w:rsidRDefault="00495BFD" w:rsidP="0070062B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032B1772" wp14:editId="05E54790">
            <wp:extent cx="2780030" cy="3514725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791" cy="3523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76DCB" w14:textId="5208179E" w:rsidR="00495BFD" w:rsidRPr="008624E1" w:rsidRDefault="00C35F43" w:rsidP="008624E1">
      <w:pPr>
        <w:jc w:val="center"/>
        <w:rPr>
          <w:rFonts w:ascii="Times New Roman" w:hAnsi="Times New Roman" w:cs="Times New Roman"/>
        </w:rPr>
      </w:pPr>
      <w:r w:rsidRPr="008624E1">
        <w:rPr>
          <w:rFonts w:ascii="Times New Roman" w:hAnsi="Times New Roman" w:cs="Times New Roman"/>
        </w:rPr>
        <w:t>Иллюстрация</w:t>
      </w:r>
      <w:r w:rsidR="008624E1" w:rsidRPr="008624E1">
        <w:rPr>
          <w:rFonts w:ascii="Times New Roman" w:hAnsi="Times New Roman" w:cs="Times New Roman"/>
        </w:rPr>
        <w:t xml:space="preserve"> №</w:t>
      </w:r>
      <w:r w:rsidRPr="008624E1">
        <w:rPr>
          <w:rFonts w:ascii="Times New Roman" w:hAnsi="Times New Roman" w:cs="Times New Roman"/>
        </w:rPr>
        <w:t>2</w:t>
      </w:r>
    </w:p>
    <w:p w14:paraId="169BDB8D" w14:textId="16BA7018" w:rsidR="008624E1" w:rsidRDefault="008624E1">
      <w:r>
        <w:br w:type="page"/>
      </w:r>
    </w:p>
    <w:p w14:paraId="096B1945" w14:textId="77777777" w:rsidR="00495BFD" w:rsidRDefault="00495BFD" w:rsidP="0070062B">
      <w:pPr>
        <w:spacing w:after="0" w:line="360" w:lineRule="auto"/>
        <w:jc w:val="center"/>
      </w:pPr>
    </w:p>
    <w:p w14:paraId="32E094DA" w14:textId="36FC5D3F" w:rsidR="0070062B" w:rsidRPr="00495BFD" w:rsidRDefault="0070062B" w:rsidP="0070062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5BFD">
        <w:rPr>
          <w:rFonts w:ascii="Times New Roman" w:hAnsi="Times New Roman" w:cs="Times New Roman"/>
          <w:sz w:val="28"/>
          <w:szCs w:val="28"/>
        </w:rPr>
        <w:t>Деление</w:t>
      </w:r>
    </w:p>
    <w:p w14:paraId="0A91FE60" w14:textId="77777777" w:rsidR="00495BFD" w:rsidRDefault="00495BFD" w:rsidP="0070062B">
      <w:pPr>
        <w:spacing w:after="0" w:line="360" w:lineRule="auto"/>
        <w:jc w:val="center"/>
      </w:pPr>
    </w:p>
    <w:p w14:paraId="56BF1E1C" w14:textId="00A5A20C" w:rsidR="0070062B" w:rsidRDefault="0070062B" w:rsidP="0070062B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68EF38BB" wp14:editId="78C149D7">
            <wp:extent cx="2751455" cy="419036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455" cy="419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50FC5" w14:textId="3C617C78" w:rsidR="008624E1" w:rsidRPr="008624E1" w:rsidRDefault="008624E1" w:rsidP="008624E1">
      <w:pPr>
        <w:jc w:val="center"/>
        <w:rPr>
          <w:rFonts w:ascii="Times New Roman" w:hAnsi="Times New Roman" w:cs="Times New Roman"/>
        </w:rPr>
      </w:pPr>
      <w:r w:rsidRPr="008624E1">
        <w:rPr>
          <w:rFonts w:ascii="Times New Roman" w:hAnsi="Times New Roman" w:cs="Times New Roman"/>
        </w:rPr>
        <w:t>Иллюстрация №3</w:t>
      </w:r>
    </w:p>
    <w:p w14:paraId="02F0E449" w14:textId="6E726C14" w:rsidR="008624E1" w:rsidRDefault="008624E1">
      <w:r>
        <w:br w:type="page"/>
      </w:r>
    </w:p>
    <w:p w14:paraId="36A937E0" w14:textId="77777777" w:rsidR="008624E1" w:rsidRPr="008624E1" w:rsidRDefault="008624E1" w:rsidP="008624E1">
      <w:pPr>
        <w:jc w:val="center"/>
      </w:pPr>
    </w:p>
    <w:p w14:paraId="3ACFC17A" w14:textId="20279B39" w:rsidR="0070062B" w:rsidRPr="00495BFD" w:rsidRDefault="0070062B" w:rsidP="0070062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5BFD">
        <w:rPr>
          <w:rFonts w:ascii="Times New Roman" w:hAnsi="Times New Roman" w:cs="Times New Roman"/>
          <w:sz w:val="28"/>
          <w:szCs w:val="28"/>
        </w:rPr>
        <w:t>Возведение в степень</w:t>
      </w:r>
    </w:p>
    <w:p w14:paraId="6C7C1A72" w14:textId="77777777" w:rsidR="00495BFD" w:rsidRDefault="00495BFD" w:rsidP="0070062B">
      <w:pPr>
        <w:spacing w:after="0" w:line="360" w:lineRule="auto"/>
        <w:jc w:val="center"/>
      </w:pPr>
    </w:p>
    <w:p w14:paraId="3E6273A3" w14:textId="77777777" w:rsidR="008624E1" w:rsidRDefault="0070062B" w:rsidP="0070062B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38F375A9" wp14:editId="3BC25926">
            <wp:extent cx="2734945" cy="4197985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945" cy="419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CE6E0" w14:textId="2984AAEA" w:rsidR="00A1548F" w:rsidRPr="008624E1" w:rsidRDefault="008624E1" w:rsidP="0070062B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8624E1">
        <w:rPr>
          <w:rFonts w:ascii="Times New Roman" w:hAnsi="Times New Roman" w:cs="Times New Roman"/>
        </w:rPr>
        <w:t>Иллюстрация №4</w:t>
      </w:r>
      <w:r w:rsidR="00705D36" w:rsidRPr="008624E1">
        <w:rPr>
          <w:rFonts w:ascii="Times New Roman" w:hAnsi="Times New Roman" w:cs="Times New Roman"/>
        </w:rPr>
        <w:br w:type="page"/>
      </w:r>
    </w:p>
    <w:p w14:paraId="6C51E13C" w14:textId="77777777" w:rsidR="00A1548F" w:rsidRDefault="00705D36">
      <w:pPr>
        <w:pStyle w:val="1"/>
        <w:ind w:left="21" w:right="1"/>
      </w:pPr>
      <w:bookmarkStart w:id="2" w:name="_Toc2248"/>
      <w:r>
        <w:lastRenderedPageBreak/>
        <w:t xml:space="preserve">Заключение </w:t>
      </w:r>
      <w:bookmarkEnd w:id="2"/>
    </w:p>
    <w:p w14:paraId="1C3AAE0A" w14:textId="77777777" w:rsidR="00A1548F" w:rsidRDefault="00705D36">
      <w:pPr>
        <w:spacing w:after="224"/>
      </w:pPr>
      <w:r>
        <w:rPr>
          <w:sz w:val="24"/>
        </w:rPr>
        <w:t xml:space="preserve"> </w:t>
      </w:r>
    </w:p>
    <w:p w14:paraId="12337733" w14:textId="77777777" w:rsidR="00A1548F" w:rsidRDefault="00705D36" w:rsidP="00495BFD">
      <w:pPr>
        <w:spacing w:after="135"/>
        <w:ind w:left="10" w:right="191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В результате выполнения работы был успешно разработан </w:t>
      </w:r>
    </w:p>
    <w:p w14:paraId="5B709087" w14:textId="77777777" w:rsidR="00A1548F" w:rsidRDefault="00705D36">
      <w:pPr>
        <w:spacing w:after="2" w:line="355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 xml:space="preserve">функциональный калькулятор на платформе WPF с интеграцией готовой библиотеки </w:t>
      </w:r>
      <w:proofErr w:type="spellStart"/>
      <w:r>
        <w:rPr>
          <w:rFonts w:ascii="Times New Roman" w:eastAsia="Times New Roman" w:hAnsi="Times New Roman" w:cs="Times New Roman"/>
          <w:sz w:val="28"/>
        </w:rPr>
        <w:t>CalcLIB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. </w:t>
      </w:r>
    </w:p>
    <w:p w14:paraId="0865834E" w14:textId="77777777" w:rsidR="00A1548F" w:rsidRDefault="00705D36">
      <w:pPr>
        <w:spacing w:after="0"/>
      </w:pPr>
      <w:r>
        <w:rPr>
          <w:sz w:val="24"/>
        </w:rPr>
        <w:t xml:space="preserve"> </w:t>
      </w:r>
    </w:p>
    <w:sectPr w:rsidR="00A1548F">
      <w:pgSz w:w="11905" w:h="16840"/>
      <w:pgMar w:top="1440" w:right="1446" w:bottom="1828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4BBE4" w14:textId="77777777" w:rsidR="004958B9" w:rsidRDefault="004958B9" w:rsidP="0070062B">
      <w:pPr>
        <w:spacing w:after="0" w:line="240" w:lineRule="auto"/>
      </w:pPr>
      <w:r>
        <w:separator/>
      </w:r>
    </w:p>
  </w:endnote>
  <w:endnote w:type="continuationSeparator" w:id="0">
    <w:p w14:paraId="019360A1" w14:textId="77777777" w:rsidR="004958B9" w:rsidRDefault="004958B9" w:rsidP="00700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F2A09B" w14:textId="77777777" w:rsidR="004958B9" w:rsidRDefault="004958B9" w:rsidP="0070062B">
      <w:pPr>
        <w:spacing w:after="0" w:line="240" w:lineRule="auto"/>
      </w:pPr>
      <w:r>
        <w:separator/>
      </w:r>
    </w:p>
  </w:footnote>
  <w:footnote w:type="continuationSeparator" w:id="0">
    <w:p w14:paraId="0AB501CE" w14:textId="77777777" w:rsidR="004958B9" w:rsidRDefault="004958B9" w:rsidP="007006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EB235D"/>
    <w:multiLevelType w:val="hybridMultilevel"/>
    <w:tmpl w:val="D4B83B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3F20C5"/>
    <w:multiLevelType w:val="hybridMultilevel"/>
    <w:tmpl w:val="D8B4EA12"/>
    <w:lvl w:ilvl="0" w:tplc="53DC76B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BE4FACA">
      <w:start w:val="1"/>
      <w:numFmt w:val="bullet"/>
      <w:lvlText w:val="o"/>
      <w:lvlJc w:val="left"/>
      <w:pPr>
        <w:ind w:left="13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4184698">
      <w:start w:val="1"/>
      <w:numFmt w:val="bullet"/>
      <w:lvlText w:val="▪"/>
      <w:lvlJc w:val="left"/>
      <w:pPr>
        <w:ind w:left="20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6D0EA4A">
      <w:start w:val="1"/>
      <w:numFmt w:val="bullet"/>
      <w:lvlText w:val="•"/>
      <w:lvlJc w:val="left"/>
      <w:pPr>
        <w:ind w:left="27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59ED8FE">
      <w:start w:val="1"/>
      <w:numFmt w:val="bullet"/>
      <w:lvlText w:val="o"/>
      <w:lvlJc w:val="left"/>
      <w:pPr>
        <w:ind w:left="34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8CF2CA">
      <w:start w:val="1"/>
      <w:numFmt w:val="bullet"/>
      <w:lvlText w:val="▪"/>
      <w:lvlJc w:val="left"/>
      <w:pPr>
        <w:ind w:left="41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1B2700A">
      <w:start w:val="1"/>
      <w:numFmt w:val="bullet"/>
      <w:lvlText w:val="•"/>
      <w:lvlJc w:val="left"/>
      <w:pPr>
        <w:ind w:left="49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256642E">
      <w:start w:val="1"/>
      <w:numFmt w:val="bullet"/>
      <w:lvlText w:val="o"/>
      <w:lvlJc w:val="left"/>
      <w:pPr>
        <w:ind w:left="56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0F8DB08">
      <w:start w:val="1"/>
      <w:numFmt w:val="bullet"/>
      <w:lvlText w:val="▪"/>
      <w:lvlJc w:val="left"/>
      <w:pPr>
        <w:ind w:left="63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48F"/>
    <w:rsid w:val="004958B9"/>
    <w:rsid w:val="00495BFD"/>
    <w:rsid w:val="0070062B"/>
    <w:rsid w:val="00705D36"/>
    <w:rsid w:val="008624E1"/>
    <w:rsid w:val="00A1548F"/>
    <w:rsid w:val="00C35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45879"/>
  <w15:docId w15:val="{6D66C409-7BBA-4A1B-BA5B-CD9AF3F40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14" w:hanging="10"/>
      <w:jc w:val="center"/>
      <w:outlineLvl w:val="0"/>
    </w:pPr>
    <w:rPr>
      <w:rFonts w:ascii="Times New Roman" w:eastAsia="Times New Roman" w:hAnsi="Times New Roman" w:cs="Times New Roman"/>
      <w:color w:val="000000"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40"/>
    </w:rPr>
  </w:style>
  <w:style w:type="paragraph" w:styleId="11">
    <w:name w:val="toc 1"/>
    <w:hidden/>
    <w:pPr>
      <w:spacing w:after="132"/>
      <w:ind w:left="25" w:right="15" w:hanging="10"/>
    </w:pPr>
    <w:rPr>
      <w:rFonts w:ascii="Calibri" w:eastAsia="Calibri" w:hAnsi="Calibri" w:cs="Calibri"/>
      <w:color w:val="000000"/>
      <w:sz w:val="24"/>
    </w:rPr>
  </w:style>
  <w:style w:type="paragraph" w:styleId="a3">
    <w:name w:val="header"/>
    <w:basedOn w:val="a"/>
    <w:link w:val="a4"/>
    <w:uiPriority w:val="99"/>
    <w:unhideWhenUsed/>
    <w:rsid w:val="007006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0062B"/>
    <w:rPr>
      <w:rFonts w:ascii="Calibri" w:eastAsia="Calibri" w:hAnsi="Calibri" w:cs="Calibri"/>
      <w:color w:val="000000"/>
    </w:rPr>
  </w:style>
  <w:style w:type="paragraph" w:styleId="a5">
    <w:name w:val="footer"/>
    <w:basedOn w:val="a"/>
    <w:link w:val="a6"/>
    <w:uiPriority w:val="99"/>
    <w:unhideWhenUsed/>
    <w:rsid w:val="007006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0062B"/>
    <w:rPr>
      <w:rFonts w:ascii="Calibri" w:eastAsia="Calibri" w:hAnsi="Calibri" w:cs="Calibri"/>
      <w:color w:val="000000"/>
    </w:rPr>
  </w:style>
  <w:style w:type="paragraph" w:styleId="a7">
    <w:name w:val="List Paragraph"/>
    <w:basedOn w:val="a"/>
    <w:uiPriority w:val="34"/>
    <w:qFormat/>
    <w:rsid w:val="008624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какой то илья</dc:creator>
  <cp:keywords/>
  <cp:lastModifiedBy>4852 ghghghg</cp:lastModifiedBy>
  <cp:revision>8</cp:revision>
  <dcterms:created xsi:type="dcterms:W3CDTF">2026-05-06T19:29:00Z</dcterms:created>
  <dcterms:modified xsi:type="dcterms:W3CDTF">2026-09-23T10:44:00Z</dcterms:modified>
</cp:coreProperties>
</file>