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Toc168668294" w:displacedByCustomXml="next"/>
    <w:bookmarkStart w:id="1" w:name="_Toc106881130" w:displacedByCustomXml="next"/>
    <w:bookmarkStart w:id="2" w:name="_Hlk155030900" w:displacedByCustomXml="next"/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1193422814"/>
        <w:docPartObj>
          <w:docPartGallery w:val="Bibliographies"/>
          <w:docPartUnique/>
        </w:docPartObj>
      </w:sdtPr>
      <w:sdtEndPr>
        <w:rPr>
          <w:kern w:val="0"/>
          <w14:ligatures w14:val="none"/>
        </w:rPr>
      </w:sdtEndPr>
      <w:sdtContent>
        <w:p w14:paraId="26E12AEE" w14:textId="77777777" w:rsidR="006410D5" w:rsidRPr="007D33EB" w:rsidRDefault="006410D5" w:rsidP="006410D5">
          <w:pPr>
            <w:pStyle w:val="Heading1"/>
            <w:spacing w:before="0" w:line="360" w:lineRule="auto"/>
            <w:ind w:firstLine="720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7D33EB">
            <w:rPr>
              <w:rFonts w:ascii="Times New Roman" w:hAnsi="Times New Roman" w:cs="Times New Roman"/>
              <w:b/>
              <w:bCs/>
              <w:sz w:val="28"/>
              <w:szCs w:val="28"/>
            </w:rPr>
            <w:t>Bibliogra</w:t>
          </w:r>
          <w:bookmarkEnd w:id="1"/>
          <w:r w:rsidRPr="007D33EB">
            <w:rPr>
              <w:rFonts w:ascii="Times New Roman" w:hAnsi="Times New Roman" w:cs="Times New Roman"/>
              <w:b/>
              <w:bCs/>
              <w:sz w:val="28"/>
              <w:szCs w:val="28"/>
            </w:rPr>
            <w:t>phy</w:t>
          </w:r>
          <w:bookmarkEnd w:id="0"/>
        </w:p>
        <w:sdt>
          <w:sdtPr>
            <w:rPr>
              <w:rFonts w:ascii="Times New Roman" w:hAnsi="Times New Roman" w:cs="Times New Roman"/>
            </w:rPr>
            <w:id w:val="1910035124"/>
            <w:bibliography/>
          </w:sdtPr>
          <w:sdtContent>
            <w:p w14:paraId="2738A688" w14:textId="77777777" w:rsidR="006410D5" w:rsidRDefault="006410D5" w:rsidP="006410D5">
              <w:pPr>
                <w:spacing w:after="0" w:line="360" w:lineRule="auto"/>
                <w:ind w:firstLine="720"/>
                <w:rPr>
                  <w:noProof/>
                  <w:kern w:val="2"/>
                  <w14:ligatures w14:val="standardContextual"/>
                </w:rPr>
              </w:pPr>
              <w:r w:rsidRPr="00CB6C05">
                <w:rPr>
                  <w:rFonts w:ascii="Times New Roman" w:hAnsi="Times New Roman" w:cs="Times New Roman"/>
                </w:rPr>
                <w:fldChar w:fldCharType="begin"/>
              </w:r>
              <w:r w:rsidRPr="00CB6C05">
                <w:rPr>
                  <w:rFonts w:ascii="Times New Roman" w:hAnsi="Times New Roman" w:cs="Times New Roman"/>
                </w:rPr>
                <w:instrText xml:space="preserve"> BIBLIOGRAPHY </w:instrText>
              </w:r>
              <w:r w:rsidRPr="00CB6C05">
                <w:rPr>
                  <w:rFonts w:ascii="Times New Roman" w:hAnsi="Times New Roman" w:cs="Times New Roman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40"/>
                <w:gridCol w:w="8920"/>
              </w:tblGrid>
              <w:tr w:rsidR="006410D5" w14:paraId="0C476D22" w14:textId="77777777" w:rsidTr="004D24D5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359807B" w14:textId="77777777" w:rsidR="006410D5" w:rsidRDefault="006410D5" w:rsidP="004D24D5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BA2B6B0" w14:textId="77777777" w:rsidR="006410D5" w:rsidRDefault="006410D5" w:rsidP="004D24D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Meta, "React," React, 01 01 2024. [Online]. Available: https://react.dev/. [Accessed 31 05 2024].</w:t>
                    </w:r>
                  </w:p>
                </w:tc>
              </w:tr>
              <w:tr w:rsidR="006410D5" w14:paraId="291FB447" w14:textId="77777777" w:rsidTr="004D24D5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B327A1C" w14:textId="77777777" w:rsidR="006410D5" w:rsidRDefault="006410D5" w:rsidP="004D24D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A8345F5" w14:textId="77777777" w:rsidR="006410D5" w:rsidRDefault="006410D5" w:rsidP="004D24D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Microsoft, ".NET," Microsoft, 01 01 2024. [Online]. Available: https://dotnet.microsoft.com/en-us/download. [Accessed 05 06 2024].</w:t>
                    </w:r>
                  </w:p>
                </w:tc>
              </w:tr>
              <w:tr w:rsidR="006410D5" w14:paraId="0A9936B4" w14:textId="77777777" w:rsidTr="004D24D5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053CD54" w14:textId="77777777" w:rsidR="006410D5" w:rsidRDefault="006410D5" w:rsidP="004D24D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9F8D892" w14:textId="77777777" w:rsidR="006410D5" w:rsidRDefault="006410D5" w:rsidP="004D24D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ISO/IEC, "Introducing JSON," ISO/IEC 21778, 01 01 2017. [Online]. Available: https://www.iso.org/standard/71616.html. [Accessed 05 06 2024].</w:t>
                    </w:r>
                  </w:p>
                </w:tc>
              </w:tr>
              <w:tr w:rsidR="006410D5" w14:paraId="5E91FC56" w14:textId="77777777" w:rsidTr="004D24D5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2D44CD1" w14:textId="77777777" w:rsidR="006410D5" w:rsidRDefault="006410D5" w:rsidP="004D24D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593B4F6" w14:textId="77777777" w:rsidR="006410D5" w:rsidRDefault="006410D5" w:rsidP="004D24D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Mozilla, "HTML: HyperText Markup Language," Mozilla, 01 01 2024. [Online]. Available: https://developer.mozilla.org/en-US/docs/Web/HTML. [Accessed 05 06 2024].</w:t>
                    </w:r>
                  </w:p>
                </w:tc>
              </w:tr>
              <w:tr w:rsidR="006410D5" w14:paraId="6E271818" w14:textId="77777777" w:rsidTr="004D24D5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18A4736" w14:textId="77777777" w:rsidR="006410D5" w:rsidRDefault="006410D5" w:rsidP="004D24D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0DA9F88" w14:textId="77777777" w:rsidR="006410D5" w:rsidRDefault="006410D5" w:rsidP="004D24D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Mozilla, "CSS: Cascading Style Sheets," Mozilla, 01 01 2024. [Online]. Available: https://developer.mozilla.org/en-US/docs/Web/CSS. [Accessed 05 06 2024].</w:t>
                    </w:r>
                  </w:p>
                </w:tc>
              </w:tr>
              <w:tr w:rsidR="006410D5" w14:paraId="675960BB" w14:textId="77777777" w:rsidTr="004D24D5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CD43BF0" w14:textId="77777777" w:rsidR="006410D5" w:rsidRDefault="006410D5" w:rsidP="004D24D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50C63B2" w14:textId="77777777" w:rsidR="006410D5" w:rsidRDefault="006410D5" w:rsidP="004D24D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Mozilla, "JavaScript," Mozilla, 01 01 2024. [Online]. Available: https://developer.mozilla.org/en-US/docs/Web/JavaScript. [Accessed 05 06 2024].</w:t>
                    </w:r>
                  </w:p>
                </w:tc>
              </w:tr>
              <w:tr w:rsidR="006410D5" w14:paraId="4FD42955" w14:textId="77777777" w:rsidTr="004D24D5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AE0C132" w14:textId="77777777" w:rsidR="006410D5" w:rsidRDefault="006410D5" w:rsidP="004D24D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B607E25" w14:textId="77777777" w:rsidR="006410D5" w:rsidRDefault="006410D5" w:rsidP="004D24D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Sqlite, "Sqlite," Sqlite, 15 04 2024. [Online]. Available: https://sqlite.org/. [Accessed 05 06 2024].</w:t>
                    </w:r>
                  </w:p>
                </w:tc>
              </w:tr>
              <w:tr w:rsidR="006410D5" w14:paraId="5DBA2EBC" w14:textId="77777777" w:rsidTr="004D24D5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9427E31" w14:textId="77777777" w:rsidR="006410D5" w:rsidRDefault="006410D5" w:rsidP="004D24D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6EFEF40" w14:textId="77777777" w:rsidR="006410D5" w:rsidRDefault="006410D5" w:rsidP="004D24D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USA Gov, "financial-institution-definition," 01 01 2024. [Online]. Available: https://www.fincen.gov/financial-institution-definition. [Accessed 1 1 2024].</w:t>
                    </w:r>
                  </w:p>
                </w:tc>
              </w:tr>
              <w:tr w:rsidR="006410D5" w14:paraId="37023E43" w14:textId="77777777" w:rsidTr="004D24D5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A9FBCE3" w14:textId="77777777" w:rsidR="006410D5" w:rsidRDefault="006410D5" w:rsidP="004D24D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D1E1B17" w14:textId="77777777" w:rsidR="006410D5" w:rsidRDefault="006410D5" w:rsidP="004D24D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H. M. B. D. G. Christian W. Probst, "Insider Threats in Cyber Security," Springer, Lyngby, Denmark, 2010.</w:t>
                    </w:r>
                  </w:p>
                </w:tc>
              </w:tr>
              <w:tr w:rsidR="006410D5" w14:paraId="4675DC83" w14:textId="77777777" w:rsidTr="004D24D5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C1B6262" w14:textId="77777777" w:rsidR="006410D5" w:rsidRDefault="006410D5" w:rsidP="004D24D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19A45D4" w14:textId="77777777" w:rsidR="006410D5" w:rsidRDefault="006410D5" w:rsidP="004D24D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D. B. Johnson, "Tesla says former employees leaked thousands of personal records to German news outlet," SC Media, 2023.</w:t>
                    </w:r>
                  </w:p>
                </w:tc>
              </w:tr>
              <w:tr w:rsidR="006410D5" w14:paraId="794EE59D" w14:textId="77777777" w:rsidTr="004D24D5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299693A" w14:textId="77777777" w:rsidR="006410D5" w:rsidRDefault="006410D5" w:rsidP="004D24D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266B587" w14:textId="77777777" w:rsidR="006410D5" w:rsidRDefault="006410D5" w:rsidP="004D24D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IBM, "IBM X-Force Threat Intelligence Index 2024," IBM, 1 1 2024. [Online]. Available: https://www.ibm.com/account/reg/us-en/signup?formid=urx-52629. [Accessed 25 2 2024].</w:t>
                    </w:r>
                  </w:p>
                </w:tc>
              </w:tr>
              <w:tr w:rsidR="006410D5" w14:paraId="61AFC398" w14:textId="77777777" w:rsidTr="004D24D5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2CBB59D" w14:textId="77777777" w:rsidR="006410D5" w:rsidRDefault="006410D5" w:rsidP="004D24D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C03325C" w14:textId="77777777" w:rsidR="006410D5" w:rsidRDefault="006410D5" w:rsidP="004D24D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O. Y. I. K. M. M. I. &amp;. N. V. Shulha, "Banking information resource cybersecurity system modeling.," Journal of Open Innovation: Technology, Market, and Complexity 8.2, Kyiv, Ukraine, 2022.</w:t>
                    </w:r>
                  </w:p>
                </w:tc>
              </w:tr>
              <w:tr w:rsidR="006410D5" w14:paraId="3FBD2BC1" w14:textId="77777777" w:rsidTr="004D24D5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EEF85B2" w14:textId="77777777" w:rsidR="006410D5" w:rsidRDefault="006410D5" w:rsidP="004D24D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5E8D196" w14:textId="77777777" w:rsidR="006410D5" w:rsidRDefault="006410D5" w:rsidP="004D24D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D. F. M. M. A. R. P. M. Biswajit Panja, "Cybersecurity in Banking and Financial Sector: Security Analysis of a Mobile Banking Application," IEEE, Flint, MI, USA; Ypsilanti, MI, USA, 2013.</w:t>
                    </w:r>
                  </w:p>
                </w:tc>
              </w:tr>
              <w:tr w:rsidR="006410D5" w14:paraId="0F1EAFDE" w14:textId="77777777" w:rsidTr="004D24D5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74450CC" w14:textId="77777777" w:rsidR="006410D5" w:rsidRDefault="006410D5" w:rsidP="004D24D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2DC7919" w14:textId="77777777" w:rsidR="006410D5" w:rsidRDefault="006410D5" w:rsidP="004D24D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A. I. A.-A. a. S. A. Al-Bassam, "Assessing The Factors of Cybersecurity, Awareness in the Banking Sector," -, Riffa, Bahrain, 2021.</w:t>
                    </w:r>
                  </w:p>
                </w:tc>
              </w:tr>
              <w:tr w:rsidR="006410D5" w14:paraId="60344D10" w14:textId="77777777" w:rsidTr="004D24D5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74D8DD3" w14:textId="77777777" w:rsidR="006410D5" w:rsidRDefault="006410D5" w:rsidP="004D24D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54697A4" w14:textId="77777777" w:rsidR="006410D5" w:rsidRDefault="006410D5" w:rsidP="004D24D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C. Grandjean, "Bank Robberies and Physical Security in Switzerland," Butterworth Publishers, Lausanne, Switzerland, 1990.</w:t>
                    </w:r>
                  </w:p>
                </w:tc>
              </w:tr>
              <w:tr w:rsidR="006410D5" w14:paraId="1072AA44" w14:textId="77777777" w:rsidTr="004D24D5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17D3A86" w14:textId="77777777" w:rsidR="006410D5" w:rsidRDefault="006410D5" w:rsidP="004D24D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C3B0D1B" w14:textId="77777777" w:rsidR="006410D5" w:rsidRDefault="006410D5" w:rsidP="004D24D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R. V. R. L. Y. B. T. S. F. Mohd Khairul Affendy Ahmad, "Security Issues on Banking Systems," Universiti Malaysia Sabah, Kota Kinabalu, Malaysia, 2010.</w:t>
                    </w:r>
                  </w:p>
                </w:tc>
              </w:tr>
              <w:tr w:rsidR="006410D5" w14:paraId="3E629446" w14:textId="77777777" w:rsidTr="004D24D5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9FAA3EF" w14:textId="77777777" w:rsidR="006410D5" w:rsidRDefault="006410D5" w:rsidP="004D24D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F6FC843" w14:textId="77777777" w:rsidR="006410D5" w:rsidRDefault="006410D5" w:rsidP="004D24D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L. J. Fennelly, "Effective Physical Security," Todd Green, Amsterdam, Holand, 2017.</w:t>
                    </w:r>
                  </w:p>
                </w:tc>
              </w:tr>
              <w:tr w:rsidR="006410D5" w14:paraId="21B9BE66" w14:textId="77777777" w:rsidTr="004D24D5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6DF046A" w14:textId="77777777" w:rsidR="006410D5" w:rsidRDefault="006410D5" w:rsidP="004D24D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4B93F30" w14:textId="77777777" w:rsidR="006410D5" w:rsidRDefault="006410D5" w:rsidP="004D24D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Angel, "Discouraging crime through city planning," University of California Press, Berkeley, California, 1968.</w:t>
                    </w:r>
                  </w:p>
                </w:tc>
              </w:tr>
              <w:tr w:rsidR="006410D5" w14:paraId="3DFF2992" w14:textId="77777777" w:rsidTr="004D24D5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DCA1E1A" w14:textId="77777777" w:rsidR="006410D5" w:rsidRDefault="006410D5" w:rsidP="004D24D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DF1BD7C" w14:textId="77777777" w:rsidR="006410D5" w:rsidRDefault="006410D5" w:rsidP="004D24D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Y. Angus Wong, Network Infrastructure Security, Hong Kong, PR, China: Springer, 2009. </w:t>
                    </w:r>
                  </w:p>
                </w:tc>
              </w:tr>
              <w:tr w:rsidR="006410D5" w14:paraId="238B64C8" w14:textId="77777777" w:rsidTr="004D24D5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0EA92B2" w14:textId="77777777" w:rsidR="006410D5" w:rsidRDefault="006410D5" w:rsidP="004D24D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20A632C" w14:textId="77777777" w:rsidR="006410D5" w:rsidRDefault="006410D5" w:rsidP="004D24D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Z. O. F. S. O. A. O. B. Ogunwobi, "Evaluation of Computer and Network Security Strategies: A Case study of Nigerian Banks," CoRI, Ibadan, Nigeria, 2016.</w:t>
                    </w:r>
                  </w:p>
                </w:tc>
              </w:tr>
              <w:tr w:rsidR="006410D5" w14:paraId="71B07E0A" w14:textId="77777777" w:rsidTr="004D24D5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5A60AC6" w14:textId="77777777" w:rsidR="006410D5" w:rsidRDefault="006410D5" w:rsidP="004D24D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DF817A9" w14:textId="77777777" w:rsidR="006410D5" w:rsidRDefault="006410D5" w:rsidP="004D24D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Cybersecurity Technical Report, "Network Infrastructure Security Guide," National Security Agency, United States, 2023.</w:t>
                    </w:r>
                  </w:p>
                </w:tc>
              </w:tr>
              <w:tr w:rsidR="006410D5" w14:paraId="51FDE8F0" w14:textId="77777777" w:rsidTr="004D24D5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AE0490F" w14:textId="77777777" w:rsidR="006410D5" w:rsidRDefault="006410D5" w:rsidP="004D24D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95F8F01" w14:textId="77777777" w:rsidR="006410D5" w:rsidRDefault="006410D5" w:rsidP="004D24D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K. K. R. P. T. S. Jacob Haislip, "The economic cost of cybersecurity breaches: A broad-based analysis," Workshop on the economics of information security (WEIS). Vol. 9., New York, New York, USA, 2019.</w:t>
                    </w:r>
                  </w:p>
                </w:tc>
              </w:tr>
              <w:tr w:rsidR="006410D5" w14:paraId="7628AFD5" w14:textId="77777777" w:rsidTr="004D24D5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4DE1548" w14:textId="77777777" w:rsidR="006410D5" w:rsidRDefault="006410D5" w:rsidP="004D24D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6E339AF" w14:textId="77777777" w:rsidR="006410D5" w:rsidRDefault="006410D5" w:rsidP="004D24D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A. a. C. Database Security—Concepts, "Elisa Bertino, Ravi Sandhu," IEEE, 2005.</w:t>
                    </w:r>
                  </w:p>
                </w:tc>
              </w:tr>
              <w:tr w:rsidR="006410D5" w14:paraId="6F28F2E7" w14:textId="77777777" w:rsidTr="004D24D5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1EE869A" w14:textId="77777777" w:rsidR="006410D5" w:rsidRDefault="006410D5" w:rsidP="004D24D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6AE7E1E" w14:textId="77777777" w:rsidR="006410D5" w:rsidRDefault="006410D5" w:rsidP="004D24D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N. G.-O. Y. G. E. G. J. A. Lior Okman, "Security Issues in NoSQL Databases," IEEE, Changsha, China, 2012.</w:t>
                    </w:r>
                  </w:p>
                </w:tc>
              </w:tr>
              <w:tr w:rsidR="006410D5" w14:paraId="4A65168B" w14:textId="77777777" w:rsidTr="004D24D5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0FB75FE" w14:textId="77777777" w:rsidR="006410D5" w:rsidRDefault="006410D5" w:rsidP="004D24D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9EA3E4F" w14:textId="77777777" w:rsidR="006410D5" w:rsidRDefault="006410D5" w:rsidP="004D24D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A. O. a. A. P. G. Blinowski, "Monolithic vs. Microservice Architecture: A Performance and Scalability Evaluation," IEEE Access, vol. 10, 2022.</w:t>
                    </w:r>
                  </w:p>
                </w:tc>
              </w:tr>
              <w:tr w:rsidR="006410D5" w14:paraId="483755B7" w14:textId="77777777" w:rsidTr="004D24D5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31EB507" w14:textId="77777777" w:rsidR="006410D5" w:rsidRDefault="006410D5" w:rsidP="004D24D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C13A1E9" w14:textId="77777777" w:rsidR="006410D5" w:rsidRDefault="006410D5" w:rsidP="004D24D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V. Lakshmi Iyer, "Cyber Security in API Economy – Issues and Challenges," INCCOCE, Bengaluru, India, 2016.</w:t>
                    </w:r>
                  </w:p>
                </w:tc>
              </w:tr>
              <w:tr w:rsidR="006410D5" w14:paraId="1C6163A9" w14:textId="77777777" w:rsidTr="004D24D5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DE020E1" w14:textId="77777777" w:rsidR="006410D5" w:rsidRDefault="006410D5" w:rsidP="004D24D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A5A1195" w14:textId="77777777" w:rsidR="006410D5" w:rsidRDefault="006410D5" w:rsidP="004D24D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N. Madden, API Security in Action, Manning, 2020. </w:t>
                    </w:r>
                  </w:p>
                </w:tc>
              </w:tr>
              <w:tr w:rsidR="006410D5" w14:paraId="0C2219F8" w14:textId="77777777" w:rsidTr="004D24D5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F391EC3" w14:textId="77777777" w:rsidR="006410D5" w:rsidRDefault="006410D5" w:rsidP="004D24D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D5E0CE9" w14:textId="77777777" w:rsidR="006410D5" w:rsidRDefault="006410D5" w:rsidP="004D24D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K. Bond, "Understanding Security APIs," University of Cambridge, Cambridge, UK, 2004.</w:t>
                    </w:r>
                  </w:p>
                </w:tc>
              </w:tr>
              <w:tr w:rsidR="006410D5" w14:paraId="337D7C62" w14:textId="77777777" w:rsidTr="004D24D5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34AF1F9" w14:textId="77777777" w:rsidR="006410D5" w:rsidRDefault="006410D5" w:rsidP="004D24D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D319DBF" w14:textId="77777777" w:rsidR="006410D5" w:rsidRDefault="006410D5" w:rsidP="004D24D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A. B. K. M. A. C. M. &amp;. D. R. Jibril, "Customers’ perception of cybersecurity threats toward e-banking adoption and retention: A conceptual study. In ICCWS 2020 15th International Conference on Cyber Warfare and Security (Vol. 270)," Academic Conferences and publishing limited, Zlin, Czech Republic, 2020.</w:t>
                    </w:r>
                  </w:p>
                </w:tc>
              </w:tr>
              <w:tr w:rsidR="006410D5" w14:paraId="71EBA6FD" w14:textId="77777777" w:rsidTr="004D24D5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01986D4" w14:textId="77777777" w:rsidR="006410D5" w:rsidRDefault="006410D5" w:rsidP="004D24D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E565AF2" w14:textId="77777777" w:rsidR="006410D5" w:rsidRDefault="006410D5" w:rsidP="004D24D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A. K. Singha, "Risk Assessment of Computer Network Security in Banks," IJRDO Journal, Delhi, India, 2017.</w:t>
                    </w:r>
                  </w:p>
                </w:tc>
              </w:tr>
              <w:tr w:rsidR="006410D5" w14:paraId="100563E2" w14:textId="77777777" w:rsidTr="004D24D5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8723723" w14:textId="77777777" w:rsidR="006410D5" w:rsidRDefault="006410D5" w:rsidP="004D24D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0BA240A" w14:textId="77777777" w:rsidR="006410D5" w:rsidRDefault="006410D5" w:rsidP="004D24D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Microsoft, "GitHub Copilot in VS Code," Microsoft, 05 02 2024. [Online]. Available: https://code.visualstudio.com/docs/copilot/overview. [Accessed 26 05 2025].</w:t>
                    </w:r>
                  </w:p>
                </w:tc>
              </w:tr>
              <w:tr w:rsidR="006410D5" w14:paraId="2461CD03" w14:textId="77777777" w:rsidTr="004D24D5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9D59D2F" w14:textId="77777777" w:rsidR="006410D5" w:rsidRDefault="006410D5" w:rsidP="004D24D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[32]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2FBE3DF" w14:textId="77777777" w:rsidR="006410D5" w:rsidRDefault="006410D5" w:rsidP="004D24D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E. A. ANGWAOMAODOKO, " The Re-examination of the Dangers and Implications of Artificial Intelligence for the Future of Scholarship and Learning," Path of Science, 2023.</w:t>
                    </w:r>
                  </w:p>
                </w:tc>
              </w:tr>
              <w:tr w:rsidR="006410D5" w14:paraId="66C9F54A" w14:textId="77777777" w:rsidTr="004D24D5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702AE40" w14:textId="77777777" w:rsidR="006410D5" w:rsidRDefault="006410D5" w:rsidP="004D24D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CE3B601" w14:textId="77777777" w:rsidR="006410D5" w:rsidRDefault="006410D5" w:rsidP="004D24D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DB Browser for SQLite, "DB Browser for SQLite," DB Browser for SQLite, 01 01 2014. [Online]. Available: https://sqlitebrowser.org/. [Accessed 04 06 2024].</w:t>
                    </w:r>
                  </w:p>
                </w:tc>
              </w:tr>
              <w:tr w:rsidR="006410D5" w14:paraId="0BD163FC" w14:textId="77777777" w:rsidTr="004D24D5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CD4092C" w14:textId="77777777" w:rsidR="006410D5" w:rsidRDefault="006410D5" w:rsidP="004D24D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D70CF67" w14:textId="77777777" w:rsidR="006410D5" w:rsidRDefault="006410D5" w:rsidP="004D24D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Microsoft, "Windows," Microsoft, 01 01 2019. [Online]. Available: https://www.microsoft.com/en-us/windows. [Accessed 04 06 2024].</w:t>
                    </w:r>
                  </w:p>
                </w:tc>
              </w:tr>
              <w:tr w:rsidR="006410D5" w14:paraId="1028B745" w14:textId="77777777" w:rsidTr="004D24D5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AF56B8C" w14:textId="77777777" w:rsidR="006410D5" w:rsidRDefault="006410D5" w:rsidP="004D24D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42BD21F" w14:textId="77777777" w:rsidR="006410D5" w:rsidRDefault="006410D5" w:rsidP="004D24D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Microsoft, "Visual Studio Microsoft," Microsoft, 10 05 2022. [Online]. Available: https://visualstudio.microsoft.com/. [Accessed 31 05 2024].</w:t>
                    </w:r>
                  </w:p>
                </w:tc>
              </w:tr>
              <w:tr w:rsidR="006410D5" w14:paraId="6B90E8D9" w14:textId="77777777" w:rsidTr="004D24D5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50B9AE7" w14:textId="77777777" w:rsidR="006410D5" w:rsidRDefault="006410D5" w:rsidP="004D24D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9423250" w14:textId="77777777" w:rsidR="006410D5" w:rsidRDefault="006410D5" w:rsidP="004D24D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Meta, "Material UI - Overview," Meta, 01 01 2024. [Online]. Available: https://mui.com/material-ui/getting-started/. [Accessed 06 06 2024].</w:t>
                    </w:r>
                  </w:p>
                </w:tc>
              </w:tr>
              <w:tr w:rsidR="006410D5" w14:paraId="286E06E5" w14:textId="77777777" w:rsidTr="004D24D5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141B91B" w14:textId="77777777" w:rsidR="006410D5" w:rsidRDefault="006410D5" w:rsidP="004D24D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167066B" w14:textId="77777777" w:rsidR="006410D5" w:rsidRDefault="006410D5" w:rsidP="004D24D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OpenJS Funcation, "Express," OpenJS Funcation, 01 01 2017. [Online]. Available: https://expressjs.com/. [Accessed 01 06 2024].</w:t>
                    </w:r>
                  </w:p>
                </w:tc>
              </w:tr>
              <w:tr w:rsidR="006410D5" w14:paraId="3B56B498" w14:textId="77777777" w:rsidTr="004D24D5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00B58BC" w14:textId="77777777" w:rsidR="006410D5" w:rsidRDefault="006410D5" w:rsidP="004D24D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E57DA18" w14:textId="77777777" w:rsidR="006410D5" w:rsidRDefault="006410D5" w:rsidP="004D24D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Microsoft, "Visual Studio Code," VS Code Microsoft, 10 05 2019. [Online]. Available: https://code.visualstudio.com/learn. [Accessed 31 05 2024].</w:t>
                    </w:r>
                  </w:p>
                </w:tc>
              </w:tr>
              <w:tr w:rsidR="006410D5" w14:paraId="355C9FAD" w14:textId="77777777" w:rsidTr="004D24D5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85AF806" w14:textId="77777777" w:rsidR="006410D5" w:rsidRDefault="006410D5" w:rsidP="004D24D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4E9B8A0" w14:textId="77777777" w:rsidR="006410D5" w:rsidRDefault="006410D5" w:rsidP="004D24D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International Organization for Standardization, ISO/IEC 7498-1:1994, Geneva: International Organization for Standardization, 1994. </w:t>
                    </w:r>
                  </w:p>
                </w:tc>
              </w:tr>
              <w:tr w:rsidR="006410D5" w14:paraId="7B072E2B" w14:textId="77777777" w:rsidTr="004D24D5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D66899D" w14:textId="77777777" w:rsidR="006410D5" w:rsidRDefault="006410D5" w:rsidP="004D24D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1BA16BE" w14:textId="77777777" w:rsidR="006410D5" w:rsidRDefault="006410D5" w:rsidP="004D24D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Department of Homeland Security USA, "Archive of "Control System Security DMZ"," Department of Homeland Security USA, 9 May 2020. [Online]. Available: https://web.archive.org/web/20200609134629/https://www.us-cert.gov/ics/Control_System_Security_DMZ-Definition.html. [Accessed 2 February 2024].</w:t>
                    </w:r>
                  </w:p>
                </w:tc>
              </w:tr>
              <w:tr w:rsidR="006410D5" w14:paraId="7FA349E7" w14:textId="77777777" w:rsidTr="004D24D5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D831BD5" w14:textId="77777777" w:rsidR="006410D5" w:rsidRDefault="006410D5" w:rsidP="004D24D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9CFB018" w14:textId="77777777" w:rsidR="006410D5" w:rsidRDefault="006410D5" w:rsidP="004D24D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IEEE, "802.1Q-1998 - IEEE Standards for Local and Metropolitan Area Networks: Virtual Bridged Local Area Networks," IEEE, 1 1 1998. [Online]. Available: https://ieeexplore.ieee.org/document/753056. [Accessed 24 2 2024].</w:t>
                    </w:r>
                  </w:p>
                </w:tc>
              </w:tr>
              <w:tr w:rsidR="006410D5" w14:paraId="2C2AAD8E" w14:textId="77777777" w:rsidTr="004D24D5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657242C" w14:textId="77777777" w:rsidR="006410D5" w:rsidRDefault="006410D5" w:rsidP="004D24D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8136C33" w14:textId="77777777" w:rsidR="006410D5" w:rsidRDefault="006410D5" w:rsidP="004D24D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I. S. P. S. Erez Yallon, "OWASP API Security Top 10," 2023. [Online]. Available: https://owasp.org/API-Security/editions/2023/en/0x11-t10/. [Accessed 13 01 2024].</w:t>
                    </w:r>
                  </w:p>
                </w:tc>
              </w:tr>
            </w:tbl>
            <w:p w14:paraId="7C50EFEF" w14:textId="77777777" w:rsidR="006410D5" w:rsidRDefault="006410D5" w:rsidP="006410D5">
              <w:pPr>
                <w:rPr>
                  <w:rFonts w:eastAsia="Times New Roman"/>
                  <w:noProof/>
                </w:rPr>
              </w:pPr>
            </w:p>
            <w:p w14:paraId="48118B60" w14:textId="77777777" w:rsidR="006410D5" w:rsidRDefault="006410D5" w:rsidP="006410D5">
              <w:pPr>
                <w:spacing w:after="0" w:line="360" w:lineRule="auto"/>
                <w:ind w:firstLine="720"/>
                <w:rPr>
                  <w:rFonts w:ascii="Times New Roman" w:hAnsi="Times New Roman" w:cs="Times New Roman"/>
                </w:rPr>
              </w:pPr>
              <w:r w:rsidRPr="00CB6C05">
                <w:rPr>
                  <w:rFonts w:ascii="Times New Roman" w:hAnsi="Times New Roman" w:cs="Times New Roman"/>
                  <w:b/>
                  <w:bCs/>
                </w:rPr>
                <w:fldChar w:fldCharType="end"/>
              </w:r>
            </w:p>
          </w:sdtContent>
        </w:sdt>
      </w:sdtContent>
    </w:sdt>
    <w:bookmarkEnd w:id="2" w:displacedByCustomXml="prev"/>
    <w:p w14:paraId="42FC84A8" w14:textId="77777777" w:rsidR="005B6A03" w:rsidRDefault="005B6A03"/>
    <w:sectPr w:rsidR="005B6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E3D"/>
    <w:rsid w:val="005B6A03"/>
    <w:rsid w:val="006410D5"/>
    <w:rsid w:val="0075693B"/>
    <w:rsid w:val="00791E3D"/>
    <w:rsid w:val="00EF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E5D466-D324-4CE9-B4A2-C92B2A1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0D5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1E3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E3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E3D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E3D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E3D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E3D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E3D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E3D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E3D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E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E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E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E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E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E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E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E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E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E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91E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E3D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91E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E3D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91E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E3D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91E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E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E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E3D"/>
    <w:rPr>
      <w:b/>
      <w:bCs/>
      <w:smallCaps/>
      <w:color w:val="0F4761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641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USA24</b:Tag>
    <b:SourceType>InternetSite</b:SourceType>
    <b:Guid>{407FE942-F7B7-41A4-BFB5-103D550E4D07}</b:Guid>
    <b:Title>financial-institution-definition</b:Title>
    <b:Year>2024</b:Year>
    <b:YearAccessed>2024</b:YearAccessed>
    <b:MonthAccessed>1</b:MonthAccessed>
    <b:DayAccessed>1</b:DayAccessed>
    <b:URL>https://www.fincen.gov/financial-institution-definition</b:URL>
    <b:Author>
      <b:Author>
        <b:Corporate>USA Gov</b:Corporate>
      </b:Author>
    </b:Author>
    <b:InternetSiteTitle>fincen.gov</b:InternetSiteTitle>
    <b:Month>01</b:Month>
    <b:Day>01</b:Day>
    <b:LCID>en-US</b:LCID>
    <b:RefOrder>8</b:RefOrder>
  </b:Source>
  <b:Source>
    <b:Tag>Ere23</b:Tag>
    <b:SourceType>InternetSite</b:SourceType>
    <b:Guid>{427CC2FB-5436-4622-BF4D-879EDB7E08BF}</b:Guid>
    <b:Author>
      <b:Author>
        <b:NameList>
          <b:Person>
            <b:Last>Erez Yallon</b:Last>
            <b:First>Inon</b:First>
            <b:Middle>Shkedy, Paulo Silva</b:Middle>
          </b:Person>
        </b:NameList>
      </b:Author>
    </b:Author>
    <b:Title>OWASP API Security Top 10</b:Title>
    <b:Year>2023</b:Year>
    <b:YearAccessed>2024</b:YearAccessed>
    <b:MonthAccessed>01</b:MonthAccessed>
    <b:DayAccessed>13</b:DayAccessed>
    <b:URL>https://owasp.org/API-Security/editions/2023/en/0x11-t10/</b:URL>
    <b:RefOrder>42</b:RefOrder>
  </b:Source>
  <b:Source>
    <b:Tag>Int94</b:Tag>
    <b:SourceType>Book</b:SourceType>
    <b:Guid>{E65FE28F-3D66-4129-9F53-28140FC2A08A}</b:Guid>
    <b:Title>ISO/IEC 7498-1:1994</b:Title>
    <b:Year>1994</b:Year>
    <b:Author>
      <b:Author>
        <b:Corporate>International Organization for Standardization</b:Corporate>
      </b:Author>
    </b:Author>
    <b:City>Geneva</b:City>
    <b:Publisher>International Organization for Standardization</b:Publisher>
    <b:RefOrder>39</b:RefOrder>
  </b:Source>
  <b:Source>
    <b:Tag>Dep20</b:Tag>
    <b:SourceType>InternetSite</b:SourceType>
    <b:Guid>{6B9ACB81-1580-4CC5-9067-BA64B3889B0A}</b:Guid>
    <b:Title>Archive of "Control System Security DMZ"</b:Title>
    <b:Year>2020</b:Year>
    <b:Author>
      <b:Author>
        <b:Corporate>Department of Homeland Security USA</b:Corporate>
      </b:Author>
    </b:Author>
    <b:ProductionCompany>Department of Homeland Security USA</b:ProductionCompany>
    <b:Month>May</b:Month>
    <b:Day>9</b:Day>
    <b:YearAccessed>2024</b:YearAccessed>
    <b:MonthAccessed>February</b:MonthAccessed>
    <b:DayAccessed>2</b:DayAccessed>
    <b:URL>https://web.archive.org/web/20200609134629/https://www.us-cert.gov/ics/Control_System_Security_DMZ-Definition.html</b:URL>
    <b:RefOrder>40</b:RefOrder>
  </b:Source>
  <b:Source>
    <b:Tag>IEE98</b:Tag>
    <b:SourceType>InternetSite</b:SourceType>
    <b:Guid>{2C2651C0-DA63-4013-894C-CD91D6D24038}</b:Guid>
    <b:Author>
      <b:Author>
        <b:Corporate>IEEE</b:Corporate>
      </b:Author>
    </b:Author>
    <b:Title>802.1Q-1998 - IEEE Standards for Local and Metropolitan Area Networks: Virtual Bridged Local Area Networks</b:Title>
    <b:ProductionCompany>IEEE</b:ProductionCompany>
    <b:Year>1998</b:Year>
    <b:Month>1</b:Month>
    <b:Day>1</b:Day>
    <b:YearAccessed>2024</b:YearAccessed>
    <b:MonthAccessed>2</b:MonthAccessed>
    <b:DayAccessed>24</b:DayAccessed>
    <b:URL>https://ieeexplore.ieee.org/document/753056</b:URL>
    <b:RefOrder>41</b:RefOrder>
  </b:Source>
  <b:Source>
    <b:Tag>IBM24</b:Tag>
    <b:SourceType>InternetSite</b:SourceType>
    <b:Guid>{6A2BF574-0123-45C3-A1A8-09B3B3A2D481}</b:Guid>
    <b:Author>
      <b:Author>
        <b:Corporate>IBM</b:Corporate>
      </b:Author>
    </b:Author>
    <b:Title>IBM X-Force Threat Intelligence Index 2024</b:Title>
    <b:ProductionCompany>IBM</b:ProductionCompany>
    <b:Year>2024</b:Year>
    <b:Month>1</b:Month>
    <b:Day>1</b:Day>
    <b:YearAccessed>2024</b:YearAccessed>
    <b:MonthAccessed>2</b:MonthAccessed>
    <b:DayAccessed>25</b:DayAccessed>
    <b:URL>https://www.ibm.com/account/reg/us-en/signup?formid=urx-52629</b:URL>
    <b:RefOrder>11</b:RefOrder>
  </b:Source>
  <b:Source>
    <b:Tag>Chr10</b:Tag>
    <b:SourceType>Report</b:SourceType>
    <b:Guid>{448726C4-0E19-4D39-A44B-C0B3495C1308}</b:Guid>
    <b:Author>
      <b:Author>
        <b:NameList>
          <b:Person>
            <b:Last>Christian W. Probst</b:Last>
            <b:First>Jeffrey</b:First>
            <b:Middle>Hunker, Matt Bishop, Dieter Gollmann</b:Middle>
          </b:Person>
        </b:NameList>
      </b:Author>
    </b:Author>
    <b:Title>Insider Threats in Cyber Security</b:Title>
    <b:Year>2010</b:Year>
    <b:Publisher>Springer</b:Publisher>
    <b:City>Lyngby, Denmark</b:City>
    <b:RefOrder>9</b:RefOrder>
  </b:Source>
  <b:Source>
    <b:Tag>Der23</b:Tag>
    <b:SourceType>Report</b:SourceType>
    <b:Guid>{0FE9C5D6-3FFC-42C6-A52D-5B8D63C753E6}</b:Guid>
    <b:Author>
      <b:Author>
        <b:NameList>
          <b:Person>
            <b:Last>Johnson</b:Last>
            <b:First>Derek</b:First>
            <b:Middle>B.</b:Middle>
          </b:Person>
        </b:NameList>
      </b:Author>
    </b:Author>
    <b:Title>Tesla says former employees leaked thousands of personal records to German news outlet</b:Title>
    <b:Year>2023</b:Year>
    <b:Publisher>SC Media</b:Publisher>
    <b:RefOrder>10</b:RefOrder>
  </b:Source>
  <b:Source>
    <b:Tag>Shu22</b:Tag>
    <b:SourceType>Report</b:SourceType>
    <b:Guid>{AD915845-4DF4-47CD-82AD-6901F1AB510B}</b:Guid>
    <b:Author>
      <b:Author>
        <b:NameList>
          <b:Person>
            <b:Last>Shulha</b:Last>
            <b:First>O.,</b:First>
            <b:Middle>Yanenkova, I., Kuzub, M., Muda, I., &amp; Nazarenko, V.</b:Middle>
          </b:Person>
        </b:NameList>
      </b:Author>
    </b:Author>
    <b:Title>Banking information resource cybersecurity system modeling.</b:Title>
    <b:Year>2022</b:Year>
    <b:Publisher>Journal of Open Innovation: Technology, Market, and Complexity 8.2</b:Publisher>
    <b:City>Kyiv, Ukraine</b:City>
    <b:RefOrder>12</b:RefOrder>
  </b:Source>
  <b:Source>
    <b:Tag>Bis13</b:Tag>
    <b:SourceType>Report</b:SourceType>
    <b:Guid>{73AE555C-7EC5-4FA7-95AD-5E92F8B546D2}</b:Guid>
    <b:Author>
      <b:Author>
        <b:NameList>
          <b:Person>
            <b:Last>Biswajit Panja</b:Last>
            <b:First>Dennis</b:First>
            <b:Middle>Fattaleh, Mark Mercado, Adam Robinson, Priyanka Meharia</b:Middle>
          </b:Person>
        </b:NameList>
      </b:Author>
    </b:Author>
    <b:Title>Cybersecurity in Banking and Financial Sector: Security Analysis of a Mobile Banking Application </b:Title>
    <b:Year>2013</b:Year>
    <b:Publisher>IEEE</b:Publisher>
    <b:City>Flint, MI, USA; Ypsilanti, MI, USA</b:City>
    <b:RefOrder>13</b:RefOrder>
  </b:Source>
  <b:Source>
    <b:Tag>Ade21</b:Tag>
    <b:SourceType>Report</b:SourceType>
    <b:Guid>{21092BBD-D3DC-48CB-A2D5-1225155C049F}</b:Guid>
    <b:Title>Assessing The Factors of Cybersecurity, Awareness in the Banking Sector</b:Title>
    <b:Year>2021</b:Year>
    <b:City>Riffa, Bahrain</b:City>
    <b:Publisher>-</b:Publisher>
    <b:Author>
      <b:Author>
        <b:NameList>
          <b:Person>
            <b:Last>Al-Bassam</b:Last>
            <b:First>Adel</b:First>
            <b:Middle>Ismail Al-Alawi and Sara Abdulrahman</b:Middle>
          </b:Person>
        </b:NameList>
      </b:Author>
    </b:Author>
    <b:RefOrder>14</b:RefOrder>
  </b:Source>
  <b:Source>
    <b:Tag>Chr90</b:Tag>
    <b:SourceType>Report</b:SourceType>
    <b:Guid>{C04CC4DA-6D8D-4DF1-8A78-ADF5E714D442}</b:Guid>
    <b:Author>
      <b:Author>
        <b:NameList>
          <b:Person>
            <b:Last>Grandjean</b:Last>
            <b:First>Christian</b:First>
          </b:Person>
        </b:NameList>
      </b:Author>
    </b:Author>
    <b:Title>Bank Robberies and Physical Security in Switzerland</b:Title>
    <b:Year>1990</b:Year>
    <b:Publisher>Butterworth Publishers</b:Publisher>
    <b:City>Lausanne, Switzerland</b:City>
    <b:RefOrder>15</b:RefOrder>
  </b:Source>
  <b:Source>
    <b:Tag>Moh10</b:Tag>
    <b:SourceType>Report</b:SourceType>
    <b:Guid>{EAAE2138-7DAF-469C-A6D4-09DF8AF5C63B}</b:Guid>
    <b:Author>
      <b:Author>
        <b:NameList>
          <b:Person>
            <b:Last>Mohd Khairul Affendy Ahmad</b:Last>
            <b:First>Rayvieana</b:First>
            <b:Middle>Vera Rosalim, Leau Yu Beng, Tan Soo Fun</b:Middle>
          </b:Person>
        </b:NameList>
      </b:Author>
    </b:Author>
    <b:Title>Security Issues on Banking Systems</b:Title>
    <b:Year>2010</b:Year>
    <b:City>Kota Kinabalu, Malaysia</b:City>
    <b:Publisher>Universiti Malaysia Sabah</b:Publisher>
    <b:RefOrder>16</b:RefOrder>
  </b:Source>
  <b:Source>
    <b:Tag>Law17</b:Tag>
    <b:SourceType>Report</b:SourceType>
    <b:Guid>{ADF9D4DA-DFA9-46C0-9511-D3DFBEBBAB30}</b:Guid>
    <b:Author>
      <b:Author>
        <b:NameList>
          <b:Person>
            <b:Last>Fennelly</b:Last>
            <b:First>Lawrence</b:First>
            <b:Middle>J.</b:Middle>
          </b:Person>
        </b:NameList>
      </b:Author>
    </b:Author>
    <b:Title>Effective Physical Security</b:Title>
    <b:Year>2017</b:Year>
    <b:Publisher>Todd Green</b:Publisher>
    <b:City>Amsterdam, Holand</b:City>
    <b:RefOrder>17</b:RefOrder>
  </b:Source>
  <b:Source>
    <b:Tag>Sch68</b:Tag>
    <b:SourceType>Report</b:SourceType>
    <b:Guid>{723BB0B4-2CE5-4250-A12C-B08A722A4873}</b:Guid>
    <b:Author>
      <b:Author>
        <b:NameList>
          <b:Person>
            <b:Last>Angel</b:Last>
            <b:First>Schlomo</b:First>
          </b:Person>
        </b:NameList>
      </b:Author>
    </b:Author>
    <b:Title>Discouraging crime through city planning</b:Title>
    <b:Year>1968</b:Year>
    <b:Publisher>University of California Press</b:Publisher>
    <b:City>Berkeley, California</b:City>
    <b:RefOrder>18</b:RefOrder>
  </b:Source>
  <b:Source>
    <b:Tag>Ang09</b:Tag>
    <b:SourceType>Book</b:SourceType>
    <b:Guid>{1AEA0B78-7872-4778-8E3C-9CAD66DFEE7B}</b:Guid>
    <b:Title>Network Infrastructure Security</b:Title>
    <b:Year>2009</b:Year>
    <b:Publisher>Springer</b:Publisher>
    <b:City>Hong Kong, PR, China</b:City>
    <b:Author>
      <b:Author>
        <b:NameList>
          <b:Person>
            <b:Last>Angus Wong</b:Last>
            <b:First>Alan</b:First>
            <b:Middle>Yeung</b:Middle>
          </b:Person>
        </b:NameList>
      </b:Author>
    </b:Author>
    <b:RefOrder>19</b:RefOrder>
  </b:Source>
  <b:Source>
    <b:Tag>Ogu16</b:Tag>
    <b:SourceType>Report</b:SourceType>
    <b:Guid>{101CD07B-E13D-4FC4-B2FA-FDA39B7A5B24}</b:Guid>
    <b:Author>
      <b:Author>
        <b:NameList>
          <b:Person>
            <b:Last>Ogunwobi</b:Last>
            <b:First>Z.</b:First>
            <b:Middle>O., Folorunso, S. O., Alebiosu, O. B.</b:Middle>
          </b:Person>
        </b:NameList>
      </b:Author>
    </b:Author>
    <b:Title>Evaluation of Computer and Network Security Strategies: A Case study of Nigerian Banks</b:Title>
    <b:Year>2016</b:Year>
    <b:Publisher>CoRI</b:Publisher>
    <b:City>Ibadan, Nigeria</b:City>
    <b:RefOrder>20</b:RefOrder>
  </b:Source>
  <b:Source>
    <b:Tag>Cyb23</b:Tag>
    <b:SourceType>Report</b:SourceType>
    <b:Guid>{1D6585F8-D12B-45FA-87AF-444CB1262B6A}</b:Guid>
    <b:Title>Network Infrastructure Security Guide</b:Title>
    <b:Year>2023</b:Year>
    <b:City>United States</b:City>
    <b:Publisher>National Security Agency</b:Publisher>
    <b:Author>
      <b:Author>
        <b:Corporate>Cybersecurity Technical Report</b:Corporate>
      </b:Author>
    </b:Author>
    <b:RefOrder>21</b:RefOrder>
  </b:Source>
  <b:Source>
    <b:Tag>Jac19</b:Tag>
    <b:SourceType>Report</b:SourceType>
    <b:Guid>{C3C29CA7-39DE-476D-8E6C-33B3A00DE479}</b:Guid>
    <b:Author>
      <b:Author>
        <b:NameList>
          <b:Person>
            <b:Last>Jacob Haislip</b:Last>
            <b:First>Kalin</b:First>
            <b:Middle>Kolev, Robert Pinsker, Thomas Steffen</b:Middle>
          </b:Person>
        </b:NameList>
      </b:Author>
    </b:Author>
    <b:Title>The economic cost of cybersecurity breaches: A broad-based analysis</b:Title>
    <b:Year>2019</b:Year>
    <b:Publisher>Workshop on the economics of information security (WEIS). Vol. 9.</b:Publisher>
    <b:City>New York, New York, USA</b:City>
    <b:RefOrder>22</b:RefOrder>
  </b:Source>
  <b:Source>
    <b:Tag>Dat05</b:Tag>
    <b:SourceType>Report</b:SourceType>
    <b:Guid>{FA14FAAA-E02D-4BEB-BC47-B838C420DC73}</b:Guid>
    <b:Author>
      <b:Author>
        <b:NameList>
          <b:Person>
            <b:Last>Database Security—Concepts</b:Last>
            <b:First>Approaches,</b:First>
            <b:Middle>and Challenges</b:Middle>
          </b:Person>
        </b:NameList>
      </b:Author>
    </b:Author>
    <b:Title>Elisa Bertino, Ravi Sandhu</b:Title>
    <b:Year>2005</b:Year>
    <b:Publisher>IEEE</b:Publisher>
    <b:RefOrder>23</b:RefOrder>
  </b:Source>
  <b:Source>
    <b:Tag>Lio12</b:Tag>
    <b:SourceType>Report</b:SourceType>
    <b:Guid>{2A9C729C-9279-4D72-BED3-CE2BE413ADB6}</b:Guid>
    <b:Author>
      <b:Author>
        <b:NameList>
          <b:Person>
            <b:Last>Lior Okman</b:Last>
            <b:First>Nurit</b:First>
            <b:Middle>Gal-Oz, Yaron Gonen, Ehud Gudes, Jenny Abramov</b:Middle>
          </b:Person>
        </b:NameList>
      </b:Author>
    </b:Author>
    <b:Title>Security Issues in NoSQL Databases</b:Title>
    <b:Year>2012</b:Year>
    <b:Publisher>IEEE</b:Publisher>
    <b:City>Changsha, China</b:City>
    <b:RefOrder>24</b:RefOrder>
  </b:Source>
  <b:Source>
    <b:Tag>GBl22</b:Tag>
    <b:SourceType>Report</b:SourceType>
    <b:Guid>{6BD0CA31-DAA4-4742-8613-DE9BA95BB0CC}</b:Guid>
    <b:Title>Monolithic vs. Microservice Architecture: A Performance and Scalability Evaluation</b:Title>
    <b:Year>2022</b:Year>
    <b:Publisher>IEEE Access, vol. 10</b:Publisher>
    <b:Author>
      <b:Author>
        <b:NameList>
          <b:Person>
            <b:Last>G. Blinowski</b:Last>
            <b:First>A.</b:First>
            <b:Middle>Ojdowska and A. Przybyłek</b:Middle>
          </b:Person>
        </b:NameList>
      </b:Author>
    </b:Author>
    <b:RefOrder>25</b:RefOrder>
  </b:Source>
  <b:Source>
    <b:Tag>Lak16</b:Tag>
    <b:SourceType>Report</b:SourceType>
    <b:Guid>{7D1C54A0-8466-457D-96AF-E2194E822F4B}</b:Guid>
    <b:Author>
      <b:Author>
        <b:NameList>
          <b:Person>
            <b:Last>Lakshmi Iyer</b:Last>
            <b:First>Sirish</b:First>
            <b:Middle>Venkatagiri</b:Middle>
          </b:Person>
        </b:NameList>
      </b:Author>
    </b:Author>
    <b:Title>Cyber Security in API Economy – Issues and Challenges</b:Title>
    <b:Year>2016</b:Year>
    <b:Publisher>INCCOCE</b:Publisher>
    <b:City>Bengaluru, India</b:City>
    <b:RefOrder>26</b:RefOrder>
  </b:Source>
  <b:Source>
    <b:Tag>Nei20</b:Tag>
    <b:SourceType>Book</b:SourceType>
    <b:Guid>{8214B866-83F6-4E78-AE38-930E6D37DFBE}</b:Guid>
    <b:Title>API Security in Action</b:Title>
    <b:Year>2020</b:Year>
    <b:Publisher>Manning</b:Publisher>
    <b:Author>
      <b:Author>
        <b:NameList>
          <b:Person>
            <b:Last>Madden</b:Last>
            <b:First>Neil</b:First>
          </b:Person>
        </b:NameList>
      </b:Author>
    </b:Author>
    <b:RefOrder>27</b:RefOrder>
  </b:Source>
  <b:Source>
    <b:Tag>Bon04</b:Tag>
    <b:SourceType>Report</b:SourceType>
    <b:Guid>{1185AF1B-4E07-4813-AD5E-6D09DD03C4EC}</b:Guid>
    <b:Title>Understanding Security APIs</b:Title>
    <b:Year>2004</b:Year>
    <b:Publisher>University of Cambridge</b:Publisher>
    <b:City>Cambridge, UK</b:City>
    <b:Author>
      <b:Author>
        <b:NameList>
          <b:Person>
            <b:Last>Bond</b:Last>
            <b:First>Michael</b:First>
            <b:Middle>K.</b:Middle>
          </b:Person>
        </b:NameList>
      </b:Author>
    </b:Author>
    <b:RefOrder>28</b:RefOrder>
  </b:Source>
  <b:Source>
    <b:Tag>Jib20</b:Tag>
    <b:SourceType>Report</b:SourceType>
    <b:Guid>{9018D365-EF7D-46AC-B4C7-2D67AE2DAF9F}</b:Guid>
    <b:Author>
      <b:Author>
        <b:NameList>
          <b:Person>
            <b:Last>Jibril</b:Last>
            <b:First>A.</b:First>
            <b:Middle>B., Kwarteng, M. A., Chovancova, M., &amp; Denanyoh, R.</b:Middle>
          </b:Person>
        </b:NameList>
      </b:Author>
    </b:Author>
    <b:Title>Customers’ perception of cybersecurity threats toward e-banking adoption and retention: A conceptual study. In ICCWS 2020 15th International Conference on Cyber Warfare and Security (Vol. 270)</b:Title>
    <b:Year>2020</b:Year>
    <b:Publisher>Academic Conferences and publishing limited</b:Publisher>
    <b:City>Zlin, Czech Republic</b:City>
    <b:RefOrder>29</b:RefOrder>
  </b:Source>
  <b:Source>
    <b:Tag>nja17</b:Tag>
    <b:SourceType>Report</b:SourceType>
    <b:Guid>{98DE0E0B-EEDD-4E2E-B238-56EC6DC83E0B}</b:Guid>
    <b:Author>
      <b:Author>
        <b:NameList>
          <b:Person>
            <b:Last>Singha</b:Last>
            <b:First>Anjani</b:First>
            <b:Middle>Kumar</b:Middle>
          </b:Person>
        </b:NameList>
      </b:Author>
    </b:Author>
    <b:Title>Risk Assessment of Computer Network Security in Banks</b:Title>
    <b:Year>2017</b:Year>
    <b:Publisher>IJRDO Journal</b:Publisher>
    <b:City>Delhi, India</b:City>
    <b:RefOrder>30</b:RefOrder>
  </b:Source>
  <b:Source>
    <b:Tag>Mic24</b:Tag>
    <b:SourceType>InternetSite</b:SourceType>
    <b:Guid>{462AD828-6AF3-4538-99EA-E6B3D0C5F89C}</b:Guid>
    <b:Title>GitHub Copilot in VS Code</b:Title>
    <b:Year>2024</b:Year>
    <b:Author>
      <b:Author>
        <b:Corporate>Microsoft</b:Corporate>
      </b:Author>
    </b:Author>
    <b:ProductionCompany>Microsoft</b:ProductionCompany>
    <b:Month>02</b:Month>
    <b:Day>05</b:Day>
    <b:YearAccessed>2025</b:YearAccessed>
    <b:MonthAccessed>05</b:MonthAccessed>
    <b:DayAccessed>26</b:DayAccessed>
    <b:URL>https://code.visualstudio.com/docs/copilot/overview</b:URL>
    <b:RefOrder>31</b:RefOrder>
  </b:Source>
  <b:Source>
    <b:Tag>ANG23</b:Tag>
    <b:SourceType>Report</b:SourceType>
    <b:Guid>{B66E2094-E480-4E5C-A0D9-BE82310FC2F0}</b:Guid>
    <b:Title> The Re-examination of the Dangers and Implications of Artificial Intelligence for the Future of Scholarship and Learning</b:Title>
    <b:Year>2023</b:Year>
    <b:Author>
      <b:Author>
        <b:NameList>
          <b:Person>
            <b:Last>ANGWAOMAODOKO</b:Last>
            <b:First>Ejuchegahi</b:First>
            <b:Middle>Anthony</b:Middle>
          </b:Person>
        </b:NameList>
      </b:Author>
    </b:Author>
    <b:Publisher>Path of Science</b:Publisher>
    <b:RefOrder>32</b:RefOrder>
  </b:Source>
  <b:Source>
    <b:Tag>Mic19</b:Tag>
    <b:SourceType>InternetSite</b:SourceType>
    <b:Guid>{1BF50C27-552E-40BC-B3C1-3FABDFA8F0D9}</b:Guid>
    <b:Author>
      <b:Author>
        <b:Corporate>Microsoft</b:Corporate>
      </b:Author>
    </b:Author>
    <b:Title>Visual Studio Code</b:Title>
    <b:ProductionCompany>VS Code Microsoft</b:ProductionCompany>
    <b:Year>2019</b:Year>
    <b:Month>05</b:Month>
    <b:Day>10</b:Day>
    <b:YearAccessed>2024</b:YearAccessed>
    <b:MonthAccessed>05</b:MonthAccessed>
    <b:DayAccessed>31</b:DayAccessed>
    <b:URL>https://code.visualstudio.com/learn</b:URL>
    <b:RefOrder>38</b:RefOrder>
  </b:Source>
  <b:Source>
    <b:Tag>Mic241</b:Tag>
    <b:SourceType>InternetSite</b:SourceType>
    <b:Guid>{7B1775A2-BB4D-474A-B5E3-222EF70F8133}</b:Guid>
    <b:Author>
      <b:Author>
        <b:Corporate>Microsoft</b:Corporate>
      </b:Author>
    </b:Author>
    <b:Title>Visual Studio Microsoft</b:Title>
    <b:ProductionCompany>Microsoft</b:ProductionCompany>
    <b:YearAccessed>2024</b:YearAccessed>
    <b:MonthAccessed>05</b:MonthAccessed>
    <b:DayAccessed>31</b:DayAccessed>
    <b:URL>https://visualstudio.microsoft.com/</b:URL>
    <b:Year>2022</b:Year>
    <b:Month>05</b:Month>
    <b:Day>10</b:Day>
    <b:RefOrder>35</b:RefOrder>
  </b:Source>
  <b:Source>
    <b:Tag>Ope17</b:Tag>
    <b:SourceType>InternetSite</b:SourceType>
    <b:Guid>{A39B9F7B-42AF-4D57-BC07-A6C02370C37D}</b:Guid>
    <b:Author>
      <b:Author>
        <b:Corporate>OpenJS Funcation</b:Corporate>
      </b:Author>
    </b:Author>
    <b:Title>Express</b:Title>
    <b:ProductionCompany>OpenJS Funcation</b:ProductionCompany>
    <b:Year>2017</b:Year>
    <b:Month>01</b:Month>
    <b:Day>01</b:Day>
    <b:YearAccessed>2024</b:YearAccessed>
    <b:MonthAccessed>06</b:MonthAccessed>
    <b:DayAccessed>01</b:DayAccessed>
    <b:URL>https://expressjs.com/</b:URL>
    <b:RefOrder>37</b:RefOrder>
  </b:Source>
  <b:Source>
    <b:Tag>DBB14</b:Tag>
    <b:SourceType>InternetSite</b:SourceType>
    <b:Guid>{79A97F47-78C7-46D7-BDC8-31EB288D69EB}</b:Guid>
    <b:Author>
      <b:Author>
        <b:Corporate>DB Browser for SQLite</b:Corporate>
      </b:Author>
    </b:Author>
    <b:Title>DB Browser for SQLite</b:Title>
    <b:ProductionCompany>DB Browser for SQLite</b:ProductionCompany>
    <b:Year>2014</b:Year>
    <b:Month>01</b:Month>
    <b:Day>01</b:Day>
    <b:YearAccessed>2024</b:YearAccessed>
    <b:MonthAccessed>06</b:MonthAccessed>
    <b:DayAccessed>04</b:DayAccessed>
    <b:URL>https://sqlitebrowser.org/</b:URL>
    <b:RefOrder>33</b:RefOrder>
  </b:Source>
  <b:Source>
    <b:Tag>Mic191</b:Tag>
    <b:SourceType>InternetSite</b:SourceType>
    <b:Guid>{E4BFF0AF-062E-47F3-9F1C-EB5CEEFAFCFD}</b:Guid>
    <b:Author>
      <b:Author>
        <b:Corporate>Microsoft</b:Corporate>
      </b:Author>
    </b:Author>
    <b:Title>Windows</b:Title>
    <b:ProductionCompany>Microsoft</b:ProductionCompany>
    <b:Year>2019</b:Year>
    <b:Month>01</b:Month>
    <b:Day>01</b:Day>
    <b:YearAccessed>2024</b:YearAccessed>
    <b:MonthAccessed>06</b:MonthAccessed>
    <b:DayAccessed>04</b:DayAccessed>
    <b:URL>https://www.microsoft.com/en-us/windows</b:URL>
    <b:RefOrder>34</b:RefOrder>
  </b:Source>
  <b:Source>
    <b:Tag>Abr21</b:Tag>
    <b:SourceType>InternetSite</b:SourceType>
    <b:Guid>{039AA6DD-B4E2-40B5-9752-184FAE244244}</b:Guid>
    <b:Title>React</b:Title>
    <b:Year>2024</b:Year>
    <b:Author>
      <b:Author>
        <b:Corporate>Meta</b:Corporate>
      </b:Author>
    </b:Author>
    <b:Month>01</b:Month>
    <b:Day>01</b:Day>
    <b:YearAccessed>2024</b:YearAccessed>
    <b:MonthAccessed>05</b:MonthAccessed>
    <b:DayAccessed>31</b:DayAccessed>
    <b:URL>https://react.dev/</b:URL>
    <b:ProductionCompany>React</b:ProductionCompany>
    <b:RefOrder>1</b:RefOrder>
  </b:Source>
  <b:Source>
    <b:Tag>Mic242</b:Tag>
    <b:SourceType>InternetSite</b:SourceType>
    <b:Guid>{2734E6E3-3D08-42BD-8864-87D09E2562F0}</b:Guid>
    <b:Author>
      <b:Author>
        <b:Corporate>Microsoft</b:Corporate>
      </b:Author>
    </b:Author>
    <b:Title>.NET</b:Title>
    <b:ProductionCompany>Microsoft</b:ProductionCompany>
    <b:Year>2024</b:Year>
    <b:Month>01</b:Month>
    <b:Day>01</b:Day>
    <b:YearAccessed>2024</b:YearAccessed>
    <b:MonthAccessed>06</b:MonthAccessed>
    <b:DayAccessed>05</b:DayAccessed>
    <b:URL>https://dotnet.microsoft.com/en-us/download</b:URL>
    <b:RefOrder>2</b:RefOrder>
  </b:Source>
  <b:Source>
    <b:Tag>Moz24</b:Tag>
    <b:SourceType>InternetSite</b:SourceType>
    <b:Guid>{B6BAB474-4DA9-4F18-B620-EE93F99706D0}</b:Guid>
    <b:Author>
      <b:Author>
        <b:Corporate>Mozilla</b:Corporate>
      </b:Author>
    </b:Author>
    <b:Title>JavaScript</b:Title>
    <b:ProductionCompany>Mozilla</b:ProductionCompany>
    <b:Year>2024</b:Year>
    <b:Month>01</b:Month>
    <b:Day>01</b:Day>
    <b:YearAccessed>2024</b:YearAccessed>
    <b:MonthAccessed>06</b:MonthAccessed>
    <b:DayAccessed>05</b:DayAccessed>
    <b:URL>https://developer.mozilla.org/en-US/docs/Web/JavaScript</b:URL>
    <b:RefOrder>6</b:RefOrder>
  </b:Source>
  <b:Source>
    <b:Tag>Moz241</b:Tag>
    <b:SourceType>InternetSite</b:SourceType>
    <b:Guid>{7539D853-091F-4DF0-9685-E04BB2FF341C}</b:Guid>
    <b:Author>
      <b:Author>
        <b:Corporate>Mozilla</b:Corporate>
      </b:Author>
    </b:Author>
    <b:Title>CSS: Cascading Style Sheets</b:Title>
    <b:ProductionCompany>Mozilla</b:ProductionCompany>
    <b:Year>2024</b:Year>
    <b:Month>01</b:Month>
    <b:Day>01</b:Day>
    <b:YearAccessed>2024</b:YearAccessed>
    <b:MonthAccessed>06</b:MonthAccessed>
    <b:DayAccessed>05</b:DayAccessed>
    <b:URL>https://developer.mozilla.org/en-US/docs/Web/CSS</b:URL>
    <b:RefOrder>5</b:RefOrder>
  </b:Source>
  <b:Source>
    <b:Tag>Moz242</b:Tag>
    <b:SourceType>InternetSite</b:SourceType>
    <b:Guid>{D492EDD1-E95D-46FB-8AE9-9D2ABC6F65C2}</b:Guid>
    <b:Author>
      <b:Author>
        <b:Corporate>Mozilla</b:Corporate>
      </b:Author>
    </b:Author>
    <b:Title>HTML: HyperText Markup Language</b:Title>
    <b:ProductionCompany>Mozilla</b:ProductionCompany>
    <b:Year>2024</b:Year>
    <b:Month>01</b:Month>
    <b:Day>01</b:Day>
    <b:YearAccessed>2024</b:YearAccessed>
    <b:MonthAccessed>06</b:MonthAccessed>
    <b:DayAccessed>05</b:DayAccessed>
    <b:URL>https://developer.mozilla.org/en-US/docs/Web/HTML</b:URL>
    <b:RefOrder>4</b:RefOrder>
  </b:Source>
  <b:Source>
    <b:Tag>ISO17</b:Tag>
    <b:SourceType>InternetSite</b:SourceType>
    <b:Guid>{8D40AA03-D226-4AF7-B91E-0E8356CA3A91}</b:Guid>
    <b:Author>
      <b:Author>
        <b:Corporate>ISO/IEC</b:Corporate>
      </b:Author>
    </b:Author>
    <b:Title>Introducing JSON</b:Title>
    <b:ProductionCompany>ISO/IEC 21778</b:ProductionCompany>
    <b:Year>2017</b:Year>
    <b:Month>01</b:Month>
    <b:Day>01</b:Day>
    <b:YearAccessed>2024</b:YearAccessed>
    <b:MonthAccessed>06</b:MonthAccessed>
    <b:DayAccessed>05</b:DayAccessed>
    <b:URL>https://www.iso.org/standard/71616.html</b:URL>
    <b:RefOrder>3</b:RefOrder>
  </b:Source>
  <b:Source>
    <b:Tag>Sql24</b:Tag>
    <b:SourceType>InternetSite</b:SourceType>
    <b:Guid>{9083F06D-EED0-41EC-B4B1-E8D91A6A0993}</b:Guid>
    <b:Author>
      <b:Author>
        <b:Corporate>Sqlite</b:Corporate>
      </b:Author>
    </b:Author>
    <b:Title>Sqlite</b:Title>
    <b:ProductionCompany>Sqlite</b:ProductionCompany>
    <b:Year>2024</b:Year>
    <b:Month>04</b:Month>
    <b:Day>15</b:Day>
    <b:YearAccessed>2024</b:YearAccessed>
    <b:MonthAccessed>06</b:MonthAccessed>
    <b:DayAccessed>05</b:DayAccessed>
    <b:URL>https://sqlite.org/</b:URL>
    <b:RefOrder>7</b:RefOrder>
  </b:Source>
  <b:Source>
    <b:Tag>Met24</b:Tag>
    <b:SourceType>InternetSite</b:SourceType>
    <b:Guid>{9E7C5BAF-8594-4961-96E1-17998C8AFD23}</b:Guid>
    <b:Author>
      <b:Author>
        <b:Corporate>Meta</b:Corporate>
      </b:Author>
    </b:Author>
    <b:Title>Material UI - Overview</b:Title>
    <b:ProductionCompany>Meta</b:ProductionCompany>
    <b:Year>2024</b:Year>
    <b:Month>01</b:Month>
    <b:Day>01</b:Day>
    <b:YearAccessed>2024</b:YearAccessed>
    <b:MonthAccessed>06</b:MonthAccessed>
    <b:DayAccessed>06</b:DayAccessed>
    <b:URL>https://mui.com/material-ui/getting-started/</b:URL>
    <b:RefOrder>36</b:RefOrder>
  </b:Source>
</b:Sources>
</file>

<file path=customXml/itemProps1.xml><?xml version="1.0" encoding="utf-8"?>
<ds:datastoreItem xmlns:ds="http://schemas.openxmlformats.org/officeDocument/2006/customXml" ds:itemID="{5B71D1C5-8DD9-4B3D-9600-4ADA83E10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944</Words>
  <Characters>5385</Characters>
  <Application>Microsoft Office Word</Application>
  <DocSecurity>0</DocSecurity>
  <Lines>44</Lines>
  <Paragraphs>12</Paragraphs>
  <ScaleCrop>false</ScaleCrop>
  <Company/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 Dumitrescu</dc:creator>
  <cp:keywords/>
  <dc:description/>
  <cp:lastModifiedBy>Cristi Dumitrescu</cp:lastModifiedBy>
  <cp:revision>2</cp:revision>
  <dcterms:created xsi:type="dcterms:W3CDTF">2024-06-15T14:33:00Z</dcterms:created>
  <dcterms:modified xsi:type="dcterms:W3CDTF">2024-06-15T14:33:00Z</dcterms:modified>
</cp:coreProperties>
</file>