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bc_empty_header.xml" ContentType="application/vnd.openxmlformats-officedocument.wordprocessingml.header+xml"/>
  <Override PartName="/word/bc_footer.xml" ContentType="application/vnd.openxmlformats-officedocument.wordprocessingml.footer+xml"/>
  <Override PartName="/word/bc_header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4362" w14:textId="77777777" w:rsidR="00B175D3" w:rsidRDefault="00B175D3">
      <w:pPr>
        <w:spacing w:before="600"/>
      </w:pPr>
    </w:p>
    <w:p w14:paraId="4AF5EC5B" w14:textId="3E3228BA" w:rsidR="00B175D3" w:rsidRDefault="003843AE"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>POLÍTICA</w:t>
      </w:r>
      <w:r w:rsidR="00000000">
        <w:rPr>
          <w:b/>
          <w:bCs/>
          <w:color w:val="1F3864"/>
          <w:sz w:val="36"/>
          <w:szCs w:val="36"/>
        </w:rPr>
        <w:t xml:space="preserve"> DE gestão DE QUALIDADE</w:t>
      </w:r>
    </w:p>
    <w:p w14:paraId="57794329" w14:textId="2F7D867A" w:rsidR="00B175D3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Ciclo de </w:t>
      </w:r>
      <w:r w:rsidR="003843AE">
        <w:rPr>
          <w:b/>
          <w:bCs/>
          <w:color w:val="2E75B6"/>
          <w:sz w:val="28"/>
          <w:szCs w:val="28"/>
        </w:rPr>
        <w:t>Revisão</w:t>
      </w:r>
      <w:r>
        <w:rPr>
          <w:b/>
          <w:bCs/>
          <w:color w:val="2E75B6"/>
          <w:sz w:val="28"/>
          <w:szCs w:val="28"/>
        </w:rPr>
        <w:t xml:space="preserve"> e Controle de </w:t>
      </w:r>
      <w:r w:rsidR="003843AE">
        <w:rPr>
          <w:b/>
          <w:bCs/>
          <w:color w:val="2E75B6"/>
          <w:sz w:val="28"/>
          <w:szCs w:val="28"/>
        </w:rPr>
        <w:t>Mudanças</w:t>
      </w:r>
      <w:r>
        <w:rPr>
          <w:b/>
          <w:bCs/>
          <w:color w:val="2E75B6"/>
          <w:sz w:val="28"/>
          <w:szCs w:val="28"/>
        </w:rPr>
        <w:t xml:space="preserve"> de </w:t>
      </w:r>
      <w:r w:rsidR="003843AE">
        <w:rPr>
          <w:b/>
          <w:bCs/>
          <w:color w:val="2E75B6"/>
          <w:sz w:val="28"/>
          <w:szCs w:val="28"/>
        </w:rPr>
        <w:t>Políticas</w:t>
      </w:r>
    </w:p>
    <w:p w14:paraId="62126F82" w14:textId="77777777" w:rsidR="00B175D3" w:rsidRDefault="00000000">
      <w:pPr>
        <w:spacing w:after="500"/>
        <w:jc w:val="center"/>
      </w:pPr>
      <w:r>
        <w:rPr>
          <w:color w:val="555555"/>
        </w:rPr>
        <w:t>ALTOQI (S3eng – Tecnologia Aplicada a Engenharia Ltda)</w:t>
      </w:r>
    </w:p>
    <w:p w14:paraId="784CB27A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3167F3DF" w14:textId="77777777" w:rsidR="00B175D3" w:rsidRDefault="00B175D3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B175D3" w14:paraId="58C3B5C2" w14:textId="77777777" w:rsidTr="003843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8E18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F37FD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Informação</w:t>
            </w:r>
            <w:proofErr w:type="spellEnd"/>
          </w:p>
        </w:tc>
      </w:tr>
      <w:tr w:rsidR="00B175D3" w14:paraId="2B805D05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ACF0" w14:textId="77777777" w:rsidR="00B175D3" w:rsidRDefault="00000000"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6EBE" w14:textId="7A6290AE" w:rsidR="00B175D3" w:rsidRDefault="00000000">
            <w:r>
              <w:rPr>
                <w:sz w:val="19"/>
                <w:szCs w:val="19"/>
              </w:rPr>
              <w:t xml:space="preserve">POL-GQ-001 - Ciclo de </w:t>
            </w:r>
            <w:r w:rsidR="003843AE">
              <w:rPr>
                <w:sz w:val="19"/>
                <w:szCs w:val="19"/>
              </w:rPr>
              <w:t>Revisão</w:t>
            </w:r>
            <w:r>
              <w:rPr>
                <w:sz w:val="19"/>
                <w:szCs w:val="19"/>
              </w:rPr>
              <w:t xml:space="preserve"> e Controle de </w:t>
            </w:r>
            <w:r w:rsidR="003843AE">
              <w:rPr>
                <w:sz w:val="19"/>
                <w:szCs w:val="19"/>
              </w:rPr>
              <w:t>Mudanças</w:t>
            </w:r>
            <w:r>
              <w:rPr>
                <w:sz w:val="19"/>
                <w:szCs w:val="19"/>
              </w:rPr>
              <w:t xml:space="preserve"> de </w:t>
            </w:r>
            <w:proofErr w:type="gramStart"/>
            <w:r>
              <w:rPr>
                <w:sz w:val="19"/>
                <w:szCs w:val="19"/>
              </w:rPr>
              <w:t>Políticas</w:t>
            </w:r>
            <w:proofErr w:type="gramEnd"/>
          </w:p>
        </w:tc>
      </w:tr>
      <w:tr w:rsidR="00B175D3" w14:paraId="49F2969C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552A" w14:textId="0D69D293" w:rsidR="00B175D3" w:rsidRDefault="003843AE">
            <w:r>
              <w:rPr>
                <w:sz w:val="19"/>
                <w:szCs w:val="19"/>
              </w:rPr>
              <w:t>Versão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2FFB" w14:textId="77777777" w:rsidR="00B175D3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B175D3" w14:paraId="78C53FDB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C41F" w14:textId="738828EB" w:rsidR="00B175D3" w:rsidRDefault="00000000">
            <w:r>
              <w:rPr>
                <w:sz w:val="19"/>
                <w:szCs w:val="19"/>
              </w:rPr>
              <w:t xml:space="preserve">Data de </w:t>
            </w:r>
            <w:r w:rsidR="003843AE">
              <w:rPr>
                <w:sz w:val="19"/>
                <w:szCs w:val="19"/>
              </w:rPr>
              <w:t>Emissão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D737" w14:textId="77777777" w:rsidR="00B175D3" w:rsidRDefault="00000000">
            <w:r>
              <w:rPr>
                <w:sz w:val="19"/>
                <w:szCs w:val="19"/>
              </w:rPr>
              <w:t>Junho de 2026</w:t>
            </w:r>
          </w:p>
        </w:tc>
      </w:tr>
      <w:tr w:rsidR="00B175D3" w14:paraId="28F916BF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9D89" w14:textId="5C1672A1" w:rsidR="00B175D3" w:rsidRDefault="003843AE">
            <w:r>
              <w:rPr>
                <w:sz w:val="19"/>
                <w:szCs w:val="19"/>
              </w:rPr>
              <w:t>Próxima</w:t>
            </w:r>
            <w:r w:rsidR="0000000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Revisão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56AE" w14:textId="77777777" w:rsidR="00B175D3" w:rsidRDefault="00000000">
            <w:r>
              <w:rPr>
                <w:sz w:val="19"/>
                <w:szCs w:val="19"/>
              </w:rPr>
              <w:t>Junho de 2027 (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anual </w:t>
            </w:r>
            <w:proofErr w:type="spellStart"/>
            <w:r>
              <w:rPr>
                <w:sz w:val="19"/>
                <w:szCs w:val="19"/>
              </w:rPr>
              <w:t>obrigatória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175D3" w14:paraId="669B540D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6670" w14:textId="77777777" w:rsidR="00B175D3" w:rsidRDefault="00000000">
            <w:proofErr w:type="spellStart"/>
            <w:r>
              <w:rPr>
                <w:sz w:val="19"/>
                <w:szCs w:val="19"/>
              </w:rPr>
              <w:t>Classificação</w:t>
            </w:r>
            <w:proofErr w:type="spellEnd"/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DAB7" w14:textId="77777777" w:rsidR="00B175D3" w:rsidRDefault="00000000">
            <w:r>
              <w:rPr>
                <w:sz w:val="19"/>
                <w:szCs w:val="19"/>
              </w:rPr>
              <w:t>Confidencial - Uso Interno Restrito</w:t>
            </w:r>
          </w:p>
        </w:tc>
      </w:tr>
      <w:tr w:rsidR="00B175D3" w14:paraId="14850324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720D" w14:textId="77777777" w:rsidR="00B175D3" w:rsidRDefault="00000000">
            <w:r>
              <w:rPr>
                <w:sz w:val="19"/>
                <w:szCs w:val="19"/>
              </w:rPr>
              <w:t>Elaborado por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5C2E" w14:textId="77777777" w:rsidR="00B175D3" w:rsidRDefault="00000000">
            <w:r>
              <w:rPr>
                <w:sz w:val="19"/>
                <w:szCs w:val="19"/>
              </w:rPr>
              <w:t xml:space="preserve">DPO / </w:t>
            </w:r>
            <w:proofErr w:type="spellStart"/>
            <w:r>
              <w:rPr>
                <w:sz w:val="19"/>
                <w:szCs w:val="19"/>
              </w:rPr>
              <w:t>Gestão</w:t>
            </w:r>
            <w:proofErr w:type="spellEnd"/>
            <w:r>
              <w:rPr>
                <w:sz w:val="19"/>
                <w:szCs w:val="19"/>
              </w:rPr>
              <w:t xml:space="preserve"> de Qualidade</w:t>
            </w:r>
          </w:p>
        </w:tc>
      </w:tr>
      <w:tr w:rsidR="00B175D3" w14:paraId="2D6F6DB3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38EB" w14:textId="77777777" w:rsidR="00B175D3" w:rsidRDefault="00000000">
            <w:r>
              <w:rPr>
                <w:sz w:val="19"/>
                <w:szCs w:val="19"/>
              </w:rPr>
              <w:t>Aprovado por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7C18" w14:textId="77777777" w:rsidR="00B175D3" w:rsidRDefault="00000000">
            <w:r>
              <w:rPr>
                <w:sz w:val="19"/>
                <w:szCs w:val="19"/>
              </w:rPr>
              <w:t>Direção</w:t>
            </w:r>
          </w:p>
        </w:tc>
      </w:tr>
      <w:tr w:rsidR="00B175D3" w14:paraId="7204EEC5" w14:textId="77777777" w:rsidTr="003843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42B9" w14:textId="77777777" w:rsidR="00B175D3" w:rsidRDefault="00000000">
            <w:r>
              <w:rPr>
                <w:sz w:val="19"/>
                <w:szCs w:val="19"/>
              </w:rPr>
              <w:t>Frameworks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6CC1" w14:textId="77777777" w:rsidR="00B175D3" w:rsidRDefault="00000000">
            <w:r>
              <w:rPr>
                <w:sz w:val="19"/>
                <w:szCs w:val="19"/>
              </w:rPr>
              <w:t>ISO/IEC 27001:2022 | ISO 9001:2015 | LGPD (Lei 13.709/2018)</w:t>
            </w:r>
          </w:p>
        </w:tc>
      </w:tr>
    </w:tbl>
    <w:p w14:paraId="4248E06C" w14:textId="77777777" w:rsidR="00B175D3" w:rsidRDefault="00000000">
      <w:r>
        <w:br w:type="page"/>
      </w:r>
    </w:p>
    <w:p w14:paraId="00D65599" w14:textId="77777777" w:rsidR="00B175D3" w:rsidRDefault="00000000">
      <w:pPr>
        <w:pStyle w:val="Ttulo1"/>
      </w:pPr>
      <w:r>
        <w:t>1. Objetivo</w:t>
      </w:r>
    </w:p>
    <w:p w14:paraId="399E7133" w14:textId="77777777" w:rsidR="00B175D3" w:rsidRDefault="00000000">
      <w:pPr>
        <w:spacing w:before="60" w:after="60"/>
      </w:pPr>
      <w:r>
        <w:t xml:space="preserve">Estabelecer o ciclo formal de </w:t>
      </w:r>
      <w:proofErr w:type="spellStart"/>
      <w:r>
        <w:t>revisão</w:t>
      </w:r>
      <w:proofErr w:type="spellEnd"/>
      <w:r>
        <w:t xml:space="preserve">, os gatilhos de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extraordinaria</w:t>
      </w:r>
      <w:proofErr w:type="spellEnd"/>
      <w:r>
        <w:t xml:space="preserve"> e o processo de controle de </w:t>
      </w:r>
      <w:proofErr w:type="spellStart"/>
      <w:r>
        <w:t>mudancas</w:t>
      </w:r>
      <w:proofErr w:type="spellEnd"/>
      <w:r>
        <w:t xml:space="preserve"> </w:t>
      </w:r>
      <w:proofErr w:type="spellStart"/>
      <w:r>
        <w:t>aplicaveis</w:t>
      </w:r>
      <w:proofErr w:type="spellEnd"/>
      <w:r>
        <w:t xml:space="preserve"> a todas as </w:t>
      </w:r>
      <w:proofErr w:type="spellStart"/>
      <w:proofErr w:type="gramStart"/>
      <w:r>
        <w:t>políticas</w:t>
      </w:r>
      <w:proofErr w:type="spellEnd"/>
      <w:proofErr w:type="gramEnd"/>
      <w:r>
        <w:t>, procedimentos e normas internas da ALTOQI, garantindo:</w:t>
      </w:r>
    </w:p>
    <w:p w14:paraId="0E698839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>Que todos os documentos normativos permaneçam atualizados, pertinentes e eficazes;</w:t>
      </w:r>
    </w:p>
    <w:p w14:paraId="019BB7B8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Rastreabilidade completa de todas as </w:t>
      </w:r>
      <w:proofErr w:type="spellStart"/>
      <w:r>
        <w:t>mudancas</w:t>
      </w:r>
      <w:proofErr w:type="spellEnd"/>
      <w:r>
        <w:t xml:space="preserve"> realizadas (o que mudou, por que, quando e por quem);</w:t>
      </w:r>
    </w:p>
    <w:p w14:paraId="4DE3CC7C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Aprovação</w:t>
      </w:r>
      <w:proofErr w:type="spellEnd"/>
      <w:r>
        <w:t xml:space="preserve"> formal por </w:t>
      </w:r>
      <w:proofErr w:type="spellStart"/>
      <w:r>
        <w:t>responsáveis</w:t>
      </w:r>
      <w:proofErr w:type="spellEnd"/>
      <w:r>
        <w:t xml:space="preserve"> definidos antes da </w:t>
      </w:r>
      <w:proofErr w:type="spellStart"/>
      <w:r>
        <w:t>publicação</w:t>
      </w:r>
      <w:proofErr w:type="spellEnd"/>
      <w:r>
        <w:t xml:space="preserve"> de qualquer nova </w:t>
      </w:r>
      <w:proofErr w:type="spellStart"/>
      <w:r>
        <w:t>versão</w:t>
      </w:r>
      <w:proofErr w:type="spellEnd"/>
      <w:r>
        <w:t>;</w:t>
      </w:r>
    </w:p>
    <w:p w14:paraId="37288532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>Conformidade contínua com ISO/IEC 27001:2022, LGPD e demais normas aplicaveis ao setor de software de engenharia (AEC).</w:t>
      </w:r>
      <w:proofErr w:type="spellStart"/>
      <w:r/>
      <w:proofErr w:type="spellEnd"/>
      <w:r/>
      <w:proofErr w:type="spellStart"/>
      <w:r/>
      <w:proofErr w:type="spellEnd"/>
      <w:r/>
    </w:p>
    <w:p w14:paraId="288A8D6E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66608CA0" w14:textId="77777777" w:rsidR="00B175D3" w:rsidRDefault="00000000">
      <w:pPr>
        <w:pStyle w:val="Ttulo1"/>
      </w:pPr>
      <w:r>
        <w:t>2. Escopo e Aplicabilidade</w:t>
      </w:r>
    </w:p>
    <w:p w14:paraId="20FFC3E6" w14:textId="77777777" w:rsidR="00B175D3" w:rsidRDefault="00000000">
      <w:pPr>
        <w:spacing w:before="60" w:after="60"/>
      </w:pPr>
      <w:r>
        <w:t xml:space="preserve">Esta </w:t>
      </w:r>
      <w:proofErr w:type="spellStart"/>
      <w:proofErr w:type="gramStart"/>
      <w:r>
        <w:t>política</w:t>
      </w:r>
      <w:proofErr w:type="spellEnd"/>
      <w:proofErr w:type="gramEnd"/>
      <w:r>
        <w:t xml:space="preserve"> aplica-se a todos os documentos normativos da ALTOQI, incluindo:</w:t>
      </w:r>
    </w:p>
    <w:p w14:paraId="0F0B0601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Políticas</w:t>
      </w:r>
      <w:proofErr w:type="gramEnd"/>
      <w:r>
        <w:t xml:space="preserve"> corporativas (</w:t>
      </w:r>
      <w:proofErr w:type="spellStart"/>
      <w:r>
        <w:t>segurança</w:t>
      </w:r>
      <w:proofErr w:type="spellEnd"/>
      <w:r>
        <w:t xml:space="preserve"> da </w:t>
      </w:r>
      <w:proofErr w:type="spellStart"/>
      <w:r>
        <w:t>informação</w:t>
      </w:r>
      <w:proofErr w:type="spellEnd"/>
      <w:r>
        <w:t xml:space="preserve">, privacidade, descarte, </w:t>
      </w:r>
      <w:proofErr w:type="gramStart"/>
      <w:r>
        <w:t>riscos, etc.</w:t>
      </w:r>
      <w:proofErr w:type="gramEnd"/>
      <w:r>
        <w:t>);</w:t>
      </w:r>
    </w:p>
    <w:p w14:paraId="34F217BA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Procedimentos Operacionais </w:t>
      </w:r>
      <w:proofErr w:type="spellStart"/>
      <w:r>
        <w:t>Padrão</w:t>
      </w:r>
      <w:proofErr w:type="spellEnd"/>
      <w:r>
        <w:t xml:space="preserve"> (POP) e Procedimentos Operacionais </w:t>
      </w:r>
      <w:proofErr w:type="spellStart"/>
      <w:r>
        <w:t>Específicos</w:t>
      </w:r>
      <w:proofErr w:type="spellEnd"/>
      <w:r>
        <w:t xml:space="preserve"> (POE);</w:t>
      </w:r>
    </w:p>
    <w:p w14:paraId="4684F95C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>Normas internas, diretrizes e manuais de conduta;</w:t>
      </w:r>
    </w:p>
    <w:p w14:paraId="765F2080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Formularios</w:t>
      </w:r>
      <w:proofErr w:type="spellEnd"/>
      <w:r>
        <w:t xml:space="preserve"> e registros que sejam parte integrante de uma </w:t>
      </w:r>
      <w:proofErr w:type="spellStart"/>
      <w:proofErr w:type="gramStart"/>
      <w:r>
        <w:t>política</w:t>
      </w:r>
      <w:proofErr w:type="spellEnd"/>
      <w:proofErr w:type="gramEnd"/>
      <w:r>
        <w:t xml:space="preserve"> ou procedimento.</w:t>
      </w:r>
    </w:p>
    <w:p w14:paraId="3A6EC5C9" w14:textId="77777777" w:rsidR="00B175D3" w:rsidRDefault="00000000">
      <w:pPr>
        <w:spacing w:before="60" w:after="60"/>
      </w:pPr>
      <w:r>
        <w:t xml:space="preserve">Aplica-se a todos os colaboradores, gestores, DPO e membros da Direção que participem do ciclo de </w:t>
      </w:r>
      <w:proofErr w:type="spellStart"/>
      <w:r>
        <w:t>elaboração</w:t>
      </w:r>
      <w:proofErr w:type="spellEnd"/>
      <w:r>
        <w:t xml:space="preserve">, </w:t>
      </w:r>
      <w:proofErr w:type="spellStart"/>
      <w:r>
        <w:t>revisão</w:t>
      </w:r>
      <w:proofErr w:type="spellEnd"/>
      <w:r>
        <w:t xml:space="preserve"> ou </w:t>
      </w:r>
      <w:proofErr w:type="spellStart"/>
      <w:r>
        <w:t>aprovação</w:t>
      </w:r>
      <w:proofErr w:type="spellEnd"/>
      <w:r>
        <w:t xml:space="preserve"> de documentos normativos.</w:t>
      </w:r>
    </w:p>
    <w:p w14:paraId="46A69074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7F008336" w14:textId="77777777" w:rsidR="00B175D3" w:rsidRDefault="00000000">
      <w:pPr>
        <w:pStyle w:val="Ttulo1"/>
      </w:pPr>
      <w:r>
        <w:t>3. Responsabilidades</w:t>
      </w:r>
    </w:p>
    <w:p w14:paraId="51B69CFC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B175D3" w14:paraId="73BC8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5ED0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  <w:proofErr w:type="spellEnd"/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47A6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no Processo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Revisão</w:t>
            </w:r>
            <w:proofErr w:type="spellEnd"/>
          </w:p>
        </w:tc>
      </w:tr>
      <w:tr w:rsidR="00B175D3" w14:paraId="1AF01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9C87" w14:textId="77777777" w:rsidR="00B175D3" w:rsidRDefault="00000000">
            <w:r>
              <w:rPr>
                <w:sz w:val="19"/>
                <w:szCs w:val="19"/>
              </w:rPr>
              <w:t>Direção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A935" w14:textId="77777777" w:rsidR="00B175D3" w:rsidRDefault="00000000">
            <w:r>
              <w:rPr>
                <w:sz w:val="19"/>
                <w:szCs w:val="19"/>
              </w:rPr>
              <w:t xml:space="preserve">Aprovar novas </w:t>
            </w:r>
            <w:proofErr w:type="spellStart"/>
            <w:r>
              <w:rPr>
                <w:sz w:val="19"/>
                <w:szCs w:val="19"/>
              </w:rPr>
              <w:t>versões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alto impacto; homologar </w:t>
            </w:r>
            <w:proofErr w:type="spellStart"/>
            <w:r>
              <w:rPr>
                <w:sz w:val="19"/>
                <w:szCs w:val="19"/>
              </w:rPr>
              <w:t>mudancas</w:t>
            </w:r>
            <w:proofErr w:type="spellEnd"/>
            <w:r>
              <w:rPr>
                <w:sz w:val="19"/>
                <w:szCs w:val="19"/>
              </w:rPr>
              <w:t xml:space="preserve"> estruturais no SGSI; presidir </w:t>
            </w:r>
            <w:proofErr w:type="spellStart"/>
            <w:r>
              <w:rPr>
                <w:sz w:val="19"/>
                <w:szCs w:val="19"/>
              </w:rPr>
              <w:t>reunioes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extraordinaria</w:t>
            </w:r>
            <w:proofErr w:type="spellEnd"/>
            <w:r>
              <w:rPr>
                <w:sz w:val="19"/>
                <w:szCs w:val="19"/>
              </w:rPr>
              <w:t xml:space="preserve"> quando </w:t>
            </w:r>
            <w:proofErr w:type="spellStart"/>
            <w:r>
              <w:rPr>
                <w:sz w:val="19"/>
                <w:szCs w:val="19"/>
              </w:rPr>
              <w:t>necessário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175D3" w14:paraId="3DEADC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22E0" w14:textId="77777777" w:rsidR="00B175D3" w:rsidRDefault="00000000">
            <w:r>
              <w:rPr>
                <w:sz w:val="19"/>
                <w:szCs w:val="19"/>
              </w:rPr>
              <w:t>DPO / Gestor de Qualidade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8FF0" w14:textId="77777777" w:rsidR="00B175D3" w:rsidRDefault="00000000">
            <w:r>
              <w:rPr>
                <w:sz w:val="19"/>
                <w:szCs w:val="19"/>
              </w:rPr>
              <w:t xml:space="preserve">Coordenar o </w:t>
            </w:r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  <w:r>
              <w:rPr>
                <w:sz w:val="19"/>
                <w:szCs w:val="19"/>
              </w:rPr>
              <w:t xml:space="preserve"> anual de </w:t>
            </w:r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  <w:r>
              <w:rPr>
                <w:sz w:val="19"/>
                <w:szCs w:val="19"/>
              </w:rPr>
              <w:t xml:space="preserve">; identificar gatilhos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extraordinaria</w:t>
            </w:r>
            <w:proofErr w:type="spellEnd"/>
            <w:r>
              <w:rPr>
                <w:sz w:val="19"/>
                <w:szCs w:val="19"/>
              </w:rPr>
              <w:t xml:space="preserve">; elaborar e consolidar as </w:t>
            </w:r>
            <w:proofErr w:type="spellStart"/>
            <w:r>
              <w:rPr>
                <w:sz w:val="19"/>
                <w:szCs w:val="19"/>
              </w:rPr>
              <w:t>mudancas</w:t>
            </w:r>
            <w:proofErr w:type="spellEnd"/>
            <w:r>
              <w:rPr>
                <w:sz w:val="19"/>
                <w:szCs w:val="19"/>
              </w:rPr>
              <w:t xml:space="preserve">; manter o </w:t>
            </w:r>
            <w:proofErr w:type="spellStart"/>
            <w:r>
              <w:rPr>
                <w:sz w:val="19"/>
                <w:szCs w:val="19"/>
              </w:rPr>
              <w:t>repositório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versões</w:t>
            </w:r>
            <w:proofErr w:type="spellEnd"/>
            <w:r>
              <w:rPr>
                <w:sz w:val="19"/>
                <w:szCs w:val="19"/>
              </w:rPr>
              <w:t xml:space="preserve"> no Sharepoint.</w:t>
            </w:r>
          </w:p>
        </w:tc>
      </w:tr>
      <w:tr w:rsidR="00B175D3" w14:paraId="14744A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E7CB" w14:textId="77777777" w:rsidR="00B175D3" w:rsidRDefault="00000000">
            <w:r>
              <w:rPr>
                <w:sz w:val="19"/>
                <w:szCs w:val="19"/>
              </w:rPr>
              <w:t xml:space="preserve">Gestores de Área (TI, NOC, </w:t>
            </w:r>
            <w:proofErr w:type="gramStart"/>
            <w:r>
              <w:rPr>
                <w:sz w:val="19"/>
                <w:szCs w:val="19"/>
              </w:rPr>
              <w:t>Recursos Humanos, etc.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4D81" w14:textId="77777777" w:rsidR="00B175D3" w:rsidRDefault="00000000">
            <w:r>
              <w:rPr>
                <w:sz w:val="19"/>
                <w:szCs w:val="19"/>
              </w:rPr>
              <w:t xml:space="preserve">Propor </w:t>
            </w:r>
            <w:proofErr w:type="spellStart"/>
            <w:r>
              <w:rPr>
                <w:sz w:val="19"/>
                <w:szCs w:val="19"/>
              </w:rPr>
              <w:t>mudancas</w:t>
            </w:r>
            <w:proofErr w:type="spellEnd"/>
            <w:r>
              <w:rPr>
                <w:sz w:val="19"/>
                <w:szCs w:val="19"/>
              </w:rPr>
              <w:t xml:space="preserve"> nas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sua </w:t>
            </w:r>
            <w:proofErr w:type="spellStart"/>
            <w:r>
              <w:rPr>
                <w:sz w:val="19"/>
                <w:szCs w:val="19"/>
              </w:rPr>
              <w:t>área</w:t>
            </w:r>
            <w:proofErr w:type="spellEnd"/>
            <w:r>
              <w:rPr>
                <w:sz w:val="19"/>
                <w:szCs w:val="19"/>
              </w:rPr>
              <w:t xml:space="preserve">; revisar o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técnico</w:t>
            </w:r>
            <w:proofErr w:type="spellEnd"/>
            <w:r>
              <w:rPr>
                <w:sz w:val="19"/>
                <w:szCs w:val="19"/>
              </w:rPr>
              <w:t xml:space="preserve"> pertinente; assinar o campo 'Revisado por' nas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sob sua responsabilidade.</w:t>
            </w:r>
          </w:p>
        </w:tc>
      </w:tr>
      <w:tr w:rsidR="00B175D3" w14:paraId="06D1C9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FA63" w14:textId="77777777" w:rsidR="00B175D3" w:rsidRDefault="00000000">
            <w:r>
              <w:rPr>
                <w:sz w:val="19"/>
                <w:szCs w:val="19"/>
              </w:rPr>
              <w:t>Todos os Colaboradores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968F" w14:textId="77777777" w:rsidR="00B175D3" w:rsidRDefault="00000000">
            <w:r>
              <w:rPr>
                <w:sz w:val="19"/>
                <w:szCs w:val="19"/>
              </w:rPr>
              <w:t xml:space="preserve">Reportar ao DPO ou ao gestor imediato qualquer </w:t>
            </w:r>
            <w:proofErr w:type="spellStart"/>
            <w:r>
              <w:rPr>
                <w:sz w:val="19"/>
                <w:szCs w:val="19"/>
              </w:rPr>
              <w:t>situação</w:t>
            </w:r>
            <w:proofErr w:type="spellEnd"/>
            <w:r>
              <w:rPr>
                <w:sz w:val="19"/>
                <w:szCs w:val="19"/>
              </w:rPr>
              <w:t xml:space="preserve"> que indique necessidade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(lacuna, </w:t>
            </w:r>
            <w:proofErr w:type="spellStart"/>
            <w:r>
              <w:rPr>
                <w:sz w:val="19"/>
                <w:szCs w:val="19"/>
              </w:rPr>
              <w:t>desatualizacao</w:t>
            </w:r>
            <w:proofErr w:type="spellEnd"/>
            <w:r>
              <w:rPr>
                <w:sz w:val="19"/>
                <w:szCs w:val="19"/>
              </w:rPr>
              <w:t xml:space="preserve"> ou conflito com nova norma).</w:t>
            </w:r>
          </w:p>
        </w:tc>
      </w:tr>
    </w:tbl>
    <w:p w14:paraId="39332155" w14:textId="77777777" w:rsidR="00B175D3" w:rsidRDefault="00B175D3">
      <w:pPr>
        <w:spacing w:before="60" w:after="60"/>
      </w:pPr>
    </w:p>
    <w:p w14:paraId="79927CC9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03CA3318" w14:textId="77777777" w:rsidR="00B175D3" w:rsidRDefault="00000000">
      <w:pPr>
        <w:pStyle w:val="Ttulo1"/>
      </w:pPr>
      <w:r>
        <w:t xml:space="preserve">4. Ciclo Anual de </w:t>
      </w:r>
      <w:proofErr w:type="spellStart"/>
      <w:r>
        <w:t>Revisão</w:t>
      </w:r>
      <w:proofErr w:type="spellEnd"/>
    </w:p>
    <w:p w14:paraId="7F16CDCC" w14:textId="77777777" w:rsidR="00B175D3" w:rsidRDefault="00000000">
      <w:pPr>
        <w:pStyle w:val="Ttulo2"/>
      </w:pPr>
      <w:r>
        <w:t>4.1 Periodicidade</w:t>
      </w:r>
    </w:p>
    <w:p w14:paraId="28E20026" w14:textId="77777777" w:rsidR="00B175D3" w:rsidRDefault="00000000">
      <w:pPr>
        <w:spacing w:before="60" w:after="60"/>
      </w:pPr>
      <w:r>
        <w:t xml:space="preserve">Todas as </w:t>
      </w:r>
      <w:proofErr w:type="spellStart"/>
      <w:proofErr w:type="gramStart"/>
      <w:r>
        <w:t>políticas</w:t>
      </w:r>
      <w:proofErr w:type="spellEnd"/>
      <w:proofErr w:type="gramEnd"/>
      <w:r>
        <w:t xml:space="preserve"> e procedimentos devem ser revisados formalmente ao menos uma vez por ano. O DPO / Gestor de Qualidade e </w:t>
      </w:r>
      <w:proofErr w:type="spellStart"/>
      <w:r>
        <w:t>responsável</w:t>
      </w:r>
      <w:proofErr w:type="spellEnd"/>
      <w:r>
        <w:t xml:space="preserve"> por manter o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revisões</w:t>
      </w:r>
      <w:proofErr w:type="spellEnd"/>
      <w:r>
        <w:t xml:space="preserve"> e notificar os </w:t>
      </w:r>
      <w:proofErr w:type="spellStart"/>
      <w:r>
        <w:t>responsáveis</w:t>
      </w:r>
      <w:proofErr w:type="spellEnd"/>
      <w:r>
        <w:t xml:space="preserve"> com </w:t>
      </w:r>
      <w:proofErr w:type="spellStart"/>
      <w:r>
        <w:t>antecedencia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30 dias.</w:t>
      </w:r>
    </w:p>
    <w:p w14:paraId="012C8128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000"/>
      </w:tblGrid>
      <w:tr w:rsidR="00B175D3" w14:paraId="22C52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9CB9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19BC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0CF0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  <w:proofErr w:type="spellEnd"/>
          </w:p>
        </w:tc>
      </w:tr>
      <w:tr w:rsidR="00B175D3" w14:paraId="5B71E1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E024" w14:textId="77777777" w:rsidR="00B175D3" w:rsidRDefault="00000000">
            <w:r>
              <w:rPr>
                <w:sz w:val="19"/>
                <w:szCs w:val="19"/>
              </w:rPr>
              <w:t>Janeiro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87EA" w14:textId="77777777" w:rsidR="00B175D3" w:rsidRDefault="00000000">
            <w:r>
              <w:rPr>
                <w:sz w:val="19"/>
                <w:szCs w:val="19"/>
              </w:rPr>
              <w:t xml:space="preserve">DPO envia </w:t>
            </w:r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  <w:r>
              <w:rPr>
                <w:sz w:val="19"/>
                <w:szCs w:val="19"/>
              </w:rPr>
              <w:t xml:space="preserve"> anual de </w:t>
            </w:r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  <w:r>
              <w:rPr>
                <w:sz w:val="19"/>
                <w:szCs w:val="19"/>
              </w:rPr>
              <w:t xml:space="preserve"> a todos os gestores e pública no Sharepoint.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F6C0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</w:tr>
      <w:tr w:rsidR="00B175D3" w14:paraId="0F8FC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8C28" w14:textId="77777777" w:rsidR="00B175D3" w:rsidRDefault="00000000">
            <w:proofErr w:type="spellStart"/>
            <w:r>
              <w:rPr>
                <w:sz w:val="19"/>
                <w:szCs w:val="19"/>
              </w:rPr>
              <w:t>Fev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Nov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9C8A" w14:textId="77777777" w:rsidR="00B175D3" w:rsidRDefault="00000000"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  <w:r>
              <w:rPr>
                <w:sz w:val="19"/>
                <w:szCs w:val="19"/>
              </w:rPr>
              <w:t xml:space="preserve"> mensais conforme </w:t>
            </w:r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  <w:r>
              <w:rPr>
                <w:sz w:val="19"/>
                <w:szCs w:val="19"/>
              </w:rPr>
              <w:t xml:space="preserve">. Cada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tem seu </w:t>
            </w:r>
            <w:proofErr w:type="spellStart"/>
            <w:r>
              <w:rPr>
                <w:sz w:val="19"/>
                <w:szCs w:val="19"/>
              </w:rPr>
              <w:t>mes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designado.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5B4F" w14:textId="77777777" w:rsidR="00B175D3" w:rsidRDefault="00000000">
            <w:r>
              <w:rPr>
                <w:sz w:val="19"/>
                <w:szCs w:val="19"/>
              </w:rPr>
              <w:t xml:space="preserve">Gestor da </w:t>
            </w:r>
            <w:proofErr w:type="spellStart"/>
            <w:r>
              <w:rPr>
                <w:sz w:val="19"/>
                <w:szCs w:val="19"/>
              </w:rPr>
              <w:t>área</w:t>
            </w:r>
            <w:proofErr w:type="spellEnd"/>
            <w:r>
              <w:rPr>
                <w:sz w:val="19"/>
                <w:szCs w:val="19"/>
              </w:rPr>
              <w:t xml:space="preserve"> + DPO</w:t>
            </w:r>
          </w:p>
        </w:tc>
      </w:tr>
      <w:tr w:rsidR="00B175D3" w14:paraId="4C0C7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590E" w14:textId="77777777" w:rsidR="00B175D3" w:rsidRDefault="00000000">
            <w:r>
              <w:rPr>
                <w:sz w:val="19"/>
                <w:szCs w:val="19"/>
              </w:rPr>
              <w:t xml:space="preserve">Mes da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-30 dias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21CA" w14:textId="77777777" w:rsidR="00B175D3" w:rsidRDefault="00000000">
            <w:proofErr w:type="spellStart"/>
            <w:r>
              <w:rPr>
                <w:sz w:val="19"/>
                <w:szCs w:val="19"/>
              </w:rPr>
              <w:t>Notificação</w:t>
            </w:r>
            <w:proofErr w:type="spellEnd"/>
            <w:r>
              <w:rPr>
                <w:sz w:val="19"/>
                <w:szCs w:val="19"/>
              </w:rPr>
              <w:t xml:space="preserve"> aos </w:t>
            </w:r>
            <w:proofErr w:type="spellStart"/>
            <w:r>
              <w:rPr>
                <w:sz w:val="19"/>
                <w:szCs w:val="19"/>
              </w:rPr>
              <w:t>responsáveis</w:t>
            </w:r>
            <w:proofErr w:type="spellEnd"/>
            <w:r>
              <w:rPr>
                <w:sz w:val="19"/>
                <w:szCs w:val="19"/>
              </w:rPr>
              <w:t xml:space="preserve"> pela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aprovação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0299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</w:tr>
      <w:tr w:rsidR="00B175D3" w14:paraId="54AC8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5406" w14:textId="77777777" w:rsidR="00B175D3" w:rsidRDefault="00000000">
            <w:r>
              <w:rPr>
                <w:sz w:val="19"/>
                <w:szCs w:val="19"/>
              </w:rPr>
              <w:t xml:space="preserve">Mes da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2B5E" w14:textId="77777777" w:rsidR="00B175D3" w:rsidRDefault="00000000"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conteudo</w:t>
            </w:r>
            <w:proofErr w:type="spellEnd"/>
            <w:r>
              <w:rPr>
                <w:sz w:val="19"/>
                <w:szCs w:val="19"/>
              </w:rPr>
              <w:t xml:space="preserve">; proposta de </w:t>
            </w:r>
            <w:proofErr w:type="spellStart"/>
            <w:r>
              <w:rPr>
                <w:sz w:val="19"/>
                <w:szCs w:val="19"/>
              </w:rPr>
              <w:t>alteracoes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consolidacao</w:t>
            </w:r>
            <w:proofErr w:type="spellEnd"/>
            <w:r>
              <w:rPr>
                <w:sz w:val="19"/>
                <w:szCs w:val="19"/>
              </w:rPr>
              <w:t xml:space="preserve"> da nova </w:t>
            </w:r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900A" w14:textId="77777777" w:rsidR="00B175D3" w:rsidRDefault="00000000">
            <w:r>
              <w:rPr>
                <w:sz w:val="19"/>
                <w:szCs w:val="19"/>
              </w:rPr>
              <w:t>Gestor + DPO</w:t>
            </w:r>
          </w:p>
        </w:tc>
      </w:tr>
      <w:tr w:rsidR="00B175D3" w14:paraId="1B9F8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64FC" w14:textId="77777777" w:rsidR="00B175D3" w:rsidRDefault="00000000">
            <w:r>
              <w:rPr>
                <w:sz w:val="19"/>
                <w:szCs w:val="19"/>
              </w:rPr>
              <w:t xml:space="preserve">Mes da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+15 dias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1161" w14:textId="77777777" w:rsidR="00B175D3" w:rsidRDefault="00000000">
            <w:proofErr w:type="spellStart"/>
            <w:r>
              <w:rPr>
                <w:sz w:val="19"/>
                <w:szCs w:val="19"/>
              </w:rPr>
              <w:t>Aprovação</w:t>
            </w:r>
            <w:proofErr w:type="spellEnd"/>
            <w:r>
              <w:rPr>
                <w:sz w:val="19"/>
                <w:szCs w:val="19"/>
              </w:rPr>
              <w:t xml:space="preserve"> formal pela Direção e </w:t>
            </w:r>
            <w:proofErr w:type="spellStart"/>
            <w:r>
              <w:rPr>
                <w:sz w:val="19"/>
                <w:szCs w:val="19"/>
              </w:rPr>
              <w:t>publicação</w:t>
            </w:r>
            <w:proofErr w:type="spellEnd"/>
            <w:r>
              <w:rPr>
                <w:sz w:val="19"/>
                <w:szCs w:val="19"/>
              </w:rPr>
              <w:t xml:space="preserve"> no Sharepoint.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9D90" w14:textId="77777777" w:rsidR="00B175D3" w:rsidRDefault="00000000">
            <w:r>
              <w:rPr>
                <w:sz w:val="19"/>
                <w:szCs w:val="19"/>
              </w:rPr>
              <w:t>Direção + DPO</w:t>
            </w:r>
          </w:p>
        </w:tc>
      </w:tr>
      <w:tr w:rsidR="00B175D3" w14:paraId="5C051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E4E5" w14:textId="77777777" w:rsidR="00B175D3" w:rsidRDefault="00000000">
            <w:r>
              <w:rPr>
                <w:sz w:val="19"/>
                <w:szCs w:val="19"/>
              </w:rPr>
              <w:t>Dezembro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107D" w14:textId="77777777" w:rsidR="00B175D3" w:rsidRDefault="00000000">
            <w:proofErr w:type="spellStart"/>
            <w:r>
              <w:rPr>
                <w:sz w:val="19"/>
                <w:szCs w:val="19"/>
              </w:rPr>
              <w:t>Reuniao</w:t>
            </w:r>
            <w:proofErr w:type="spellEnd"/>
            <w:r>
              <w:rPr>
                <w:sz w:val="19"/>
                <w:szCs w:val="19"/>
              </w:rPr>
              <w:t xml:space="preserve"> de fechamento: </w:t>
            </w:r>
            <w:proofErr w:type="spellStart"/>
            <w:r>
              <w:rPr>
                <w:sz w:val="19"/>
                <w:szCs w:val="19"/>
              </w:rPr>
              <w:t>balanco</w:t>
            </w:r>
            <w:proofErr w:type="spellEnd"/>
            <w:r>
              <w:rPr>
                <w:sz w:val="19"/>
                <w:szCs w:val="19"/>
              </w:rPr>
              <w:t xml:space="preserve"> das </w:t>
            </w:r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  <w:r>
              <w:rPr>
                <w:sz w:val="19"/>
                <w:szCs w:val="19"/>
              </w:rPr>
              <w:t xml:space="preserve"> do ano, registros de pendencias e planejamento do </w:t>
            </w:r>
            <w:proofErr w:type="spellStart"/>
            <w:r>
              <w:rPr>
                <w:sz w:val="19"/>
                <w:szCs w:val="19"/>
              </w:rPr>
              <w:t>próximo</w:t>
            </w:r>
            <w:proofErr w:type="spellEnd"/>
            <w:r>
              <w:rPr>
                <w:sz w:val="19"/>
                <w:szCs w:val="19"/>
              </w:rPr>
              <w:t xml:space="preserve"> ciclo.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6972" w14:textId="77777777" w:rsidR="00B175D3" w:rsidRDefault="00000000">
            <w:r>
              <w:rPr>
                <w:sz w:val="19"/>
                <w:szCs w:val="19"/>
              </w:rPr>
              <w:t>DPO + Direção</w:t>
            </w:r>
          </w:p>
        </w:tc>
      </w:tr>
    </w:tbl>
    <w:p w14:paraId="49AA7600" w14:textId="77777777" w:rsidR="00B175D3" w:rsidRDefault="00B175D3">
      <w:pPr>
        <w:spacing w:before="60" w:after="60"/>
      </w:pPr>
    </w:p>
    <w:p w14:paraId="2B7DC135" w14:textId="77777777" w:rsidR="00B175D3" w:rsidRDefault="00000000">
      <w:pPr>
        <w:pStyle w:val="Ttulo2"/>
      </w:pPr>
      <w:r>
        <w:t xml:space="preserve">4.2 Resultado da </w:t>
      </w:r>
      <w:proofErr w:type="spellStart"/>
      <w:r>
        <w:t>Revisão</w:t>
      </w:r>
      <w:proofErr w:type="spellEnd"/>
      <w:r>
        <w:t xml:space="preserve"> Anual</w:t>
      </w:r>
    </w:p>
    <w:p w14:paraId="1269D49D" w14:textId="77777777" w:rsidR="00B175D3" w:rsidRDefault="00000000">
      <w:pPr>
        <w:spacing w:before="60" w:after="60"/>
      </w:pPr>
      <w:r>
        <w:t xml:space="preserve">Ao final de cada ciclo de </w:t>
      </w:r>
      <w:proofErr w:type="spellStart"/>
      <w:r>
        <w:t>revisão</w:t>
      </w:r>
      <w:proofErr w:type="spellEnd"/>
      <w:r>
        <w:t xml:space="preserve"> anual, o documento deve ser:</w:t>
      </w:r>
    </w:p>
    <w:p w14:paraId="010E5405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Mantido sem </w:t>
      </w:r>
      <w:proofErr w:type="spellStart"/>
      <w:r>
        <w:t>alteracoes</w:t>
      </w:r>
      <w:proofErr w:type="spellEnd"/>
      <w:r>
        <w:t xml:space="preserve"> (com registro de que a </w:t>
      </w:r>
      <w:proofErr w:type="spellStart"/>
      <w:r>
        <w:t>revisão</w:t>
      </w:r>
      <w:proofErr w:type="spellEnd"/>
      <w:r>
        <w:t xml:space="preserve"> foi realizada e o documento foi considerado válido);</w:t>
      </w:r>
    </w:p>
    <w:p w14:paraId="1DB9F426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Atualizado com nova </w:t>
      </w:r>
      <w:proofErr w:type="spellStart"/>
      <w:r>
        <w:t>versão</w:t>
      </w:r>
      <w:proofErr w:type="spellEnd"/>
      <w:r>
        <w:t xml:space="preserve"> (incremento de </w:t>
      </w:r>
      <w:proofErr w:type="spellStart"/>
      <w:r>
        <w:t>versão</w:t>
      </w:r>
      <w:proofErr w:type="spellEnd"/>
      <w:r>
        <w:t xml:space="preserve">,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revisões</w:t>
      </w:r>
      <w:proofErr w:type="spellEnd"/>
      <w:r>
        <w:t xml:space="preserve"> atualizado, </w:t>
      </w:r>
      <w:proofErr w:type="spellStart"/>
      <w:r>
        <w:t>aprovação</w:t>
      </w:r>
      <w:proofErr w:type="spellEnd"/>
      <w:r>
        <w:t xml:space="preserve"> formal registrada); ou</w:t>
      </w:r>
    </w:p>
    <w:p w14:paraId="01D80F5B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Descontinuado (documento obsoleto retirado de </w:t>
      </w:r>
      <w:proofErr w:type="spellStart"/>
      <w:r>
        <w:t>circulacao</w:t>
      </w:r>
      <w:proofErr w:type="spellEnd"/>
      <w:r>
        <w:t xml:space="preserve"> com registro de </w:t>
      </w:r>
      <w:proofErr w:type="spellStart"/>
      <w:r>
        <w:t>descontinuacao</w:t>
      </w:r>
      <w:proofErr w:type="spellEnd"/>
      <w:r>
        <w:t xml:space="preserve"> e data de encerramento).</w:t>
      </w:r>
    </w:p>
    <w:p w14:paraId="58D1C1DA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0206BBB4" w14:textId="77777777" w:rsidR="00B175D3" w:rsidRDefault="00000000">
      <w:pPr>
        <w:pStyle w:val="Ttulo1"/>
      </w:pPr>
      <w:r>
        <w:t xml:space="preserve">5. Gatilhos de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Extraordinaria</w:t>
      </w:r>
      <w:proofErr w:type="spellEnd"/>
    </w:p>
    <w:p w14:paraId="575B9F9D" w14:textId="77777777" w:rsidR="00B175D3" w:rsidRDefault="00000000">
      <w:pPr>
        <w:spacing w:before="60" w:after="60"/>
      </w:pPr>
      <w:proofErr w:type="spellStart"/>
      <w:r>
        <w:t>Alem</w:t>
      </w:r>
      <w:proofErr w:type="spellEnd"/>
      <w:r>
        <w:t xml:space="preserve"> do ciclo anual, qualquer uma das </w:t>
      </w:r>
      <w:proofErr w:type="spellStart"/>
      <w:r>
        <w:t>situações</w:t>
      </w:r>
      <w:proofErr w:type="spellEnd"/>
      <w:r>
        <w:t xml:space="preserve"> abaixo deve acionar </w:t>
      </w:r>
      <w:proofErr w:type="spellStart"/>
      <w:r>
        <w:t>revisão</w:t>
      </w:r>
      <w:proofErr w:type="spellEnd"/>
      <w:r>
        <w:t xml:space="preserve"> imediata da(s) </w:t>
      </w:r>
      <w:proofErr w:type="gramStart"/>
      <w:r>
        <w:t>política</w:t>
      </w:r>
      <w:proofErr w:type="gramEnd"/>
      <w:r>
        <w:t>(s) impactada(s):</w:t>
      </w:r>
    </w:p>
    <w:p w14:paraId="71071EDB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00"/>
        <w:gridCol w:w="2000"/>
      </w:tblGrid>
      <w:tr w:rsidR="00B175D3" w14:paraId="08480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99B7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Gatilho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D986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Praticos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AD91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 para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da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Revisão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5CE1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por Acionar</w:t>
            </w:r>
            <w:proofErr w:type="gramEnd"/>
          </w:p>
        </w:tc>
      </w:tr>
      <w:tr w:rsidR="00B175D3" w14:paraId="5B7E5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29C9" w14:textId="77777777" w:rsidR="00B175D3" w:rsidRDefault="00000000">
            <w:proofErr w:type="spellStart"/>
            <w:r>
              <w:rPr>
                <w:b/>
                <w:bCs/>
                <w:sz w:val="19"/>
                <w:szCs w:val="19"/>
              </w:rPr>
              <w:t>Mudanca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regulatoria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F22A" w14:textId="77777777" w:rsidR="00B175D3" w:rsidRDefault="00000000">
            <w:r>
              <w:rPr>
                <w:sz w:val="19"/>
                <w:szCs w:val="19"/>
              </w:rPr>
              <w:t>Nova resolucao órgão regulador aplicável, alteracao na LGPD, nova diretiva de proteção de dados.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0F8C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30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publicação</w:t>
            </w:r>
            <w:proofErr w:type="spellEnd"/>
            <w:r>
              <w:rPr>
                <w:sz w:val="19"/>
                <w:szCs w:val="19"/>
              </w:rPr>
              <w:t xml:space="preserve"> da norma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42FA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</w:tr>
      <w:tr w:rsidR="00B175D3" w14:paraId="3E472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F04F" w14:textId="77777777" w:rsidR="00B175D3" w:rsidRDefault="00000000">
            <w:r>
              <w:rPr>
                <w:b/>
                <w:bCs/>
                <w:sz w:val="19"/>
                <w:szCs w:val="19"/>
              </w:rPr>
              <w:t xml:space="preserve">Incidente de </w:t>
            </w:r>
            <w:proofErr w:type="spellStart"/>
            <w:r>
              <w:rPr>
                <w:b/>
                <w:bCs/>
                <w:sz w:val="19"/>
                <w:szCs w:val="19"/>
              </w:rPr>
              <w:t>segurança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relevante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BD53" w14:textId="77777777" w:rsidR="00B175D3" w:rsidRDefault="00000000">
            <w:r>
              <w:rPr>
                <w:sz w:val="19"/>
                <w:szCs w:val="19"/>
              </w:rPr>
              <w:t xml:space="preserve">Vazamento de dados, ataque </w:t>
            </w:r>
            <w:proofErr w:type="spellStart"/>
            <w:r>
              <w:rPr>
                <w:sz w:val="19"/>
                <w:szCs w:val="19"/>
              </w:rPr>
              <w:t>cibernetico</w:t>
            </w:r>
            <w:proofErr w:type="spellEnd"/>
            <w:r>
              <w:rPr>
                <w:sz w:val="19"/>
                <w:szCs w:val="19"/>
              </w:rPr>
              <w:t xml:space="preserve">, indisponibilidade </w:t>
            </w:r>
            <w:proofErr w:type="gramStart"/>
            <w:r>
              <w:rPr>
                <w:sz w:val="19"/>
                <w:szCs w:val="19"/>
              </w:rPr>
              <w:t>crítica</w:t>
            </w:r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serviço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DC98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15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encerramento do incidente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529D" w14:textId="77777777" w:rsidR="00B175D3" w:rsidRDefault="00000000">
            <w:r>
              <w:rPr>
                <w:sz w:val="19"/>
                <w:szCs w:val="19"/>
              </w:rPr>
              <w:t>DPO / Gestor de TI</w:t>
            </w:r>
          </w:p>
        </w:tc>
      </w:tr>
      <w:tr w:rsidR="00B175D3" w14:paraId="5AF386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BDEF" w14:textId="77777777" w:rsidR="00B175D3" w:rsidRDefault="00000000">
            <w:r>
              <w:rPr>
                <w:b/>
                <w:bCs/>
                <w:sz w:val="19"/>
                <w:szCs w:val="19"/>
              </w:rPr>
              <w:t>Auditoria interna ou externa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56BC" w14:textId="77777777" w:rsidR="00B175D3" w:rsidRDefault="00000000">
            <w:proofErr w:type="spellStart"/>
            <w:r>
              <w:rPr>
                <w:sz w:val="19"/>
                <w:szCs w:val="19"/>
              </w:rPr>
              <w:t>Não conformidade identificada em auditoria ISO 27001, LGPD ou inspecao ANPD.</w:t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4D21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30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recebimento do </w:t>
            </w:r>
            <w:proofErr w:type="spellStart"/>
            <w:r>
              <w:rPr>
                <w:sz w:val="19"/>
                <w:szCs w:val="19"/>
              </w:rPr>
              <w:t>relatório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B4DE" w14:textId="77777777" w:rsidR="00B175D3" w:rsidRDefault="00000000">
            <w:r>
              <w:rPr>
                <w:sz w:val="19"/>
                <w:szCs w:val="19"/>
              </w:rPr>
              <w:t>DPO / Gestor de Qualidade</w:t>
            </w:r>
          </w:p>
        </w:tc>
      </w:tr>
      <w:tr w:rsidR="00B175D3" w14:paraId="768EA0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809E" w14:textId="77777777" w:rsidR="00B175D3" w:rsidRDefault="00000000">
            <w:proofErr w:type="spellStart"/>
            <w:r>
              <w:rPr>
                <w:b/>
                <w:bCs/>
                <w:sz w:val="19"/>
                <w:szCs w:val="19"/>
              </w:rPr>
              <w:t>Mudanca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organizacional significativa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F88D" w14:textId="77777777" w:rsidR="00B175D3" w:rsidRDefault="00000000">
            <w:proofErr w:type="spellStart"/>
            <w:r>
              <w:rPr>
                <w:sz w:val="19"/>
                <w:szCs w:val="19"/>
              </w:rPr>
              <w:t>Fusao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aquisição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reestruturacao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áreas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contratacao</w:t>
            </w:r>
            <w:proofErr w:type="spellEnd"/>
            <w:r>
              <w:rPr>
                <w:sz w:val="19"/>
                <w:szCs w:val="19"/>
              </w:rPr>
              <w:t xml:space="preserve"> de novo </w:t>
            </w:r>
            <w:proofErr w:type="spellStart"/>
            <w:r>
              <w:rPr>
                <w:sz w:val="19"/>
                <w:szCs w:val="19"/>
              </w:rPr>
              <w:t>serviço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crítico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1A2D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45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mudanca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3232" w14:textId="77777777" w:rsidR="00B175D3" w:rsidRDefault="00000000">
            <w:r>
              <w:rPr>
                <w:sz w:val="19"/>
                <w:szCs w:val="19"/>
              </w:rPr>
              <w:t>Direção + DPO</w:t>
            </w:r>
          </w:p>
        </w:tc>
      </w:tr>
      <w:tr w:rsidR="00B175D3" w14:paraId="4FEC2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DE2D" w14:textId="77777777" w:rsidR="00B175D3" w:rsidRDefault="00000000">
            <w:r>
              <w:rPr>
                <w:b/>
                <w:bCs/>
                <w:sz w:val="19"/>
                <w:szCs w:val="19"/>
              </w:rPr>
              <w:t xml:space="preserve">Novo sistema ou tecnologia </w:t>
            </w:r>
            <w:proofErr w:type="gramStart"/>
            <w:r>
              <w:rPr>
                <w:b/>
                <w:bCs/>
                <w:sz w:val="19"/>
                <w:szCs w:val="19"/>
              </w:rPr>
              <w:t>crítica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3AE3" w14:textId="77777777" w:rsidR="00B175D3" w:rsidRDefault="00000000">
            <w:proofErr w:type="spellStart"/>
            <w:r>
              <w:rPr>
                <w:sz w:val="19"/>
                <w:szCs w:val="19"/>
              </w:rPr>
              <w:t>Implantação de nova plataforma de software, novo tipo de ativos de TI, nova infraestrutura cloud.</w:t>
            </w:r>
            <w:proofErr w:type="spellEnd"/>
            <w:r>
              <w:rPr>
                <w:sz w:val="19"/>
                <w:szCs w:val="19"/>
              </w:rPr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0ECC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45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implantação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9D5F" w14:textId="77777777" w:rsidR="00B175D3" w:rsidRDefault="00000000">
            <w:r>
              <w:rPr>
                <w:sz w:val="19"/>
                <w:szCs w:val="19"/>
              </w:rPr>
              <w:t>Gestor de TI / DPO</w:t>
            </w:r>
          </w:p>
        </w:tc>
      </w:tr>
      <w:tr w:rsidR="00B175D3" w14:paraId="29E0E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5FA7" w14:textId="77777777" w:rsidR="00B175D3" w:rsidRDefault="00000000">
            <w:proofErr w:type="spellStart"/>
            <w:r>
              <w:rPr>
                <w:b/>
                <w:bCs/>
                <w:sz w:val="19"/>
                <w:szCs w:val="19"/>
              </w:rPr>
              <w:t>Solicitacao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formal justificada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4790" w14:textId="77777777" w:rsidR="00B175D3" w:rsidRDefault="00000000">
            <w:r>
              <w:rPr>
                <w:sz w:val="19"/>
                <w:szCs w:val="19"/>
              </w:rPr>
              <w:t xml:space="preserve">Qualquer colaborador ou gestor pode solicitar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ao DPO com justificativa documentada.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1423" w14:textId="77777777" w:rsidR="00B175D3" w:rsidRDefault="00000000">
            <w:proofErr w:type="spellStart"/>
            <w:r>
              <w:rPr>
                <w:sz w:val="19"/>
                <w:szCs w:val="19"/>
              </w:rPr>
              <w:t>Avaliação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10 dias; </w:t>
            </w:r>
            <w:proofErr w:type="spellStart"/>
            <w:proofErr w:type="gramStart"/>
            <w:r>
              <w:rPr>
                <w:sz w:val="19"/>
                <w:szCs w:val="19"/>
              </w:rPr>
              <w:t>inicio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em </w:t>
            </w:r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30 dias se aprovada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5EB9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</w:tr>
      <w:tr w:rsidR="00B175D3" w14:paraId="3ACA0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0D45" w14:textId="77777777" w:rsidR="00B175D3" w:rsidRDefault="00000000">
            <w:r>
              <w:rPr>
                <w:b/>
                <w:bCs/>
                <w:sz w:val="19"/>
                <w:szCs w:val="19"/>
              </w:rPr>
              <w:t>Descumprimento identificado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F021" w14:textId="77777777" w:rsidR="00B175D3" w:rsidRDefault="00000000">
            <w:proofErr w:type="spellStart"/>
            <w:r>
              <w:rPr>
                <w:sz w:val="19"/>
                <w:szCs w:val="19"/>
              </w:rPr>
              <w:t>Situação</w:t>
            </w:r>
            <w:proofErr w:type="spellEnd"/>
            <w:r>
              <w:rPr>
                <w:sz w:val="19"/>
                <w:szCs w:val="19"/>
              </w:rPr>
              <w:t xml:space="preserve"> em que a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vigente e </w:t>
            </w:r>
            <w:proofErr w:type="spellStart"/>
            <w:r>
              <w:rPr>
                <w:sz w:val="19"/>
                <w:szCs w:val="19"/>
              </w:rPr>
              <w:t>inaplicavel</w:t>
            </w:r>
            <w:proofErr w:type="spellEnd"/>
            <w:r>
              <w:rPr>
                <w:sz w:val="19"/>
                <w:szCs w:val="19"/>
              </w:rPr>
              <w:t xml:space="preserve"> ou contradiz a realidade operacional.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D038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Ate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15 dias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identificação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D0F6" w14:textId="77777777" w:rsidR="00B175D3" w:rsidRDefault="00000000">
            <w:r>
              <w:rPr>
                <w:sz w:val="19"/>
                <w:szCs w:val="19"/>
              </w:rPr>
              <w:t xml:space="preserve">DPO / Gestor da </w:t>
            </w:r>
            <w:proofErr w:type="spellStart"/>
            <w:r>
              <w:rPr>
                <w:sz w:val="19"/>
                <w:szCs w:val="19"/>
              </w:rPr>
              <w:t>área</w:t>
            </w:r>
            <w:proofErr w:type="spellEnd"/>
          </w:p>
        </w:tc>
      </w:tr>
    </w:tbl>
    <w:p w14:paraId="748670BB" w14:textId="77777777" w:rsidR="00B175D3" w:rsidRDefault="00B175D3">
      <w:pPr>
        <w:spacing w:before="60" w:after="60"/>
      </w:pPr>
    </w:p>
    <w:p w14:paraId="649F9D7C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5A697915" w14:textId="77777777" w:rsidR="00B175D3" w:rsidRDefault="00000000">
      <w:pPr>
        <w:pStyle w:val="Ttulo1"/>
      </w:pPr>
      <w:r>
        <w:t xml:space="preserve">6. Controle de </w:t>
      </w:r>
      <w:proofErr w:type="spellStart"/>
      <w:r>
        <w:t>Versão</w:t>
      </w:r>
      <w:proofErr w:type="spellEnd"/>
    </w:p>
    <w:p w14:paraId="1B570F12" w14:textId="77777777" w:rsidR="00B175D3" w:rsidRDefault="00000000">
      <w:pPr>
        <w:pStyle w:val="Ttulo2"/>
      </w:pPr>
      <w:r>
        <w:t xml:space="preserve">6.1 Nomenclatura de </w:t>
      </w:r>
      <w:proofErr w:type="spellStart"/>
      <w:r>
        <w:t>Versões</w:t>
      </w:r>
      <w:proofErr w:type="spellEnd"/>
    </w:p>
    <w:p w14:paraId="75E9E35A" w14:textId="77777777" w:rsidR="00B175D3" w:rsidRDefault="00000000">
      <w:pPr>
        <w:spacing w:before="60" w:after="60"/>
      </w:pPr>
      <w:r>
        <w:t xml:space="preserve">Todas as </w:t>
      </w:r>
      <w:proofErr w:type="spellStart"/>
      <w:proofErr w:type="gramStart"/>
      <w:r>
        <w:t>políticas</w:t>
      </w:r>
      <w:proofErr w:type="spellEnd"/>
      <w:proofErr w:type="gramEnd"/>
      <w:r>
        <w:t xml:space="preserve"> e procedimentos devem seguir o esquema de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semantica</w:t>
      </w:r>
      <w:proofErr w:type="spellEnd"/>
      <w:r>
        <w:t xml:space="preserve"> X.Y, onde:</w:t>
      </w:r>
    </w:p>
    <w:p w14:paraId="28C3EE48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00"/>
      </w:tblGrid>
      <w:tr w:rsidR="00B175D3" w14:paraId="4E169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F9EC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D4A9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Quando Incrementar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300A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B175D3" w14:paraId="799C6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E2BB" w14:textId="77777777" w:rsidR="00B175D3" w:rsidRDefault="00000000">
            <w:r>
              <w:rPr>
                <w:sz w:val="19"/>
                <w:szCs w:val="19"/>
              </w:rPr>
              <w:t>X (</w:t>
            </w:r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 xml:space="preserve"> maior)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0E87" w14:textId="77777777" w:rsidR="00B175D3" w:rsidRDefault="00000000">
            <w:proofErr w:type="spellStart"/>
            <w:r>
              <w:rPr>
                <w:sz w:val="19"/>
                <w:szCs w:val="19"/>
              </w:rPr>
              <w:t>Mudanca</w:t>
            </w:r>
            <w:proofErr w:type="spellEnd"/>
            <w:r>
              <w:rPr>
                <w:sz w:val="19"/>
                <w:szCs w:val="19"/>
              </w:rPr>
              <w:t xml:space="preserve"> estrutural significativa: novo escopo, novo framework, </w:t>
            </w:r>
            <w:proofErr w:type="spellStart"/>
            <w:r>
              <w:rPr>
                <w:sz w:val="19"/>
                <w:szCs w:val="19"/>
              </w:rPr>
              <w:t>reestruturacao</w:t>
            </w:r>
            <w:proofErr w:type="spellEnd"/>
            <w:r>
              <w:rPr>
                <w:sz w:val="19"/>
                <w:szCs w:val="19"/>
              </w:rPr>
              <w:t xml:space="preserve"> completa do documento.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2EC8" w14:textId="77777777" w:rsidR="00B175D3" w:rsidRDefault="00000000">
            <w:r>
              <w:rPr>
                <w:sz w:val="19"/>
                <w:szCs w:val="19"/>
              </w:rPr>
              <w:t>1.0 → 2.0</w:t>
            </w:r>
          </w:p>
        </w:tc>
      </w:tr>
      <w:tr w:rsidR="00B175D3" w14:paraId="2CF13F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94A4" w14:textId="77777777" w:rsidR="00B175D3" w:rsidRDefault="00000000">
            <w:r>
              <w:rPr>
                <w:sz w:val="19"/>
                <w:szCs w:val="19"/>
              </w:rPr>
              <w:t>Y (</w:t>
            </w:r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 xml:space="preserve"> menor)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038F" w14:textId="77777777" w:rsidR="00B175D3" w:rsidRDefault="00000000">
            <w:proofErr w:type="spellStart"/>
            <w:r>
              <w:rPr>
                <w:sz w:val="19"/>
                <w:szCs w:val="19"/>
              </w:rPr>
              <w:t>Atualizações</w:t>
            </w:r>
            <w:proofErr w:type="spellEnd"/>
            <w:r>
              <w:rPr>
                <w:sz w:val="19"/>
                <w:szCs w:val="19"/>
              </w:rPr>
              <w:t xml:space="preserve"> parciais: </w:t>
            </w:r>
            <w:proofErr w:type="spellStart"/>
            <w:r>
              <w:rPr>
                <w:sz w:val="19"/>
                <w:szCs w:val="19"/>
              </w:rPr>
              <w:t>correcoes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adicao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secoes</w:t>
            </w:r>
            <w:proofErr w:type="spellEnd"/>
            <w:r>
              <w:rPr>
                <w:sz w:val="19"/>
                <w:szCs w:val="19"/>
              </w:rPr>
              <w:t xml:space="preserve">, ajustes de </w:t>
            </w:r>
            <w:proofErr w:type="spellStart"/>
            <w:r>
              <w:rPr>
                <w:sz w:val="19"/>
                <w:szCs w:val="19"/>
              </w:rPr>
              <w:t>responsáveis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atualização</w:t>
            </w:r>
            <w:proofErr w:type="spellEnd"/>
            <w:r>
              <w:rPr>
                <w:sz w:val="19"/>
                <w:szCs w:val="19"/>
              </w:rPr>
              <w:t xml:space="preserve"> de exemplos.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76B0" w14:textId="77777777" w:rsidR="00B175D3" w:rsidRDefault="00000000">
            <w:r>
              <w:rPr>
                <w:sz w:val="19"/>
                <w:szCs w:val="19"/>
              </w:rPr>
              <w:t>1.0 → 1.1 → 1.2</w:t>
            </w:r>
          </w:p>
        </w:tc>
      </w:tr>
    </w:tbl>
    <w:p w14:paraId="3E14DACF" w14:textId="77777777" w:rsidR="00B175D3" w:rsidRDefault="00B175D3">
      <w:pPr>
        <w:spacing w:before="60" w:after="60"/>
      </w:pPr>
    </w:p>
    <w:p w14:paraId="411B1F80" w14:textId="77777777" w:rsidR="00B175D3" w:rsidRDefault="00000000">
      <w:pPr>
        <w:pStyle w:val="Ttulo2"/>
      </w:pPr>
      <w:r>
        <w:t xml:space="preserve">6.2 Regras de Controle de </w:t>
      </w:r>
      <w:proofErr w:type="spellStart"/>
      <w:r>
        <w:t>Versão</w:t>
      </w:r>
      <w:proofErr w:type="spellEnd"/>
    </w:p>
    <w:p w14:paraId="48944558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Toda nova </w:t>
      </w:r>
      <w:proofErr w:type="spellStart"/>
      <w:r>
        <w:t>versão</w:t>
      </w:r>
      <w:proofErr w:type="spellEnd"/>
      <w:r>
        <w:t xml:space="preserve"> deve conter o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Revisões</w:t>
      </w:r>
      <w:proofErr w:type="spellEnd"/>
      <w:r>
        <w:t xml:space="preserve"> atualizado, com data, autor e </w:t>
      </w:r>
      <w:proofErr w:type="spellStart"/>
      <w:r>
        <w:t>descrição</w:t>
      </w:r>
      <w:proofErr w:type="spellEnd"/>
      <w:r>
        <w:t xml:space="preserve"> objetiva das </w:t>
      </w:r>
      <w:proofErr w:type="spellStart"/>
      <w:r>
        <w:t>alteracoes</w:t>
      </w:r>
      <w:proofErr w:type="spellEnd"/>
      <w:r>
        <w:t xml:space="preserve"> realizadas.</w:t>
      </w:r>
    </w:p>
    <w:p w14:paraId="7B35249F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versão</w:t>
      </w:r>
      <w:proofErr w:type="spellEnd"/>
      <w:r>
        <w:t xml:space="preserve"> anterior deve ser arquivada no Sharepoint com status 'Obsoleto' e data de encerramento antes da </w:t>
      </w:r>
      <w:proofErr w:type="spellStart"/>
      <w:r>
        <w:t>publicação</w:t>
      </w:r>
      <w:proofErr w:type="spellEnd"/>
      <w:r>
        <w:t xml:space="preserve"> da nova </w:t>
      </w:r>
      <w:proofErr w:type="spellStart"/>
      <w:r>
        <w:t>versão</w:t>
      </w:r>
      <w:proofErr w:type="spellEnd"/>
      <w:r>
        <w:t>.</w:t>
      </w:r>
    </w:p>
    <w:p w14:paraId="40CAD7EE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Apenas a </w:t>
      </w:r>
      <w:proofErr w:type="spellStart"/>
      <w:r>
        <w:t>versão</w:t>
      </w:r>
      <w:proofErr w:type="spellEnd"/>
      <w:r>
        <w:t xml:space="preserve"> mais recente aprovada e considerada vigente e </w:t>
      </w:r>
      <w:proofErr w:type="spellStart"/>
      <w:r>
        <w:t>aplicavel</w:t>
      </w:r>
      <w:proofErr w:type="spellEnd"/>
      <w:r>
        <w:t>.</w:t>
      </w:r>
    </w:p>
    <w:p w14:paraId="40CA9C27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>Drafts (rascunhos) devem ser identificados com sufixo '-DRAFT' (</w:t>
      </w:r>
      <w:proofErr w:type="spellStart"/>
      <w:r>
        <w:t>ex</w:t>
      </w:r>
      <w:proofErr w:type="spellEnd"/>
      <w:r>
        <w:t>: v2.0-DRAFT) e nunca publicados como vigentes.</w:t>
      </w:r>
    </w:p>
    <w:p w14:paraId="37D56414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proofErr w:type="gramStart"/>
      <w:r>
        <w:t>número</w:t>
      </w:r>
      <w:proofErr w:type="spellEnd"/>
      <w:proofErr w:type="gramEnd"/>
      <w:r>
        <w:t xml:space="preserve"> da </w:t>
      </w:r>
      <w:proofErr w:type="spellStart"/>
      <w:r>
        <w:t>versão</w:t>
      </w:r>
      <w:proofErr w:type="spellEnd"/>
      <w:r>
        <w:t xml:space="preserve"> e a data de </w:t>
      </w:r>
      <w:proofErr w:type="spellStart"/>
      <w:r>
        <w:t>emissao</w:t>
      </w:r>
      <w:proofErr w:type="spellEnd"/>
      <w:r>
        <w:t xml:space="preserve"> devem constar no </w:t>
      </w:r>
      <w:proofErr w:type="spellStart"/>
      <w:r>
        <w:t>cabecalho</w:t>
      </w:r>
      <w:proofErr w:type="spellEnd"/>
      <w:r>
        <w:t xml:space="preserve"> ou </w:t>
      </w:r>
      <w:proofErr w:type="spellStart"/>
      <w:r>
        <w:t>rodape</w:t>
      </w:r>
      <w:proofErr w:type="spellEnd"/>
      <w:r>
        <w:t xml:space="preserve"> de todas as </w:t>
      </w:r>
      <w:proofErr w:type="spellStart"/>
      <w:proofErr w:type="gramStart"/>
      <w:r>
        <w:t>paginas</w:t>
      </w:r>
      <w:proofErr w:type="spellEnd"/>
      <w:proofErr w:type="gramEnd"/>
      <w:r>
        <w:t xml:space="preserve"> do documento.</w:t>
      </w:r>
    </w:p>
    <w:p w14:paraId="106D19ED" w14:textId="77777777" w:rsidR="00B175D3" w:rsidRDefault="00000000">
      <w:pPr>
        <w:pStyle w:val="Ttulo2"/>
      </w:pPr>
      <w:r>
        <w:t xml:space="preserve">6.3 </w:t>
      </w:r>
      <w:proofErr w:type="spellStart"/>
      <w:r>
        <w:t>Repositório</w:t>
      </w:r>
      <w:proofErr w:type="spellEnd"/>
      <w:r>
        <w:t xml:space="preserve"> Oficial</w:t>
      </w:r>
    </w:p>
    <w:p w14:paraId="44885797" w14:textId="77777777" w:rsidR="00B175D3" w:rsidRDefault="00000000">
      <w:pPr>
        <w:spacing w:before="60" w:after="60"/>
      </w:pPr>
      <w:r>
        <w:t xml:space="preserve">O Sharepoint da ALTOQI e o </w:t>
      </w:r>
      <w:proofErr w:type="spellStart"/>
      <w:r>
        <w:t>repositório</w:t>
      </w:r>
      <w:proofErr w:type="spellEnd"/>
      <w:r>
        <w:t xml:space="preserve"> oficial de todos os documentos normativos. O DPO e </w:t>
      </w:r>
      <w:proofErr w:type="spellStart"/>
      <w:r>
        <w:t>responsável</w:t>
      </w:r>
      <w:proofErr w:type="spellEnd"/>
      <w:r>
        <w:t xml:space="preserve"> por:</w:t>
      </w:r>
    </w:p>
    <w:p w14:paraId="3D950210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Manter a estrutura de pastas organizada por categoria e </w:t>
      </w:r>
      <w:proofErr w:type="spellStart"/>
      <w:r>
        <w:t>versão</w:t>
      </w:r>
      <w:proofErr w:type="spellEnd"/>
      <w:r>
        <w:t>;</w:t>
      </w:r>
    </w:p>
    <w:p w14:paraId="187D0139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Garantir que somente </w:t>
      </w:r>
      <w:proofErr w:type="spellStart"/>
      <w:r>
        <w:t>versões</w:t>
      </w:r>
      <w:proofErr w:type="spellEnd"/>
      <w:r>
        <w:t xml:space="preserve"> aprovadas estejam </w:t>
      </w:r>
      <w:proofErr w:type="spellStart"/>
      <w:r>
        <w:t>disponíveis</w:t>
      </w:r>
      <w:proofErr w:type="spellEnd"/>
      <w:r>
        <w:t xml:space="preserve"> para consulta geral;</w:t>
      </w:r>
    </w:p>
    <w:p w14:paraId="0EA4A048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Restringir o acesso de </w:t>
      </w:r>
      <w:proofErr w:type="spellStart"/>
      <w:r>
        <w:t>edicao</w:t>
      </w:r>
      <w:proofErr w:type="spellEnd"/>
      <w:r>
        <w:t xml:space="preserve"> a </w:t>
      </w:r>
      <w:proofErr w:type="spellStart"/>
      <w:r>
        <w:t>usuários</w:t>
      </w:r>
      <w:proofErr w:type="spellEnd"/>
      <w:r>
        <w:t xml:space="preserve"> autorizados (DPO, gestores designados);</w:t>
      </w:r>
    </w:p>
    <w:p w14:paraId="5CA5A2F3" w14:textId="77777777" w:rsidR="00B175D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Realizar backup mensal do </w:t>
      </w:r>
      <w:proofErr w:type="spellStart"/>
      <w:r>
        <w:t>repositório</w:t>
      </w:r>
      <w:proofErr w:type="spellEnd"/>
      <w:r>
        <w:t xml:space="preserve"> documental.</w:t>
      </w:r>
    </w:p>
    <w:p w14:paraId="59693857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34A3494F" w14:textId="77777777" w:rsidR="00B175D3" w:rsidRDefault="00000000">
      <w:pPr>
        <w:pStyle w:val="Ttulo1"/>
      </w:pPr>
      <w:r>
        <w:t xml:space="preserve">7. Processo de </w:t>
      </w:r>
      <w:proofErr w:type="spellStart"/>
      <w:r>
        <w:t>Aprovação</w:t>
      </w:r>
      <w:proofErr w:type="spellEnd"/>
      <w:r>
        <w:t xml:space="preserve"> de Novas </w:t>
      </w:r>
      <w:proofErr w:type="spellStart"/>
      <w:r>
        <w:t>Versões</w:t>
      </w:r>
      <w:proofErr w:type="spellEnd"/>
    </w:p>
    <w:p w14:paraId="77401E28" w14:textId="77777777" w:rsidR="00B175D3" w:rsidRDefault="00000000">
      <w:pPr>
        <w:spacing w:before="60" w:after="60"/>
      </w:pPr>
      <w:r>
        <w:t xml:space="preserve">Nenhuma </w:t>
      </w:r>
      <w:proofErr w:type="spellStart"/>
      <w:proofErr w:type="gramStart"/>
      <w:r>
        <w:t>política</w:t>
      </w:r>
      <w:proofErr w:type="spellEnd"/>
      <w:proofErr w:type="gramEnd"/>
      <w:r>
        <w:t xml:space="preserve"> ou procedimento pode entrar em vigor sem </w:t>
      </w:r>
      <w:proofErr w:type="spellStart"/>
      <w:r>
        <w:t>aprovação</w:t>
      </w:r>
      <w:proofErr w:type="spellEnd"/>
      <w:r>
        <w:t xml:space="preserve"> formal. O fluxo de </w:t>
      </w:r>
      <w:proofErr w:type="spellStart"/>
      <w:r>
        <w:t>aprovação</w:t>
      </w:r>
      <w:proofErr w:type="spellEnd"/>
      <w:r>
        <w:t xml:space="preserve"> e o seguinte:</w:t>
      </w:r>
    </w:p>
    <w:p w14:paraId="71D1E927" w14:textId="77777777" w:rsidR="00B175D3" w:rsidRDefault="00B175D3">
      <w:pPr>
        <w:spacing w:before="60" w:after="60"/>
      </w:pPr>
    </w:p>
    <w:p w14:paraId="1CEA6A7E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Elaboração</w:t>
      </w:r>
      <w:proofErr w:type="spellEnd"/>
      <w:r>
        <w:t xml:space="preserve"> / </w:t>
      </w:r>
      <w:proofErr w:type="spellStart"/>
      <w:r>
        <w:t>Revisão</w:t>
      </w:r>
      <w:proofErr w:type="spellEnd"/>
      <w:r>
        <w:t xml:space="preserve">: DPO ou gestor </w:t>
      </w:r>
      <w:proofErr w:type="spellStart"/>
      <w:r>
        <w:t>responsável</w:t>
      </w:r>
      <w:proofErr w:type="spellEnd"/>
      <w:r>
        <w:t xml:space="preserve"> elabora ou revisa o documento, identificando as </w:t>
      </w:r>
      <w:proofErr w:type="spellStart"/>
      <w:r>
        <w:t>mudancas</w:t>
      </w:r>
      <w:proofErr w:type="spellEnd"/>
      <w:r>
        <w:t xml:space="preserve"> em </w:t>
      </w:r>
      <w:proofErr w:type="spellStart"/>
      <w:r>
        <w:t>relacao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anterior.</w:t>
      </w:r>
    </w:p>
    <w:p w14:paraId="680417D9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Revisão</w:t>
      </w:r>
      <w:proofErr w:type="spellEnd"/>
      <w:r>
        <w:t xml:space="preserve"> Técnica: gestor da </w:t>
      </w:r>
      <w:proofErr w:type="spellStart"/>
      <w:r>
        <w:t>área</w:t>
      </w:r>
      <w:proofErr w:type="spellEnd"/>
      <w:r>
        <w:t xml:space="preserve"> impactada revisa o </w:t>
      </w:r>
      <w:proofErr w:type="spellStart"/>
      <w:r>
        <w:t>conteudo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e válida a aplicabilidade prática. Prazo: </w:t>
      </w:r>
      <w:proofErr w:type="spellStart"/>
      <w:proofErr w:type="gramStart"/>
      <w:r>
        <w:t>ate</w:t>
      </w:r>
      <w:proofErr w:type="spellEnd"/>
      <w:proofErr w:type="gramEnd"/>
      <w:r>
        <w:t xml:space="preserve"> 10 dias úteis.</w:t>
      </w:r>
    </w:p>
    <w:p w14:paraId="0013C2E4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Revisão</w:t>
      </w:r>
      <w:proofErr w:type="spellEnd"/>
      <w:r>
        <w:t xml:space="preserve"> pelo DPO: DPO verifica conformidade com LGPD, ISO 27001 e demais normas </w:t>
      </w:r>
      <w:proofErr w:type="spellStart"/>
      <w:r>
        <w:t>aplicaveis</w:t>
      </w:r>
      <w:proofErr w:type="spellEnd"/>
      <w:r>
        <w:t xml:space="preserve">. Prazo: </w:t>
      </w:r>
      <w:proofErr w:type="spellStart"/>
      <w:proofErr w:type="gramStart"/>
      <w:r>
        <w:t>ate</w:t>
      </w:r>
      <w:proofErr w:type="spellEnd"/>
      <w:proofErr w:type="gramEnd"/>
      <w:r>
        <w:t xml:space="preserve"> 5 dias úteis.</w:t>
      </w:r>
    </w:p>
    <w:p w14:paraId="11285D41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Aprovação</w:t>
      </w:r>
      <w:proofErr w:type="spellEnd"/>
      <w:r>
        <w:t xml:space="preserve"> Final: Direção aprova documentos de alto impacto. </w:t>
      </w:r>
      <w:proofErr w:type="spellStart"/>
      <w:proofErr w:type="gramStart"/>
      <w:r>
        <w:t>Políticas</w:t>
      </w:r>
      <w:proofErr w:type="spellEnd"/>
      <w:proofErr w:type="gramEnd"/>
      <w:r>
        <w:t xml:space="preserve"> operacionais podem ser aprovadas pelo DPO em conjunto com o Gestor de Área. Prazo: </w:t>
      </w:r>
      <w:proofErr w:type="spellStart"/>
      <w:proofErr w:type="gramStart"/>
      <w:r>
        <w:t>ate</w:t>
      </w:r>
      <w:proofErr w:type="spellEnd"/>
      <w:proofErr w:type="gramEnd"/>
      <w:r>
        <w:t xml:space="preserve"> 5 dias úteis.</w:t>
      </w:r>
    </w:p>
    <w:p w14:paraId="548E3179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Publicação</w:t>
      </w:r>
      <w:proofErr w:type="spellEnd"/>
      <w:r>
        <w:t xml:space="preserve">: DPO pública a nova </w:t>
      </w:r>
      <w:proofErr w:type="spellStart"/>
      <w:r>
        <w:t>versão</w:t>
      </w:r>
      <w:proofErr w:type="spellEnd"/>
      <w:r>
        <w:t xml:space="preserve"> no Sharepoint, arquiva a </w:t>
      </w:r>
      <w:proofErr w:type="spellStart"/>
      <w:r>
        <w:t>versão</w:t>
      </w:r>
      <w:proofErr w:type="spellEnd"/>
      <w:r>
        <w:t xml:space="preserve"> anterior como 'Obsoleto' e comunica todos os colaboradores impactados.</w:t>
      </w:r>
    </w:p>
    <w:p w14:paraId="6E0CD28E" w14:textId="77777777" w:rsidR="00B175D3" w:rsidRDefault="00000000">
      <w:pPr>
        <w:pStyle w:val="PargrafodaLista"/>
        <w:numPr>
          <w:ilvl w:val="0"/>
          <w:numId w:val="3"/>
        </w:numPr>
        <w:spacing w:before="40" w:after="40"/>
      </w:pPr>
      <w:r>
        <w:t xml:space="preserve">Treinamento / </w:t>
      </w:r>
      <w:proofErr w:type="spellStart"/>
      <w:r>
        <w:t>Ciencia</w:t>
      </w:r>
      <w:proofErr w:type="spellEnd"/>
      <w:r>
        <w:t xml:space="preserve">: gestores garantem que os colaboradores de suas </w:t>
      </w:r>
      <w:proofErr w:type="spellStart"/>
      <w:r>
        <w:t>áreas</w:t>
      </w:r>
      <w:proofErr w:type="spellEnd"/>
      <w:r>
        <w:t xml:space="preserve"> tomem </w:t>
      </w:r>
      <w:proofErr w:type="spellStart"/>
      <w:r>
        <w:t>ciencia</w:t>
      </w:r>
      <w:proofErr w:type="spellEnd"/>
      <w:r>
        <w:t xml:space="preserve"> das </w:t>
      </w:r>
      <w:proofErr w:type="spellStart"/>
      <w:r>
        <w:t>mudancas</w:t>
      </w:r>
      <w:proofErr w:type="spellEnd"/>
      <w:r>
        <w:t xml:space="preserve"> relevantes (registro de leitura ou treinamento quando </w:t>
      </w:r>
      <w:proofErr w:type="spellStart"/>
      <w:r>
        <w:t>aplicavel</w:t>
      </w:r>
      <w:proofErr w:type="spellEnd"/>
      <w:r>
        <w:t>).</w:t>
      </w:r>
    </w:p>
    <w:p w14:paraId="7CF672EA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1679"/>
        <w:gridCol w:w="1435"/>
        <w:gridCol w:w="2058"/>
        <w:gridCol w:w="1486"/>
      </w:tblGrid>
      <w:tr w:rsidR="00B175D3" w14:paraId="25EF3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796A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 de Documento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9B78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Revisão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Técnica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1AC5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Revisão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B8AE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Aprovação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Final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BF22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Comunicação</w:t>
            </w:r>
            <w:proofErr w:type="spellEnd"/>
          </w:p>
        </w:tc>
      </w:tr>
      <w:tr w:rsidR="00B175D3" w14:paraId="2C86FD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2FB7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Política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corporativa (alto impacto)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7CD6" w14:textId="77777777" w:rsidR="00B175D3" w:rsidRDefault="00000000">
            <w:r>
              <w:rPr>
                <w:sz w:val="19"/>
                <w:szCs w:val="19"/>
              </w:rPr>
              <w:t>Gestor de Área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F329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486E" w14:textId="77777777" w:rsidR="00B175D3" w:rsidRDefault="00000000">
            <w:r>
              <w:rPr>
                <w:sz w:val="19"/>
                <w:szCs w:val="19"/>
              </w:rPr>
              <w:t>Direção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8A51" w14:textId="77777777" w:rsidR="00B175D3" w:rsidRDefault="00000000">
            <w:r>
              <w:rPr>
                <w:sz w:val="19"/>
                <w:szCs w:val="19"/>
              </w:rPr>
              <w:t>Todos os colaboradores</w:t>
            </w:r>
          </w:p>
        </w:tc>
      </w:tr>
      <w:tr w:rsidR="00B175D3" w14:paraId="624970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BF92" w14:textId="77777777" w:rsidR="00B175D3" w:rsidRDefault="00000000">
            <w:r>
              <w:rPr>
                <w:sz w:val="19"/>
                <w:szCs w:val="19"/>
              </w:rPr>
              <w:t>Procedimento operacional (POP/POE)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2A77" w14:textId="77777777" w:rsidR="00B175D3" w:rsidRDefault="00000000">
            <w:r>
              <w:rPr>
                <w:sz w:val="19"/>
                <w:szCs w:val="19"/>
              </w:rPr>
              <w:t>Gestor de Área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FCAE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9D2B" w14:textId="77777777" w:rsidR="00B175D3" w:rsidRDefault="00000000">
            <w:r>
              <w:rPr>
                <w:sz w:val="19"/>
                <w:szCs w:val="19"/>
              </w:rPr>
              <w:t>DPO + Gestor de Área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3B23" w14:textId="77777777" w:rsidR="00B175D3" w:rsidRDefault="00000000">
            <w:r>
              <w:rPr>
                <w:sz w:val="19"/>
                <w:szCs w:val="19"/>
              </w:rPr>
              <w:t>Equipe impactada</w:t>
            </w:r>
          </w:p>
        </w:tc>
      </w:tr>
      <w:tr w:rsidR="00B175D3" w14:paraId="11B53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2C7B" w14:textId="77777777" w:rsidR="00B175D3" w:rsidRDefault="00000000">
            <w:proofErr w:type="spellStart"/>
            <w:r>
              <w:rPr>
                <w:sz w:val="19"/>
                <w:szCs w:val="19"/>
              </w:rPr>
              <w:t>Formulario</w:t>
            </w:r>
            <w:proofErr w:type="spellEnd"/>
            <w:r>
              <w:rPr>
                <w:sz w:val="19"/>
                <w:szCs w:val="19"/>
              </w:rPr>
              <w:t xml:space="preserve"> / Registro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2D5F" w14:textId="77777777" w:rsidR="00B175D3" w:rsidRDefault="00000000">
            <w:r>
              <w:rPr>
                <w:sz w:val="19"/>
                <w:szCs w:val="19"/>
              </w:rPr>
              <w:t>Gestor de Área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6251" w14:textId="77777777" w:rsidR="00B175D3" w:rsidRDefault="00000000">
            <w:r>
              <w:rPr>
                <w:sz w:val="19"/>
                <w:szCs w:val="19"/>
              </w:rPr>
              <w:t xml:space="preserve">DPO (quando </w:t>
            </w:r>
            <w:proofErr w:type="spellStart"/>
            <w:proofErr w:type="gramStart"/>
            <w:r>
              <w:rPr>
                <w:sz w:val="19"/>
                <w:szCs w:val="19"/>
              </w:rPr>
              <w:t>contem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dados pessoais)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77DE" w14:textId="77777777" w:rsidR="00B175D3" w:rsidRDefault="00000000">
            <w:r>
              <w:rPr>
                <w:sz w:val="19"/>
                <w:szCs w:val="19"/>
              </w:rPr>
              <w:t>Gestor de Área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7391" w14:textId="77777777" w:rsidR="00B175D3" w:rsidRDefault="00000000">
            <w:proofErr w:type="spellStart"/>
            <w:r>
              <w:rPr>
                <w:sz w:val="19"/>
                <w:szCs w:val="19"/>
              </w:rPr>
              <w:t>Usuários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formulario</w:t>
            </w:r>
            <w:proofErr w:type="spellEnd"/>
          </w:p>
        </w:tc>
      </w:tr>
    </w:tbl>
    <w:p w14:paraId="6FC4EAD6" w14:textId="77777777" w:rsidR="00B175D3" w:rsidRDefault="00B175D3">
      <w:pPr>
        <w:spacing w:before="60" w:after="60"/>
      </w:pPr>
    </w:p>
    <w:p w14:paraId="7072137E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6362BD6F" w14:textId="77777777" w:rsidR="00B175D3" w:rsidRDefault="00000000">
      <w:pPr>
        <w:pStyle w:val="Ttulo1"/>
      </w:pPr>
      <w:r>
        <w:t>8. Registro e Evidências</w:t>
      </w:r>
    </w:p>
    <w:p w14:paraId="5E0A447B" w14:textId="77777777" w:rsidR="00B175D3" w:rsidRDefault="00000000">
      <w:pPr>
        <w:spacing w:before="60" w:after="60"/>
      </w:pPr>
      <w:r>
        <w:t>Os seguintes registros devem ser mantidos para evidenciar a conformidade com este processo:</w:t>
      </w:r>
    </w:p>
    <w:p w14:paraId="4AF217DF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2400"/>
        <w:gridCol w:w="2300"/>
      </w:tblGrid>
      <w:tr w:rsidR="00B175D3" w14:paraId="57B68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A326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BA2E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Responsável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3439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Local de Armazenamento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73C9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Retenção</w:t>
            </w:r>
            <w:proofErr w:type="spellEnd"/>
          </w:p>
        </w:tc>
      </w:tr>
      <w:tr w:rsidR="00B175D3" w14:paraId="6A5CF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89B6" w14:textId="77777777" w:rsidR="00B175D3" w:rsidRDefault="00000000"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  <w:r>
              <w:rPr>
                <w:sz w:val="19"/>
                <w:szCs w:val="19"/>
              </w:rPr>
              <w:t xml:space="preserve"> anual de </w:t>
            </w:r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CB54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48E7" w14:textId="77777777" w:rsidR="00B175D3" w:rsidRDefault="00000000">
            <w:r>
              <w:rPr>
                <w:sz w:val="19"/>
                <w:szCs w:val="19"/>
              </w:rPr>
              <w:t>Sharepoint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BBA2" w14:textId="77777777" w:rsidR="00B175D3" w:rsidRDefault="00000000">
            <w:r>
              <w:rPr>
                <w:sz w:val="19"/>
                <w:szCs w:val="19"/>
              </w:rPr>
              <w:t>5 anos</w:t>
            </w:r>
          </w:p>
        </w:tc>
      </w:tr>
      <w:tr w:rsidR="00B175D3" w14:paraId="0551B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565" w14:textId="77777777" w:rsidR="00B175D3" w:rsidRDefault="00000000">
            <w:proofErr w:type="spellStart"/>
            <w:r>
              <w:rPr>
                <w:sz w:val="19"/>
                <w:szCs w:val="19"/>
              </w:rPr>
              <w:t>Histórico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versões</w:t>
            </w:r>
            <w:proofErr w:type="spellEnd"/>
            <w:r>
              <w:rPr>
                <w:sz w:val="19"/>
                <w:szCs w:val="19"/>
              </w:rPr>
              <w:t xml:space="preserve"> de cada </w:t>
            </w:r>
            <w:proofErr w:type="gramStart"/>
            <w:r>
              <w:rPr>
                <w:sz w:val="19"/>
                <w:szCs w:val="19"/>
              </w:rPr>
              <w:t>política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DFB5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0F8D" w14:textId="77777777" w:rsidR="00B175D3" w:rsidRDefault="00000000">
            <w:r>
              <w:rPr>
                <w:sz w:val="19"/>
                <w:szCs w:val="19"/>
              </w:rPr>
              <w:t xml:space="preserve">Sharepoint (controle de </w:t>
            </w:r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642C" w14:textId="77777777" w:rsidR="00B175D3" w:rsidRDefault="00000000">
            <w:r>
              <w:rPr>
                <w:sz w:val="19"/>
                <w:szCs w:val="19"/>
              </w:rPr>
              <w:t>Permanente</w:t>
            </w:r>
          </w:p>
        </w:tc>
      </w:tr>
      <w:tr w:rsidR="00B175D3" w14:paraId="7101B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2DDF" w14:textId="77777777" w:rsidR="00B175D3" w:rsidRDefault="00000000">
            <w:r>
              <w:rPr>
                <w:sz w:val="19"/>
                <w:szCs w:val="19"/>
              </w:rPr>
              <w:t xml:space="preserve">Atas de </w:t>
            </w:r>
            <w:proofErr w:type="spellStart"/>
            <w:r>
              <w:rPr>
                <w:sz w:val="19"/>
                <w:szCs w:val="19"/>
              </w:rPr>
              <w:t>reunioes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8726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8D0F" w14:textId="77777777" w:rsidR="00B175D3" w:rsidRDefault="00000000">
            <w:r>
              <w:rPr>
                <w:sz w:val="19"/>
                <w:szCs w:val="19"/>
              </w:rPr>
              <w:t>Sharepoint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1A2B" w14:textId="77777777" w:rsidR="00B175D3" w:rsidRDefault="00000000">
            <w:r>
              <w:rPr>
                <w:sz w:val="19"/>
                <w:szCs w:val="19"/>
              </w:rPr>
              <w:t>10 anos</w:t>
            </w:r>
          </w:p>
        </w:tc>
      </w:tr>
      <w:tr w:rsidR="00B175D3" w14:paraId="19C7FD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FADE" w14:textId="77777777" w:rsidR="00B175D3" w:rsidRDefault="00000000">
            <w:r>
              <w:rPr>
                <w:sz w:val="19"/>
                <w:szCs w:val="19"/>
              </w:rPr>
              <w:t xml:space="preserve">Registro de </w:t>
            </w:r>
            <w:proofErr w:type="spellStart"/>
            <w:r>
              <w:rPr>
                <w:sz w:val="19"/>
                <w:szCs w:val="19"/>
              </w:rPr>
              <w:t>aprovação</w:t>
            </w:r>
            <w:proofErr w:type="spellEnd"/>
            <w:r>
              <w:rPr>
                <w:sz w:val="19"/>
                <w:szCs w:val="19"/>
              </w:rPr>
              <w:t xml:space="preserve"> (assinatura)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FF2C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23BC" w14:textId="77777777" w:rsidR="00B175D3" w:rsidRDefault="00000000">
            <w:r>
              <w:rPr>
                <w:sz w:val="19"/>
                <w:szCs w:val="19"/>
              </w:rPr>
              <w:t xml:space="preserve">Sharepoint / pasta </w:t>
            </w:r>
            <w:proofErr w:type="spellStart"/>
            <w:r>
              <w:rPr>
                <w:sz w:val="19"/>
                <w:szCs w:val="19"/>
              </w:rPr>
              <w:t>física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BA97" w14:textId="77777777" w:rsidR="00B175D3" w:rsidRDefault="00000000">
            <w:r>
              <w:rPr>
                <w:sz w:val="19"/>
                <w:szCs w:val="19"/>
              </w:rPr>
              <w:t>10 anos</w:t>
            </w:r>
          </w:p>
        </w:tc>
      </w:tr>
      <w:tr w:rsidR="00B175D3" w14:paraId="30634B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D413" w14:textId="77777777" w:rsidR="00B175D3" w:rsidRDefault="00000000">
            <w:proofErr w:type="spellStart"/>
            <w:r>
              <w:rPr>
                <w:sz w:val="19"/>
                <w:szCs w:val="19"/>
              </w:rPr>
              <w:t>Notificações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ciencia</w:t>
            </w:r>
            <w:proofErr w:type="spellEnd"/>
            <w:r>
              <w:rPr>
                <w:sz w:val="19"/>
                <w:szCs w:val="19"/>
              </w:rPr>
              <w:t xml:space="preserve"> dos colaboradores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9E63" w14:textId="77777777" w:rsidR="00B175D3" w:rsidRDefault="00000000">
            <w:r>
              <w:rPr>
                <w:sz w:val="19"/>
                <w:szCs w:val="19"/>
              </w:rPr>
              <w:t>Gestores de Área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32B9" w14:textId="77777777" w:rsidR="00B175D3" w:rsidRDefault="00000000">
            <w:r>
              <w:rPr>
                <w:sz w:val="19"/>
                <w:szCs w:val="19"/>
              </w:rPr>
              <w:t>Sharepoint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DFAA" w14:textId="77777777" w:rsidR="00B175D3" w:rsidRDefault="00000000">
            <w:r>
              <w:rPr>
                <w:sz w:val="19"/>
                <w:szCs w:val="19"/>
              </w:rPr>
              <w:t xml:space="preserve">5 anos </w:t>
            </w:r>
            <w:proofErr w:type="spellStart"/>
            <w:proofErr w:type="gramStart"/>
            <w:r>
              <w:rPr>
                <w:sz w:val="19"/>
                <w:szCs w:val="19"/>
              </w:rPr>
              <w:t>após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saida</w:t>
            </w:r>
            <w:proofErr w:type="spellEnd"/>
            <w:r>
              <w:rPr>
                <w:sz w:val="19"/>
                <w:szCs w:val="19"/>
              </w:rPr>
              <w:t xml:space="preserve"> do colaborador</w:t>
            </w:r>
          </w:p>
        </w:tc>
      </w:tr>
      <w:tr w:rsidR="00B175D3" w14:paraId="7A24D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F0C8" w14:textId="77777777" w:rsidR="00B175D3" w:rsidRDefault="00000000">
            <w:r>
              <w:rPr>
                <w:sz w:val="19"/>
                <w:szCs w:val="19"/>
              </w:rPr>
              <w:t xml:space="preserve">Registros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extraordinaria</w:t>
            </w:r>
            <w:proofErr w:type="spellEnd"/>
            <w:r>
              <w:rPr>
                <w:sz w:val="19"/>
                <w:szCs w:val="19"/>
              </w:rPr>
              <w:t xml:space="preserve"> e gatilho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0A83" w14:textId="77777777" w:rsidR="00B175D3" w:rsidRDefault="00000000">
            <w:r>
              <w:rPr>
                <w:sz w:val="19"/>
                <w:szCs w:val="19"/>
              </w:rPr>
              <w:t>DPO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261E" w14:textId="77777777" w:rsidR="00B175D3" w:rsidRDefault="00000000">
            <w:r>
              <w:rPr>
                <w:sz w:val="19"/>
                <w:szCs w:val="19"/>
              </w:rPr>
              <w:t>Sharepoint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47A2" w14:textId="77777777" w:rsidR="00B175D3" w:rsidRDefault="00000000">
            <w:r>
              <w:rPr>
                <w:sz w:val="19"/>
                <w:szCs w:val="19"/>
              </w:rPr>
              <w:t>10 anos</w:t>
            </w:r>
          </w:p>
        </w:tc>
      </w:tr>
    </w:tbl>
    <w:p w14:paraId="72C0D602" w14:textId="77777777" w:rsidR="00B175D3" w:rsidRDefault="00B175D3">
      <w:pPr>
        <w:spacing w:before="60" w:after="60"/>
      </w:pPr>
    </w:p>
    <w:p w14:paraId="6ADF023C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0865AD37" w14:textId="77777777" w:rsidR="00B175D3" w:rsidRDefault="00000000">
      <w:pPr>
        <w:pStyle w:val="Ttulo1"/>
      </w:pPr>
      <w:r>
        <w:t>9. Indicadores de Desempenho do Processo</w:t>
      </w:r>
    </w:p>
    <w:p w14:paraId="3FB2BC5F" w14:textId="77777777" w:rsidR="00B175D3" w:rsidRDefault="00000000">
      <w:pPr>
        <w:spacing w:before="60" w:after="60"/>
      </w:pPr>
      <w:r>
        <w:t>O DPO deve monitorar e reportar trimestralmente ao Comite de Riscos os seguintes indicadores:</w:t>
      </w:r>
    </w:p>
    <w:p w14:paraId="46F1547D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1800"/>
        <w:gridCol w:w="3000"/>
      </w:tblGrid>
      <w:tr w:rsidR="00B175D3" w14:paraId="3053C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204B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Indicador (KPI)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B1C4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81D9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Frequência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Medicao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2CE9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em Caso de Desvio</w:t>
            </w:r>
          </w:p>
        </w:tc>
      </w:tr>
      <w:tr w:rsidR="00B175D3" w14:paraId="7D54D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E676" w14:textId="77777777" w:rsidR="00B175D3" w:rsidRDefault="00000000">
            <w:r>
              <w:rPr>
                <w:sz w:val="19"/>
                <w:szCs w:val="19"/>
              </w:rPr>
              <w:t xml:space="preserve">% de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revisadas dentro do prazo anual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0E05" w14:textId="77777777" w:rsidR="00B175D3" w:rsidRDefault="00000000">
            <w:r>
              <w:rPr>
                <w:sz w:val="19"/>
                <w:szCs w:val="19"/>
              </w:rPr>
              <w:t>&gt;= 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7E6E" w14:textId="77777777" w:rsidR="00B175D3" w:rsidRDefault="00000000">
            <w:r>
              <w:rPr>
                <w:sz w:val="19"/>
                <w:szCs w:val="19"/>
              </w:rPr>
              <w:t>Anual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06AC" w14:textId="77777777" w:rsidR="00B175D3" w:rsidRDefault="00000000"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das causas de atraso; </w:t>
            </w:r>
            <w:proofErr w:type="spellStart"/>
            <w:r>
              <w:rPr>
                <w:sz w:val="19"/>
                <w:szCs w:val="19"/>
              </w:rPr>
              <w:t>inclusão</w:t>
            </w:r>
            <w:proofErr w:type="spellEnd"/>
            <w:r>
              <w:rPr>
                <w:sz w:val="19"/>
                <w:szCs w:val="19"/>
              </w:rPr>
              <w:t xml:space="preserve"> no plano de </w:t>
            </w:r>
            <w:proofErr w:type="spellStart"/>
            <w:r>
              <w:rPr>
                <w:sz w:val="19"/>
                <w:szCs w:val="19"/>
              </w:rPr>
              <w:t>ação</w:t>
            </w:r>
            <w:proofErr w:type="spellEnd"/>
            <w:r>
              <w:rPr>
                <w:sz w:val="19"/>
                <w:szCs w:val="19"/>
              </w:rPr>
              <w:t xml:space="preserve"> do Comite de Riscos.</w:t>
            </w:r>
          </w:p>
        </w:tc>
      </w:tr>
      <w:tr w:rsidR="00B175D3" w14:paraId="43F48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8CF6" w14:textId="77777777" w:rsidR="00B175D3" w:rsidRDefault="00000000">
            <w:r>
              <w:rPr>
                <w:sz w:val="19"/>
                <w:szCs w:val="19"/>
              </w:rPr>
              <w:t xml:space="preserve">Tempo </w:t>
            </w:r>
            <w:proofErr w:type="spellStart"/>
            <w:r>
              <w:rPr>
                <w:sz w:val="19"/>
                <w:szCs w:val="19"/>
              </w:rPr>
              <w:t>medio</w:t>
            </w:r>
            <w:proofErr w:type="spellEnd"/>
            <w:r>
              <w:rPr>
                <w:sz w:val="19"/>
                <w:szCs w:val="19"/>
              </w:rPr>
              <w:t xml:space="preserve"> de resposta a gatilhos de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extraordinaria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9203" w14:textId="77777777" w:rsidR="00B175D3" w:rsidRDefault="00000000">
            <w:r>
              <w:rPr>
                <w:sz w:val="19"/>
                <w:szCs w:val="19"/>
              </w:rPr>
              <w:t>&lt;= 30 dias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2C00" w14:textId="77777777" w:rsidR="00B175D3" w:rsidRDefault="00000000">
            <w:r>
              <w:rPr>
                <w:sz w:val="19"/>
                <w:szCs w:val="19"/>
              </w:rPr>
              <w:t>Por evento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A43C" w14:textId="77777777" w:rsidR="00B175D3" w:rsidRDefault="00000000">
            <w:proofErr w:type="spellStart"/>
            <w:r>
              <w:rPr>
                <w:sz w:val="19"/>
                <w:szCs w:val="19"/>
              </w:rPr>
              <w:t>Escalacao</w:t>
            </w:r>
            <w:proofErr w:type="spellEnd"/>
            <w:r>
              <w:rPr>
                <w:sz w:val="19"/>
                <w:szCs w:val="19"/>
              </w:rPr>
              <w:t xml:space="preserve"> ao DPO e Direção; registro de </w:t>
            </w: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conformidade.</w:t>
            </w:r>
          </w:p>
        </w:tc>
      </w:tr>
      <w:tr w:rsidR="00B175D3" w14:paraId="28229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5A11" w14:textId="77777777" w:rsidR="00B175D3" w:rsidRDefault="00000000">
            <w:r>
              <w:rPr>
                <w:sz w:val="19"/>
                <w:szCs w:val="19"/>
              </w:rPr>
              <w:t xml:space="preserve">% de novas </w:t>
            </w:r>
            <w:proofErr w:type="spellStart"/>
            <w:r>
              <w:rPr>
                <w:sz w:val="19"/>
                <w:szCs w:val="19"/>
              </w:rPr>
              <w:t>versões</w:t>
            </w:r>
            <w:proofErr w:type="spellEnd"/>
            <w:r>
              <w:rPr>
                <w:sz w:val="19"/>
                <w:szCs w:val="19"/>
              </w:rPr>
              <w:t xml:space="preserve"> publicadas com </w:t>
            </w:r>
            <w:proofErr w:type="spellStart"/>
            <w:r>
              <w:rPr>
                <w:sz w:val="19"/>
                <w:szCs w:val="19"/>
              </w:rPr>
              <w:t>histórico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revisões</w:t>
            </w:r>
            <w:proofErr w:type="spellEnd"/>
            <w:r>
              <w:rPr>
                <w:sz w:val="19"/>
                <w:szCs w:val="19"/>
              </w:rPr>
              <w:t xml:space="preserve"> completo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FA91" w14:textId="77777777" w:rsidR="00B175D3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75F4" w14:textId="77777777" w:rsidR="00B175D3" w:rsidRDefault="00000000">
            <w:r>
              <w:rPr>
                <w:sz w:val="19"/>
                <w:szCs w:val="19"/>
              </w:rPr>
              <w:t xml:space="preserve">A cada </w:t>
            </w:r>
            <w:proofErr w:type="spellStart"/>
            <w:r>
              <w:rPr>
                <w:sz w:val="19"/>
                <w:szCs w:val="19"/>
              </w:rPr>
              <w:t>publicação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CD0F" w14:textId="77777777" w:rsidR="00B175D3" w:rsidRDefault="00000000">
            <w:proofErr w:type="spellStart"/>
            <w:r>
              <w:rPr>
                <w:sz w:val="19"/>
                <w:szCs w:val="19"/>
              </w:rPr>
              <w:t>Correção</w:t>
            </w:r>
            <w:proofErr w:type="spellEnd"/>
            <w:r>
              <w:rPr>
                <w:sz w:val="19"/>
                <w:szCs w:val="19"/>
              </w:rPr>
              <w:t xml:space="preserve"> imediata antes da </w:t>
            </w:r>
            <w:proofErr w:type="spellStart"/>
            <w:r>
              <w:rPr>
                <w:sz w:val="19"/>
                <w:szCs w:val="19"/>
              </w:rPr>
              <w:t>publicação</w:t>
            </w:r>
            <w:proofErr w:type="spellEnd"/>
            <w:r>
              <w:rPr>
                <w:sz w:val="19"/>
                <w:szCs w:val="19"/>
              </w:rPr>
              <w:t xml:space="preserve">; treinamento do </w:t>
            </w:r>
            <w:proofErr w:type="spellStart"/>
            <w:r>
              <w:rPr>
                <w:sz w:val="19"/>
                <w:szCs w:val="19"/>
              </w:rPr>
              <w:t>responsável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175D3" w14:paraId="117B4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4FD7" w14:textId="77777777" w:rsidR="00B175D3" w:rsidRDefault="00000000">
            <w:r>
              <w:rPr>
                <w:sz w:val="19"/>
                <w:szCs w:val="19"/>
              </w:rPr>
              <w:t xml:space="preserve">% de colaboradores com </w:t>
            </w:r>
            <w:proofErr w:type="spellStart"/>
            <w:r>
              <w:rPr>
                <w:sz w:val="19"/>
                <w:szCs w:val="19"/>
              </w:rPr>
              <w:t>ciencia</w:t>
            </w:r>
            <w:proofErr w:type="spellEnd"/>
            <w:r>
              <w:rPr>
                <w:sz w:val="19"/>
                <w:szCs w:val="19"/>
              </w:rPr>
              <w:t xml:space="preserve"> documentada das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vigentes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BAAF" w14:textId="77777777" w:rsidR="00B175D3" w:rsidRDefault="00000000">
            <w:r>
              <w:rPr>
                <w:sz w:val="19"/>
                <w:szCs w:val="19"/>
              </w:rPr>
              <w:t>&gt;= 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7B4D" w14:textId="77777777" w:rsidR="00B175D3" w:rsidRDefault="00000000">
            <w:r>
              <w:rPr>
                <w:sz w:val="19"/>
                <w:szCs w:val="19"/>
              </w:rPr>
              <w:t>Semestral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2DDD" w14:textId="77777777" w:rsidR="00B175D3" w:rsidRDefault="00000000">
            <w:r>
              <w:rPr>
                <w:sz w:val="19"/>
                <w:szCs w:val="19"/>
              </w:rPr>
              <w:t xml:space="preserve">Campanha de leitura </w:t>
            </w:r>
            <w:proofErr w:type="spellStart"/>
            <w:r>
              <w:rPr>
                <w:sz w:val="19"/>
                <w:szCs w:val="19"/>
              </w:rPr>
              <w:t>obrigatória</w:t>
            </w:r>
            <w:proofErr w:type="spellEnd"/>
            <w:r>
              <w:rPr>
                <w:sz w:val="19"/>
                <w:szCs w:val="19"/>
              </w:rPr>
              <w:t>; registro de pendencias no Recursos Humanos.</w:t>
            </w:r>
          </w:p>
        </w:tc>
      </w:tr>
      <w:tr w:rsidR="00B175D3" w14:paraId="37DC55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CE2" w14:textId="77777777" w:rsidR="00B175D3" w:rsidRDefault="00000000">
            <w:proofErr w:type="spellStart"/>
            <w:proofErr w:type="gramStart"/>
            <w:r>
              <w:rPr>
                <w:sz w:val="19"/>
                <w:szCs w:val="19"/>
              </w:rPr>
              <w:t>Número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com </w:t>
            </w:r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 xml:space="preserve"> desatualizada (&gt; 12 meses sem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9930" w14:textId="77777777" w:rsidR="00B175D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8D2C" w14:textId="77777777" w:rsidR="00B175D3" w:rsidRDefault="00000000">
            <w:r>
              <w:rPr>
                <w:sz w:val="19"/>
                <w:szCs w:val="19"/>
              </w:rPr>
              <w:t>Trimestral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9672" w14:textId="77777777" w:rsidR="00B175D3" w:rsidRDefault="00000000">
            <w:r>
              <w:rPr>
                <w:sz w:val="19"/>
                <w:szCs w:val="19"/>
              </w:rPr>
              <w:t xml:space="preserve">Acionar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imediata; notificar Direção.</w:t>
            </w:r>
          </w:p>
        </w:tc>
      </w:tr>
    </w:tbl>
    <w:p w14:paraId="1AC8F149" w14:textId="77777777" w:rsidR="00B175D3" w:rsidRDefault="00B175D3">
      <w:pPr>
        <w:spacing w:before="60" w:after="60"/>
      </w:pPr>
    </w:p>
    <w:p w14:paraId="29DD3292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25E9D598" w14:textId="77777777" w:rsidR="00B175D3" w:rsidRDefault="00000000">
      <w:pPr>
        <w:pStyle w:val="Ttulo1"/>
      </w:pPr>
      <w:r>
        <w:t xml:space="preserve">10.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Revisões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2500"/>
        <w:gridCol w:w="4500"/>
      </w:tblGrid>
      <w:tr w:rsidR="00B175D3" w14:paraId="3B6AC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F7CC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FCD8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92A1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121E" w14:textId="77777777" w:rsidR="00B175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Alteracoes</w:t>
            </w:r>
            <w:proofErr w:type="spellEnd"/>
          </w:p>
        </w:tc>
      </w:tr>
      <w:tr w:rsidR="00B175D3" w14:paraId="6D80D0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12B6" w14:textId="77777777" w:rsidR="00B175D3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968D" w14:textId="77777777" w:rsidR="00B175D3" w:rsidRDefault="00000000">
            <w:proofErr w:type="spellStart"/>
            <w:r>
              <w:rPr>
                <w:sz w:val="19"/>
                <w:szCs w:val="19"/>
              </w:rPr>
              <w:t>Jun</w:t>
            </w:r>
            <w:proofErr w:type="spellEnd"/>
            <w:r>
              <w:rPr>
                <w:sz w:val="19"/>
                <w:szCs w:val="19"/>
              </w:rPr>
              <w:t>/2026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6F2D" w14:textId="77777777" w:rsidR="00B175D3" w:rsidRDefault="00000000">
            <w:r>
              <w:rPr>
                <w:sz w:val="19"/>
                <w:szCs w:val="19"/>
              </w:rPr>
              <w:t xml:space="preserve">DPO / </w:t>
            </w:r>
            <w:proofErr w:type="spellStart"/>
            <w:r>
              <w:rPr>
                <w:sz w:val="19"/>
                <w:szCs w:val="19"/>
              </w:rPr>
              <w:t>Gestão</w:t>
            </w:r>
            <w:proofErr w:type="spellEnd"/>
            <w:r>
              <w:rPr>
                <w:sz w:val="19"/>
                <w:szCs w:val="19"/>
              </w:rPr>
              <w:t xml:space="preserve"> de Qualidade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BD8F" w14:textId="77777777" w:rsidR="00B175D3" w:rsidRDefault="00000000">
            <w:proofErr w:type="spellStart"/>
            <w:r>
              <w:rPr>
                <w:sz w:val="19"/>
                <w:szCs w:val="19"/>
              </w:rPr>
              <w:t>Versão</w:t>
            </w:r>
            <w:proofErr w:type="spellEnd"/>
            <w:r>
              <w:rPr>
                <w:sz w:val="19"/>
                <w:szCs w:val="19"/>
              </w:rPr>
              <w:t xml:space="preserve"> inicial – criada para sanar gap identificado no gap assessment de </w:t>
            </w:r>
            <w:proofErr w:type="spellStart"/>
            <w:r>
              <w:rPr>
                <w:sz w:val="19"/>
                <w:szCs w:val="19"/>
              </w:rPr>
              <w:t>mai</w:t>
            </w:r>
            <w:proofErr w:type="spellEnd"/>
            <w:r>
              <w:rPr>
                <w:sz w:val="19"/>
                <w:szCs w:val="19"/>
              </w:rPr>
              <w:t xml:space="preserve">/2026: </w:t>
            </w:r>
            <w:proofErr w:type="spellStart"/>
            <w:r>
              <w:rPr>
                <w:sz w:val="19"/>
                <w:szCs w:val="19"/>
              </w:rPr>
              <w:t>ausencia</w:t>
            </w:r>
            <w:proofErr w:type="spellEnd"/>
            <w:r>
              <w:rPr>
                <w:sz w:val="19"/>
                <w:szCs w:val="19"/>
              </w:rPr>
              <w:t xml:space="preserve"> de periodicidade definida para </w:t>
            </w:r>
            <w:proofErr w:type="spellStart"/>
            <w:r>
              <w:rPr>
                <w:sz w:val="19"/>
                <w:szCs w:val="19"/>
              </w:rPr>
              <w:t>revisão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proofErr w:type="gramStart"/>
            <w:r>
              <w:rPr>
                <w:sz w:val="19"/>
                <w:szCs w:val="19"/>
              </w:rPr>
              <w:t>políticas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 controle de </w:t>
            </w:r>
            <w:proofErr w:type="spellStart"/>
            <w:r>
              <w:rPr>
                <w:sz w:val="19"/>
                <w:szCs w:val="19"/>
              </w:rPr>
              <w:t>mudancas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1D9BE27" w14:textId="77777777" w:rsidR="00B175D3" w:rsidRDefault="00B175D3">
      <w:pPr>
        <w:spacing w:before="60" w:after="60"/>
      </w:pPr>
    </w:p>
    <w:p w14:paraId="1960880E" w14:textId="77777777" w:rsidR="00B175D3" w:rsidRDefault="00B175D3">
      <w:pPr>
        <w:pBdr>
          <w:bottom w:val="single" w:sz="4" w:space="1" w:color="2E75B6"/>
        </w:pBdr>
        <w:spacing w:before="100" w:after="100"/>
      </w:pPr>
    </w:p>
    <w:p w14:paraId="2750492C" w14:textId="77777777" w:rsidR="00B175D3" w:rsidRDefault="00000000">
      <w:pPr>
        <w:pStyle w:val="Ttulo1"/>
      </w:pPr>
      <w:r>
        <w:t xml:space="preserve">11. </w:t>
      </w:r>
      <w:proofErr w:type="spellStart"/>
      <w:r>
        <w:t>Aprovação</w:t>
      </w:r>
      <w:proofErr w:type="spellEnd"/>
      <w:r>
        <w:t xml:space="preserve"> e Assinaturas</w:t>
      </w:r>
    </w:p>
    <w:p w14:paraId="4E13DD6C" w14:textId="77777777" w:rsidR="00B175D3" w:rsidRDefault="00B175D3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B175D3" w14:paraId="2BD843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5A2A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E69C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0B122" w14:textId="77777777" w:rsidR="00B175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B175D3" w14:paraId="1196DF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A4FF" w14:textId="77777777" w:rsidR="00B175D3" w:rsidRDefault="00000000">
            <w:r>
              <w:rPr>
                <w:sz w:val="19"/>
                <w:szCs w:val="19"/>
              </w:rPr>
              <w:t xml:space="preserve">DPO / </w:t>
            </w:r>
            <w:proofErr w:type="spellStart"/>
            <w:r>
              <w:rPr>
                <w:sz w:val="19"/>
                <w:szCs w:val="19"/>
              </w:rPr>
              <w:t>Gestão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gramStart"/>
            <w:r>
              <w:rPr>
                <w:sz w:val="19"/>
                <w:szCs w:val="19"/>
              </w:rPr>
              <w:t>Qualidade  Assinatura</w:t>
            </w:r>
            <w:proofErr w:type="gramEnd"/>
            <w:r>
              <w:rPr>
                <w:sz w:val="19"/>
                <w:szCs w:val="19"/>
              </w:rPr>
              <w:t>: ________________ Data: ___/___/______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7EA2" w14:textId="77777777" w:rsidR="00B175D3" w:rsidRDefault="00000000">
            <w:r>
              <w:rPr>
                <w:sz w:val="19"/>
                <w:szCs w:val="19"/>
              </w:rPr>
              <w:t xml:space="preserve">Gestor de TI / </w:t>
            </w:r>
            <w:proofErr w:type="gramStart"/>
            <w:r>
              <w:rPr>
                <w:sz w:val="19"/>
                <w:szCs w:val="19"/>
              </w:rPr>
              <w:t>NOC  Assinatura</w:t>
            </w:r>
            <w:proofErr w:type="gramEnd"/>
            <w:r>
              <w:rPr>
                <w:sz w:val="19"/>
                <w:szCs w:val="19"/>
              </w:rPr>
              <w:t>: ________________ Data: ___/___/______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0F4E" w14:textId="77777777" w:rsidR="00B175D3" w:rsidRDefault="00000000">
            <w:r>
              <w:rPr>
                <w:sz w:val="19"/>
                <w:szCs w:val="19"/>
              </w:rPr>
              <w:t xml:space="preserve">Diretor </w:t>
            </w:r>
            <w:proofErr w:type="gramStart"/>
            <w:r>
              <w:rPr>
                <w:sz w:val="19"/>
                <w:szCs w:val="19"/>
              </w:rPr>
              <w:t>Executivo  Assinatura</w:t>
            </w:r>
            <w:proofErr w:type="gramEnd"/>
            <w:r>
              <w:rPr>
                <w:sz w:val="19"/>
                <w:szCs w:val="19"/>
              </w:rPr>
              <w:t>: ________________ Data: ___/___/______</w:t>
            </w:r>
          </w:p>
        </w:tc>
      </w:tr>
    </w:tbl>
    <w:p w14:paraId="641A6B74" w14:textId="77777777" w:rsidR="00D05482" w:rsidRDefault="00D05482"/>
    <w:sectPr w:rsidR="00D05482">
      <w:headerReference w:type="default" r:id="rId11"/>
      <w:footerReference w:type="default" r:id="rId12"/>
      <w:headerReference w:type="even" r:id="rId13"/>
      <w:footerReference w:type="even" r:id="rId14"/>
      <w:headerReference w:type="first" r:id="rId15"/>
      <w:footerReference w:type="first" r:id="rId16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bc_empty_header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FA50" w14:textId="6A224004" w:rsidR="00896E49" w:rsidRDefault="00A84F66" w:rsidP="00896E49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80"/>
      <w:rPr>
        <w:rFonts w:ascii="Arial" w:hAnsi="Arial"/>
        <w:b/>
        <w:bCs/>
        <w:color w:val="00206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4E8126F" wp14:editId="3E7311CF">
          <wp:simplePos x="0" y="0"/>
          <wp:positionH relativeFrom="margin">
            <wp:posOffset>4642660</wp:posOffset>
          </wp:positionH>
          <wp:positionV relativeFrom="paragraph">
            <wp:posOffset>-118044</wp:posOffset>
          </wp:positionV>
          <wp:extent cx="1270000" cy="412115"/>
          <wp:effectExtent l="0" t="0" r="6350" b="6985"/>
          <wp:wrapThrough wrapText="bothSides">
            <wp:wrapPolygon edited="0">
              <wp:start x="0" y="0"/>
              <wp:lineTo x="0" y="20968"/>
              <wp:lineTo x="21384" y="20968"/>
              <wp:lineTo x="21384" y="0"/>
              <wp:lineTo x="0" y="0"/>
            </wp:wrapPolygon>
          </wp:wrapThrough>
          <wp:docPr id="324201199" name="Imagem 3" descr="Quem somos - Alto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m somos - AltoQ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Arial" w:hAnsi="Arial"/>
          <w:b/>
          <w:bCs/>
          <w:noProof/>
          <w:color w:val="002060"/>
          <w:sz w:val="32"/>
          <w:szCs w:val="32"/>
        </w:rPr>
        <w:id w:val="-1005128587"/>
        <w:docPartObj>
          <w:docPartGallery w:val="Watermarks"/>
          <w:docPartUnique/>
        </w:docPartObj>
      </w:sdtPr>
      <w:sdtContent>
        <w:r w:rsidR="00000000">
          <w:rPr>
            <w:rFonts w:ascii="Arial" w:hAnsi="Arial"/>
            <w:b/>
            <w:bCs/>
            <w:noProof/>
            <w:color w:val="002060"/>
            <w:sz w:val="32"/>
            <w:szCs w:val="32"/>
          </w:rPr>
          <w:pict w14:anchorId="191A7C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843658" o:spid="_x0000_s1025" type="#_x0000_t136" style="position:absolute;left:0;text-align:left;margin-left:0;margin-top:0;width:509.2pt;height:127.3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m Aprovação"/>
              <w10:wrap anchorx="margin" anchory="margin"/>
            </v:shape>
          </w:pict>
        </w:r>
      </w:sdtContent>
    </w:sdt>
    <w:r w:rsidR="00896E49" w:rsidRPr="00E822E3">
      <w:rPr>
        <w:rFonts w:ascii="Arial" w:hAnsi="Arial"/>
        <w:b/>
        <w:bCs/>
        <w:noProof/>
        <w:color w:val="002060"/>
        <w:sz w:val="32"/>
        <w:szCs w:val="32"/>
      </w:rPr>
      <w:t>S3eng - Tecnologia Aplicada a Engenharia Ltda</w:t>
    </w:r>
    <w:r w:rsidR="00896E49">
      <w:rPr>
        <w:rFonts w:ascii="Arial" w:hAnsi="Arial"/>
        <w:b/>
        <w:bCs/>
        <w:noProof/>
        <w:color w:val="002060"/>
        <w:sz w:val="32"/>
        <w:szCs w:val="32"/>
      </w:rPr>
      <w:br/>
    </w:r>
    <w:r w:rsidR="00896E49" w:rsidRPr="003F1582">
      <w:rPr>
        <w:rFonts w:ascii="Arial" w:hAnsi="Arial"/>
        <w:b/>
        <w:bCs/>
        <w:color w:val="002060"/>
      </w:rPr>
      <w:t>PRIVACIDADE E PROTEÇÃO DE DADOS</w:t>
    </w:r>
    <w:r w:rsidR="00896E49">
      <w:rPr>
        <w:rFonts w:ascii="Arial" w:hAnsi="Arial"/>
        <w:b/>
        <w:bCs/>
        <w:color w:val="002060"/>
      </w:rPr>
      <w:t xml:space="preserve"> </w:t>
    </w:r>
  </w:p>
  <w:p w14:paraId="13D184CA" w14:textId="77777777" w:rsidR="00896E49" w:rsidRDefault="00896E49" w:rsidP="00896E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007478A5" w14:textId="77777777" w:rsidR="003F1582" w:rsidRDefault="003F1582" w:rsidP="003F1582">
    <w:pPr>
      <w:pStyle w:val="Cabealho"/>
      <w:rPr>
        <w:rFonts w:ascii="Arial" w:hAnsi="Arial"/>
        <w:b/>
        <w:bCs/>
        <w:color w:val="EC5F22"/>
      </w:rPr>
    </w:pPr>
  </w:p>
  <w:p w14:paraId="5934D2BF" w14:textId="77777777" w:rsidR="00DC31ED" w:rsidRDefault="00DC31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bc_footer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11B6F" w14:textId="77777777" w:rsidR="004311E4" w:rsidRDefault="004311E4" w:rsidP="004311E4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2741B6" wp14:editId="3210BE75">
              <wp:simplePos x="0" y="0"/>
              <wp:positionH relativeFrom="margin">
                <wp:posOffset>-70328</wp:posOffset>
              </wp:positionH>
              <wp:positionV relativeFrom="paragraph">
                <wp:posOffset>112040</wp:posOffset>
              </wp:positionV>
              <wp:extent cx="4251367" cy="574675"/>
              <wp:effectExtent l="0" t="0" r="0" b="0"/>
              <wp:wrapNone/>
              <wp:docPr id="348991341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1367" cy="574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EDE03C" w14:textId="77777777" w:rsidR="00B532E2" w:rsidRPr="00E343EB" w:rsidRDefault="00B532E2" w:rsidP="00B532E2">
                          <w:pPr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  <w:r w:rsidRPr="008437CE">
                            <w:rPr>
                              <w:rFonts w:ascii="Arial" w:hAnsi="Arial"/>
                              <w:b/>
                              <w:bCs/>
                              <w:sz w:val="18"/>
                              <w:szCs w:val="18"/>
                            </w:rPr>
                            <w:t>PRIVACIDADE E PROTEÇÃO DE DADOS</w:t>
                          </w:r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–</w:t>
                          </w:r>
                          <w:r w:rsidRPr="00E343EB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dpo@altoqi</w:t>
                          </w:r>
                          <w:r w:rsidRPr="00FC14E3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>.com.br</w:t>
                          </w:r>
                          <w:r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5B65550" w14:textId="5153DA63" w:rsidR="00DD7B05" w:rsidRPr="00E343EB" w:rsidRDefault="00DD7B05" w:rsidP="00DD7B05">
                          <w:pPr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</w:p>
                        <w:p w14:paraId="25D1BD1F" w14:textId="350965D3" w:rsidR="004311E4" w:rsidRPr="00E343EB" w:rsidRDefault="004311E4" w:rsidP="004311E4">
                          <w:pPr>
                            <w:rPr>
                              <w:rFonts w:ascii="Arial" w:hAnsi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741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-5.55pt;margin-top:8.8pt;width:334.75pt;height:45.2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" filled="f" stroked="f" strokeweight=".5pt">
              <v:textbox>
                <w:txbxContent>
                  <w:p w14:paraId="18EDE03C" w14:textId="77777777" w:rsidR="00B532E2" w:rsidRPr="00E343EB" w:rsidRDefault="00B532E2" w:rsidP="00B532E2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8437CE">
                      <w:rPr>
                        <w:rFonts w:ascii="Arial" w:hAnsi="Arial"/>
                        <w:b/>
                        <w:bCs/>
                        <w:sz w:val="18"/>
                        <w:szCs w:val="18"/>
                      </w:rPr>
                      <w:t>PRIVACIDADE E PROTEÇÃO DE DADOS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–</w:t>
                    </w:r>
                    <w:r w:rsidRPr="00E343EB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>dpo@altoqi</w:t>
                    </w:r>
                    <w:r w:rsidRPr="00FC14E3">
                      <w:rPr>
                        <w:rFonts w:ascii="Arial" w:hAnsi="Arial"/>
                        <w:sz w:val="18"/>
                        <w:szCs w:val="18"/>
                      </w:rPr>
                      <w:t>.com.br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</w:p>
                  <w:p w14:paraId="55B65550" w14:textId="5153DA63" w:rsidR="00DD7B05" w:rsidRPr="00E343EB" w:rsidRDefault="00DD7B05" w:rsidP="00DD7B05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25D1BD1F" w14:textId="350965D3" w:rsidR="004311E4" w:rsidRPr="00E343EB" w:rsidRDefault="004311E4" w:rsidP="004311E4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7675217" wp14:editId="61C5100C">
              <wp:simplePos x="0" y="0"/>
              <wp:positionH relativeFrom="margin">
                <wp:align>left</wp:align>
              </wp:positionH>
              <wp:positionV relativeFrom="paragraph">
                <wp:posOffset>94937</wp:posOffset>
              </wp:positionV>
              <wp:extent cx="5812971" cy="11875"/>
              <wp:effectExtent l="0" t="0" r="35560" b="26670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2971" cy="1187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80CCFE" id="Conector reto 2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57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" strokecolor="black [3040]" strokeweight="1pt">
              <w10:wrap anchorx="margin"/>
            </v:line>
          </w:pict>
        </mc:Fallback>
      </mc:AlternateContent>
    </w:r>
  </w:p>
  <w:sdt>
    <w:sdtPr>
      <w:id w:val="1612775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9674FA" w14:textId="77777777" w:rsidR="004311E4" w:rsidRDefault="004311E4" w:rsidP="004311E4">
            <w:pPr>
              <w:pStyle w:val="Rodap"/>
              <w:jc w:val="right"/>
            </w:pPr>
            <w:r>
              <w:t xml:space="preserve">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1253D7" w14:textId="77777777" w:rsidR="004311E4" w:rsidRDefault="004311E4" w:rsidP="004311E4">
    <w:pPr>
      <w:pStyle w:val="Rodap"/>
    </w:pPr>
  </w:p>
  <w:p w14:paraId="6F9CB40A" w14:textId="684E6659" w:rsidR="00F61D0A" w:rsidRDefault="00F61D0A">
    <w:pPr>
      <w:pStyle w:val="Rodap"/>
    </w:pPr>
  </w:p>
</w:ftr>
</file>

<file path=word/bc_header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AFA50" w14:textId="6A224004" w:rsidR="00896E49" w:rsidRDefault="00A84F66" w:rsidP="00896E49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80"/>
      <w:rPr>
        <w:rFonts w:ascii="Arial" w:hAnsi="Arial"/>
        <w:b/>
        <w:bCs/>
        <w:color w:val="00206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4E8126F" wp14:editId="3E7311CF">
          <wp:simplePos x="0" y="0"/>
          <wp:positionH relativeFrom="margin">
            <wp:posOffset>4642660</wp:posOffset>
          </wp:positionH>
          <wp:positionV relativeFrom="paragraph">
            <wp:posOffset>-118044</wp:posOffset>
          </wp:positionV>
          <wp:extent cx="1270000" cy="412115"/>
          <wp:effectExtent l="0" t="0" r="6350" b="6985"/>
          <wp:wrapThrough wrapText="bothSides">
            <wp:wrapPolygon edited="0">
              <wp:start x="0" y="0"/>
              <wp:lineTo x="0" y="20968"/>
              <wp:lineTo x="21384" y="20968"/>
              <wp:lineTo x="21384" y="0"/>
              <wp:lineTo x="0" y="0"/>
            </wp:wrapPolygon>
          </wp:wrapThrough>
          <wp:docPr id="324201199" name="Imagem 3" descr="Quem somos - Alto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m somos - AltoQ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Arial" w:hAnsi="Arial"/>
          <w:b/>
          <w:bCs/>
          <w:noProof/>
          <w:color w:val="002060"/>
          <w:sz w:val="32"/>
          <w:szCs w:val="32"/>
        </w:rPr>
        <w:id w:val="-1005128587"/>
        <w:docPartObj>
          <w:docPartGallery w:val="Watermarks"/>
          <w:docPartUnique/>
        </w:docPartObj>
      </w:sdtPr>
      <w:sdtContent>
        <w:r w:rsidR="00000000">
          <w:rPr>
            <w:rFonts w:ascii="Arial" w:hAnsi="Arial"/>
            <w:b/>
            <w:bCs/>
            <w:noProof/>
            <w:color w:val="002060"/>
            <w:sz w:val="32"/>
            <w:szCs w:val="32"/>
          </w:rPr>
          <w:pict w14:anchorId="191A7C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843658" o:spid="_x0000_s1025" type="#_x0000_t136" style="position:absolute;left:0;text-align:left;margin-left:0;margin-top:0;width:509.2pt;height:127.3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m Aprovação"/>
              <w10:wrap anchorx="margin" anchory="margin"/>
            </v:shape>
          </w:pict>
        </w:r>
      </w:sdtContent>
    </w:sdt>
    <w:r w:rsidR="00896E49" w:rsidRPr="00E822E3">
      <w:rPr>
        <w:rFonts w:ascii="Arial" w:hAnsi="Arial"/>
        <w:b/>
        <w:bCs/>
        <w:noProof/>
        <w:color w:val="002060"/>
        <w:sz w:val="32"/>
        <w:szCs w:val="32"/>
      </w:rPr>
      <w:t>S3eng - Tecnologia Aplicada a Engenharia Ltda</w:t>
    </w:r>
    <w:r w:rsidR="00896E49">
      <w:rPr>
        <w:rFonts w:ascii="Arial" w:hAnsi="Arial"/>
        <w:b/>
        <w:bCs/>
        <w:noProof/>
        <w:color w:val="002060"/>
        <w:sz w:val="32"/>
        <w:szCs w:val="32"/>
      </w:rPr>
      <w:br/>
    </w:r>
    <w:r w:rsidR="00896E49" w:rsidRPr="003F1582">
      <w:rPr>
        <w:rFonts w:ascii="Arial" w:hAnsi="Arial"/>
        <w:b/>
        <w:bCs/>
        <w:color w:val="002060"/>
      </w:rPr>
      <w:t>PRIVACIDADE E PROTEÇÃO DE DADOS</w:t>
    </w:r>
    <w:r w:rsidR="00896E49">
      <w:rPr>
        <w:rFonts w:ascii="Arial" w:hAnsi="Arial"/>
        <w:b/>
        <w:bCs/>
        <w:color w:val="002060"/>
      </w:rPr>
      <w:t xml:space="preserve"> </w:t>
    </w:r>
  </w:p>
  <w:p w14:paraId="13D184CA" w14:textId="77777777" w:rsidR="00896E49" w:rsidRDefault="00896E49" w:rsidP="00896E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007478A5" w14:textId="77777777" w:rsidR="003F1582" w:rsidRDefault="003F1582" w:rsidP="003F1582">
    <w:pPr>
      <w:pStyle w:val="Cabealho"/>
      <w:rPr>
        <w:rFonts w:ascii="Arial" w:hAnsi="Arial"/>
        <w:b/>
        <w:bCs/>
        <w:color w:val="EC5F22"/>
      </w:rPr>
    </w:pPr>
  </w:p>
  <w:p w14:paraId="5934D2BF" w14:textId="77777777" w:rsidR="00DC31ED" w:rsidRDefault="00DC31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0EE52" w14:textId="77777777" w:rsidR="00D05482" w:rsidRDefault="00D05482">
      <w:r>
        <w:separator/>
      </w:r>
    </w:p>
  </w:endnote>
  <w:endnote w:type="continuationSeparator" w:id="0">
    <w:p w14:paraId="2B449AD2" w14:textId="77777777" w:rsidR="00D05482" w:rsidRDefault="00D05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9932A" w14:textId="77777777" w:rsidR="00D05482" w:rsidRDefault="00D05482">
      <w:r>
        <w:separator/>
      </w:r>
    </w:p>
  </w:footnote>
  <w:footnote w:type="continuationSeparator" w:id="0">
    <w:p w14:paraId="349DCF45" w14:textId="77777777" w:rsidR="00D05482" w:rsidRDefault="00D05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8532C"/>
    <w:multiLevelType w:val="hybridMultilevel"/>
    <w:tmpl w:val="1A4EA3B8"/>
    <w:lvl w:ilvl="0" w:tplc="3CE8E708">
      <w:start w:val="1"/>
      <w:numFmt w:val="decimal"/>
      <w:lvlText w:val="%1."/>
      <w:lvlJc w:val="left"/>
      <w:pPr>
        <w:ind w:left="720" w:hanging="360"/>
      </w:pPr>
    </w:lvl>
    <w:lvl w:ilvl="1" w:tplc="9BE297DE">
      <w:numFmt w:val="decimal"/>
      <w:lvlText w:val=""/>
      <w:lvlJc w:val="left"/>
    </w:lvl>
    <w:lvl w:ilvl="2" w:tplc="A41C55B2">
      <w:numFmt w:val="decimal"/>
      <w:lvlText w:val=""/>
      <w:lvlJc w:val="left"/>
    </w:lvl>
    <w:lvl w:ilvl="3" w:tplc="FCC6E7DA">
      <w:numFmt w:val="decimal"/>
      <w:lvlText w:val=""/>
      <w:lvlJc w:val="left"/>
    </w:lvl>
    <w:lvl w:ilvl="4" w:tplc="1214DA16">
      <w:numFmt w:val="decimal"/>
      <w:lvlText w:val=""/>
      <w:lvlJc w:val="left"/>
    </w:lvl>
    <w:lvl w:ilvl="5" w:tplc="345AC2CC">
      <w:numFmt w:val="decimal"/>
      <w:lvlText w:val=""/>
      <w:lvlJc w:val="left"/>
    </w:lvl>
    <w:lvl w:ilvl="6" w:tplc="A8763A38">
      <w:numFmt w:val="decimal"/>
      <w:lvlText w:val=""/>
      <w:lvlJc w:val="left"/>
    </w:lvl>
    <w:lvl w:ilvl="7" w:tplc="06762206">
      <w:numFmt w:val="decimal"/>
      <w:lvlText w:val=""/>
      <w:lvlJc w:val="left"/>
    </w:lvl>
    <w:lvl w:ilvl="8" w:tplc="88024880">
      <w:numFmt w:val="decimal"/>
      <w:lvlText w:val=""/>
      <w:lvlJc w:val="left"/>
    </w:lvl>
  </w:abstractNum>
  <w:abstractNum w:abstractNumId="1" w15:restartNumberingAfterBreak="0">
    <w:nsid w:val="4DE51D52"/>
    <w:multiLevelType w:val="hybridMultilevel"/>
    <w:tmpl w:val="02D28C56"/>
    <w:lvl w:ilvl="0" w:tplc="341207E4">
      <w:start w:val="1"/>
      <w:numFmt w:val="bullet"/>
      <w:lvlText w:val="●"/>
      <w:lvlJc w:val="left"/>
      <w:pPr>
        <w:ind w:left="720" w:hanging="360"/>
      </w:pPr>
    </w:lvl>
    <w:lvl w:ilvl="1" w:tplc="0396F816">
      <w:start w:val="1"/>
      <w:numFmt w:val="bullet"/>
      <w:lvlText w:val="○"/>
      <w:lvlJc w:val="left"/>
      <w:pPr>
        <w:ind w:left="1440" w:hanging="360"/>
      </w:pPr>
    </w:lvl>
    <w:lvl w:ilvl="2" w:tplc="005E63F8">
      <w:start w:val="1"/>
      <w:numFmt w:val="bullet"/>
      <w:lvlText w:val="■"/>
      <w:lvlJc w:val="left"/>
      <w:pPr>
        <w:ind w:left="2160" w:hanging="360"/>
      </w:pPr>
    </w:lvl>
    <w:lvl w:ilvl="3" w:tplc="A6F4708E">
      <w:start w:val="1"/>
      <w:numFmt w:val="bullet"/>
      <w:lvlText w:val="●"/>
      <w:lvlJc w:val="left"/>
      <w:pPr>
        <w:ind w:left="2880" w:hanging="360"/>
      </w:pPr>
    </w:lvl>
    <w:lvl w:ilvl="4" w:tplc="7DA825A8">
      <w:start w:val="1"/>
      <w:numFmt w:val="bullet"/>
      <w:lvlText w:val="○"/>
      <w:lvlJc w:val="left"/>
      <w:pPr>
        <w:ind w:left="3600" w:hanging="360"/>
      </w:pPr>
    </w:lvl>
    <w:lvl w:ilvl="5" w:tplc="E264A1B6">
      <w:start w:val="1"/>
      <w:numFmt w:val="bullet"/>
      <w:lvlText w:val="■"/>
      <w:lvlJc w:val="left"/>
      <w:pPr>
        <w:ind w:left="4320" w:hanging="360"/>
      </w:pPr>
    </w:lvl>
    <w:lvl w:ilvl="6" w:tplc="62EC7C1C">
      <w:start w:val="1"/>
      <w:numFmt w:val="bullet"/>
      <w:lvlText w:val="●"/>
      <w:lvlJc w:val="left"/>
      <w:pPr>
        <w:ind w:left="5040" w:hanging="360"/>
      </w:pPr>
    </w:lvl>
    <w:lvl w:ilvl="7" w:tplc="DE8C3E88">
      <w:start w:val="1"/>
      <w:numFmt w:val="bullet"/>
      <w:lvlText w:val="●"/>
      <w:lvlJc w:val="left"/>
      <w:pPr>
        <w:ind w:left="5760" w:hanging="360"/>
      </w:pPr>
    </w:lvl>
    <w:lvl w:ilvl="8" w:tplc="49220C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D605F"/>
    <w:multiLevelType w:val="hybridMultilevel"/>
    <w:tmpl w:val="CC243778"/>
    <w:lvl w:ilvl="0" w:tplc="6846CE44">
      <w:start w:val="1"/>
      <w:numFmt w:val="bullet"/>
      <w:lvlText w:val="•"/>
      <w:lvlJc w:val="left"/>
      <w:pPr>
        <w:ind w:left="720" w:hanging="360"/>
      </w:pPr>
    </w:lvl>
    <w:lvl w:ilvl="1" w:tplc="7B0C01CE">
      <w:numFmt w:val="decimal"/>
      <w:lvlText w:val=""/>
      <w:lvlJc w:val="left"/>
    </w:lvl>
    <w:lvl w:ilvl="2" w:tplc="75D4DD1E">
      <w:numFmt w:val="decimal"/>
      <w:lvlText w:val=""/>
      <w:lvlJc w:val="left"/>
    </w:lvl>
    <w:lvl w:ilvl="3" w:tplc="41E687D2">
      <w:numFmt w:val="decimal"/>
      <w:lvlText w:val=""/>
      <w:lvlJc w:val="left"/>
    </w:lvl>
    <w:lvl w:ilvl="4" w:tplc="184EAABC">
      <w:numFmt w:val="decimal"/>
      <w:lvlText w:val=""/>
      <w:lvlJc w:val="left"/>
    </w:lvl>
    <w:lvl w:ilvl="5" w:tplc="8B826FBE">
      <w:numFmt w:val="decimal"/>
      <w:lvlText w:val=""/>
      <w:lvlJc w:val="left"/>
    </w:lvl>
    <w:lvl w:ilvl="6" w:tplc="6B9CDC40">
      <w:numFmt w:val="decimal"/>
      <w:lvlText w:val=""/>
      <w:lvlJc w:val="left"/>
    </w:lvl>
    <w:lvl w:ilvl="7" w:tplc="2FC88084">
      <w:numFmt w:val="decimal"/>
      <w:lvlText w:val=""/>
      <w:lvlJc w:val="left"/>
    </w:lvl>
    <w:lvl w:ilvl="8" w:tplc="DB1C4B98">
      <w:numFmt w:val="decimal"/>
      <w:lvlText w:val=""/>
      <w:lvlJc w:val="left"/>
    </w:lvl>
  </w:abstractNum>
  <w:num w:numId="1" w16cid:durableId="2037265731">
    <w:abstractNumId w:val="1"/>
    <w:lvlOverride w:ilvl="0">
      <w:startOverride w:val="1"/>
    </w:lvlOverride>
  </w:num>
  <w:num w:numId="2" w16cid:durableId="1946157223">
    <w:abstractNumId w:val="2"/>
    <w:lvlOverride w:ilvl="0">
      <w:startOverride w:val="1"/>
    </w:lvlOverride>
  </w:num>
  <w:num w:numId="3" w16cid:durableId="1583101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5D3"/>
    <w:rsid w:val="003843AE"/>
    <w:rsid w:val="008066CC"/>
    <w:rsid w:val="00B175D3"/>
    <w:rsid w:val="00D05482"/>
    <w:rsid w:val="00D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2182"/>
  <w15:docId w15:val="{8AD17A09-0E5B-4925-A7FB-84CB2836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Theme="minorHAns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843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843AE"/>
  </w:style>
  <w:style w:type="paragraph" w:styleId="Rodap">
    <w:name w:val="footer"/>
    <w:basedOn w:val="Normal"/>
    <w:link w:val="RodapChar"/>
    <w:uiPriority w:val="99"/>
    <w:unhideWhenUsed/>
    <w:rsid w:val="003843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84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bc_empty_header.xml.rels><?xml version='1.0' encoding='UTF-8' standalone='yes'?>
<Relationships xmlns="http://schemas.openxmlformats.org/package/2006/relationships"><Relationship Id="rId1" Type="http://schemas.openxmlformats.org/officeDocument/2006/relationships/image" Target="media/altoqi_logo.png"/></Relationships>
</file>

<file path=word/_rels/bc_header.xml.rels><?xml version='1.0' encoding='UTF-8' standalone='yes'?>
<Relationships xmlns="http://schemas.openxmlformats.org/package/2006/relationships"><Relationship Id="rId1" Type="http://schemas.openxmlformats.org/officeDocument/2006/relationships/image" Target="media/altoqi_logo.png"/>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bc_header.xml"/><Relationship Id="rId12" Type="http://schemas.openxmlformats.org/officeDocument/2006/relationships/footer" Target="bc_footer.xml"/><Relationship Id="rId13" Type="http://schemas.openxmlformats.org/officeDocument/2006/relationships/header" Target="bc_header.xml"/><Relationship Id="rId14" Type="http://schemas.openxmlformats.org/officeDocument/2006/relationships/footer" Target="bc_footer.xml"/><Relationship Id="rId15" Type="http://schemas.openxmlformats.org/officeDocument/2006/relationships/header" Target="bc_empty_header.xml"/><Relationship Id="rId16" Type="http://schemas.openxmlformats.org/officeDocument/2006/relationships/footer" Target="bc_footer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1518</Words>
  <Characters>8796</Characters>
  <Application>Microsoft Office Word</Application>
  <DocSecurity>0</DocSecurity>
  <Lines>418</Lines>
  <Paragraphs>271</Paragraphs>
  <ScaleCrop>false</ScaleCrop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ALTOQI</dc:creator>
  <cp:lastModifiedBy>ALTOQI</cp:lastModifiedBy>
  <cp:revision>3</cp:revision>
  <dcterms:created xsi:type="dcterms:W3CDTF">2026-06-01T01:43:00Z</dcterms:created>
  <dcterms:modified xsi:type="dcterms:W3CDTF">2026-06-01T01:47:00Z</dcterms:modified>
</cp:coreProperties>
</file>