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https://www.cs.cornell.edu/~caruana/ctp/ct.papers/caruana.icml06.pdf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https://www.analyticsvidhya.com/blog/2016/02/complete-guide-parameter-tuning-gradient-boosting-gbm-python/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http://www.ritchieng.com/machine-learning-project-student-intervention/</w:t>
      </w:r>
    </w:p>
    <w:p w:rsidR="00160998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7" w:history="1">
        <w:r w:rsidRPr="00C64FBC">
          <w:rPr>
            <w:rStyle w:val="Hyperlink"/>
            <w:rFonts w:asciiTheme="majorHAnsi" w:hAnsiTheme="majorHAnsi" w:cstheme="majorHAnsi"/>
          </w:rPr>
          <w:t>https://github.com/baumanab/udacity_intro_machinelearning_project/blob/master/final_project/my_poi_id.py</w:t>
        </w:r>
      </w:hyperlink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http://www.travelweekly.com/Travel-News/Travel-Agent-Issues/Texas-agency-takes-a-huge-hit-from-Enron-s-fall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https://www.kaggle.com/jamestollefson/d/wcukierski/enron-email-dataset/enron-network-analysis/run/1105871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https://www.kaggle.com/zichen/d/wcukierski/enron-email-dataset/explore-enron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http://scikit-learn.org/stable/auto_examples/plot_compare_reduction.html#sphx-glr-</w:t>
      </w:r>
      <w:bookmarkStart w:id="0" w:name="_GoBack"/>
      <w:bookmarkEnd w:id="0"/>
      <w:r w:rsidRPr="00C64FBC">
        <w:rPr>
          <w:rFonts w:asciiTheme="majorHAnsi" w:hAnsiTheme="majorHAnsi" w:cstheme="majorHAnsi"/>
        </w:rPr>
        <w:t>auto-examples-plot-compare-reduction-py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http://blog.districtdatalabs.com/principal-component-analysis-with-python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https://www.youtube.com/playlist?list=PLPRg_-VlknGyE4kFXt10Aj4EceYUi4LG7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8" w:history="1">
        <w:r w:rsidRPr="00C64FBC">
          <w:rPr>
            <w:rStyle w:val="Hyperlink"/>
            <w:rFonts w:asciiTheme="majorHAnsi" w:hAnsiTheme="majorHAnsi" w:cstheme="majorHAnsi"/>
          </w:rPr>
          <w:t>https://python.fluentcode.com/source/scikit-learn/master/master/sklearn/tests/test_pipeline.py?squery=assert_equal</w:t>
        </w:r>
      </w:hyperlink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http://www.programcreek.com/python/example/82501/sklearn.preprocessing.MinMaxScaler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https://stats.stackexchange.com/questions/82050/principal-component-analysis-and-regression-in-python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http://blog.explainmydata.com/2012/07/should-you-apply-pca-to-your-data.html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http://machinelearningmastery.com/prepare-data-machine-learning-python-scikit-learn/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https://www.youtube.com/watch?v=URdnFlZnlaE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9" w:history="1">
        <w:r w:rsidRPr="00C64FBC">
          <w:rPr>
            <w:rStyle w:val="Hyperlink"/>
            <w:rFonts w:asciiTheme="majorHAnsi" w:hAnsiTheme="majorHAnsi" w:cstheme="majorHAnsi"/>
          </w:rPr>
          <w:t>http://statweb.stanford.edu/~tibs/ElemStatLearn/</w:t>
        </w:r>
      </w:hyperlink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http://www.bhrugubanda.me/very-simple-pipelining/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http://zacstewart.com/2014/08/05/pipelines-of-featureunions-of-pipelines.html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https://www.civisanalytics.com/blog/workflows-in-python-using-pipeline-and-gridsearchcv-for-more-compact-and-comprehensive-code/</w:t>
      </w:r>
    </w:p>
    <w:sectPr w:rsidR="00C64FBC" w:rsidRPr="00C64FB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DA2" w:rsidRDefault="00547DA2" w:rsidP="00F12B9B">
      <w:pPr>
        <w:spacing w:after="0" w:line="240" w:lineRule="auto"/>
      </w:pPr>
      <w:r>
        <w:separator/>
      </w:r>
    </w:p>
  </w:endnote>
  <w:endnote w:type="continuationSeparator" w:id="0">
    <w:p w:rsidR="00547DA2" w:rsidRDefault="00547DA2" w:rsidP="00F1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DA2" w:rsidRDefault="00547DA2" w:rsidP="00F12B9B">
      <w:pPr>
        <w:spacing w:after="0" w:line="240" w:lineRule="auto"/>
      </w:pPr>
      <w:r>
        <w:separator/>
      </w:r>
    </w:p>
  </w:footnote>
  <w:footnote w:type="continuationSeparator" w:id="0">
    <w:p w:rsidR="00547DA2" w:rsidRDefault="00547DA2" w:rsidP="00F1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9B" w:rsidRPr="00040883" w:rsidRDefault="00F12B9B" w:rsidP="00F12B9B">
    <w:pPr>
      <w:pStyle w:val="Cabealho"/>
      <w:jc w:val="right"/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</w:pPr>
    <w:r w:rsidRPr="00040883"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  <w:t xml:space="preserve">Enron </w:t>
    </w:r>
    <w:r w:rsidR="003F59EE"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  <w:t xml:space="preserve">- </w:t>
    </w:r>
    <w:r w:rsidR="003F59EE" w:rsidRPr="003F59EE"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  <w:t>REFERENCES</w:t>
    </w:r>
  </w:p>
  <w:p w:rsidR="00F12B9B" w:rsidRPr="00040883" w:rsidRDefault="00F12B9B" w:rsidP="00F12B9B">
    <w:pPr>
      <w:pStyle w:val="Cabealho"/>
      <w:jc w:val="right"/>
      <w:rPr>
        <w:rFonts w:ascii="Arial" w:hAnsi="Arial" w:cs="Arial"/>
        <w:b/>
        <w:bCs/>
        <w:color w:val="000000"/>
        <w:shd w:val="clear" w:color="auto" w:fill="FFFFFF"/>
        <w:lang w:val="en-US"/>
      </w:rPr>
    </w:pPr>
    <w:r w:rsidRPr="00040883">
      <w:rPr>
        <w:rFonts w:ascii="Arial" w:hAnsi="Arial" w:cs="Arial"/>
        <w:b/>
        <w:bCs/>
        <w:color w:val="000000"/>
        <w:shd w:val="clear" w:color="auto" w:fill="FFFFFF"/>
        <w:lang w:val="en-US"/>
      </w:rPr>
      <w:t>By Lieby Cardoso</w:t>
    </w:r>
  </w:p>
  <w:p w:rsidR="00F12B9B" w:rsidRDefault="002F47BB" w:rsidP="00F12B9B">
    <w:pPr>
      <w:pStyle w:val="Cabealho"/>
      <w:jc w:val="right"/>
      <w:rPr>
        <w:rFonts w:ascii="Arial" w:hAnsi="Arial" w:cs="Arial"/>
        <w:b/>
        <w:bCs/>
        <w:color w:val="000000"/>
        <w:shd w:val="clear" w:color="auto" w:fil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-522672</wp:posOffset>
              </wp:positionH>
              <wp:positionV relativeFrom="paragraph">
                <wp:posOffset>201696</wp:posOffset>
              </wp:positionV>
              <wp:extent cx="6276875" cy="23261"/>
              <wp:effectExtent l="0" t="0" r="29210" b="3429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875" cy="23261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EB5107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15.9pt" to="453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" strokecolor="#ed7d31 [3205]" strokeweight="1pt">
              <v:stroke joinstyle="miter"/>
            </v:line>
          </w:pict>
        </mc:Fallback>
      </mc:AlternateContent>
    </w:r>
    <w:proofErr w:type="spellStart"/>
    <w:r w:rsidR="00F12B9B">
      <w:rPr>
        <w:rFonts w:ascii="Arial" w:hAnsi="Arial" w:cs="Arial"/>
        <w:b/>
        <w:bCs/>
        <w:color w:val="000000"/>
        <w:shd w:val="clear" w:color="auto" w:fill="FFFFFF"/>
      </w:rPr>
      <w:t>Udacity</w:t>
    </w:r>
    <w:proofErr w:type="spellEnd"/>
    <w:r w:rsidR="00F12B9B">
      <w:rPr>
        <w:rFonts w:ascii="Arial" w:hAnsi="Arial" w:cs="Arial"/>
        <w:b/>
        <w:bCs/>
        <w:color w:val="000000"/>
        <w:shd w:val="clear" w:color="auto" w:fill="FFFFFF"/>
      </w:rPr>
      <w:t xml:space="preserve"> – Data </w:t>
    </w:r>
    <w:proofErr w:type="spellStart"/>
    <w:r w:rsidR="00F12B9B">
      <w:rPr>
        <w:rFonts w:ascii="Arial" w:hAnsi="Arial" w:cs="Arial"/>
        <w:b/>
        <w:bCs/>
        <w:color w:val="000000"/>
        <w:shd w:val="clear" w:color="auto" w:fill="FFFFFF"/>
      </w:rPr>
      <w:t>Analyst</w:t>
    </w:r>
    <w:proofErr w:type="spellEnd"/>
    <w:r w:rsidR="00F12B9B">
      <w:rPr>
        <w:rFonts w:ascii="Arial" w:hAnsi="Arial" w:cs="Arial"/>
        <w:b/>
        <w:bCs/>
        <w:color w:val="000000"/>
        <w:shd w:val="clear" w:color="auto" w:fill="FFFFFF"/>
      </w:rPr>
      <w:t xml:space="preserve"> </w:t>
    </w:r>
    <w:proofErr w:type="spellStart"/>
    <w:r w:rsidR="00F12B9B">
      <w:rPr>
        <w:rFonts w:ascii="Arial" w:hAnsi="Arial" w:cs="Arial"/>
        <w:b/>
        <w:bCs/>
        <w:color w:val="000000"/>
        <w:shd w:val="clear" w:color="auto" w:fill="FFFFFF"/>
      </w:rPr>
      <w:t>Nanodegree</w:t>
    </w:r>
    <w:proofErr w:type="spellEnd"/>
  </w:p>
  <w:p w:rsidR="002F47BB" w:rsidRDefault="002F47BB" w:rsidP="00F12B9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387E"/>
    <w:multiLevelType w:val="multilevel"/>
    <w:tmpl w:val="DBC81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A125B"/>
    <w:multiLevelType w:val="hybridMultilevel"/>
    <w:tmpl w:val="AED81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39CE"/>
    <w:multiLevelType w:val="multilevel"/>
    <w:tmpl w:val="C5AE4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A18510A"/>
    <w:multiLevelType w:val="multilevel"/>
    <w:tmpl w:val="45B825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B2EFC"/>
    <w:multiLevelType w:val="multilevel"/>
    <w:tmpl w:val="7DF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B1645"/>
    <w:multiLevelType w:val="multilevel"/>
    <w:tmpl w:val="2EDC2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F3B8E"/>
    <w:multiLevelType w:val="multilevel"/>
    <w:tmpl w:val="F1D407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02211"/>
    <w:multiLevelType w:val="multilevel"/>
    <w:tmpl w:val="29287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52"/>
    <w:rsid w:val="00040883"/>
    <w:rsid w:val="00097F3B"/>
    <w:rsid w:val="000A4BCB"/>
    <w:rsid w:val="00110074"/>
    <w:rsid w:val="00160998"/>
    <w:rsid w:val="00160D1D"/>
    <w:rsid w:val="00162892"/>
    <w:rsid w:val="001A56F8"/>
    <w:rsid w:val="001C063C"/>
    <w:rsid w:val="001D16AE"/>
    <w:rsid w:val="001E4BBE"/>
    <w:rsid w:val="00212A0D"/>
    <w:rsid w:val="00240813"/>
    <w:rsid w:val="00260DB1"/>
    <w:rsid w:val="002662C7"/>
    <w:rsid w:val="00267B75"/>
    <w:rsid w:val="00270852"/>
    <w:rsid w:val="00271D29"/>
    <w:rsid w:val="002B4CD2"/>
    <w:rsid w:val="002F47BB"/>
    <w:rsid w:val="002F73BD"/>
    <w:rsid w:val="00337E9B"/>
    <w:rsid w:val="003435B3"/>
    <w:rsid w:val="003451E4"/>
    <w:rsid w:val="003629B4"/>
    <w:rsid w:val="003706A7"/>
    <w:rsid w:val="00371FAB"/>
    <w:rsid w:val="00396F93"/>
    <w:rsid w:val="003F59EE"/>
    <w:rsid w:val="00400703"/>
    <w:rsid w:val="0040163A"/>
    <w:rsid w:val="00455788"/>
    <w:rsid w:val="00461A5D"/>
    <w:rsid w:val="00514C5F"/>
    <w:rsid w:val="00524C4A"/>
    <w:rsid w:val="00547DA2"/>
    <w:rsid w:val="00573D78"/>
    <w:rsid w:val="00592A6E"/>
    <w:rsid w:val="005E7908"/>
    <w:rsid w:val="006F0849"/>
    <w:rsid w:val="00737625"/>
    <w:rsid w:val="00773F59"/>
    <w:rsid w:val="00877D32"/>
    <w:rsid w:val="008E758B"/>
    <w:rsid w:val="009460BA"/>
    <w:rsid w:val="00964DC5"/>
    <w:rsid w:val="009B0A52"/>
    <w:rsid w:val="009B2E5E"/>
    <w:rsid w:val="009F0B89"/>
    <w:rsid w:val="009F6C41"/>
    <w:rsid w:val="009F7038"/>
    <w:rsid w:val="00A009A4"/>
    <w:rsid w:val="00A370FE"/>
    <w:rsid w:val="00A4708A"/>
    <w:rsid w:val="00A73DC9"/>
    <w:rsid w:val="00AA1B1A"/>
    <w:rsid w:val="00B01460"/>
    <w:rsid w:val="00B01D88"/>
    <w:rsid w:val="00B14855"/>
    <w:rsid w:val="00B32CC3"/>
    <w:rsid w:val="00B64898"/>
    <w:rsid w:val="00BC64D1"/>
    <w:rsid w:val="00C46250"/>
    <w:rsid w:val="00C64FBC"/>
    <w:rsid w:val="00C739F6"/>
    <w:rsid w:val="00CA5623"/>
    <w:rsid w:val="00CE0B40"/>
    <w:rsid w:val="00CF2383"/>
    <w:rsid w:val="00CF6246"/>
    <w:rsid w:val="00D03E14"/>
    <w:rsid w:val="00DD7656"/>
    <w:rsid w:val="00E33026"/>
    <w:rsid w:val="00E50A91"/>
    <w:rsid w:val="00E845D4"/>
    <w:rsid w:val="00EB0BC5"/>
    <w:rsid w:val="00EF7013"/>
    <w:rsid w:val="00F12B9B"/>
    <w:rsid w:val="00F753F5"/>
    <w:rsid w:val="00F777FC"/>
    <w:rsid w:val="00FC0C68"/>
    <w:rsid w:val="00FD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CA53"/>
  <w15:chartTrackingRefBased/>
  <w15:docId w15:val="{628FFD9C-BAF3-4392-8F12-7C04BF5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B0A52"/>
  </w:style>
  <w:style w:type="character" w:styleId="Hyperlink">
    <w:name w:val="Hyperlink"/>
    <w:basedOn w:val="Fontepargpadro"/>
    <w:uiPriority w:val="99"/>
    <w:unhideWhenUsed/>
    <w:rsid w:val="009B0A5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14C5F"/>
    <w:rPr>
      <w:b/>
      <w:bCs/>
    </w:rPr>
  </w:style>
  <w:style w:type="character" w:styleId="nfase">
    <w:name w:val="Emphasis"/>
    <w:basedOn w:val="Fontepargpadro"/>
    <w:uiPriority w:val="20"/>
    <w:qFormat/>
    <w:rsid w:val="00514C5F"/>
    <w:rPr>
      <w:i/>
      <w:iCs/>
    </w:rPr>
  </w:style>
  <w:style w:type="table" w:styleId="Tabelacomgrade">
    <w:name w:val="Table Grid"/>
    <w:basedOn w:val="Tabelanormal"/>
    <w:uiPriority w:val="39"/>
    <w:rsid w:val="009B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B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B2E5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12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2B9B"/>
  </w:style>
  <w:style w:type="paragraph" w:styleId="Rodap">
    <w:name w:val="footer"/>
    <w:basedOn w:val="Normal"/>
    <w:link w:val="RodapChar"/>
    <w:uiPriority w:val="99"/>
    <w:unhideWhenUsed/>
    <w:rsid w:val="00F12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2B9B"/>
  </w:style>
  <w:style w:type="table" w:styleId="TabelaSimples2">
    <w:name w:val="Plain Table 2"/>
    <w:basedOn w:val="Tabelanormal"/>
    <w:uiPriority w:val="42"/>
    <w:rsid w:val="00A00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C64FBC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C6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fluentcode.com/source/scikit-learn/master/master/sklearn/tests/test_pipeline.py?squery=assert_eq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umanab/udacity_intro_machinelearning_project/blob/master/final_project/my_poi_id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tatweb.stanford.edu/~tibs/ElemStatLear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Lieby Cardoso</dc:creator>
  <cp:keywords/>
  <dc:description/>
  <cp:lastModifiedBy>Lieby Cardoso</cp:lastModifiedBy>
  <cp:revision>23</cp:revision>
  <dcterms:created xsi:type="dcterms:W3CDTF">2017-06-01T23:25:00Z</dcterms:created>
  <dcterms:modified xsi:type="dcterms:W3CDTF">2017-06-12T01:52:00Z</dcterms:modified>
</cp:coreProperties>
</file>