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ahoma" w:cs="Tahoma" w:eastAsia="Tahoma" w:hAnsi="Tahoma"/>
        </w:rPr>
        <w:t xml:space="preserve">No: .../SK/{bulan}/{tahun}</w:t>
      </w:r>
    </w:p>
    <w:p>
      <w:pPr>
        <w:spacing w:after="200"/>
      </w:pPr>
      <w:r>
        <w:rPr>
          <w:rFonts w:ascii="Tahoma" w:cs="Tahoma" w:eastAsia="Tahoma" w:hAnsi="Tahoma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ahoma" w:cs="Tahoma" w:eastAsia="Tahoma" w:hAnsi="Tahoma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ahoma" w:cs="Tahoma" w:eastAsia="Tahoma" w:hAnsi="Tahoma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ahoma" w:cs="Tahoma" w:eastAsia="Tahoma" w:hAnsi="Tahoma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ahoma" w:cs="Tahoma" w:eastAsia="Tahoma" w:hAnsi="Tahoma"/>
        </w:rPr>
        <w:t xml:space="preserve">{kota}, {tanggal}</w:t>
      </w:r>
    </w:p>
    <w:p>
      <w:pPr>
        <w:spacing w:after="1200"/>
        <w:jc w:val="right"/>
      </w:pPr>
      <w:r>
        <w:rPr>
          <w:rFonts w:ascii="Tahoma" w:cs="Tahoma" w:eastAsia="Tahoma" w:hAnsi="Tahoma"/>
        </w:rPr>
        <w:t xml:space="preserve">Pimpinan {perusahaan},</w:t>
      </w:r>
    </w:p>
    <w:p>
      <w:pPr>
        <w:jc w:val="right"/>
      </w:pPr>
      <w:r>
        <w:rPr>
          <w:rFonts w:ascii="Tahoma" w:cs="Tahoma" w:eastAsia="Tahoma" w:hAnsi="Tahoma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ahoma" w:cs="Tahoma" w:eastAsia="Tahoma" w:hAnsi="Tahoma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ahoma" w:cs="Tahoma" w:eastAsia="Tahoma" w:hAnsi="Tahoma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Tahoma" w:cs="Tahoma" w:eastAsia="Tahoma" w:hAnsi="Tahoma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Tahoma" w:cs="Tahoma" w:eastAsia="Tahoma" w:hAnsi="Tahoma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Tahoma" w:cs="Tahoma" w:eastAsia="Tahoma" w:hAnsi="Tahom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ahoma" w:cs="Tahoma" w:eastAsia="Tahoma" w:hAnsi="Tahoma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ahoma" w:cs="Tahoma" w:eastAsia="Tahoma" w:hAnsi="Tahoma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ahoma" w:cs="Tahoma" w:eastAsia="Tahoma" w:hAnsi="Tahoma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2026-07-20T14:10:01.139Z</dcterms:created>
  <dcterms:modified xsi:type="dcterms:W3CDTF">2026-07-20T14:10:01.139Z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