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Smart Account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SmartAccount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7/24/2018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efy9baugju5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Goal: Link all the functions and pages together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main menu that shows all the incomes/expenses.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summary page that shows the summary of incomes and expenses in a diagram.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login page.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s2nmdxaqdkxs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Task Listing</w:t>
      </w:r>
    </w:p>
    <w:p w:rsidR="00000000" w:rsidDel="00000000" w:rsidP="00000000" w:rsidRDefault="00000000" w:rsidRPr="00000000" w14:paraId="0000000B">
      <w:pPr>
        <w:pStyle w:val="Heading5"/>
        <w:spacing w:after="200" w:before="200" w:line="240" w:lineRule="auto"/>
        <w:ind w:firstLine="720"/>
        <w:contextualSpacing w:val="0"/>
        <w:rPr>
          <w:b w:val="1"/>
          <w:color w:val="000000"/>
        </w:rPr>
      </w:pPr>
      <w:bookmarkStart w:colFirst="0" w:colLast="0" w:name="_msmaxoez2571" w:id="2"/>
      <w:bookmarkEnd w:id="2"/>
      <w:r w:rsidDel="00000000" w:rsidR="00000000" w:rsidRPr="00000000">
        <w:rPr>
          <w:b w:val="1"/>
          <w:color w:val="000000"/>
          <w:rtl w:val="0"/>
        </w:rPr>
        <w:t xml:space="preserve">User Story 1 - Total Time: 11 hrs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see all my incomes and expenses in time order.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a bar that can show the detail of a single income/expense.(5 hrs)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Display few bars on the main page.(2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Make the income/expense bar time-ordered.(2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&amp; Improvement (2 hrs)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Style w:val="Heading5"/>
        <w:ind w:firstLine="720"/>
        <w:contextualSpacing w:val="0"/>
        <w:rPr>
          <w:b w:val="1"/>
          <w:color w:val="000000"/>
        </w:rPr>
      </w:pPr>
      <w:bookmarkStart w:colFirst="0" w:colLast="0" w:name="_ueyzxr91gepd" w:id="3"/>
      <w:bookmarkEnd w:id="3"/>
      <w:r w:rsidDel="00000000" w:rsidR="00000000" w:rsidRPr="00000000">
        <w:rPr>
          <w:b w:val="1"/>
          <w:color w:val="000000"/>
          <w:rtl w:val="0"/>
        </w:rPr>
        <w:t xml:space="preserve">User Story 2 - Total Time: 9 hrs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see the summary of my income and expense in a visual diagram.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a visual diagram to show the data.(5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Show the summary diagram on the second page. (3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 &amp; Improvement (1 hrs)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ind w:firstLine="720"/>
        <w:contextualSpacing w:val="0"/>
        <w:rPr>
          <w:b w:val="1"/>
          <w:color w:val="000000"/>
        </w:rPr>
      </w:pPr>
      <w:bookmarkStart w:colFirst="0" w:colLast="0" w:name="_kiavmfa3pb36" w:id="4"/>
      <w:bookmarkEnd w:id="4"/>
      <w:r w:rsidDel="00000000" w:rsidR="00000000" w:rsidRPr="00000000">
        <w:rPr>
          <w:b w:val="1"/>
          <w:color w:val="000000"/>
          <w:rtl w:val="0"/>
        </w:rPr>
        <w:t xml:space="preserve">User Story 3 - Total Time: 16 hrs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need a user login page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the user login page that can perform login functions. (4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Record user’s data.(2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Perform login function on different devices. (10 hrs)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fzxgwm26kthl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Initial Task Assignment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Hang Yuan (PO)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Summary page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TA-4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TA-4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Yujia Li (SM)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User login page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Haoran Li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TA-1: Main page</w:t>
      </w:r>
    </w:p>
    <w:p w:rsidR="00000000" w:rsidDel="00000000" w:rsidP="00000000" w:rsidRDefault="00000000" w:rsidRPr="00000000" w14:paraId="0000003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US-1  TA-2: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TA-3: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Qingyuan He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Testing and debugging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="240" w:lineRule="auto"/>
        <w:contextualSpacing w:val="0"/>
        <w:rPr/>
      </w:pPr>
      <w:bookmarkStart w:colFirst="0" w:colLast="0" w:name="_6nnflvyy40hj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Meeting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Physical Meeting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16th: E2-307 1:00-1:30 PM</w:t>
      </w:r>
      <w:r w:rsidDel="00000000" w:rsidR="00000000" w:rsidRPr="00000000">
        <w:rPr>
          <w:b w:val="1"/>
          <w:rtl w:val="0"/>
        </w:rPr>
        <w:t xml:space="preserve"> [w/ TA]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Meeting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1th: ONLINE 8:00-9:00 PM </w:t>
      </w:r>
      <w:r w:rsidDel="00000000" w:rsidR="00000000" w:rsidRPr="00000000">
        <w:rPr>
          <w:b w:val="1"/>
          <w:rtl w:val="0"/>
        </w:rPr>
        <w:t xml:space="preserve">[Group talk: w/o TA]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Physical Meeting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18th: E2-307 1:00-1:30 PM</w:t>
      </w:r>
      <w:r w:rsidDel="00000000" w:rsidR="00000000" w:rsidRPr="00000000">
        <w:rPr>
          <w:b w:val="1"/>
          <w:rtl w:val="0"/>
        </w:rPr>
        <w:t xml:space="preserve"> [w/ TA]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