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D0C0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General, axes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28, 2021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2:50 PM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Saving figures + outside the frame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plt.</w:t>
      </w:r>
      <w:r>
        <w:rPr>
          <w:rFonts w:ascii="Courier New" w:hAnsi="Courier New" w:cs="Courier New"/>
          <w:color w:val="93E4F4"/>
          <w:shd w:val="clear" w:color="auto" w:fill="272822"/>
        </w:rPr>
        <w:t>savefig</w:t>
      </w:r>
      <w:r>
        <w:rPr>
          <w:rFonts w:ascii="Courier New" w:hAnsi="Courier New" w:cs="Courier New"/>
          <w:color w:val="F8F8F2"/>
          <w:shd w:val="clear" w:color="auto" w:fill="272822"/>
        </w:rPr>
        <w:t>(folder</w:t>
      </w:r>
      <w:r>
        <w:rPr>
          <w:rFonts w:ascii="Courier New" w:hAnsi="Courier New" w:cs="Courier New"/>
          <w:color w:val="FECCDE"/>
          <w:shd w:val="clear" w:color="auto" w:fill="272822"/>
        </w:rPr>
        <w:t>+</w:t>
      </w:r>
      <w:r>
        <w:rPr>
          <w:rFonts w:ascii="Courier New" w:hAnsi="Courier New" w:cs="Courier New"/>
          <w:color w:val="E6DB74"/>
          <w:shd w:val="clear" w:color="auto" w:fill="272822"/>
        </w:rPr>
        <w:t>'abs_strike_tsne.jpg'</w:t>
      </w:r>
      <w:r>
        <w:rPr>
          <w:rFonts w:ascii="Courier New" w:hAnsi="Courier New" w:cs="Courier New"/>
          <w:color w:val="EED2BB"/>
          <w:shd w:val="clear" w:color="auto" w:fill="272822"/>
        </w:rPr>
        <w:t xml:space="preserve">, </w:t>
      </w:r>
      <w:r>
        <w:rPr>
          <w:rFonts w:ascii="Courier New" w:hAnsi="Courier New" w:cs="Courier New"/>
          <w:color w:val="EAD3CA"/>
          <w:shd w:val="clear" w:color="auto" w:fill="272822"/>
        </w:rPr>
        <w:t>dpi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E3D3FF"/>
          <w:shd w:val="clear" w:color="auto" w:fill="272822"/>
        </w:rPr>
        <w:t>500</w:t>
      </w:r>
      <w:r>
        <w:rPr>
          <w:rFonts w:ascii="Courier New" w:hAnsi="Courier New" w:cs="Courier New"/>
          <w:color w:val="EED2BB"/>
          <w:shd w:val="clear" w:color="auto" w:fill="272822"/>
        </w:rPr>
        <w:t xml:space="preserve">, </w:t>
      </w:r>
      <w:r>
        <w:rPr>
          <w:rFonts w:ascii="Courier New" w:hAnsi="Courier New" w:cs="Courier New"/>
          <w:color w:val="EAD3CA"/>
          <w:shd w:val="clear" w:color="auto" w:fill="272822"/>
        </w:rPr>
        <w:t>bbox_inches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E6DB74"/>
          <w:shd w:val="clear" w:color="auto" w:fill="272822"/>
        </w:rPr>
        <w:t>'tight'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Axes - general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Set x / y axis title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FECE95"/>
          <w:shd w:val="clear" w:color="auto" w:fill="272822"/>
        </w:rPr>
        <w:t>ax</w:t>
      </w:r>
      <w:r>
        <w:rPr>
          <w:rFonts w:ascii="Courier New" w:hAnsi="Courier New" w:cs="Courier New"/>
          <w:color w:val="F8F8F2"/>
          <w:shd w:val="clear" w:color="auto" w:fill="272822"/>
        </w:rPr>
        <w:t>.</w:t>
      </w:r>
      <w:r>
        <w:rPr>
          <w:rFonts w:ascii="Courier New" w:hAnsi="Courier New" w:cs="Courier New"/>
          <w:color w:val="93E4F4"/>
          <w:shd w:val="clear" w:color="auto" w:fill="272822"/>
        </w:rPr>
        <w:t>set_ylabel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i/>
          <w:iCs/>
          <w:color w:val="FECE95"/>
          <w:shd w:val="clear" w:color="auto" w:fill="272822"/>
        </w:rPr>
        <w:t>yTitle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x / y axis title size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FECE95"/>
          <w:shd w:val="clear" w:color="auto" w:fill="272822"/>
        </w:rPr>
        <w:t>ax</w:t>
      </w:r>
      <w:r>
        <w:rPr>
          <w:rFonts w:ascii="Courier New" w:hAnsi="Courier New" w:cs="Courier New"/>
          <w:color w:val="F8F8F2"/>
          <w:shd w:val="clear" w:color="auto" w:fill="272822"/>
        </w:rPr>
        <w:t>.yaxis.label.</w:t>
      </w:r>
      <w:r>
        <w:rPr>
          <w:rFonts w:ascii="Courier New" w:hAnsi="Courier New" w:cs="Courier New"/>
          <w:color w:val="93E4F4"/>
          <w:shd w:val="clear" w:color="auto" w:fill="272822"/>
        </w:rPr>
        <w:t>set_size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AD3CA"/>
          <w:shd w:val="clear" w:color="auto" w:fill="272822"/>
        </w:rPr>
        <w:t>fontsize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i/>
          <w:iCs/>
          <w:color w:val="FECE95"/>
          <w:shd w:val="clear" w:color="auto" w:fill="272822"/>
        </w:rPr>
        <w:t>xy_title_fontsize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Get / set axis ticks values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get_xticks</w:t>
      </w:r>
      <w:r>
        <w:rPr>
          <w:rFonts w:ascii="Courier New" w:hAnsi="Courier New" w:cs="Courier New"/>
          <w:color w:val="F8F8F2"/>
          <w:shd w:val="clear" w:color="auto" w:fill="272822"/>
        </w:rPr>
        <w:t>()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set_xticks</w:t>
      </w:r>
      <w:r>
        <w:rPr>
          <w:rFonts w:ascii="Courier New" w:hAnsi="Courier New" w:cs="Courier New"/>
          <w:color w:val="F8F8F2"/>
          <w:shd w:val="clear" w:color="auto" w:fill="272822"/>
        </w:rPr>
        <w:t>([…])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Get / set axis ticks labels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get_xticklabels</w:t>
      </w:r>
      <w:r>
        <w:rPr>
          <w:rFonts w:ascii="Courier New" w:hAnsi="Courier New" w:cs="Courier New"/>
          <w:color w:val="F8F8F2"/>
          <w:shd w:val="clear" w:color="auto" w:fill="272822"/>
        </w:rPr>
        <w:t>()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set_xticklabels</w:t>
      </w:r>
      <w:r>
        <w:rPr>
          <w:rFonts w:ascii="Courier New" w:hAnsi="Courier New" w:cs="Courier New"/>
          <w:color w:val="F8F8F2"/>
          <w:shd w:val="clear" w:color="auto" w:fill="272822"/>
        </w:rPr>
        <w:t>([…])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Set  ticks labels size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ax.tick_params(axis='both', which='major', labelsize=10)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Move legend outside of figure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legend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AD3CA"/>
          <w:shd w:val="clear" w:color="auto" w:fill="272822"/>
        </w:rPr>
        <w:t>loc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E6DB74"/>
          <w:shd w:val="clear" w:color="auto" w:fill="272822"/>
        </w:rPr>
        <w:t>'centerleft'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AD3CA"/>
          <w:shd w:val="clear" w:color="auto" w:fill="272822"/>
        </w:rPr>
        <w:t>bbox_to_anchor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3D3FF"/>
          <w:shd w:val="clear" w:color="auto" w:fill="272822"/>
        </w:rPr>
        <w:t>1.02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3D3FF"/>
          <w:shd w:val="clear" w:color="auto" w:fill="272822"/>
        </w:rPr>
        <w:t>1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  <w:r>
        <w:rPr>
          <w:rFonts w:ascii="Courier New" w:hAnsi="Courier New" w:cs="Courier New"/>
          <w:color w:val="EED2BB"/>
          <w:shd w:val="clear" w:color="auto" w:fill="272822"/>
        </w:rPr>
        <w:t xml:space="preserve">, </w:t>
      </w:r>
      <w:r>
        <w:rPr>
          <w:rFonts w:ascii="Courier New" w:hAnsi="Courier New" w:cs="Courier New"/>
          <w:color w:val="EAD3CA"/>
          <w:shd w:val="clear" w:color="auto" w:fill="272822"/>
        </w:rPr>
        <w:t>ncol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E3D3FF"/>
          <w:shd w:val="clear" w:color="auto" w:fill="272822"/>
        </w:rPr>
        <w:t>1</w:t>
      </w:r>
      <w:r>
        <w:rPr>
          <w:rFonts w:ascii="Courier New" w:hAnsi="Courier New" w:cs="Courier New"/>
          <w:color w:val="EED2BB"/>
          <w:shd w:val="clear" w:color="auto" w:fill="272822"/>
        </w:rPr>
        <w:t xml:space="preserve">, </w:t>
      </w:r>
      <w:r>
        <w:rPr>
          <w:rFonts w:ascii="Courier New" w:hAnsi="Courier New" w:cs="Courier New"/>
          <w:color w:val="EAD3CA"/>
          <w:shd w:val="clear" w:color="auto" w:fill="272822"/>
        </w:rPr>
        <w:t>frameon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>False,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t xml:space="preserve">title="DeliveryType", fontsize=15, </w:t>
      </w:r>
      <w:r>
        <w:rPr>
          <w:rFonts w:ascii="Courier New" w:hAnsi="Courier New" w:cs="Courier New"/>
          <w:color w:val="BCDFA2"/>
          <w:shd w:val="clear" w:color="auto" w:fill="272822"/>
        </w:rPr>
        <w:t>title_fontsize=18, facecolor='white',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t>markerscale=1.5)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Changing axes to log scale: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F8F8F2"/>
          <w:sz w:val="26"/>
          <w:szCs w:val="26"/>
          <w:shd w:val="clear" w:color="auto" w:fill="272822"/>
        </w:rPr>
        <w:t>axes.</w:t>
      </w:r>
      <w:r>
        <w:rPr>
          <w:rFonts w:ascii="Courier New" w:hAnsi="Courier New" w:cs="Courier New"/>
          <w:color w:val="93E4F4"/>
          <w:sz w:val="26"/>
          <w:szCs w:val="26"/>
          <w:shd w:val="clear" w:color="auto" w:fill="272822"/>
        </w:rPr>
        <w:t>set</w:t>
      </w:r>
      <w:r>
        <w:rPr>
          <w:rFonts w:ascii="Courier New" w:hAnsi="Courier New" w:cs="Courier New"/>
          <w:color w:val="F8F8F2"/>
          <w:sz w:val="26"/>
          <w:szCs w:val="26"/>
          <w:shd w:val="clear" w:color="auto" w:fill="272822"/>
        </w:rPr>
        <w:t>(</w:t>
      </w:r>
      <w:r>
        <w:rPr>
          <w:rFonts w:ascii="Courier New" w:hAnsi="Courier New" w:cs="Courier New"/>
          <w:color w:val="EAD3CA"/>
          <w:sz w:val="26"/>
          <w:szCs w:val="26"/>
          <w:shd w:val="clear" w:color="auto" w:fill="272822"/>
        </w:rPr>
        <w:t>yscale</w:t>
      </w:r>
      <w:r>
        <w:rPr>
          <w:rFonts w:ascii="Courier New" w:hAnsi="Courier New" w:cs="Courier New"/>
          <w:color w:val="FECCDE"/>
          <w:sz w:val="26"/>
          <w:szCs w:val="26"/>
          <w:shd w:val="clear" w:color="auto" w:fill="272822"/>
        </w:rPr>
        <w:t>=</w:t>
      </w:r>
      <w:r>
        <w:rPr>
          <w:rFonts w:ascii="Courier New" w:hAnsi="Courier New" w:cs="Courier New"/>
          <w:color w:val="E6DB74"/>
          <w:sz w:val="26"/>
          <w:szCs w:val="26"/>
          <w:shd w:val="clear" w:color="auto" w:fill="272822"/>
        </w:rPr>
        <w:t>"log"</w:t>
      </w:r>
      <w:r>
        <w:rPr>
          <w:rFonts w:ascii="Courier New" w:hAnsi="Courier New" w:cs="Courier New"/>
          <w:color w:val="F8F8F2"/>
          <w:sz w:val="26"/>
          <w:szCs w:val="26"/>
          <w:shd w:val="clear" w:color="auto" w:fill="272822"/>
        </w:rPr>
        <w:t>)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  <w:sz w:val="25"/>
          <w:szCs w:val="25"/>
        </w:rPr>
      </w:pPr>
      <w:r>
        <w:rPr>
          <w:rFonts w:ascii="Courier New" w:hAnsi="Courier New" w:cs="Courier New"/>
          <w:color w:val="F8F8F2"/>
          <w:sz w:val="25"/>
          <w:szCs w:val="25"/>
        </w:rPr>
        <w:t> </w:t>
      </w:r>
    </w:p>
    <w:p w:rsidR="00000000" w:rsidRDefault="00DD0C0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Formatting:</w:t>
      </w:r>
    </w:p>
    <w:p w:rsidR="00000000" w:rsidRDefault="00DD0C0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lastRenderedPageBreak/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set_xticklabels</w:t>
      </w:r>
      <w:r>
        <w:rPr>
          <w:rFonts w:ascii="Courier New" w:hAnsi="Courier New" w:cs="Courier New"/>
          <w:color w:val="F8F8F2"/>
          <w:shd w:val="clear" w:color="auto" w:fill="272822"/>
        </w:rPr>
        <w:t>(matplotlib.ticker.</w:t>
      </w:r>
      <w:r>
        <w:rPr>
          <w:rFonts w:ascii="Courier New" w:hAnsi="Courier New" w:cs="Courier New"/>
          <w:color w:val="93E4F4"/>
          <w:shd w:val="clear" w:color="auto" w:fill="272822"/>
        </w:rPr>
        <w:t>FormatStrFormatter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6DB74"/>
          <w:shd w:val="clear" w:color="auto" w:fill="272822"/>
        </w:rPr>
        <w:t>'%.1f'</w:t>
      </w:r>
      <w:r>
        <w:rPr>
          <w:rFonts w:ascii="Courier New" w:hAnsi="Courier New" w:cs="Courier New"/>
          <w:color w:val="F8F8F2"/>
          <w:shd w:val="clear" w:color="auto" w:fill="272822"/>
        </w:rPr>
        <w:t>).</w:t>
      </w:r>
      <w:r>
        <w:rPr>
          <w:rFonts w:ascii="Courier New" w:hAnsi="Courier New" w:cs="Courier New"/>
          <w:color w:val="93E4F4"/>
          <w:shd w:val="clear" w:color="auto" w:fill="272822"/>
        </w:rPr>
        <w:t>format_ticks</w:t>
      </w:r>
      <w:r>
        <w:rPr>
          <w:rFonts w:ascii="Courier New" w:hAnsi="Courier New" w:cs="Courier New"/>
          <w:color w:val="F8F8F2"/>
          <w:shd w:val="clear" w:color="auto" w:fill="272822"/>
        </w:rPr>
        <w:t>(ax.</w:t>
      </w:r>
      <w:r>
        <w:rPr>
          <w:rFonts w:ascii="Courier New" w:hAnsi="Courier New" w:cs="Courier New"/>
          <w:color w:val="93E4F4"/>
          <w:shd w:val="clear" w:color="auto" w:fill="272822"/>
        </w:rPr>
        <w:t>get_xticks</w:t>
      </w:r>
      <w:r>
        <w:rPr>
          <w:rFonts w:ascii="Courier New" w:hAnsi="Courier New" w:cs="Courier New"/>
          <w:color w:val="F8F8F2"/>
          <w:shd w:val="clear" w:color="auto" w:fill="272822"/>
        </w:rPr>
        <w:t>()))</w:t>
      </w:r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00"/>
    <w:rsid w:val="00D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FC19-F3AF-4CAE-BF66-3F51D084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Cohen</dc:creator>
  <cp:keywords/>
  <dc:description/>
  <cp:lastModifiedBy>Liel Cohen</cp:lastModifiedBy>
  <cp:revision>2</cp:revision>
  <dcterms:created xsi:type="dcterms:W3CDTF">2022-04-06T10:17:00Z</dcterms:created>
  <dcterms:modified xsi:type="dcterms:W3CDTF">2022-04-06T10:17:00Z</dcterms:modified>
</cp:coreProperties>
</file>