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007CE" w14:textId="77777777" w:rsidR="000379C6" w:rsidRPr="00F973C2" w:rsidRDefault="000379C6" w:rsidP="000379C6">
      <w:pPr>
        <w:rPr>
          <w:sz w:val="22"/>
          <w:szCs w:val="22"/>
          <w:rtl/>
        </w:rPr>
      </w:pPr>
      <w:r w:rsidRPr="00F973C2">
        <w:rPr>
          <w:rFonts w:hint="cs"/>
          <w:sz w:val="22"/>
          <w:szCs w:val="22"/>
          <w:rtl/>
        </w:rPr>
        <w:t>הוראות הרצה מיוחדות:</w:t>
      </w:r>
    </w:p>
    <w:p w14:paraId="3F78628C" w14:textId="77777777" w:rsidR="000379C6" w:rsidRPr="00F973C2" w:rsidRDefault="000379C6" w:rsidP="000379C6">
      <w:pPr>
        <w:pStyle w:val="a9"/>
        <w:numPr>
          <w:ilvl w:val="0"/>
          <w:numId w:val="1"/>
        </w:numPr>
        <w:rPr>
          <w:sz w:val="22"/>
          <w:szCs w:val="22"/>
        </w:rPr>
      </w:pPr>
      <w:r w:rsidRPr="00F973C2">
        <w:rPr>
          <w:rFonts w:hint="cs"/>
          <w:sz w:val="22"/>
          <w:szCs w:val="22"/>
          <w:rtl/>
        </w:rPr>
        <w:t xml:space="preserve">העבודה מחולקת ל3 </w:t>
      </w:r>
      <w:r w:rsidRPr="00F973C2">
        <w:rPr>
          <w:sz w:val="22"/>
          <w:szCs w:val="22"/>
        </w:rPr>
        <w:t>packages</w:t>
      </w:r>
      <w:r w:rsidRPr="00F973C2">
        <w:rPr>
          <w:rFonts w:hint="cs"/>
          <w:sz w:val="22"/>
          <w:szCs w:val="22"/>
          <w:rtl/>
        </w:rPr>
        <w:t xml:space="preserve"> שמבצעים חלקים שונים בעבודה ועוד </w:t>
      </w:r>
      <w:r w:rsidRPr="00F973C2">
        <w:rPr>
          <w:sz w:val="22"/>
          <w:szCs w:val="22"/>
        </w:rPr>
        <w:t>package</w:t>
      </w:r>
      <w:r w:rsidRPr="00F973C2">
        <w:rPr>
          <w:rFonts w:hint="cs"/>
          <w:sz w:val="22"/>
          <w:szCs w:val="22"/>
          <w:rtl/>
        </w:rPr>
        <w:t xml:space="preserve"> אחד שהוא ה</w:t>
      </w:r>
      <w:r w:rsidRPr="00F973C2">
        <w:rPr>
          <w:sz w:val="22"/>
          <w:szCs w:val="22"/>
        </w:rPr>
        <w:t>main</w:t>
      </w:r>
      <w:r w:rsidRPr="00F973C2">
        <w:rPr>
          <w:rFonts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>. יש להריץ קודם את ה</w:t>
      </w:r>
      <w:r>
        <w:rPr>
          <w:sz w:val="22"/>
          <w:szCs w:val="22"/>
        </w:rPr>
        <w:t>package</w:t>
      </w:r>
      <w:r>
        <w:rPr>
          <w:rFonts w:hint="cs"/>
          <w:sz w:val="22"/>
          <w:szCs w:val="22"/>
          <w:rtl/>
        </w:rPr>
        <w:t xml:space="preserve"> </w:t>
      </w:r>
      <w:r w:rsidRPr="00EC31E4">
        <w:rPr>
          <w:sz w:val="22"/>
          <w:szCs w:val="22"/>
        </w:rPr>
        <w:t>create folders</w:t>
      </w:r>
      <w:r>
        <w:rPr>
          <w:sz w:val="22"/>
          <w:szCs w:val="22"/>
        </w:rPr>
        <w:t>"</w:t>
      </w:r>
      <w:r>
        <w:rPr>
          <w:rFonts w:hint="cs"/>
          <w:sz w:val="22"/>
          <w:szCs w:val="22"/>
          <w:rtl/>
        </w:rPr>
        <w:t xml:space="preserve">" , להעביר את הזיפ לתיקייה הרלוונטית ורק לאחר מכן להריץ את </w:t>
      </w:r>
      <w:r>
        <w:rPr>
          <w:sz w:val="22"/>
          <w:szCs w:val="22"/>
        </w:rPr>
        <w:t>main</w:t>
      </w:r>
      <w:r>
        <w:rPr>
          <w:rFonts w:hint="cs"/>
          <w:sz w:val="22"/>
          <w:szCs w:val="22"/>
          <w:rtl/>
        </w:rPr>
        <w:t>. זאת בגלל ההנחה כי קבצי הזיפ מתווספים אוטומטית לתיקיה זו.</w:t>
      </w:r>
      <w:r>
        <w:rPr>
          <w:sz w:val="22"/>
          <w:szCs w:val="22"/>
          <w:rtl/>
        </w:rPr>
        <w:br/>
      </w:r>
    </w:p>
    <w:p w14:paraId="7735F672" w14:textId="77777777" w:rsidR="003B6329" w:rsidRPr="000379C6" w:rsidRDefault="003B6329">
      <w:pPr>
        <w:rPr>
          <w:rFonts w:hint="cs"/>
        </w:rPr>
      </w:pPr>
    </w:p>
    <w:sectPr w:rsidR="003B6329" w:rsidRPr="000379C6" w:rsidSect="0043289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9525A"/>
    <w:multiLevelType w:val="hybridMultilevel"/>
    <w:tmpl w:val="C368FB9A"/>
    <w:lvl w:ilvl="0" w:tplc="959E6EA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00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29"/>
    <w:rsid w:val="000379C6"/>
    <w:rsid w:val="000F59CE"/>
    <w:rsid w:val="0023687D"/>
    <w:rsid w:val="003B6329"/>
    <w:rsid w:val="0043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A38E"/>
  <w15:chartTrackingRefBased/>
  <w15:docId w15:val="{72915B57-139E-478B-BCFF-455F2B83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9C6"/>
    <w:pPr>
      <w:bidi/>
    </w:pPr>
  </w:style>
  <w:style w:type="paragraph" w:styleId="1">
    <w:name w:val="heading 1"/>
    <w:basedOn w:val="a"/>
    <w:next w:val="a"/>
    <w:link w:val="10"/>
    <w:uiPriority w:val="9"/>
    <w:qFormat/>
    <w:rsid w:val="003B6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6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6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6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6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6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6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6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B6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B6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B6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B63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B632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B63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B632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B63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B63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6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B6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6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B6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6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B63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63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63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6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B63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B63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225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ליאל לייני</dc:creator>
  <cp:keywords/>
  <dc:description/>
  <cp:lastModifiedBy>ליאל לייני</cp:lastModifiedBy>
  <cp:revision>3</cp:revision>
  <dcterms:created xsi:type="dcterms:W3CDTF">2024-06-27T11:31:00Z</dcterms:created>
  <dcterms:modified xsi:type="dcterms:W3CDTF">2024-06-27T11:31:00Z</dcterms:modified>
</cp:coreProperties>
</file>