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117BB">
      <w:pPr>
        <w:spacing w:before="480" w:after="480" w:line="288" w:lineRule="auto"/>
        <w:ind w:left="0"/>
      </w:pPr>
      <w:r>
        <w:rPr>
          <w:rFonts w:ascii="Arial" w:hAnsi="Arial" w:eastAsia="等线" w:cs="Arial"/>
          <w:b/>
          <w:sz w:val="52"/>
        </w:rPr>
        <w:t>智能纪要：总经办周例会-公司多业务工作进展与规划讨论 2026年4月28日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12AFC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5226218">
            <w:pPr>
              <w:spacing w:before="120" w:after="120" w:line="288" w:lineRule="auto"/>
              <w:ind w:left="0"/>
              <w:jc w:val="left"/>
            </w:pPr>
            <w:r>
              <w:rPr>
                <w:rFonts w:ascii="Arial" w:hAnsi="Arial" w:eastAsia="等线" w:cs="Arial"/>
                <w:color w:val="646A73"/>
                <w:sz w:val="22"/>
              </w:rPr>
              <w:t>录音主题：公司多业务工作进展与规划讨论</w:t>
            </w:r>
          </w:p>
          <w:p w14:paraId="561BFBC9">
            <w:pPr>
              <w:spacing w:before="120" w:after="120" w:line="288" w:lineRule="auto"/>
              <w:ind w:left="0"/>
              <w:jc w:val="left"/>
            </w:pPr>
            <w:r>
              <w:rPr>
                <w:rFonts w:ascii="Arial" w:hAnsi="Arial" w:eastAsia="等线" w:cs="Arial"/>
                <w:color w:val="646A73"/>
                <w:sz w:val="22"/>
              </w:rPr>
              <w:t>录音时间：2026年4月28日（周二） 08:20 - 09:03 （GMT+08）</w:t>
            </w:r>
          </w:p>
        </w:tc>
      </w:tr>
    </w:tbl>
    <w:p w14:paraId="71A82FD7"/>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15EB7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7EF6586">
            <w:pPr>
              <w:spacing w:before="120" w:after="120" w:line="288" w:lineRule="auto"/>
              <w:ind w:left="0"/>
              <w:jc w:val="left"/>
            </w:pPr>
            <w:r>
              <w:rPr>
                <w:rFonts w:ascii="Arial" w:hAnsi="Arial" w:eastAsia="等线" w:cs="Arial"/>
                <w:color w:val="646A73"/>
                <w:sz w:val="22"/>
              </w:rPr>
              <w:t>智能纪要由 AI 生成，可能不准确，请谨慎甄别后使用</w:t>
            </w:r>
          </w:p>
        </w:tc>
      </w:tr>
    </w:tbl>
    <w:p w14:paraId="59E80D20">
      <w:pPr>
        <w:spacing w:before="120" w:after="120" w:line="288" w:lineRule="auto"/>
        <w:ind w:left="0"/>
        <w:jc w:val="left"/>
      </w:pPr>
    </w:p>
    <w:p w14:paraId="6568F3A4">
      <w:pPr>
        <w:spacing w:before="380" w:after="140" w:line="288" w:lineRule="auto"/>
        <w:ind w:left="0"/>
        <w:jc w:val="left"/>
        <w:outlineLvl w:val="0"/>
      </w:pPr>
      <w:bookmarkStart w:id="0" w:name="heading_0"/>
      <w:r>
        <w:rPr>
          <w:rFonts w:ascii="Arial" w:hAnsi="Arial" w:eastAsia="等线" w:cs="Arial"/>
          <w:b/>
          <w:sz w:val="36"/>
        </w:rPr>
        <w:t>总结</w:t>
      </w:r>
      <w:bookmarkEnd w:id="0"/>
    </w:p>
    <w:p w14:paraId="769C99C5">
      <w:pPr>
        <w:spacing w:before="120" w:after="120" w:line="288" w:lineRule="auto"/>
        <w:ind w:left="0"/>
        <w:jc w:val="center"/>
      </w:pPr>
      <w:r>
        <w:drawing>
          <wp:inline distT="0" distB="0" distL="0" distR="0">
            <wp:extent cx="5257800" cy="340042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400425"/>
                    </a:xfrm>
                    <a:prstGeom prst="rect">
                      <a:avLst/>
                    </a:prstGeom>
                  </pic:spPr>
                </pic:pic>
              </a:graphicData>
            </a:graphic>
          </wp:inline>
        </w:drawing>
      </w:r>
    </w:p>
    <w:p w14:paraId="0C165657">
      <w:pPr>
        <w:spacing w:before="120" w:after="120" w:line="288" w:lineRule="auto"/>
        <w:ind w:left="0"/>
        <w:jc w:val="left"/>
      </w:pPr>
      <w:r>
        <w:rPr>
          <w:rFonts w:ascii="Arial" w:hAnsi="Arial" w:eastAsia="等线" w:cs="Arial"/>
          <w:sz w:val="22"/>
        </w:rPr>
        <w:t>音频围绕销售 SOP 培训、午间培训、新人培训、读书会、宏昊学院运营管理、各部门工作汇报及 P</w:t>
      </w:r>
      <w:r>
        <w:rPr>
          <w:rFonts w:hint="eastAsia" w:ascii="Arial" w:hAnsi="Arial" w:eastAsia="等线" w:cs="Arial"/>
          <w:sz w:val="22"/>
          <w:lang w:val="en-US" w:eastAsia="zh-CN"/>
        </w:rPr>
        <w:t>B</w:t>
      </w:r>
      <w:r>
        <w:rPr>
          <w:rFonts w:ascii="Arial" w:hAnsi="Arial" w:eastAsia="等线" w:cs="Arial"/>
          <w:sz w:val="22"/>
        </w:rPr>
        <w:t>C 任务跟踪等多项工作进行了讨论和安排，明确了本周的工作重点和方向，内容如下：</w:t>
      </w:r>
    </w:p>
    <w:p w14:paraId="1A915BB7">
      <w:pPr>
        <w:numPr>
          <w:ilvl w:val="0"/>
          <w:numId w:val="1"/>
        </w:numPr>
        <w:spacing w:before="120" w:after="120" w:line="288" w:lineRule="auto"/>
        <w:ind w:left="0"/>
        <w:jc w:val="left"/>
      </w:pPr>
      <w:r>
        <w:rPr>
          <w:rFonts w:hint="eastAsia" w:ascii="Arial" w:hAnsi="Arial" w:eastAsia="等线" w:cs="Arial"/>
          <w:b/>
          <w:sz w:val="22"/>
          <w:lang w:val="en-US" w:eastAsia="zh-CN"/>
        </w:rPr>
        <w:t>李文婷-</w:t>
      </w:r>
      <w:r>
        <w:rPr>
          <w:rFonts w:ascii="Arial" w:hAnsi="Arial" w:eastAsia="等线" w:cs="Arial"/>
          <w:b/>
          <w:sz w:val="22"/>
        </w:rPr>
        <w:t>培训工作进展与计划</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885"/>
        <w:gridCol w:w="3394"/>
      </w:tblGrid>
      <w:tr w14:paraId="0C0F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885" w:type="dxa"/>
            <w:tcMar>
              <w:top w:w="60" w:type="dxa"/>
              <w:left w:w="120" w:type="dxa"/>
              <w:bottom w:w="30" w:type="dxa"/>
              <w:right w:w="120" w:type="dxa"/>
            </w:tcMar>
          </w:tcPr>
          <w:p w14:paraId="3C87E5CB">
            <w:pPr>
              <w:numPr>
                <w:ilvl w:val="0"/>
                <w:numId w:val="2"/>
              </w:numPr>
              <w:spacing w:before="120" w:after="120" w:line="288" w:lineRule="auto"/>
              <w:ind w:left="0"/>
              <w:jc w:val="left"/>
            </w:pPr>
            <w:r>
              <w:rPr>
                <w:rFonts w:ascii="Arial" w:hAnsi="Arial" w:eastAsia="等线" w:cs="Arial"/>
                <w:b/>
                <w:sz w:val="22"/>
              </w:rPr>
              <w:t>销售 SOP 培训</w:t>
            </w:r>
          </w:p>
          <w:p w14:paraId="44DFB2DF">
            <w:pPr>
              <w:numPr>
                <w:ilvl w:val="0"/>
                <w:numId w:val="3"/>
              </w:numPr>
              <w:spacing w:before="120" w:after="120" w:line="288" w:lineRule="auto"/>
              <w:ind w:left="453"/>
              <w:jc w:val="left"/>
            </w:pPr>
            <w:r>
              <w:rPr>
                <w:rFonts w:ascii="Arial" w:hAnsi="Arial" w:eastAsia="等线" w:cs="Arial"/>
                <w:sz w:val="22"/>
              </w:rPr>
              <w:t>上周成果：完成获奖公示及颁奖，市场部进行海报宣发。</w:t>
            </w:r>
          </w:p>
          <w:p w14:paraId="4BBA7630">
            <w:pPr>
              <w:numPr>
                <w:ilvl w:val="0"/>
                <w:numId w:val="4"/>
              </w:numPr>
              <w:spacing w:before="120" w:after="120" w:line="288" w:lineRule="auto"/>
              <w:ind w:left="453"/>
              <w:jc w:val="left"/>
            </w:pPr>
            <w:r>
              <w:rPr>
                <w:rFonts w:ascii="Arial" w:hAnsi="Arial" w:eastAsia="等线" w:cs="Arial"/>
                <w:sz w:val="22"/>
              </w:rPr>
              <w:t>本周任务：完成关卡 4 获奖名单统计、数据统整及公示，开展最后关卡培训与稽核评分，部分部门因季度复盘会推迟到下周完成。</w:t>
            </w:r>
          </w:p>
          <w:p w14:paraId="3938DFEE">
            <w:pPr>
              <w:numPr>
                <w:ilvl w:val="0"/>
                <w:numId w:val="5"/>
              </w:numPr>
              <w:spacing w:before="120" w:after="120" w:line="288" w:lineRule="auto"/>
              <w:ind w:left="0"/>
              <w:jc w:val="left"/>
            </w:pPr>
            <w:r>
              <w:rPr>
                <w:rFonts w:ascii="Arial" w:hAnsi="Arial" w:eastAsia="等线" w:cs="Arial"/>
                <w:b/>
                <w:sz w:val="22"/>
              </w:rPr>
              <w:t>午间培训</w:t>
            </w:r>
          </w:p>
          <w:p w14:paraId="2A49D77D">
            <w:pPr>
              <w:numPr>
                <w:ilvl w:val="0"/>
                <w:numId w:val="6"/>
              </w:numPr>
              <w:spacing w:before="120" w:after="120" w:line="288" w:lineRule="auto"/>
              <w:ind w:left="453"/>
              <w:jc w:val="left"/>
            </w:pPr>
            <w:r>
              <w:rPr>
                <w:rFonts w:ascii="Arial" w:hAnsi="Arial" w:eastAsia="等线" w:cs="Arial"/>
                <w:sz w:val="22"/>
              </w:rPr>
              <w:t>上周情况：李三牛的 AI 创新演讲课程课时长，未完成当周课时。</w:t>
            </w:r>
          </w:p>
          <w:p w14:paraId="1240F0B8">
            <w:pPr>
              <w:numPr>
                <w:ilvl w:val="0"/>
                <w:numId w:val="7"/>
              </w:numPr>
              <w:spacing w:before="120" w:after="120" w:line="288" w:lineRule="auto"/>
              <w:ind w:left="453"/>
              <w:jc w:val="left"/>
            </w:pPr>
            <w:r>
              <w:rPr>
                <w:rFonts w:ascii="Arial" w:hAnsi="Arial" w:eastAsia="等线" w:cs="Arial"/>
                <w:sz w:val="22"/>
              </w:rPr>
              <w:t>本周安排：补全课时，今日由楚羿和海荣主持培训。</w:t>
            </w:r>
          </w:p>
        </w:tc>
        <w:tc>
          <w:tcPr>
            <w:tcW w:w="3394" w:type="dxa"/>
            <w:tcMar>
              <w:top w:w="60" w:type="dxa"/>
              <w:left w:w="120" w:type="dxa"/>
              <w:bottom w:w="30" w:type="dxa"/>
              <w:right w:w="120" w:type="dxa"/>
            </w:tcMar>
          </w:tcPr>
          <w:p w14:paraId="15BAA7A2">
            <w:pPr>
              <w:spacing w:before="120" w:after="120" w:line="288" w:lineRule="auto"/>
              <w:ind w:left="0"/>
              <w:jc w:val="center"/>
            </w:pPr>
            <w:r>
              <w:drawing>
                <wp:inline distT="0" distB="0" distL="0" distR="0">
                  <wp:extent cx="2000250" cy="112395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2000250" cy="1123950"/>
                          </a:xfrm>
                          <a:prstGeom prst="rect">
                            <a:avLst/>
                          </a:prstGeom>
                        </pic:spPr>
                      </pic:pic>
                    </a:graphicData>
                  </a:graphic>
                </wp:inline>
              </w:drawing>
            </w:r>
          </w:p>
          <w:p w14:paraId="6E340C70">
            <w:pPr>
              <w:spacing w:before="120" w:after="120" w:line="288" w:lineRule="auto"/>
              <w:ind w:left="0"/>
              <w:jc w:val="center"/>
            </w:pPr>
            <w:r>
              <w:rPr>
                <w:rFonts w:ascii="Arial" w:hAnsi="Arial" w:eastAsia="等线" w:cs="Arial"/>
                <w:color w:val="8F959E"/>
                <w:sz w:val="22"/>
              </w:rPr>
              <w:t>培训工作进展与计划</w:t>
            </w:r>
            <w:r>
              <w:rPr>
                <w:rFonts w:ascii="Arial" w:hAnsi="Arial" w:eastAsia="等线" w:cs="Arial"/>
                <w:color w:val="8F959E"/>
                <w:sz w:val="22"/>
              </w:rPr>
              <w:br w:type="textWrapping"/>
            </w:r>
          </w:p>
        </w:tc>
      </w:tr>
    </w:tbl>
    <w:p w14:paraId="3D9895C8">
      <w:pPr>
        <w:numPr>
          <w:ilvl w:val="0"/>
          <w:numId w:val="8"/>
        </w:numPr>
        <w:spacing w:before="120" w:after="120" w:line="288" w:lineRule="auto"/>
        <w:ind w:left="453"/>
        <w:jc w:val="left"/>
      </w:pPr>
      <w:r>
        <w:rPr>
          <w:rFonts w:ascii="Arial" w:hAnsi="Arial" w:eastAsia="等线" w:cs="Arial"/>
          <w:b/>
          <w:sz w:val="22"/>
        </w:rPr>
        <w:t>新人培训</w:t>
      </w:r>
    </w:p>
    <w:p w14:paraId="49321717">
      <w:pPr>
        <w:numPr>
          <w:ilvl w:val="0"/>
          <w:numId w:val="9"/>
        </w:numPr>
        <w:spacing w:before="120" w:after="120" w:line="288" w:lineRule="auto"/>
        <w:ind w:left="907"/>
        <w:jc w:val="left"/>
      </w:pPr>
      <w:r>
        <w:rPr>
          <w:rFonts w:ascii="Arial" w:hAnsi="Arial" w:eastAsia="等线" w:cs="Arial"/>
          <w:sz w:val="22"/>
        </w:rPr>
        <w:t>上周成果：完成最后一轮集训，义乌新人 30 号可回去；完成 4 月新人培训，与孟工对接完成课件第一轮更新。</w:t>
      </w:r>
    </w:p>
    <w:p w14:paraId="1DF07E51">
      <w:pPr>
        <w:numPr>
          <w:ilvl w:val="0"/>
          <w:numId w:val="10"/>
        </w:numPr>
        <w:spacing w:before="120" w:after="120" w:line="288" w:lineRule="auto"/>
        <w:ind w:left="907"/>
        <w:jc w:val="left"/>
      </w:pPr>
      <w:r>
        <w:rPr>
          <w:rFonts w:ascii="Arial" w:hAnsi="Arial" w:eastAsia="等线" w:cs="Arial"/>
          <w:sz w:val="22"/>
        </w:rPr>
        <w:t>本周计划：待孟工回来确认最新版课件用于 5 月培训；完成对阿冲、思维、阿静的赋能解读并反馈结果。</w:t>
      </w:r>
    </w:p>
    <w:p w14:paraId="27336286">
      <w:pPr>
        <w:numPr>
          <w:ilvl w:val="0"/>
          <w:numId w:val="11"/>
        </w:numPr>
        <w:spacing w:before="120" w:after="120" w:line="288" w:lineRule="auto"/>
        <w:ind w:left="0"/>
        <w:jc w:val="left"/>
      </w:pPr>
      <w:r>
        <w:rPr>
          <w:rFonts w:ascii="Arial" w:hAnsi="Arial" w:eastAsia="等线" w:cs="Arial"/>
          <w:b/>
          <w:sz w:val="22"/>
        </w:rPr>
        <w:t>读书会相关事宜</w:t>
      </w:r>
    </w:p>
    <w:p w14:paraId="03E71A73">
      <w:pPr>
        <w:numPr>
          <w:ilvl w:val="0"/>
          <w:numId w:val="12"/>
        </w:numPr>
        <w:spacing w:before="120" w:after="120" w:line="288" w:lineRule="auto"/>
        <w:ind w:left="453"/>
        <w:jc w:val="left"/>
      </w:pPr>
      <w:r>
        <w:rPr>
          <w:rFonts w:ascii="Arial" w:hAnsi="Arial" w:eastAsia="等线" w:cs="Arial"/>
          <w:b/>
          <w:sz w:val="22"/>
        </w:rPr>
        <w:t>奖惩规则</w:t>
      </w:r>
      <w:r>
        <w:rPr>
          <w:rFonts w:ascii="Arial" w:hAnsi="Arial" w:eastAsia="等线" w:cs="Arial"/>
          <w:sz w:val="22"/>
        </w:rPr>
        <w:t>：连续一季度无请假逾期和不交可获 200 元现金奖励，逾期未交每次罚 10 元，请假减半罚 5 元，基金作为部门经费。</w:t>
      </w:r>
    </w:p>
    <w:p w14:paraId="62725F42">
      <w:pPr>
        <w:numPr>
          <w:ilvl w:val="0"/>
          <w:numId w:val="13"/>
        </w:numPr>
        <w:spacing w:before="120" w:after="120" w:line="288" w:lineRule="auto"/>
        <w:ind w:left="453"/>
        <w:jc w:val="left"/>
      </w:pPr>
      <w:r>
        <w:rPr>
          <w:rFonts w:ascii="Arial" w:hAnsi="Arial" w:eastAsia="等线" w:cs="Arial"/>
          <w:b/>
          <w:sz w:val="22"/>
        </w:rPr>
        <w:t>提交方式</w:t>
      </w:r>
      <w:r>
        <w:rPr>
          <w:rFonts w:ascii="Arial" w:hAnsi="Arial" w:eastAsia="等线" w:cs="Arial"/>
          <w:sz w:val="22"/>
        </w:rPr>
        <w:t>：通过收集表和微信群提交读书内容，未完成一处罚 10 元，鼓励大家坚持线上分享，后续迭代升级为线下分享。</w:t>
      </w:r>
    </w:p>
    <w:p w14:paraId="334CC6CC">
      <w:pPr>
        <w:numPr>
          <w:ilvl w:val="0"/>
          <w:numId w:val="14"/>
        </w:numPr>
        <w:spacing w:before="120" w:after="120" w:line="288" w:lineRule="auto"/>
        <w:ind w:left="0"/>
        <w:jc w:val="left"/>
      </w:pPr>
      <w:r>
        <w:rPr>
          <w:rFonts w:ascii="Arial" w:hAnsi="Arial" w:eastAsia="等线" w:cs="Arial"/>
          <w:b/>
          <w:sz w:val="22"/>
        </w:rPr>
        <w:t>宏昊学院运营管理</w:t>
      </w:r>
    </w:p>
    <w:p w14:paraId="31AE2128">
      <w:pPr>
        <w:numPr>
          <w:ilvl w:val="0"/>
          <w:numId w:val="15"/>
        </w:numPr>
        <w:spacing w:before="120" w:after="120" w:line="288" w:lineRule="auto"/>
        <w:ind w:left="453"/>
        <w:jc w:val="left"/>
      </w:pPr>
      <w:r>
        <w:rPr>
          <w:rFonts w:ascii="Arial" w:hAnsi="Arial" w:eastAsia="等线" w:cs="Arial"/>
          <w:b/>
          <w:sz w:val="22"/>
        </w:rPr>
        <w:t>上周工作</w:t>
      </w:r>
      <w:r>
        <w:rPr>
          <w:rFonts w:ascii="Arial" w:hAnsi="Arial" w:eastAsia="等线" w:cs="Arial"/>
          <w:sz w:val="22"/>
        </w:rPr>
        <w:t>：因</w:t>
      </w:r>
      <w:r>
        <w:rPr>
          <w:rFonts w:hint="eastAsia" w:ascii="Arial" w:hAnsi="Arial" w:eastAsia="等线" w:cs="Arial"/>
          <w:sz w:val="22"/>
          <w:lang w:val="en-US" w:eastAsia="zh-CN"/>
        </w:rPr>
        <w:t>完成</w:t>
      </w:r>
      <w:r>
        <w:rPr>
          <w:rFonts w:ascii="Arial" w:hAnsi="Arial" w:eastAsia="等线" w:cs="Arial"/>
          <w:sz w:val="22"/>
        </w:rPr>
        <w:t>老板大讲堂，花大量时间对接和优化课件，交付 53 页，但积分运营管理方案 1.0 版本核算问题未完成迭代。</w:t>
      </w:r>
    </w:p>
    <w:p w14:paraId="5F0CF300">
      <w:pPr>
        <w:numPr>
          <w:ilvl w:val="0"/>
          <w:numId w:val="16"/>
        </w:numPr>
        <w:spacing w:before="120" w:after="120" w:line="288" w:lineRule="auto"/>
        <w:ind w:left="453"/>
        <w:jc w:val="left"/>
      </w:pPr>
      <w:r>
        <w:rPr>
          <w:rFonts w:ascii="Arial" w:hAnsi="Arial" w:eastAsia="等线" w:cs="Arial"/>
          <w:b/>
          <w:sz w:val="22"/>
        </w:rPr>
        <w:t>本周计划</w:t>
      </w:r>
      <w:r>
        <w:rPr>
          <w:rFonts w:ascii="Arial" w:hAnsi="Arial" w:eastAsia="等线" w:cs="Arial"/>
          <w:sz w:val="22"/>
        </w:rPr>
        <w:t>：推进积分运营管理方案 2.0 版本，完善核算测算与晋升发展挂钩机制，与海勇讨论相关方案。</w:t>
      </w:r>
    </w:p>
    <w:p w14:paraId="5D2DBB65">
      <w:pPr>
        <w:numPr>
          <w:ilvl w:val="0"/>
          <w:numId w:val="17"/>
        </w:numPr>
        <w:spacing w:before="120" w:after="120" w:line="288" w:lineRule="auto"/>
        <w:ind w:left="0"/>
        <w:jc w:val="left"/>
      </w:pPr>
      <w:r>
        <w:rPr>
          <w:rFonts w:ascii="Arial" w:hAnsi="Arial" w:eastAsia="等线" w:cs="Arial"/>
          <w:b/>
          <w:sz w:val="22"/>
        </w:rPr>
        <w:t>人才培养方案</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885"/>
        <w:gridCol w:w="3394"/>
      </w:tblGrid>
      <w:tr w14:paraId="06A08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885" w:type="dxa"/>
            <w:tcMar>
              <w:top w:w="60" w:type="dxa"/>
              <w:left w:w="120" w:type="dxa"/>
              <w:bottom w:w="30" w:type="dxa"/>
              <w:right w:w="120" w:type="dxa"/>
            </w:tcMar>
          </w:tcPr>
          <w:p w14:paraId="3446DA35">
            <w:pPr>
              <w:numPr>
                <w:ilvl w:val="0"/>
                <w:numId w:val="18"/>
              </w:numPr>
              <w:spacing w:before="120" w:after="120" w:line="288" w:lineRule="auto"/>
              <w:ind w:left="0"/>
              <w:jc w:val="left"/>
            </w:pPr>
            <w:r>
              <w:rPr>
                <w:rFonts w:ascii="Arial" w:hAnsi="Arial" w:eastAsia="等线" w:cs="Arial"/>
                <w:b/>
                <w:sz w:val="22"/>
              </w:rPr>
              <w:t>储备干部培养</w:t>
            </w:r>
            <w:r>
              <w:rPr>
                <w:rFonts w:ascii="Arial" w:hAnsi="Arial" w:eastAsia="等线" w:cs="Arial"/>
                <w:sz w:val="22"/>
              </w:rPr>
              <w:t>：纳入二季度 PBP，采用“用一备二陪三”理念，与海鹏对接名单和想法并落实。</w:t>
            </w:r>
          </w:p>
          <w:p w14:paraId="56CF6157">
            <w:pPr>
              <w:numPr>
                <w:ilvl w:val="0"/>
                <w:numId w:val="19"/>
              </w:numPr>
              <w:spacing w:before="120" w:after="120" w:line="288" w:lineRule="auto"/>
              <w:ind w:left="0"/>
              <w:jc w:val="left"/>
            </w:pPr>
            <w:r>
              <w:rPr>
                <w:rFonts w:ascii="Arial" w:hAnsi="Arial" w:eastAsia="等线" w:cs="Arial"/>
                <w:b/>
                <w:sz w:val="22"/>
              </w:rPr>
              <w:t>管培生培养</w:t>
            </w:r>
            <w:r>
              <w:rPr>
                <w:rFonts w:ascii="Arial" w:hAnsi="Arial" w:eastAsia="等线" w:cs="Arial"/>
                <w:sz w:val="22"/>
              </w:rPr>
              <w:t>：去年做了 1.0 版本方案给静姐，二季度工作放人事行政部，需确定合作或交接方式。</w:t>
            </w:r>
          </w:p>
          <w:p w14:paraId="409C2648">
            <w:pPr>
              <w:numPr>
                <w:ilvl w:val="0"/>
                <w:numId w:val="20"/>
              </w:numPr>
              <w:spacing w:before="120" w:after="120" w:line="288" w:lineRule="auto"/>
              <w:ind w:left="0"/>
              <w:jc w:val="left"/>
            </w:pPr>
            <w:r>
              <w:rPr>
                <w:rFonts w:ascii="Arial" w:hAnsi="Arial" w:eastAsia="等线" w:cs="Arial"/>
                <w:b/>
                <w:sz w:val="22"/>
              </w:rPr>
              <w:t>千万之星激励</w:t>
            </w:r>
            <w:r>
              <w:rPr>
                <w:rFonts w:ascii="Arial" w:hAnsi="Arial" w:eastAsia="等线" w:cs="Arial"/>
                <w:sz w:val="22"/>
              </w:rPr>
              <w:t>：需完善激励方案，商讨对培养成功的千万之星的激励方式，如奖金、荣誉、套装等。</w:t>
            </w:r>
          </w:p>
        </w:tc>
        <w:tc>
          <w:tcPr>
            <w:tcW w:w="3394" w:type="dxa"/>
            <w:tcMar>
              <w:top w:w="60" w:type="dxa"/>
              <w:left w:w="120" w:type="dxa"/>
              <w:bottom w:w="30" w:type="dxa"/>
              <w:right w:w="120" w:type="dxa"/>
            </w:tcMar>
          </w:tcPr>
          <w:p w14:paraId="332EF62C">
            <w:pPr>
              <w:spacing w:before="120" w:after="120" w:line="288" w:lineRule="auto"/>
              <w:ind w:left="0"/>
              <w:jc w:val="center"/>
            </w:pPr>
            <w:r>
              <w:drawing>
                <wp:inline distT="0" distB="0" distL="0" distR="0">
                  <wp:extent cx="2000250" cy="9144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2000250" cy="914400"/>
                          </a:xfrm>
                          <a:prstGeom prst="rect">
                            <a:avLst/>
                          </a:prstGeom>
                        </pic:spPr>
                      </pic:pic>
                    </a:graphicData>
                  </a:graphic>
                </wp:inline>
              </w:drawing>
            </w:r>
          </w:p>
          <w:p w14:paraId="7CB17C99">
            <w:pPr>
              <w:spacing w:before="120" w:after="120" w:line="288" w:lineRule="auto"/>
              <w:ind w:left="0"/>
              <w:jc w:val="center"/>
            </w:pPr>
            <w:r>
              <w:rPr>
                <w:rFonts w:ascii="Arial" w:hAnsi="Arial" w:eastAsia="等线" w:cs="Arial"/>
                <w:color w:val="8F959E"/>
                <w:sz w:val="22"/>
              </w:rPr>
              <w:t>人才培养方案</w:t>
            </w:r>
            <w:r>
              <w:rPr>
                <w:rFonts w:ascii="Arial" w:hAnsi="Arial" w:eastAsia="等线" w:cs="Arial"/>
                <w:color w:val="8F959E"/>
                <w:sz w:val="22"/>
              </w:rPr>
              <w:br w:type="textWrapping"/>
            </w:r>
          </w:p>
        </w:tc>
      </w:tr>
    </w:tbl>
    <w:p w14:paraId="3E7EFE7D">
      <w:pPr>
        <w:numPr>
          <w:ilvl w:val="0"/>
          <w:numId w:val="21"/>
        </w:numPr>
        <w:spacing w:before="120" w:after="120" w:line="288" w:lineRule="auto"/>
        <w:ind w:left="0"/>
        <w:jc w:val="left"/>
      </w:pPr>
      <w:r>
        <w:rPr>
          <w:rFonts w:ascii="Arial" w:hAnsi="Arial" w:eastAsia="等线" w:cs="Arial"/>
          <w:b/>
          <w:sz w:val="22"/>
        </w:rPr>
        <w:t>各部门工作汇报</w:t>
      </w:r>
    </w:p>
    <w:p w14:paraId="79E39464">
      <w:pPr>
        <w:numPr>
          <w:ilvl w:val="0"/>
          <w:numId w:val="22"/>
        </w:numPr>
        <w:spacing w:before="120" w:after="120" w:line="288" w:lineRule="auto"/>
        <w:ind w:left="453"/>
        <w:jc w:val="left"/>
      </w:pPr>
      <w:r>
        <w:rPr>
          <w:rFonts w:hint="eastAsia" w:ascii="Arial" w:hAnsi="Arial" w:eastAsia="等线" w:cs="Arial"/>
          <w:b/>
          <w:sz w:val="22"/>
          <w:lang w:val="en-US" w:eastAsia="zh-CN"/>
        </w:rPr>
        <w:t>刘</w:t>
      </w:r>
      <w:r>
        <w:rPr>
          <w:rFonts w:ascii="Arial" w:hAnsi="Arial" w:eastAsia="等线" w:cs="Arial"/>
          <w:b/>
          <w:sz w:val="22"/>
        </w:rPr>
        <w:t>妍妍</w:t>
      </w:r>
    </w:p>
    <w:p w14:paraId="42E4D0D8">
      <w:pPr>
        <w:numPr>
          <w:ilvl w:val="0"/>
          <w:numId w:val="23"/>
        </w:numPr>
        <w:spacing w:before="120" w:after="120" w:line="288" w:lineRule="auto"/>
        <w:ind w:left="907"/>
        <w:jc w:val="left"/>
      </w:pPr>
      <w:r>
        <w:rPr>
          <w:rFonts w:ascii="Arial" w:hAnsi="Arial" w:eastAsia="等线" w:cs="Arial"/>
          <w:sz w:val="22"/>
        </w:rPr>
        <w:t>上周输出：更新培训助手和视频生成操作手册，面向采购部进行龙虾搭建培训并收集反馈，完成 AI 竞赛方案，梳理 17 个应用场景，与肖聪梳理系统权限。</w:t>
      </w:r>
    </w:p>
    <w:p w14:paraId="43D8F614">
      <w:pPr>
        <w:numPr>
          <w:ilvl w:val="0"/>
          <w:numId w:val="24"/>
        </w:numPr>
        <w:spacing w:before="120" w:after="120" w:line="288" w:lineRule="auto"/>
        <w:ind w:left="907"/>
        <w:jc w:val="left"/>
      </w:pPr>
      <w:r>
        <w:rPr>
          <w:rFonts w:ascii="Arial" w:hAnsi="Arial" w:eastAsia="等线" w:cs="Arial"/>
          <w:sz w:val="22"/>
        </w:rPr>
        <w:t>本周待办：做好培训台账，面向客服部进行龙虾搭建培训，更新简历筛选操作手册，完成检测可行性分析报告。</w:t>
      </w:r>
    </w:p>
    <w:p w14:paraId="4D406EEF">
      <w:pPr>
        <w:numPr>
          <w:ilvl w:val="0"/>
          <w:numId w:val="25"/>
        </w:numPr>
        <w:spacing w:before="120" w:after="120" w:line="288" w:lineRule="auto"/>
        <w:ind w:left="453"/>
        <w:jc w:val="left"/>
      </w:pPr>
      <w:r>
        <w:rPr>
          <w:rFonts w:hint="eastAsia" w:ascii="Arial" w:hAnsi="Arial" w:eastAsia="等线" w:cs="Arial"/>
          <w:b/>
          <w:sz w:val="22"/>
          <w:lang w:val="en-US" w:eastAsia="zh-CN"/>
        </w:rPr>
        <w:t>陈俏静-</w:t>
      </w:r>
      <w:r>
        <w:rPr>
          <w:rFonts w:ascii="Arial" w:hAnsi="Arial" w:eastAsia="等线" w:cs="Arial"/>
          <w:b/>
          <w:sz w:val="22"/>
        </w:rPr>
        <w:t>海外推广人员</w:t>
      </w:r>
    </w:p>
    <w:p w14:paraId="123DDC36">
      <w:pPr>
        <w:numPr>
          <w:ilvl w:val="0"/>
          <w:numId w:val="26"/>
        </w:numPr>
        <w:spacing w:before="120" w:after="120" w:line="288" w:lineRule="auto"/>
        <w:ind w:left="907"/>
        <w:jc w:val="left"/>
      </w:pPr>
      <w:r>
        <w:rPr>
          <w:rFonts w:ascii="Arial" w:hAnsi="Arial" w:eastAsia="等线" w:cs="Arial"/>
          <w:sz w:val="22"/>
        </w:rPr>
        <w:t>上周工作：完成海外推广内容和物料制作，对接海外社交媒体账号和官网广告代理商，系统学习产品手册等文件，参加外贸部和市场部对接工作及杭州 AI 营销获客培训。</w:t>
      </w:r>
    </w:p>
    <w:p w14:paraId="1DE54F93">
      <w:pPr>
        <w:numPr>
          <w:ilvl w:val="0"/>
          <w:numId w:val="27"/>
        </w:numPr>
        <w:spacing w:before="120" w:after="120" w:line="288" w:lineRule="auto"/>
        <w:ind w:left="907"/>
        <w:jc w:val="left"/>
      </w:pPr>
      <w:r>
        <w:rPr>
          <w:rFonts w:ascii="Arial" w:hAnsi="Arial" w:eastAsia="等线" w:cs="Arial"/>
          <w:sz w:val="22"/>
        </w:rPr>
        <w:t>遇到问题：需提升战略思想、工作预判能力，考虑版权风险，决定用静梦 AI 和宏昊视频助手生成素材。</w:t>
      </w:r>
    </w:p>
    <w:p w14:paraId="3E80B42F">
      <w:pPr>
        <w:numPr>
          <w:ilvl w:val="0"/>
          <w:numId w:val="28"/>
        </w:numPr>
        <w:spacing w:before="120" w:after="120" w:line="288" w:lineRule="auto"/>
        <w:ind w:left="907"/>
        <w:jc w:val="left"/>
      </w:pPr>
      <w:r>
        <w:rPr>
          <w:rFonts w:ascii="Arial" w:hAnsi="Arial" w:eastAsia="等线" w:cs="Arial"/>
          <w:sz w:val="22"/>
        </w:rPr>
        <w:t>本周规划：完成延期工作任务，参加市场部推荐会，整理杭州培训内容，跟进海外市场推广运营和官网巡盘处理流程。</w:t>
      </w:r>
    </w:p>
    <w:p w14:paraId="1F89B307">
      <w:pPr>
        <w:numPr>
          <w:ilvl w:val="0"/>
          <w:numId w:val="29"/>
        </w:numPr>
        <w:spacing w:before="120" w:after="120" w:line="288" w:lineRule="auto"/>
        <w:ind w:left="907"/>
        <w:jc w:val="left"/>
      </w:pPr>
      <w:r>
        <w:rPr>
          <w:rFonts w:hint="eastAsia" w:ascii="Arial" w:hAnsi="Arial" w:eastAsia="等线" w:cs="Arial"/>
          <w:b/>
          <w:sz w:val="22"/>
          <w:lang w:val="en-US" w:eastAsia="zh-CN"/>
        </w:rPr>
        <w:t>吕思维</w:t>
      </w:r>
      <w:r>
        <w:rPr>
          <w:rFonts w:hint="eastAsia" w:ascii="Arial" w:hAnsi="Arial" w:eastAsia="等线" w:cs="Arial"/>
          <w:b/>
          <w:sz w:val="22"/>
          <w:lang w:val="en-US" w:eastAsia="zh-CN"/>
        </w:rPr>
        <w:br w:type="textWrapping"/>
      </w:r>
      <w:r>
        <w:rPr>
          <w:rFonts w:ascii="Arial" w:hAnsi="Arial" w:eastAsia="等线" w:cs="Arial"/>
          <w:sz w:val="22"/>
        </w:rPr>
        <w:t>上周学习：深入了解公司各部门分工职责，明确未来工作目标任务，跟随读书任务和新人学习包培训，学习工作方法和沟通知识。</w:t>
      </w:r>
    </w:p>
    <w:p w14:paraId="76DA4D50">
      <w:pPr>
        <w:numPr>
          <w:ilvl w:val="0"/>
          <w:numId w:val="30"/>
        </w:numPr>
        <w:spacing w:before="120" w:after="120" w:line="288" w:lineRule="auto"/>
        <w:ind w:left="907"/>
        <w:jc w:val="left"/>
      </w:pPr>
      <w:r>
        <w:rPr>
          <w:rFonts w:ascii="Arial" w:hAnsi="Arial" w:eastAsia="等线" w:cs="Arial"/>
          <w:sz w:val="22"/>
        </w:rPr>
        <w:t>存在问题：需抓住工作关键点，内化信息；加强 AI 工具使用，已与相关人员沟通并预约培训。</w:t>
      </w:r>
    </w:p>
    <w:p w14:paraId="4E9E0880">
      <w:pPr>
        <w:numPr>
          <w:ilvl w:val="0"/>
          <w:numId w:val="31"/>
        </w:numPr>
        <w:spacing w:before="120" w:after="120" w:line="288" w:lineRule="auto"/>
        <w:ind w:left="453"/>
        <w:jc w:val="left"/>
      </w:pPr>
      <w:r>
        <w:rPr>
          <w:rFonts w:hint="eastAsia" w:ascii="Arial" w:hAnsi="Arial" w:eastAsia="等线" w:cs="Arial"/>
          <w:b/>
          <w:sz w:val="22"/>
          <w:lang w:val="en-US" w:eastAsia="zh-CN"/>
        </w:rPr>
        <w:t>张海容-</w:t>
      </w:r>
      <w:r>
        <w:rPr>
          <w:rFonts w:ascii="Arial" w:hAnsi="Arial" w:eastAsia="等线" w:cs="Arial"/>
          <w:b/>
          <w:sz w:val="22"/>
        </w:rPr>
        <w:t>提成与报价相关人员</w:t>
      </w:r>
    </w:p>
    <w:p w14:paraId="42497CD0">
      <w:pPr>
        <w:numPr>
          <w:ilvl w:val="0"/>
          <w:numId w:val="32"/>
        </w:numPr>
        <w:spacing w:before="120" w:after="120" w:line="288" w:lineRule="auto"/>
        <w:ind w:left="907"/>
        <w:jc w:val="left"/>
      </w:pPr>
      <w:r>
        <w:rPr>
          <w:rFonts w:ascii="Arial" w:hAnsi="Arial" w:eastAsia="等线" w:cs="Arial"/>
          <w:sz w:val="22"/>
        </w:rPr>
        <w:t>提成问题：确认收款调整情况，先核算编内提成，再处理编外核定问题。</w:t>
      </w:r>
    </w:p>
    <w:p w14:paraId="5E567B60">
      <w:pPr>
        <w:numPr>
          <w:ilvl w:val="0"/>
          <w:numId w:val="33"/>
        </w:numPr>
        <w:spacing w:before="120" w:after="120" w:line="288" w:lineRule="auto"/>
        <w:ind w:left="907"/>
        <w:jc w:val="left"/>
      </w:pPr>
      <w:r>
        <w:rPr>
          <w:rFonts w:ascii="Arial" w:hAnsi="Arial" w:eastAsia="等线" w:cs="Arial"/>
          <w:sz w:val="22"/>
        </w:rPr>
        <w:t>报价问题：收集各部门成本，五一回来开会评估二季度报价调整。</w:t>
      </w:r>
    </w:p>
    <w:p w14:paraId="29E636BC">
      <w:pPr>
        <w:numPr>
          <w:ilvl w:val="0"/>
          <w:numId w:val="34"/>
        </w:numPr>
        <w:spacing w:before="120" w:after="120" w:line="288" w:lineRule="auto"/>
        <w:ind w:left="907"/>
        <w:jc w:val="left"/>
      </w:pPr>
      <w:r>
        <w:rPr>
          <w:rFonts w:ascii="Arial" w:hAnsi="Arial" w:eastAsia="等线" w:cs="Arial"/>
          <w:sz w:val="22"/>
        </w:rPr>
        <w:t>P</w:t>
      </w:r>
      <w:r>
        <w:rPr>
          <w:rFonts w:hint="eastAsia" w:ascii="Arial" w:hAnsi="Arial" w:eastAsia="等线" w:cs="Arial"/>
          <w:sz w:val="22"/>
          <w:lang w:val="en-US" w:eastAsia="zh-CN"/>
        </w:rPr>
        <w:t>B</w:t>
      </w:r>
      <w:r>
        <w:rPr>
          <w:rFonts w:ascii="Arial" w:hAnsi="Arial" w:eastAsia="等线" w:cs="Arial"/>
          <w:sz w:val="22"/>
        </w:rPr>
        <w:t>C 问题：修改销售部门二季度 P</w:t>
      </w:r>
      <w:r>
        <w:rPr>
          <w:rFonts w:hint="eastAsia" w:ascii="Arial" w:hAnsi="Arial" w:eastAsia="等线" w:cs="Arial"/>
          <w:sz w:val="22"/>
          <w:lang w:val="en-US" w:eastAsia="zh-CN"/>
        </w:rPr>
        <w:t>B</w:t>
      </w:r>
      <w:r>
        <w:rPr>
          <w:rFonts w:ascii="Arial" w:hAnsi="Arial" w:eastAsia="等线" w:cs="Arial"/>
          <w:sz w:val="22"/>
        </w:rPr>
        <w:t>C 计划，与孟工沟通其 P</w:t>
      </w:r>
      <w:r>
        <w:rPr>
          <w:rFonts w:hint="eastAsia" w:ascii="Arial" w:hAnsi="Arial" w:eastAsia="等线" w:cs="Arial"/>
          <w:sz w:val="22"/>
          <w:lang w:val="en-US" w:eastAsia="zh-CN"/>
        </w:rPr>
        <w:t>B</w:t>
      </w:r>
      <w:r>
        <w:rPr>
          <w:rFonts w:ascii="Arial" w:hAnsi="Arial" w:eastAsia="等线" w:cs="Arial"/>
          <w:sz w:val="22"/>
        </w:rPr>
        <w:t>C 情况，与思维对接培养工作。</w:t>
      </w:r>
    </w:p>
    <w:p w14:paraId="309A1216">
      <w:pPr>
        <w:numPr>
          <w:ilvl w:val="0"/>
          <w:numId w:val="35"/>
        </w:numPr>
        <w:spacing w:before="120" w:after="120" w:line="288" w:lineRule="auto"/>
        <w:ind w:left="907"/>
        <w:jc w:val="left"/>
      </w:pPr>
      <w:r>
        <w:rPr>
          <w:rFonts w:hint="eastAsia" w:ascii="Arial" w:hAnsi="Arial" w:eastAsia="等线" w:cs="Arial"/>
          <w:sz w:val="22"/>
          <w:lang w:val="en-US" w:eastAsia="zh-CN"/>
        </w:rPr>
        <w:t>庞</w:t>
      </w:r>
      <w:r>
        <w:rPr>
          <w:rFonts w:ascii="Arial" w:hAnsi="Arial" w:eastAsia="等线" w:cs="Arial"/>
          <w:sz w:val="22"/>
        </w:rPr>
        <w:t>伟相关事项：未谈好</w:t>
      </w:r>
      <w:r>
        <w:rPr>
          <w:rFonts w:hint="eastAsia" w:ascii="Arial" w:hAnsi="Arial" w:eastAsia="等线" w:cs="Arial"/>
          <w:sz w:val="22"/>
          <w:lang w:val="en-US" w:eastAsia="zh-CN"/>
        </w:rPr>
        <w:t>染</w:t>
      </w:r>
      <w:r>
        <w:rPr>
          <w:rFonts w:ascii="Arial" w:hAnsi="Arial" w:eastAsia="等线" w:cs="Arial"/>
          <w:sz w:val="22"/>
        </w:rPr>
        <w:t>料模块增加 k 码、r 码事宜，考虑转到贸易部分处理，完善原料客户信息和合同。</w:t>
      </w:r>
    </w:p>
    <w:p w14:paraId="0907128E">
      <w:pPr>
        <w:numPr>
          <w:ilvl w:val="0"/>
          <w:numId w:val="36"/>
        </w:numPr>
        <w:spacing w:before="120" w:after="120" w:line="288" w:lineRule="auto"/>
        <w:ind w:left="453"/>
        <w:jc w:val="left"/>
      </w:pPr>
      <w:r>
        <w:rPr>
          <w:rFonts w:hint="eastAsia" w:ascii="Arial" w:hAnsi="Arial" w:eastAsia="等线" w:cs="Arial"/>
          <w:b/>
          <w:sz w:val="22"/>
          <w:lang w:val="en-US" w:eastAsia="zh-CN"/>
        </w:rPr>
        <w:t>邓楚羿-</w:t>
      </w:r>
      <w:r>
        <w:rPr>
          <w:rFonts w:ascii="Arial" w:hAnsi="Arial" w:eastAsia="等线" w:cs="Arial"/>
          <w:b/>
          <w:sz w:val="22"/>
        </w:rPr>
        <w:t>负责 AI 和系统相关人员</w:t>
      </w:r>
    </w:p>
    <w:p w14:paraId="400081C6">
      <w:pPr>
        <w:numPr>
          <w:ilvl w:val="0"/>
          <w:numId w:val="37"/>
        </w:numPr>
        <w:spacing w:before="120" w:after="120" w:line="288" w:lineRule="auto"/>
        <w:ind w:left="907"/>
        <w:jc w:val="left"/>
      </w:pPr>
      <w:r>
        <w:rPr>
          <w:rFonts w:ascii="Arial" w:hAnsi="Arial" w:eastAsia="等线" w:cs="Arial"/>
          <w:sz w:val="22"/>
        </w:rPr>
        <w:t>上周重点：确认 AI 权限方案，完成 boss 直聘开发，编制项目年度预算，上线 CRM 东海模块回收机制和外贸部基本价，完善新人培养方案和月度考核内容。</w:t>
      </w:r>
    </w:p>
    <w:p w14:paraId="22626BF1">
      <w:pPr>
        <w:numPr>
          <w:ilvl w:val="0"/>
          <w:numId w:val="38"/>
        </w:numPr>
        <w:spacing w:before="120" w:after="120" w:line="288" w:lineRule="auto"/>
        <w:ind w:left="907"/>
        <w:jc w:val="left"/>
      </w:pPr>
      <w:r>
        <w:rPr>
          <w:rFonts w:ascii="Arial" w:hAnsi="Arial" w:eastAsia="等线" w:cs="Arial"/>
          <w:sz w:val="22"/>
        </w:rPr>
        <w:t>本周计划：推进 AI 系统权限落地，解决 boss 直聘抓取失效问题，开展视频生成培训，对 CI 模块进行上线前调整，确认 5 月线下集训时间，复盘 AI 项目，学习开发小场景应用，优化周报并计划 5 月全公司启用。</w:t>
      </w:r>
    </w:p>
    <w:p w14:paraId="5A65A1D8">
      <w:pPr>
        <w:numPr>
          <w:ilvl w:val="0"/>
          <w:numId w:val="39"/>
        </w:numPr>
        <w:spacing w:before="120" w:after="120" w:line="288" w:lineRule="auto"/>
        <w:ind w:left="453"/>
        <w:jc w:val="left"/>
      </w:pPr>
      <w:r>
        <w:rPr>
          <w:rFonts w:hint="eastAsia" w:ascii="Arial" w:hAnsi="Arial" w:eastAsia="等线" w:cs="Arial"/>
          <w:b/>
          <w:sz w:val="22"/>
          <w:lang w:val="en-US" w:eastAsia="zh-CN"/>
        </w:rPr>
        <w:t>肖聪-</w:t>
      </w:r>
      <w:r>
        <w:rPr>
          <w:rFonts w:ascii="Arial" w:hAnsi="Arial" w:eastAsia="等线" w:cs="Arial"/>
          <w:b/>
          <w:sz w:val="22"/>
        </w:rPr>
        <w:t>负责权限模块人员</w:t>
      </w:r>
    </w:p>
    <w:p w14:paraId="06C729C1">
      <w:pPr>
        <w:numPr>
          <w:ilvl w:val="0"/>
          <w:numId w:val="40"/>
        </w:numPr>
        <w:spacing w:before="120" w:after="120" w:line="288" w:lineRule="auto"/>
        <w:ind w:left="907"/>
        <w:jc w:val="left"/>
      </w:pPr>
      <w:r>
        <w:rPr>
          <w:rFonts w:ascii="Arial" w:hAnsi="Arial" w:eastAsia="等线" w:cs="Arial"/>
          <w:sz w:val="22"/>
        </w:rPr>
        <w:t>上周工作：与供应商沟通权限落地方案，确认人员数据设计，对采购部开展 open cloud 培训。</w:t>
      </w:r>
    </w:p>
    <w:p w14:paraId="11803A0A">
      <w:pPr>
        <w:numPr>
          <w:ilvl w:val="0"/>
          <w:numId w:val="41"/>
        </w:numPr>
        <w:spacing w:before="120" w:after="120" w:line="288" w:lineRule="auto"/>
        <w:ind w:left="907"/>
        <w:jc w:val="left"/>
      </w:pPr>
      <w:r>
        <w:rPr>
          <w:rFonts w:ascii="Arial" w:hAnsi="Arial" w:eastAsia="等线" w:cs="Arial"/>
          <w:sz w:val="22"/>
        </w:rPr>
        <w:t>本周任务：跟进权限方案落地情况，更新简历助手方案，开展个人页展示和 cloud code 培训。</w:t>
      </w:r>
    </w:p>
    <w:p w14:paraId="5D184A11">
      <w:pPr>
        <w:numPr>
          <w:ilvl w:val="0"/>
          <w:numId w:val="42"/>
        </w:numPr>
        <w:spacing w:before="120" w:after="120" w:line="288" w:lineRule="auto"/>
        <w:ind w:left="0"/>
        <w:jc w:val="left"/>
      </w:pPr>
      <w:r>
        <w:rPr>
          <w:rFonts w:hint="eastAsia" w:ascii="Arial" w:hAnsi="Arial" w:eastAsia="等线" w:cs="Arial"/>
          <w:b/>
          <w:sz w:val="22"/>
          <w:lang w:val="en-US" w:eastAsia="zh-CN"/>
        </w:rPr>
        <w:t>张晓英-</w:t>
      </w:r>
      <w:r>
        <w:rPr>
          <w:rFonts w:ascii="Arial" w:hAnsi="Arial" w:eastAsia="等线" w:cs="Arial"/>
          <w:b/>
          <w:sz w:val="22"/>
        </w:rPr>
        <w:t>P</w:t>
      </w:r>
      <w:r>
        <w:rPr>
          <w:rFonts w:hint="eastAsia" w:ascii="Arial" w:hAnsi="Arial" w:eastAsia="等线" w:cs="Arial"/>
          <w:b/>
          <w:sz w:val="22"/>
          <w:lang w:val="en-US" w:eastAsia="zh-CN"/>
        </w:rPr>
        <w:t>B</w:t>
      </w:r>
      <w:r>
        <w:rPr>
          <w:rFonts w:ascii="Arial" w:hAnsi="Arial" w:eastAsia="等线" w:cs="Arial"/>
          <w:b/>
          <w:sz w:val="22"/>
        </w:rPr>
        <w:t>C 任务跟踪与日报要求</w:t>
      </w:r>
    </w:p>
    <w:p w14:paraId="74D1BF31">
      <w:pPr>
        <w:numPr>
          <w:ilvl w:val="0"/>
          <w:numId w:val="43"/>
        </w:numPr>
        <w:spacing w:before="120" w:after="120" w:line="288" w:lineRule="auto"/>
        <w:ind w:left="453"/>
        <w:jc w:val="left"/>
      </w:pPr>
      <w:r>
        <w:rPr>
          <w:rFonts w:ascii="Arial" w:hAnsi="Arial" w:eastAsia="等线" w:cs="Arial"/>
          <w:b/>
          <w:sz w:val="22"/>
        </w:rPr>
        <w:t>P</w:t>
      </w:r>
      <w:r>
        <w:rPr>
          <w:rFonts w:hint="eastAsia" w:ascii="Arial" w:hAnsi="Arial" w:eastAsia="等线" w:cs="Arial"/>
          <w:b/>
          <w:sz w:val="22"/>
          <w:lang w:val="en-US" w:eastAsia="zh-CN"/>
        </w:rPr>
        <w:t>B</w:t>
      </w:r>
      <w:r>
        <w:rPr>
          <w:rFonts w:ascii="Arial" w:hAnsi="Arial" w:eastAsia="等线" w:cs="Arial"/>
          <w:b/>
          <w:sz w:val="22"/>
        </w:rPr>
        <w:t>C 任务跟踪</w:t>
      </w:r>
      <w:r>
        <w:rPr>
          <w:rFonts w:ascii="Arial" w:hAnsi="Arial" w:eastAsia="等线" w:cs="Arial"/>
          <w:sz w:val="22"/>
        </w:rPr>
        <w:t>：个人在龙虾里完成 PPC 任务跟踪，公司层面由海龙和思维负责承接，可尝试线上日程设置、待办提醒等方式，考虑在关键举措设置提醒，打通各部门承接关系。</w:t>
      </w:r>
    </w:p>
    <w:p w14:paraId="2FA1E8D4">
      <w:pPr>
        <w:numPr>
          <w:ilvl w:val="0"/>
          <w:numId w:val="44"/>
        </w:numPr>
        <w:spacing w:before="120" w:after="120" w:line="288" w:lineRule="auto"/>
        <w:ind w:left="453"/>
        <w:jc w:val="left"/>
      </w:pPr>
      <w:r>
        <w:rPr>
          <w:rFonts w:ascii="Arial" w:hAnsi="Arial" w:eastAsia="等线" w:cs="Arial"/>
          <w:b/>
          <w:sz w:val="22"/>
        </w:rPr>
        <w:t>日报要求</w:t>
      </w:r>
      <w:r>
        <w:rPr>
          <w:rFonts w:ascii="Arial" w:hAnsi="Arial" w:eastAsia="等线" w:cs="Arial"/>
          <w:sz w:val="22"/>
        </w:rPr>
        <w:t>：新人需写日报，内容简单记录大项工作，便于自我总结和带教了解工作情况，可拉群督促。</w:t>
      </w:r>
    </w:p>
    <w:p w14:paraId="40B8B99E">
      <w:pPr>
        <w:spacing w:before="120" w:after="120" w:line="288" w:lineRule="auto"/>
        <w:ind w:left="0"/>
        <w:jc w:val="left"/>
      </w:pPr>
      <w:r>
        <w:rPr>
          <w:rFonts w:ascii="Arial" w:hAnsi="Arial" w:eastAsia="等线" w:cs="Arial"/>
          <w:b/>
          <w:sz w:val="22"/>
          <w:shd w:val="clear" w:fill="DEE0E3"/>
        </w:rPr>
        <w:t>[该类型的内容暂不支持下载]</w:t>
      </w:r>
    </w:p>
    <w:p w14:paraId="282688F6">
      <w:pPr>
        <w:spacing w:before="120" w:after="120" w:line="288" w:lineRule="auto"/>
        <w:ind w:left="0"/>
        <w:jc w:val="left"/>
      </w:pPr>
    </w:p>
    <w:p w14:paraId="2892D9CD">
      <w:pPr>
        <w:spacing w:before="380" w:after="140" w:line="288" w:lineRule="auto"/>
        <w:ind w:left="0"/>
        <w:jc w:val="left"/>
        <w:outlineLvl w:val="0"/>
      </w:pPr>
      <w:bookmarkStart w:id="1" w:name="heading_1"/>
      <w:r>
        <w:rPr>
          <w:rFonts w:ascii="Arial" w:hAnsi="Arial" w:eastAsia="等线" w:cs="Arial"/>
          <w:b/>
          <w:sz w:val="36"/>
        </w:rPr>
        <w:t>待办</w:t>
      </w:r>
      <w:bookmarkEnd w:id="1"/>
    </w:p>
    <w:p w14:paraId="3FFCD5FC">
      <w:pPr>
        <w:numPr>
          <w:ilvl w:val="0"/>
          <w:numId w:val="45"/>
        </w:numPr>
        <w:spacing w:before="120" w:after="120" w:line="288" w:lineRule="auto"/>
        <w:ind w:left="0"/>
        <w:jc w:val="left"/>
      </w:pPr>
      <w:r>
        <w:rPr>
          <w:rFonts w:ascii="Arial" w:hAnsi="Arial" w:eastAsia="等线" w:cs="Arial"/>
          <w:sz w:val="22"/>
        </w:rPr>
        <w:t>知识汇集思考：参会人员思考在本人完成操作的情况下，如何汇集沉淀知识，以解决当前无汇集动作难以沉淀的问题</w:t>
      </w:r>
    </w:p>
    <w:p w14:paraId="0B365A64">
      <w:pPr>
        <w:numPr>
          <w:ilvl w:val="0"/>
          <w:numId w:val="46"/>
        </w:numPr>
        <w:spacing w:before="120" w:after="120" w:line="288" w:lineRule="auto"/>
        <w:ind w:left="0"/>
        <w:jc w:val="left"/>
      </w:pPr>
      <w:r>
        <w:rPr>
          <w:rFonts w:ascii="Arial" w:hAnsi="Arial" w:eastAsia="等线" w:cs="Arial"/>
          <w:sz w:val="22"/>
        </w:rPr>
        <w:t>方案测算讨论：与海勇讨论宏昊学院积分运营管理方案 2.0 版本的核算测算问题，以及与晋升发展相挂钩的机制，该方案此前已发一版</w:t>
      </w:r>
    </w:p>
    <w:p w14:paraId="280A580D">
      <w:pPr>
        <w:numPr>
          <w:ilvl w:val="0"/>
          <w:numId w:val="47"/>
        </w:numPr>
        <w:spacing w:before="120" w:after="120" w:line="288" w:lineRule="auto"/>
        <w:ind w:left="0"/>
        <w:jc w:val="left"/>
      </w:pPr>
      <w:r>
        <w:rPr>
          <w:rFonts w:ascii="Arial" w:hAnsi="Arial" w:eastAsia="等线" w:cs="Arial"/>
          <w:sz w:val="22"/>
        </w:rPr>
        <w:t>人才池方案对接：对接海鹏关于储备干部培养人才池理念的名单和想法，探讨如何落实该理念，并将其纳入二季度 PB</w:t>
      </w:r>
      <w:r>
        <w:rPr>
          <w:rFonts w:hint="eastAsia" w:ascii="Arial" w:hAnsi="Arial" w:eastAsia="等线" w:cs="Arial"/>
          <w:sz w:val="22"/>
          <w:lang w:val="en-US" w:eastAsia="zh-CN"/>
        </w:rPr>
        <w:t>C</w:t>
      </w:r>
      <w:bookmarkStart w:id="6" w:name="_GoBack"/>
      <w:bookmarkEnd w:id="6"/>
    </w:p>
    <w:p w14:paraId="33038AE0">
      <w:pPr>
        <w:numPr>
          <w:ilvl w:val="0"/>
          <w:numId w:val="48"/>
        </w:numPr>
        <w:spacing w:before="120" w:after="120" w:line="288" w:lineRule="auto"/>
        <w:ind w:left="0"/>
        <w:jc w:val="left"/>
      </w:pPr>
      <w:r>
        <w:rPr>
          <w:rFonts w:ascii="Arial" w:hAnsi="Arial" w:eastAsia="等线" w:cs="Arial"/>
          <w:sz w:val="22"/>
        </w:rPr>
        <w:t>管培生方案评估：评估管培生培养方案是与人事行政部合作推进，还是直接交由其推进，并确定方案交接事宜</w:t>
      </w:r>
    </w:p>
    <w:p w14:paraId="1AB45E78">
      <w:pPr>
        <w:numPr>
          <w:ilvl w:val="0"/>
          <w:numId w:val="49"/>
        </w:numPr>
        <w:spacing w:before="120" w:after="120" w:line="288" w:lineRule="auto"/>
        <w:ind w:left="0"/>
        <w:jc w:val="left"/>
      </w:pPr>
      <w:r>
        <w:rPr>
          <w:rFonts w:ascii="Arial" w:hAnsi="Arial" w:eastAsia="等线" w:cs="Arial"/>
          <w:sz w:val="22"/>
        </w:rPr>
        <w:t>激励方案商讨：商讨针对千万之星培养成功后的激励方案，如奖金、荣誉、西装等，以激发其冲目标和荣誉的动力</w:t>
      </w:r>
    </w:p>
    <w:p w14:paraId="1D3AEA3C">
      <w:pPr>
        <w:numPr>
          <w:ilvl w:val="0"/>
          <w:numId w:val="50"/>
        </w:numPr>
        <w:spacing w:before="120" w:after="120" w:line="288" w:lineRule="auto"/>
        <w:ind w:left="0"/>
        <w:jc w:val="left"/>
      </w:pPr>
      <w:r>
        <w:rPr>
          <w:rFonts w:ascii="Arial" w:hAnsi="Arial" w:eastAsia="等线" w:cs="Arial"/>
          <w:sz w:val="22"/>
        </w:rPr>
        <w:t>资料整理发送：整理转训资料和培训档案并打包，发送给指定人员</w:t>
      </w:r>
    </w:p>
    <w:p w14:paraId="5371CAE0">
      <w:pPr>
        <w:numPr>
          <w:ilvl w:val="0"/>
          <w:numId w:val="51"/>
        </w:numPr>
        <w:spacing w:before="120" w:after="120" w:line="288" w:lineRule="auto"/>
        <w:ind w:left="0"/>
        <w:jc w:val="left"/>
      </w:pPr>
      <w:r>
        <w:rPr>
          <w:rFonts w:ascii="Arial" w:hAnsi="Arial" w:eastAsia="等线" w:cs="Arial"/>
          <w:sz w:val="22"/>
        </w:rPr>
        <w:t>编外人员核算：整理编外人员数量及核算方式，先核算编内提成，再进行分化</w:t>
      </w:r>
    </w:p>
    <w:p w14:paraId="3A51D91F">
      <w:pPr>
        <w:numPr>
          <w:ilvl w:val="0"/>
          <w:numId w:val="52"/>
        </w:numPr>
        <w:spacing w:before="120" w:after="120" w:line="288" w:lineRule="auto"/>
        <w:ind w:left="0"/>
        <w:jc w:val="left"/>
      </w:pPr>
      <w:r>
        <w:rPr>
          <w:rFonts w:ascii="Arial" w:hAnsi="Arial" w:eastAsia="等线" w:cs="Arial"/>
          <w:sz w:val="22"/>
        </w:rPr>
        <w:t>报价调整评估：与各部门确认最新成本，五一回来召开会议，综合评估二季度报价是否需要调整</w:t>
      </w:r>
    </w:p>
    <w:p w14:paraId="4791DCAE">
      <w:pPr>
        <w:numPr>
          <w:ilvl w:val="0"/>
          <w:numId w:val="53"/>
        </w:numPr>
        <w:spacing w:before="120" w:after="120" w:line="288" w:lineRule="auto"/>
        <w:ind w:left="0"/>
        <w:jc w:val="left"/>
      </w:pPr>
      <w:r>
        <w:rPr>
          <w:rFonts w:ascii="Arial" w:hAnsi="Arial" w:eastAsia="等线" w:cs="Arial"/>
          <w:sz w:val="22"/>
        </w:rPr>
        <w:t>PPT 提供：将孟工的 PPT 交给对接人查看，重点关注培养部分，避免遗漏</w:t>
      </w:r>
    </w:p>
    <w:p w14:paraId="5B3309C8">
      <w:pPr>
        <w:numPr>
          <w:ilvl w:val="0"/>
          <w:numId w:val="54"/>
        </w:numPr>
        <w:spacing w:before="120" w:after="120" w:line="288" w:lineRule="auto"/>
        <w:ind w:left="0"/>
        <w:jc w:val="left"/>
      </w:pPr>
      <w:r>
        <w:rPr>
          <w:rFonts w:ascii="Arial" w:hAnsi="Arial" w:eastAsia="等线" w:cs="Arial"/>
          <w:sz w:val="22"/>
        </w:rPr>
        <w:t>培训方案备份：将有关新人带教的所有培训，以及向外输出的所有培训计划方案提前沟通并备份至总经办审核，涉及讲师技巧、获客磨课的培训也需提前沟通</w:t>
      </w:r>
    </w:p>
    <w:p w14:paraId="1E053F86">
      <w:pPr>
        <w:numPr>
          <w:ilvl w:val="0"/>
          <w:numId w:val="55"/>
        </w:numPr>
        <w:spacing w:before="120" w:after="120" w:line="288" w:lineRule="auto"/>
        <w:ind w:left="0"/>
        <w:jc w:val="left"/>
      </w:pPr>
      <w:r>
        <w:rPr>
          <w:rFonts w:ascii="Arial" w:hAnsi="Arial" w:eastAsia="等线" w:cs="Arial"/>
          <w:sz w:val="22"/>
        </w:rPr>
        <w:t>新人日报安排：拉群要求新人简单记录当天工作内容，如龙虾培训等大项，形成每日复盘、每周复盘习惯，便于后续周报输出</w:t>
      </w:r>
    </w:p>
    <w:p w14:paraId="570D59F1">
      <w:pPr>
        <w:spacing w:before="120" w:after="120" w:line="288" w:lineRule="auto"/>
        <w:ind w:left="0"/>
        <w:jc w:val="left"/>
      </w:pPr>
      <w:r>
        <w:rPr>
          <w:rFonts w:ascii="Arial" w:hAnsi="Arial" w:eastAsia="等线" w:cs="Arial"/>
          <w:b/>
          <w:sz w:val="22"/>
          <w:shd w:val="clear" w:fill="DEE0E3"/>
        </w:rPr>
        <w:t>[该类型的内容暂不支持下载]</w:t>
      </w:r>
    </w:p>
    <w:p w14:paraId="2D87904D">
      <w:pPr>
        <w:spacing w:before="120" w:after="120" w:line="288" w:lineRule="auto"/>
        <w:ind w:left="0"/>
        <w:jc w:val="left"/>
      </w:pPr>
    </w:p>
    <w:p w14:paraId="7350B87A">
      <w:pPr>
        <w:spacing w:before="380" w:after="140" w:line="288" w:lineRule="auto"/>
        <w:ind w:left="0"/>
        <w:jc w:val="left"/>
        <w:outlineLvl w:val="0"/>
      </w:pPr>
      <w:bookmarkStart w:id="2" w:name="heading_2"/>
      <w:r>
        <w:rPr>
          <w:rFonts w:ascii="Arial" w:hAnsi="Arial" w:eastAsia="等线" w:cs="Arial"/>
          <w:b/>
          <w:sz w:val="36"/>
        </w:rPr>
        <w:t>智能章节</w:t>
      </w:r>
      <w:bookmarkEnd w:id="2"/>
    </w:p>
    <w:p w14:paraId="16841A8B">
      <w:pPr>
        <w:spacing w:before="120" w:after="120" w:line="288" w:lineRule="auto"/>
        <w:ind w:left="0"/>
        <w:jc w:val="left"/>
      </w:pPr>
      <w:r>
        <w:fldChar w:fldCharType="begin"/>
      </w:r>
      <w:r>
        <w:instrText xml:space="preserve"> HYPERLINK "https://j2mfdw1ddq.feishu.cn/minutes/obcna4qn8yw1i63c318264nd?t=0" \h </w:instrText>
      </w:r>
      <w:r>
        <w:fldChar w:fldCharType="separate"/>
      </w:r>
      <w:r>
        <w:rPr>
          <w:rFonts w:ascii="Arial" w:hAnsi="Arial" w:eastAsia="等线" w:cs="Arial"/>
          <w:color w:val="3370FF"/>
          <w:sz w:val="22"/>
        </w:rPr>
        <w:t>00:00</w:t>
      </w:r>
      <w:r>
        <w:rPr>
          <w:rFonts w:ascii="Arial" w:hAnsi="Arial" w:eastAsia="等线" w:cs="Arial"/>
          <w:color w:val="3370FF"/>
          <w:sz w:val="22"/>
        </w:rPr>
        <w:fldChar w:fldCharType="end"/>
      </w:r>
      <w:r>
        <w:rPr>
          <w:rFonts w:ascii="Arial" w:hAnsi="Arial" w:eastAsia="等线" w:cs="Arial"/>
          <w:b/>
          <w:sz w:val="22"/>
        </w:rPr>
        <w:t xml:space="preserve">  销售SOP培训与午间培训工作进展及安排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89890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4E4D03C">
            <w:pPr>
              <w:spacing w:before="120" w:after="120" w:line="288" w:lineRule="auto"/>
              <w:ind w:left="0"/>
              <w:jc w:val="left"/>
            </w:pPr>
            <w:r>
              <w:rPr>
                <w:rFonts w:ascii="Arial" w:hAnsi="Arial" w:eastAsia="等线" w:cs="Arial"/>
                <w:color w:val="646A73"/>
                <w:sz w:val="22"/>
              </w:rPr>
              <w:t>本章节会议明确每人发言约3分钟，9点结束。上周完成销售SOP培训获奖公示与颁奖、海报宣发，本周要完成关卡4获奖名单统计、公示，完成最后关卡培训与稽核评分，部分部门因季度复盘会推迟到下周。午间培训上周未完成课时，本周补齐，今日由楚羿和海荣主持，因开会昨日未学习属特殊情况。</w:t>
            </w:r>
          </w:p>
        </w:tc>
      </w:tr>
    </w:tbl>
    <w:p w14:paraId="00EC2E66">
      <w:pPr>
        <w:spacing w:before="120" w:after="120" w:line="288" w:lineRule="auto"/>
        <w:ind w:left="0"/>
        <w:jc w:val="left"/>
      </w:pPr>
      <w:r>
        <w:fldChar w:fldCharType="begin"/>
      </w:r>
      <w:r>
        <w:instrText xml:space="preserve"> HYPERLINK "https://j2mfdw1ddq.feishu.cn/minutes/obcna4qn8yw1i63c318264nd?t=117000" \h </w:instrText>
      </w:r>
      <w:r>
        <w:fldChar w:fldCharType="separate"/>
      </w:r>
      <w:r>
        <w:rPr>
          <w:rFonts w:ascii="Arial" w:hAnsi="Arial" w:eastAsia="等线" w:cs="Arial"/>
          <w:color w:val="3370FF"/>
          <w:sz w:val="22"/>
        </w:rPr>
        <w:t>01:57</w:t>
      </w:r>
      <w:r>
        <w:rPr>
          <w:rFonts w:ascii="Arial" w:hAnsi="Arial" w:eastAsia="等线" w:cs="Arial"/>
          <w:color w:val="3370FF"/>
          <w:sz w:val="22"/>
        </w:rPr>
        <w:fldChar w:fldCharType="end"/>
      </w:r>
      <w:r>
        <w:rPr>
          <w:rFonts w:ascii="Arial" w:hAnsi="Arial" w:eastAsia="等线" w:cs="Arial"/>
          <w:b/>
          <w:sz w:val="22"/>
        </w:rPr>
        <w:t xml:space="preserve">  4月新人培训完成，5月待更新课件及反馈结果</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2C375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4266AF3">
            <w:pPr>
              <w:spacing w:before="120" w:after="120" w:line="288" w:lineRule="auto"/>
              <w:ind w:left="0"/>
              <w:jc w:val="left"/>
            </w:pPr>
            <w:r>
              <w:rPr>
                <w:rFonts w:ascii="Arial" w:hAnsi="Arial" w:eastAsia="等线" w:cs="Arial"/>
                <w:color w:val="646A73"/>
                <w:sz w:val="22"/>
              </w:rPr>
              <w:t>本章节主要围绕新人培训展开。上周完成最后一轮集训，义乌新人30号可回去，4月新人培训完成，已与孟工对接完成新人课件第一轮更新，待其回来确认新版用于5月培训。部门新人培训方面，上周完成人才测评，本周完成对阿冲一对一解读赋能并反馈结果，今日完成思维赋能解读，还将完成对阿静的一对一解读，总体情况会反馈给晓英、楚羿和海荣。</w:t>
            </w:r>
          </w:p>
        </w:tc>
      </w:tr>
    </w:tbl>
    <w:p w14:paraId="30874A0C">
      <w:pPr>
        <w:spacing w:before="120" w:after="120" w:line="288" w:lineRule="auto"/>
        <w:ind w:left="0"/>
        <w:jc w:val="left"/>
      </w:pPr>
      <w:r>
        <w:fldChar w:fldCharType="begin"/>
      </w:r>
      <w:r>
        <w:instrText xml:space="preserve"> HYPERLINK "https://j2mfdw1ddq.feishu.cn/minutes/obcna4qn8yw1i63c318264nd?t=178000" \h </w:instrText>
      </w:r>
      <w:r>
        <w:fldChar w:fldCharType="separate"/>
      </w:r>
      <w:r>
        <w:rPr>
          <w:rFonts w:ascii="Arial" w:hAnsi="Arial" w:eastAsia="等线" w:cs="Arial"/>
          <w:color w:val="3370FF"/>
          <w:sz w:val="22"/>
        </w:rPr>
        <w:t>02:58</w:t>
      </w:r>
      <w:r>
        <w:rPr>
          <w:rFonts w:ascii="Arial" w:hAnsi="Arial" w:eastAsia="等线" w:cs="Arial"/>
          <w:color w:val="3370FF"/>
          <w:sz w:val="22"/>
        </w:rPr>
        <w:fldChar w:fldCharType="end"/>
      </w:r>
      <w:r>
        <w:rPr>
          <w:rFonts w:ascii="Arial" w:hAnsi="Arial" w:eastAsia="等线" w:cs="Arial"/>
          <w:b/>
          <w:sz w:val="22"/>
        </w:rPr>
        <w:t xml:space="preserve">  读书会奖惩规则及费用处理方式讨论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9D408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2EB4211">
            <w:pPr>
              <w:spacing w:before="120" w:after="120" w:line="288" w:lineRule="auto"/>
              <w:ind w:left="0"/>
              <w:jc w:val="left"/>
            </w:pPr>
            <w:r>
              <w:rPr>
                <w:rFonts w:ascii="Arial" w:hAnsi="Arial" w:eastAsia="等线" w:cs="Arial"/>
                <w:color w:val="646A73"/>
                <w:sz w:val="22"/>
              </w:rPr>
              <w:t>本章节主要围绕总经办读书会的奖惩规则及基金处理方式展开。连续一个季度无请假、逾期和不交情况可获200元现金奖励，逾期未交每次罚10元，请假减半罚5元。讨论基金处理，倾向将其累积为部门经费。提及上周楚羿未按时完成需交10元，200元奖励由海荣负责，收款者说话人1和说话人2有分歧。</w:t>
            </w:r>
          </w:p>
        </w:tc>
      </w:tr>
    </w:tbl>
    <w:p w14:paraId="6DDDADF4">
      <w:pPr>
        <w:spacing w:before="120" w:after="120" w:line="288" w:lineRule="auto"/>
        <w:ind w:left="0"/>
        <w:jc w:val="left"/>
      </w:pPr>
      <w:r>
        <w:fldChar w:fldCharType="begin"/>
      </w:r>
      <w:r>
        <w:instrText xml:space="preserve"> HYPERLINK "https://j2mfdw1ddq.feishu.cn/minutes/obcna4qn8yw1i63c318264nd?t=240000" \h </w:instrText>
      </w:r>
      <w:r>
        <w:fldChar w:fldCharType="separate"/>
      </w:r>
      <w:r>
        <w:rPr>
          <w:rFonts w:ascii="Arial" w:hAnsi="Arial" w:eastAsia="等线" w:cs="Arial"/>
          <w:color w:val="3370FF"/>
          <w:sz w:val="22"/>
        </w:rPr>
        <w:t>04:00</w:t>
      </w:r>
      <w:r>
        <w:rPr>
          <w:rFonts w:ascii="Arial" w:hAnsi="Arial" w:eastAsia="等线" w:cs="Arial"/>
          <w:color w:val="3370FF"/>
          <w:sz w:val="22"/>
        </w:rPr>
        <w:fldChar w:fldCharType="end"/>
      </w:r>
      <w:r>
        <w:rPr>
          <w:rFonts w:ascii="Arial" w:hAnsi="Arial" w:eastAsia="等线" w:cs="Arial"/>
          <w:b/>
          <w:sz w:val="22"/>
        </w:rPr>
        <w:t xml:space="preserve">  读书分享机制、渠道及奖惩规则讨论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A798C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02E008F">
            <w:pPr>
              <w:spacing w:before="120" w:after="120" w:line="288" w:lineRule="auto"/>
              <w:ind w:left="0"/>
              <w:jc w:val="left"/>
            </w:pPr>
            <w:r>
              <w:rPr>
                <w:rFonts w:ascii="Arial" w:hAnsi="Arial" w:eastAsia="等线" w:cs="Arial"/>
                <w:color w:val="646A73"/>
                <w:sz w:val="22"/>
              </w:rPr>
              <w:t>本章节主要讨论了读书相关事宜。一是大家若有情况需将基金转至说话人1处汇集；二是读书提交有收集表和微信群两个渠道，收集表用于个人复盘，微信群用于公开分享、互动。先进行线上分享，后续迭代为线下分享。若未完成分享将受罚，两个渠道都完成有奖。还提出思考更好的汇集沉淀知识方式，建议做好微信公开交流。</w:t>
            </w:r>
          </w:p>
        </w:tc>
      </w:tr>
    </w:tbl>
    <w:p w14:paraId="1832103F">
      <w:pPr>
        <w:spacing w:before="120" w:after="120" w:line="288" w:lineRule="auto"/>
        <w:ind w:left="0"/>
        <w:jc w:val="left"/>
      </w:pPr>
      <w:r>
        <w:fldChar w:fldCharType="begin"/>
      </w:r>
      <w:r>
        <w:instrText xml:space="preserve"> HYPERLINK "https://j2mfdw1ddq.feishu.cn/minutes/obcna4qn8yw1i63c318264nd?t=428000" \h </w:instrText>
      </w:r>
      <w:r>
        <w:fldChar w:fldCharType="separate"/>
      </w:r>
      <w:r>
        <w:rPr>
          <w:rFonts w:ascii="Arial" w:hAnsi="Arial" w:eastAsia="等线" w:cs="Arial"/>
          <w:color w:val="3370FF"/>
          <w:sz w:val="22"/>
        </w:rPr>
        <w:t>07:08</w:t>
      </w:r>
      <w:r>
        <w:rPr>
          <w:rFonts w:ascii="Arial" w:hAnsi="Arial" w:eastAsia="等线" w:cs="Arial"/>
          <w:color w:val="3370FF"/>
          <w:sz w:val="22"/>
        </w:rPr>
        <w:fldChar w:fldCharType="end"/>
      </w:r>
      <w:r>
        <w:rPr>
          <w:rFonts w:ascii="Arial" w:hAnsi="Arial" w:eastAsia="等线" w:cs="Arial"/>
          <w:b/>
          <w:sz w:val="22"/>
        </w:rPr>
        <w:t xml:space="preserve">  宏昊学院积分运营方案2.0完善待推进</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F4F38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1EFD5BF">
            <w:pPr>
              <w:spacing w:before="120" w:after="120" w:line="288" w:lineRule="auto"/>
              <w:ind w:left="0"/>
              <w:jc w:val="left"/>
            </w:pPr>
            <w:r>
              <w:rPr>
                <w:rFonts w:ascii="Arial" w:hAnsi="Arial" w:eastAsia="等线" w:cs="Arial"/>
                <w:color w:val="646A73"/>
                <w:sz w:val="22"/>
              </w:rPr>
              <w:t>本章节主要围绕宏昊学院运营管理方案优化展开。上周因老板大讲堂，说话人1花费大量时间对接及优化课件并交付53页，导致宏昊学院积分运营管理方案未及时迭代。原1.0版本存在核算问题，本周要推进完善2.0版本，核算测算与晋升发展挂钩机制，且需与海勇一起讨论。</w:t>
            </w:r>
          </w:p>
        </w:tc>
      </w:tr>
    </w:tbl>
    <w:p w14:paraId="18B1031F">
      <w:pPr>
        <w:spacing w:before="120" w:after="120" w:line="288" w:lineRule="auto"/>
        <w:ind w:left="0"/>
        <w:jc w:val="left"/>
      </w:pPr>
      <w:r>
        <w:fldChar w:fldCharType="begin"/>
      </w:r>
      <w:r>
        <w:instrText xml:space="preserve"> HYPERLINK "https://j2mfdw1ddq.feishu.cn/minutes/obcna4qn8yw1i63c318264nd?t=470000" \h </w:instrText>
      </w:r>
      <w:r>
        <w:fldChar w:fldCharType="separate"/>
      </w:r>
      <w:r>
        <w:rPr>
          <w:rFonts w:ascii="Arial" w:hAnsi="Arial" w:eastAsia="等线" w:cs="Arial"/>
          <w:color w:val="3370FF"/>
          <w:sz w:val="22"/>
        </w:rPr>
        <w:t>07:50</w:t>
      </w:r>
      <w:r>
        <w:rPr>
          <w:rFonts w:ascii="Arial" w:hAnsi="Arial" w:eastAsia="等线" w:cs="Arial"/>
          <w:color w:val="3370FF"/>
          <w:sz w:val="22"/>
        </w:rPr>
        <w:fldChar w:fldCharType="end"/>
      </w:r>
      <w:r>
        <w:rPr>
          <w:rFonts w:ascii="Arial" w:hAnsi="Arial" w:eastAsia="等线" w:cs="Arial"/>
          <w:b/>
          <w:sz w:val="22"/>
        </w:rPr>
        <w:t xml:space="preserve">  本周核心工作：人才培养与千万之星激励商讨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B186C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079F6A5">
            <w:pPr>
              <w:spacing w:before="120" w:after="120" w:line="288" w:lineRule="auto"/>
              <w:ind w:left="0"/>
              <w:jc w:val="left"/>
            </w:pPr>
            <w:r>
              <w:rPr>
                <w:rFonts w:ascii="Arial" w:hAnsi="Arial" w:eastAsia="等线" w:cs="Arial"/>
                <w:color w:val="646A73"/>
                <w:sz w:val="22"/>
              </w:rPr>
              <w:t>本章节主要讨论本周核心工作。一是要讨论测算方案，落实储备干部培养方案，与海鹏对接名单和想法；二是对于管培生培养方案，需确定是与人事行政部合作还是直接移交；三是完善千万之星培养成功后的激励方案，商讨何种激励方式更能激发其动力，目前学员激励部分尚未明确。</w:t>
            </w:r>
          </w:p>
        </w:tc>
      </w:tr>
    </w:tbl>
    <w:p w14:paraId="48399262">
      <w:pPr>
        <w:spacing w:before="120" w:after="120" w:line="288" w:lineRule="auto"/>
        <w:ind w:left="0"/>
        <w:jc w:val="left"/>
      </w:pPr>
      <w:r>
        <w:fldChar w:fldCharType="begin"/>
      </w:r>
      <w:r>
        <w:instrText xml:space="preserve"> HYPERLINK "https://j2mfdw1ddq.feishu.cn/minutes/obcna4qn8yw1i63c318264nd?t=609000" \h </w:instrText>
      </w:r>
      <w:r>
        <w:fldChar w:fldCharType="separate"/>
      </w:r>
      <w:r>
        <w:rPr>
          <w:rFonts w:ascii="Arial" w:hAnsi="Arial" w:eastAsia="等线" w:cs="Arial"/>
          <w:color w:val="3370FF"/>
          <w:sz w:val="22"/>
        </w:rPr>
        <w:t>10:09</w:t>
      </w:r>
      <w:r>
        <w:rPr>
          <w:rFonts w:ascii="Arial" w:hAnsi="Arial" w:eastAsia="等线" w:cs="Arial"/>
          <w:color w:val="3370FF"/>
          <w:sz w:val="22"/>
        </w:rPr>
        <w:fldChar w:fldCharType="end"/>
      </w:r>
      <w:r>
        <w:rPr>
          <w:rFonts w:ascii="Arial" w:hAnsi="Arial" w:eastAsia="等线" w:cs="Arial"/>
          <w:b/>
          <w:sz w:val="22"/>
        </w:rPr>
        <w:t xml:space="preserve">  上周更新操作手册并开展龙虾搭建培训</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CA675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6944CF2">
            <w:pPr>
              <w:spacing w:before="120" w:after="120" w:line="288" w:lineRule="auto"/>
              <w:ind w:left="0"/>
              <w:jc w:val="left"/>
            </w:pPr>
            <w:r>
              <w:rPr>
                <w:rFonts w:ascii="Arial" w:hAnsi="Arial" w:eastAsia="等线" w:cs="Arial"/>
                <w:color w:val="646A73"/>
                <w:sz w:val="22"/>
              </w:rPr>
              <w:t>本章节说话人5介绍上一周主要输出，一是更新培训助手和视频生成的操作手册，为上线及内部培训做准备；二是面向采购部开展龙虾搭建培训，培训前了解其需求，培训后收集使用反馈。</w:t>
            </w:r>
          </w:p>
        </w:tc>
      </w:tr>
    </w:tbl>
    <w:p w14:paraId="0279DFDD">
      <w:pPr>
        <w:spacing w:before="120" w:after="120" w:line="288" w:lineRule="auto"/>
        <w:ind w:left="0"/>
        <w:jc w:val="left"/>
      </w:pPr>
      <w:r>
        <w:fldChar w:fldCharType="begin"/>
      </w:r>
      <w:r>
        <w:instrText xml:space="preserve"> HYPERLINK "https://j2mfdw1ddq.feishu.cn/minutes/obcna4qn8yw1i63c318264nd?t=631000" \h </w:instrText>
      </w:r>
      <w:r>
        <w:fldChar w:fldCharType="separate"/>
      </w:r>
      <w:r>
        <w:rPr>
          <w:rFonts w:ascii="Arial" w:hAnsi="Arial" w:eastAsia="等线" w:cs="Arial"/>
          <w:color w:val="3370FF"/>
          <w:sz w:val="22"/>
        </w:rPr>
        <w:t>10:31</w:t>
      </w:r>
      <w:r>
        <w:rPr>
          <w:rFonts w:ascii="Arial" w:hAnsi="Arial" w:eastAsia="等线" w:cs="Arial"/>
          <w:color w:val="3370FF"/>
          <w:sz w:val="22"/>
        </w:rPr>
        <w:fldChar w:fldCharType="end"/>
      </w:r>
      <w:r>
        <w:rPr>
          <w:rFonts w:ascii="Arial" w:hAnsi="Arial" w:eastAsia="等线" w:cs="Arial"/>
          <w:b/>
          <w:sz w:val="22"/>
        </w:rPr>
        <w:t xml:space="preserve">  完成AI竞赛方案待一哥审核修改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B5E3B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89C4400">
            <w:pPr>
              <w:spacing w:before="120" w:after="120" w:line="288" w:lineRule="auto"/>
              <w:ind w:left="0"/>
              <w:jc w:val="left"/>
            </w:pPr>
            <w:r>
              <w:rPr>
                <w:rFonts w:ascii="Arial" w:hAnsi="Arial" w:eastAsia="等线" w:cs="Arial"/>
                <w:color w:val="646A73"/>
                <w:sz w:val="22"/>
              </w:rPr>
              <w:t>本章节主要提到说话人5完成了AI竞赛方案，该方案需等“一哥”过目，且说话人预计方案还有需要修改的地方。</w:t>
            </w:r>
          </w:p>
        </w:tc>
      </w:tr>
    </w:tbl>
    <w:p w14:paraId="0F05E01E">
      <w:pPr>
        <w:spacing w:before="120" w:after="120" w:line="288" w:lineRule="auto"/>
        <w:ind w:left="0"/>
        <w:jc w:val="left"/>
      </w:pPr>
      <w:r>
        <w:fldChar w:fldCharType="begin"/>
      </w:r>
      <w:r>
        <w:instrText xml:space="preserve"> HYPERLINK "https://j2mfdw1ddq.feishu.cn/minutes/obcna4qn8yw1i63c318264nd?t=639000" \h </w:instrText>
      </w:r>
      <w:r>
        <w:fldChar w:fldCharType="separate"/>
      </w:r>
      <w:r>
        <w:rPr>
          <w:rFonts w:ascii="Arial" w:hAnsi="Arial" w:eastAsia="等线" w:cs="Arial"/>
          <w:color w:val="3370FF"/>
          <w:sz w:val="22"/>
        </w:rPr>
        <w:t>10:39</w:t>
      </w:r>
      <w:r>
        <w:rPr>
          <w:rFonts w:ascii="Arial" w:hAnsi="Arial" w:eastAsia="等线" w:cs="Arial"/>
          <w:color w:val="3370FF"/>
          <w:sz w:val="22"/>
        </w:rPr>
        <w:fldChar w:fldCharType="end"/>
      </w:r>
      <w:r>
        <w:rPr>
          <w:rFonts w:ascii="Arial" w:hAnsi="Arial" w:eastAsia="等线" w:cs="Arial"/>
          <w:b/>
          <w:sz w:val="22"/>
        </w:rPr>
        <w:t xml:space="preserve">  梳理17个应用场景并按功能维度开发</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03B83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6DA3DE9">
            <w:pPr>
              <w:spacing w:before="120" w:after="120" w:line="288" w:lineRule="auto"/>
              <w:ind w:left="0"/>
              <w:jc w:val="left"/>
            </w:pPr>
            <w:r>
              <w:rPr>
                <w:rFonts w:ascii="Arial" w:hAnsi="Arial" w:eastAsia="等线" w:cs="Arial"/>
                <w:color w:val="646A73"/>
                <w:sz w:val="22"/>
              </w:rPr>
              <w:t>本章节提到第四个要点是梳理了17个应用场景，并按功能维度进行开发，目的是避免后续出现某些问题，但文本未明确说明避免的具体内容。</w:t>
            </w:r>
          </w:p>
        </w:tc>
      </w:tr>
    </w:tbl>
    <w:p w14:paraId="05925841">
      <w:pPr>
        <w:spacing w:before="120" w:after="120" w:line="288" w:lineRule="auto"/>
        <w:ind w:left="0"/>
        <w:jc w:val="left"/>
      </w:pPr>
      <w:r>
        <w:fldChar w:fldCharType="begin"/>
      </w:r>
      <w:r>
        <w:instrText xml:space="preserve"> HYPERLINK "https://j2mfdw1ddq.feishu.cn/minutes/obcna4qn8yw1i63c318264nd?t=648000" \h </w:instrText>
      </w:r>
      <w:r>
        <w:fldChar w:fldCharType="separate"/>
      </w:r>
      <w:r>
        <w:rPr>
          <w:rFonts w:ascii="Arial" w:hAnsi="Arial" w:eastAsia="等线" w:cs="Arial"/>
          <w:color w:val="3370FF"/>
          <w:sz w:val="22"/>
        </w:rPr>
        <w:t>10:48</w:t>
      </w:r>
      <w:r>
        <w:rPr>
          <w:rFonts w:ascii="Arial" w:hAnsi="Arial" w:eastAsia="等线" w:cs="Arial"/>
          <w:color w:val="3370FF"/>
          <w:sz w:val="22"/>
        </w:rPr>
        <w:fldChar w:fldCharType="end"/>
      </w:r>
      <w:r>
        <w:rPr>
          <w:rFonts w:ascii="Arial" w:hAnsi="Arial" w:eastAsia="等线" w:cs="Arial"/>
          <w:b/>
          <w:sz w:val="22"/>
        </w:rPr>
        <w:t xml:space="preserve">  系统权限梳理、培训台账及客服培训待办</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91460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35915FB">
            <w:pPr>
              <w:spacing w:before="120" w:after="120" w:line="288" w:lineRule="auto"/>
              <w:ind w:left="0"/>
              <w:jc w:val="left"/>
            </w:pPr>
            <w:r>
              <w:rPr>
                <w:rFonts w:ascii="Arial" w:hAnsi="Arial" w:eastAsia="等线" w:cs="Arial"/>
                <w:color w:val="646A73"/>
                <w:sz w:val="22"/>
              </w:rPr>
              <w:t>本章节提到存在重复开发浪费人力资源的情况，说话人与肖聪梳理了系统目前权限及需优化之处。本周待办事项一是做好上一周的培训台账，二是面向客服部进行自家搭建的培训。</w:t>
            </w:r>
          </w:p>
        </w:tc>
      </w:tr>
    </w:tbl>
    <w:p w14:paraId="12250414">
      <w:pPr>
        <w:spacing w:before="120" w:after="120" w:line="288" w:lineRule="auto"/>
        <w:ind w:left="0"/>
        <w:jc w:val="left"/>
      </w:pPr>
      <w:r>
        <w:fldChar w:fldCharType="begin"/>
      </w:r>
      <w:r>
        <w:instrText xml:space="preserve"> HYPERLINK "https://j2mfdw1ddq.feishu.cn/minutes/obcna4qn8yw1i63c318264nd?t=672000" \h </w:instrText>
      </w:r>
      <w:r>
        <w:fldChar w:fldCharType="separate"/>
      </w:r>
      <w:r>
        <w:rPr>
          <w:rFonts w:ascii="Arial" w:hAnsi="Arial" w:eastAsia="等线" w:cs="Arial"/>
          <w:color w:val="3370FF"/>
          <w:sz w:val="22"/>
        </w:rPr>
        <w:t>11:12</w:t>
      </w:r>
      <w:r>
        <w:rPr>
          <w:rFonts w:ascii="Arial" w:hAnsi="Arial" w:eastAsia="等线" w:cs="Arial"/>
          <w:color w:val="3370FF"/>
          <w:sz w:val="22"/>
        </w:rPr>
        <w:fldChar w:fldCharType="end"/>
      </w:r>
      <w:r>
        <w:rPr>
          <w:rFonts w:ascii="Arial" w:hAnsi="Arial" w:eastAsia="等线" w:cs="Arial"/>
          <w:b/>
          <w:sz w:val="22"/>
        </w:rPr>
        <w:t xml:space="preserve">  提及简历筛选手册更新及检测可行性报告</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EB895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5CC30B6">
            <w:pPr>
              <w:spacing w:before="120" w:after="120" w:line="288" w:lineRule="auto"/>
              <w:ind w:left="0"/>
              <w:jc w:val="left"/>
            </w:pPr>
            <w:r>
              <w:rPr>
                <w:rFonts w:ascii="Arial" w:hAnsi="Arial" w:eastAsia="等线" w:cs="Arial"/>
                <w:color w:val="646A73"/>
                <w:sz w:val="22"/>
              </w:rPr>
              <w:t>本章节中说话人5提出两项工作内容，一是更新简历筛选的操作手册，二是完成检测的可行性分析报告。之后说话人1询问是否要进行点评，未得到回应后直接表示进入下一个环节。</w:t>
            </w:r>
          </w:p>
        </w:tc>
      </w:tr>
    </w:tbl>
    <w:p w14:paraId="6A4A44A6">
      <w:pPr>
        <w:spacing w:before="120" w:after="120" w:line="288" w:lineRule="auto"/>
        <w:ind w:left="0"/>
        <w:jc w:val="left"/>
      </w:pPr>
      <w:r>
        <w:fldChar w:fldCharType="begin"/>
      </w:r>
      <w:r>
        <w:instrText xml:space="preserve"> HYPERLINK "https://j2mfdw1ddq.feishu.cn/minutes/obcna4qn8yw1i63c318264nd?t=689000" \h </w:instrText>
      </w:r>
      <w:r>
        <w:fldChar w:fldCharType="separate"/>
      </w:r>
      <w:r>
        <w:rPr>
          <w:rFonts w:ascii="Arial" w:hAnsi="Arial" w:eastAsia="等线" w:cs="Arial"/>
          <w:color w:val="3370FF"/>
          <w:sz w:val="22"/>
        </w:rPr>
        <w:t>11:29</w:t>
      </w:r>
      <w:r>
        <w:rPr>
          <w:rFonts w:ascii="Arial" w:hAnsi="Arial" w:eastAsia="等线" w:cs="Arial"/>
          <w:color w:val="3370FF"/>
          <w:sz w:val="22"/>
        </w:rPr>
        <w:fldChar w:fldCharType="end"/>
      </w:r>
      <w:r>
        <w:rPr>
          <w:rFonts w:ascii="Arial" w:hAnsi="Arial" w:eastAsia="等线" w:cs="Arial"/>
          <w:b/>
          <w:sz w:val="22"/>
        </w:rPr>
        <w:t xml:space="preserve">  上周海外推广工作内容及后续方案细化计划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AEBBA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0F8DE65">
            <w:pPr>
              <w:spacing w:before="120" w:after="120" w:line="288" w:lineRule="auto"/>
              <w:ind w:left="0"/>
              <w:jc w:val="left"/>
            </w:pPr>
            <w:r>
              <w:rPr>
                <w:rFonts w:ascii="Arial" w:hAnsi="Arial" w:eastAsia="等线" w:cs="Arial"/>
                <w:color w:val="646A73"/>
                <w:sz w:val="22"/>
              </w:rPr>
              <w:t>本章节说话人7介绍上一周工作内容，包括完成海外推广的内容和物料制作，制作了四个海报，进行海外社交媒体账号对接以及海外推广官网广告代理商对接循环处理。还会依据市场反馈及销售数据，继续细化推广方案。</w:t>
            </w:r>
          </w:p>
        </w:tc>
      </w:tr>
    </w:tbl>
    <w:p w14:paraId="27CA1F5B">
      <w:pPr>
        <w:spacing w:before="120" w:after="120" w:line="288" w:lineRule="auto"/>
        <w:ind w:left="0"/>
        <w:jc w:val="left"/>
      </w:pPr>
      <w:r>
        <w:fldChar w:fldCharType="begin"/>
      </w:r>
      <w:r>
        <w:instrText xml:space="preserve"> HYPERLINK "https://j2mfdw1ddq.feishu.cn/minutes/obcna4qn8yw1i63c318264nd?t=718000" \h </w:instrText>
      </w:r>
      <w:r>
        <w:fldChar w:fldCharType="separate"/>
      </w:r>
      <w:r>
        <w:rPr>
          <w:rFonts w:ascii="Arial" w:hAnsi="Arial" w:eastAsia="等线" w:cs="Arial"/>
          <w:color w:val="3370FF"/>
          <w:sz w:val="22"/>
        </w:rPr>
        <w:t>11:58</w:t>
      </w:r>
      <w:r>
        <w:rPr>
          <w:rFonts w:ascii="Arial" w:hAnsi="Arial" w:eastAsia="等线" w:cs="Arial"/>
          <w:color w:val="3370FF"/>
          <w:sz w:val="22"/>
        </w:rPr>
        <w:fldChar w:fldCharType="end"/>
      </w:r>
      <w:r>
        <w:rPr>
          <w:rFonts w:ascii="Arial" w:hAnsi="Arial" w:eastAsia="等线" w:cs="Arial"/>
          <w:b/>
          <w:sz w:val="22"/>
        </w:rPr>
        <w:t xml:space="preserve">  系统学习产品手册等核心文件</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11C80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456D8BC">
            <w:pPr>
              <w:spacing w:before="120" w:after="120" w:line="288" w:lineRule="auto"/>
              <w:ind w:left="0"/>
              <w:jc w:val="left"/>
            </w:pPr>
            <w:r>
              <w:rPr>
                <w:rFonts w:ascii="Arial" w:hAnsi="Arial" w:eastAsia="等线" w:cs="Arial"/>
                <w:color w:val="646A73"/>
                <w:sz w:val="22"/>
              </w:rPr>
              <w:t>本章节说话人7提到第二点是进行了比较系统的学习，具体学习内容为产品手册、销售区域等部分核心文件。</w:t>
            </w:r>
          </w:p>
        </w:tc>
      </w:tr>
    </w:tbl>
    <w:p w14:paraId="7542523C">
      <w:pPr>
        <w:spacing w:before="120" w:after="120" w:line="288" w:lineRule="auto"/>
        <w:ind w:left="0"/>
        <w:jc w:val="left"/>
      </w:pPr>
      <w:r>
        <w:fldChar w:fldCharType="begin"/>
      </w:r>
      <w:r>
        <w:instrText xml:space="preserve"> HYPERLINK "https://j2mfdw1ddq.feishu.cn/minutes/obcna4qn8yw1i63c318264nd?t=727000" \h </w:instrText>
      </w:r>
      <w:r>
        <w:fldChar w:fldCharType="separate"/>
      </w:r>
      <w:r>
        <w:rPr>
          <w:rFonts w:ascii="Arial" w:hAnsi="Arial" w:eastAsia="等线" w:cs="Arial"/>
          <w:color w:val="3370FF"/>
          <w:sz w:val="22"/>
        </w:rPr>
        <w:t>12:07</w:t>
      </w:r>
      <w:r>
        <w:rPr>
          <w:rFonts w:ascii="Arial" w:hAnsi="Arial" w:eastAsia="等线" w:cs="Arial"/>
          <w:color w:val="3370FF"/>
          <w:sz w:val="22"/>
        </w:rPr>
        <w:fldChar w:fldCharType="end"/>
      </w:r>
      <w:r>
        <w:rPr>
          <w:rFonts w:ascii="Arial" w:hAnsi="Arial" w:eastAsia="等线" w:cs="Arial"/>
          <w:b/>
          <w:sz w:val="22"/>
        </w:rPr>
        <w:t xml:space="preserve">  上周参与外贸及市场对接，了解公司工作流程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DD0A9D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5E37982">
            <w:pPr>
              <w:spacing w:before="120" w:after="120" w:line="288" w:lineRule="auto"/>
              <w:ind w:left="0"/>
              <w:jc w:val="left"/>
            </w:pPr>
            <w:r>
              <w:rPr>
                <w:rFonts w:ascii="Arial" w:hAnsi="Arial" w:eastAsia="等线" w:cs="Arial"/>
                <w:color w:val="646A73"/>
                <w:sz w:val="22"/>
              </w:rPr>
              <w:t>本章节主要提及说话人7上周参加了外贸部与市场部的对接工作，通过这些工作对公司有了初步了解，涉及成本控制、市场策略推广、需求数据支持以及协作等方面的工作流程。</w:t>
            </w:r>
          </w:p>
        </w:tc>
      </w:tr>
    </w:tbl>
    <w:p w14:paraId="5495294D">
      <w:pPr>
        <w:spacing w:before="120" w:after="120" w:line="288" w:lineRule="auto"/>
        <w:ind w:left="0"/>
        <w:jc w:val="left"/>
      </w:pPr>
      <w:r>
        <w:fldChar w:fldCharType="begin"/>
      </w:r>
      <w:r>
        <w:instrText xml:space="preserve"> HYPERLINK "https://j2mfdw1ddq.feishu.cn/minutes/obcna4qn8yw1i63c318264nd?t=747000" \h </w:instrText>
      </w:r>
      <w:r>
        <w:fldChar w:fldCharType="separate"/>
      </w:r>
      <w:r>
        <w:rPr>
          <w:rFonts w:ascii="Arial" w:hAnsi="Arial" w:eastAsia="等线" w:cs="Arial"/>
          <w:color w:val="3370FF"/>
          <w:sz w:val="22"/>
        </w:rPr>
        <w:t>12:27</w:t>
      </w:r>
      <w:r>
        <w:rPr>
          <w:rFonts w:ascii="Arial" w:hAnsi="Arial" w:eastAsia="等线" w:cs="Arial"/>
          <w:color w:val="3370FF"/>
          <w:sz w:val="22"/>
        </w:rPr>
        <w:fldChar w:fldCharType="end"/>
      </w:r>
      <w:r>
        <w:rPr>
          <w:rFonts w:ascii="Arial" w:hAnsi="Arial" w:eastAsia="等线" w:cs="Arial"/>
          <w:b/>
          <w:sz w:val="22"/>
        </w:rPr>
        <w:t xml:space="preserve">  上周工作问题总结及后续能力提升方向</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15663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7C1B4E5">
            <w:pPr>
              <w:spacing w:before="120" w:after="120" w:line="288" w:lineRule="auto"/>
              <w:ind w:left="0"/>
              <w:jc w:val="left"/>
            </w:pPr>
            <w:r>
              <w:rPr>
                <w:rFonts w:ascii="Arial" w:hAnsi="Arial" w:eastAsia="等线" w:cs="Arial"/>
                <w:color w:val="646A73"/>
                <w:sz w:val="22"/>
              </w:rPr>
              <w:t>本章节说话人7分享上周遇到的问题及后续提升方向。一是需从战略思想方面提升，在领导指导下要为营销战略推广提供策略；二是工作预判性不足，下一周部分工作计划因临时会议延期，后续要提升工作规划和预判能力。</w:t>
            </w:r>
          </w:p>
        </w:tc>
      </w:tr>
    </w:tbl>
    <w:p w14:paraId="647E9C6E">
      <w:pPr>
        <w:spacing w:before="120" w:after="120" w:line="288" w:lineRule="auto"/>
        <w:ind w:left="0"/>
        <w:jc w:val="left"/>
      </w:pPr>
      <w:r>
        <w:fldChar w:fldCharType="begin"/>
      </w:r>
      <w:r>
        <w:instrText xml:space="preserve"> HYPERLINK "https://j2mfdw1ddq.feishu.cn/minutes/obcna4qn8yw1i63c318264nd?t=786000" \h </w:instrText>
      </w:r>
      <w:r>
        <w:fldChar w:fldCharType="separate"/>
      </w:r>
      <w:r>
        <w:rPr>
          <w:rFonts w:ascii="Arial" w:hAnsi="Arial" w:eastAsia="等线" w:cs="Arial"/>
          <w:color w:val="3370FF"/>
          <w:sz w:val="22"/>
        </w:rPr>
        <w:t>13:06</w:t>
      </w:r>
      <w:r>
        <w:rPr>
          <w:rFonts w:ascii="Arial" w:hAnsi="Arial" w:eastAsia="等线" w:cs="Arial"/>
          <w:color w:val="3370FF"/>
          <w:sz w:val="22"/>
        </w:rPr>
        <w:fldChar w:fldCharType="end"/>
      </w:r>
      <w:r>
        <w:rPr>
          <w:rFonts w:ascii="Arial" w:hAnsi="Arial" w:eastAsia="等线" w:cs="Arial"/>
          <w:b/>
          <w:sz w:val="22"/>
        </w:rPr>
        <w:t xml:space="preserve">  素材会员支付遇阻，考虑用AI和助手生成素材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B317F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AAC83AB">
            <w:pPr>
              <w:spacing w:before="120" w:after="120" w:line="288" w:lineRule="auto"/>
              <w:ind w:left="0"/>
              <w:jc w:val="left"/>
            </w:pPr>
            <w:r>
              <w:rPr>
                <w:rFonts w:ascii="Arial" w:hAnsi="Arial" w:eastAsia="等线" w:cs="Arial"/>
                <w:color w:val="646A73"/>
                <w:sz w:val="22"/>
              </w:rPr>
              <w:t>本章节说话人7提出遇到的问题是版权风险问题。上周其欲购买设计素材网会员，支付时因开会未成功，对方告知购买素材会员费用可能达几千甚至一万块左右。说话人7经思考后认为，使用静梦AI生成视频素材，以及用公司宏昊视频助手生成会更好。</w:t>
            </w:r>
          </w:p>
        </w:tc>
      </w:tr>
    </w:tbl>
    <w:p w14:paraId="0A1D390A">
      <w:pPr>
        <w:spacing w:before="120" w:after="120" w:line="288" w:lineRule="auto"/>
        <w:ind w:left="0"/>
        <w:jc w:val="left"/>
      </w:pPr>
      <w:r>
        <w:fldChar w:fldCharType="begin"/>
      </w:r>
      <w:r>
        <w:instrText xml:space="preserve"> HYPERLINK "https://j2mfdw1ddq.feishu.cn/minutes/obcna4qn8yw1i63c318264nd?t=829000" \h </w:instrText>
      </w:r>
      <w:r>
        <w:fldChar w:fldCharType="separate"/>
      </w:r>
      <w:r>
        <w:rPr>
          <w:rFonts w:ascii="Arial" w:hAnsi="Arial" w:eastAsia="等线" w:cs="Arial"/>
          <w:color w:val="3370FF"/>
          <w:sz w:val="22"/>
        </w:rPr>
        <w:t>13:49</w:t>
      </w:r>
      <w:r>
        <w:rPr>
          <w:rFonts w:ascii="Arial" w:hAnsi="Arial" w:eastAsia="等线" w:cs="Arial"/>
          <w:color w:val="3370FF"/>
          <w:sz w:val="22"/>
        </w:rPr>
        <w:fldChar w:fldCharType="end"/>
      </w:r>
      <w:r>
        <w:rPr>
          <w:rFonts w:ascii="Arial" w:hAnsi="Arial" w:eastAsia="等线" w:cs="Arial"/>
          <w:b/>
          <w:sz w:val="22"/>
        </w:rPr>
        <w:t xml:space="preserve">  杭州AI营销获客培训内容及后续计划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71A00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568BB66">
            <w:pPr>
              <w:spacing w:before="120" w:after="120" w:line="288" w:lineRule="auto"/>
              <w:ind w:left="0"/>
              <w:jc w:val="left"/>
            </w:pPr>
            <w:r>
              <w:rPr>
                <w:rFonts w:ascii="Arial" w:hAnsi="Arial" w:eastAsia="等线" w:cs="Arial"/>
                <w:color w:val="646A73"/>
                <w:sz w:val="22"/>
              </w:rPr>
              <w:t>本章节说话人7介绍参加杭州AI营销获客培训所学内容。主要包括学习AI辅助工作方法以解放双手、获客与客户分层、ToB营销转化及大客户买单情况、通过AI拓广海外市场（涉及区域CEO推广方式待深究），还提及新老客户运营，即让老客户回头、新客户成交，后续转训时会做处理。</w:t>
            </w:r>
          </w:p>
        </w:tc>
      </w:tr>
    </w:tbl>
    <w:p w14:paraId="65611C4C">
      <w:pPr>
        <w:spacing w:before="120" w:after="120" w:line="288" w:lineRule="auto"/>
        <w:ind w:left="0"/>
        <w:jc w:val="left"/>
      </w:pPr>
      <w:r>
        <w:fldChar w:fldCharType="begin"/>
      </w:r>
      <w:r>
        <w:instrText xml:space="preserve"> HYPERLINK "https://j2mfdw1ddq.feishu.cn/minutes/obcna4qn8yw1i63c318264nd?t=891000" \h </w:instrText>
      </w:r>
      <w:r>
        <w:fldChar w:fldCharType="separate"/>
      </w:r>
      <w:r>
        <w:rPr>
          <w:rFonts w:ascii="Arial" w:hAnsi="Arial" w:eastAsia="等线" w:cs="Arial"/>
          <w:color w:val="3370FF"/>
          <w:sz w:val="22"/>
        </w:rPr>
        <w:t>14:51</w:t>
      </w:r>
      <w:r>
        <w:rPr>
          <w:rFonts w:ascii="Arial" w:hAnsi="Arial" w:eastAsia="等线" w:cs="Arial"/>
          <w:color w:val="3370FF"/>
          <w:sz w:val="22"/>
        </w:rPr>
        <w:fldChar w:fldCharType="end"/>
      </w:r>
      <w:r>
        <w:rPr>
          <w:rFonts w:ascii="Arial" w:hAnsi="Arial" w:eastAsia="等线" w:cs="Arial"/>
          <w:b/>
          <w:sz w:val="22"/>
        </w:rPr>
        <w:t xml:space="preserve">  培训重点、工作规划及AI应用安排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36F3A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8124C57">
            <w:pPr>
              <w:spacing w:before="120" w:after="120" w:line="288" w:lineRule="auto"/>
              <w:ind w:left="0"/>
              <w:jc w:val="left"/>
            </w:pPr>
            <w:r>
              <w:rPr>
                <w:rFonts w:ascii="Arial" w:hAnsi="Arial" w:eastAsia="等线" w:cs="Arial"/>
                <w:color w:val="646A73"/>
                <w:sz w:val="22"/>
              </w:rPr>
              <w:t>本章节说话人7介绍后续工作安排。培训方面，会突出向业务部门培训，短期整理品牌或推广SOP、学习用AI提效内容生产，中期探索GEO获客及海外推广，长期打造团队职业学习机制。本周规划包括完成上周延期任务、参加市场部推荐会、整理杭州培训内容方案，培训中会突出电商用AI生成图片讲解。</w:t>
            </w:r>
          </w:p>
        </w:tc>
      </w:tr>
    </w:tbl>
    <w:p w14:paraId="330A2F81">
      <w:pPr>
        <w:spacing w:before="120" w:after="120" w:line="288" w:lineRule="auto"/>
        <w:ind w:left="0"/>
        <w:jc w:val="left"/>
      </w:pPr>
      <w:r>
        <w:fldChar w:fldCharType="begin"/>
      </w:r>
      <w:r>
        <w:instrText xml:space="preserve"> HYPERLINK "https://j2mfdw1ddq.feishu.cn/minutes/obcna4qn8yw1i63c318264nd?t=993000" \h </w:instrText>
      </w:r>
      <w:r>
        <w:fldChar w:fldCharType="separate"/>
      </w:r>
      <w:r>
        <w:rPr>
          <w:rFonts w:ascii="Arial" w:hAnsi="Arial" w:eastAsia="等线" w:cs="Arial"/>
          <w:color w:val="3370FF"/>
          <w:sz w:val="22"/>
        </w:rPr>
        <w:t>16:33</w:t>
      </w:r>
      <w:r>
        <w:rPr>
          <w:rFonts w:ascii="Arial" w:hAnsi="Arial" w:eastAsia="等线" w:cs="Arial"/>
          <w:color w:val="3370FF"/>
          <w:sz w:val="22"/>
        </w:rPr>
        <w:fldChar w:fldCharType="end"/>
      </w:r>
      <w:r>
        <w:rPr>
          <w:rFonts w:ascii="Arial" w:hAnsi="Arial" w:eastAsia="等线" w:cs="Arial"/>
          <w:b/>
          <w:sz w:val="22"/>
        </w:rPr>
        <w:t xml:space="preserve">  海外市场推广跟进汇报及转训资料整理要求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C7ADE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6E2F712">
            <w:pPr>
              <w:spacing w:before="120" w:after="120" w:line="288" w:lineRule="auto"/>
              <w:ind w:left="0"/>
              <w:jc w:val="left"/>
            </w:pPr>
            <w:r>
              <w:rPr>
                <w:rFonts w:ascii="Arial" w:hAnsi="Arial" w:eastAsia="等线" w:cs="Arial"/>
                <w:color w:val="646A73"/>
                <w:sz w:val="22"/>
              </w:rPr>
              <w:t>本章节主要包含两方面内容。说话人7表示要继续跟进海外市场推广的运营和官网巡盘处理流程后结束汇报；说话人1要求整理好转训资料和培训档案并打包一份发给他，之后让下一位发言。</w:t>
            </w:r>
          </w:p>
        </w:tc>
      </w:tr>
    </w:tbl>
    <w:p w14:paraId="22205B72">
      <w:pPr>
        <w:spacing w:before="120" w:after="120" w:line="288" w:lineRule="auto"/>
        <w:ind w:left="0"/>
        <w:jc w:val="left"/>
      </w:pPr>
      <w:r>
        <w:fldChar w:fldCharType="begin"/>
      </w:r>
      <w:r>
        <w:instrText xml:space="preserve"> HYPERLINK "https://j2mfdw1ddq.feishu.cn/minutes/obcna4qn8yw1i63c318264nd?t=1011000" \h </w:instrText>
      </w:r>
      <w:r>
        <w:fldChar w:fldCharType="separate"/>
      </w:r>
      <w:r>
        <w:rPr>
          <w:rFonts w:ascii="Arial" w:hAnsi="Arial" w:eastAsia="等线" w:cs="Arial"/>
          <w:color w:val="3370FF"/>
          <w:sz w:val="22"/>
        </w:rPr>
        <w:t>16:51</w:t>
      </w:r>
      <w:r>
        <w:rPr>
          <w:rFonts w:ascii="Arial" w:hAnsi="Arial" w:eastAsia="等线" w:cs="Arial"/>
          <w:color w:val="3370FF"/>
          <w:sz w:val="22"/>
        </w:rPr>
        <w:fldChar w:fldCharType="end"/>
      </w:r>
      <w:r>
        <w:rPr>
          <w:rFonts w:ascii="Arial" w:hAnsi="Arial" w:eastAsia="等线" w:cs="Arial"/>
          <w:b/>
          <w:sz w:val="22"/>
        </w:rPr>
        <w:t xml:space="preserve">  上周学习内容：深入了解公司各部门情况</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0446B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274A52D">
            <w:pPr>
              <w:spacing w:before="120" w:after="120" w:line="288" w:lineRule="auto"/>
              <w:ind w:left="0"/>
              <w:jc w:val="left"/>
            </w:pPr>
            <w:r>
              <w:rPr>
                <w:rFonts w:ascii="Arial" w:hAnsi="Arial" w:eastAsia="等线" w:cs="Arial"/>
                <w:color w:val="646A73"/>
                <w:sz w:val="22"/>
              </w:rPr>
              <w:t>本章节中说话人8汇报上周学习内容，称对公司有了更全面、更深入的认识。起初在新人培训时仅了解公司的名词和架构，现在通过深入各部门、参与会议等形式，对各部门具体情况有了进一步了解。</w:t>
            </w:r>
          </w:p>
        </w:tc>
      </w:tr>
    </w:tbl>
    <w:p w14:paraId="120B155E">
      <w:pPr>
        <w:spacing w:before="120" w:after="120" w:line="288" w:lineRule="auto"/>
        <w:ind w:left="0"/>
        <w:jc w:val="left"/>
      </w:pPr>
      <w:r>
        <w:fldChar w:fldCharType="begin"/>
      </w:r>
      <w:r>
        <w:instrText xml:space="preserve"> HYPERLINK "https://j2mfdw1ddq.feishu.cn/minutes/obcna4qn8yw1i63c318264nd?t=1032000" \h </w:instrText>
      </w:r>
      <w:r>
        <w:fldChar w:fldCharType="separate"/>
      </w:r>
      <w:r>
        <w:rPr>
          <w:rFonts w:ascii="Arial" w:hAnsi="Arial" w:eastAsia="等线" w:cs="Arial"/>
          <w:color w:val="3370FF"/>
          <w:sz w:val="22"/>
        </w:rPr>
        <w:t>17:12</w:t>
      </w:r>
      <w:r>
        <w:rPr>
          <w:rFonts w:ascii="Arial" w:hAnsi="Arial" w:eastAsia="等线" w:cs="Arial"/>
          <w:color w:val="3370FF"/>
          <w:sz w:val="22"/>
        </w:rPr>
        <w:fldChar w:fldCharType="end"/>
      </w:r>
      <w:r>
        <w:rPr>
          <w:rFonts w:ascii="Arial" w:hAnsi="Arial" w:eastAsia="等线" w:cs="Arial"/>
          <w:b/>
          <w:sz w:val="22"/>
        </w:rPr>
        <w:t xml:space="preserve">  工作分工职责、目标任务及相关内容介绍</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8C34F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5C94600">
            <w:pPr>
              <w:spacing w:before="120" w:after="120" w:line="288" w:lineRule="auto"/>
              <w:ind w:left="0"/>
              <w:jc w:val="left"/>
            </w:pPr>
            <w:r>
              <w:rPr>
                <w:rFonts w:ascii="Arial" w:hAnsi="Arial" w:eastAsia="等线" w:cs="Arial"/>
                <w:color w:val="646A73"/>
                <w:sz w:val="22"/>
              </w:rPr>
              <w:t>本章节说话人8提及两方面内容，一是分工职责；二是未来工作主要目标任务，包括降本增效、薪酬绩效、PPC ，了解公司本年度56个行动战略且总经办负责部分内容，还有老板对外输出等，后续发言未完整。</w:t>
            </w:r>
          </w:p>
        </w:tc>
      </w:tr>
    </w:tbl>
    <w:p w14:paraId="2A1187CF">
      <w:pPr>
        <w:spacing w:before="120" w:after="120" w:line="288" w:lineRule="auto"/>
        <w:ind w:left="0"/>
        <w:jc w:val="left"/>
      </w:pPr>
      <w:r>
        <w:fldChar w:fldCharType="begin"/>
      </w:r>
      <w:r>
        <w:instrText xml:space="preserve"> HYPERLINK "https://j2mfdw1ddq.feishu.cn/minutes/obcna4qn8yw1i63c318264nd?t=1064000" \h </w:instrText>
      </w:r>
      <w:r>
        <w:fldChar w:fldCharType="separate"/>
      </w:r>
      <w:r>
        <w:rPr>
          <w:rFonts w:ascii="Arial" w:hAnsi="Arial" w:eastAsia="等线" w:cs="Arial"/>
          <w:color w:val="3370FF"/>
          <w:sz w:val="22"/>
        </w:rPr>
        <w:t>17:44</w:t>
      </w:r>
      <w:r>
        <w:rPr>
          <w:rFonts w:ascii="Arial" w:hAnsi="Arial" w:eastAsia="等线" w:cs="Arial"/>
          <w:color w:val="3370FF"/>
          <w:sz w:val="22"/>
        </w:rPr>
        <w:fldChar w:fldCharType="end"/>
      </w:r>
      <w:r>
        <w:rPr>
          <w:rFonts w:ascii="Arial" w:hAnsi="Arial" w:eastAsia="等线" w:cs="Arial"/>
          <w:b/>
          <w:sz w:val="22"/>
        </w:rPr>
        <w:t xml:space="preserve">  上周随计划学习工作与沟通基础知识</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7EF0D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515B3AA">
            <w:pPr>
              <w:spacing w:before="120" w:after="120" w:line="288" w:lineRule="auto"/>
              <w:ind w:left="0"/>
              <w:jc w:val="left"/>
            </w:pPr>
            <w:r>
              <w:rPr>
                <w:rFonts w:ascii="Arial" w:hAnsi="Arial" w:eastAsia="等线" w:cs="Arial"/>
                <w:color w:val="646A73"/>
                <w:sz w:val="22"/>
              </w:rPr>
              <w:t>本章节说话人8介绍上周工作内容。提到这周跟着大家的读书任务以及新人学习包培训计划进行学习，通过此过程学到了工作方法和沟通方面的基础知识。</w:t>
            </w:r>
          </w:p>
        </w:tc>
      </w:tr>
    </w:tbl>
    <w:p w14:paraId="3D2EA223">
      <w:pPr>
        <w:spacing w:before="120" w:after="120" w:line="288" w:lineRule="auto"/>
        <w:ind w:left="0"/>
        <w:jc w:val="left"/>
      </w:pPr>
      <w:r>
        <w:fldChar w:fldCharType="begin"/>
      </w:r>
      <w:r>
        <w:instrText xml:space="preserve"> HYPERLINK "https://j2mfdw1ddq.feishu.cn/minutes/obcna4qn8yw1i63c318264nd?t=1083000" \h </w:instrText>
      </w:r>
      <w:r>
        <w:fldChar w:fldCharType="separate"/>
      </w:r>
      <w:r>
        <w:rPr>
          <w:rFonts w:ascii="Arial" w:hAnsi="Arial" w:eastAsia="等线" w:cs="Arial"/>
          <w:color w:val="3370FF"/>
          <w:sz w:val="22"/>
        </w:rPr>
        <w:t>18:03</w:t>
      </w:r>
      <w:r>
        <w:rPr>
          <w:rFonts w:ascii="Arial" w:hAnsi="Arial" w:eastAsia="等线" w:cs="Arial"/>
          <w:color w:val="3370FF"/>
          <w:sz w:val="22"/>
        </w:rPr>
        <w:fldChar w:fldCharType="end"/>
      </w:r>
      <w:r>
        <w:rPr>
          <w:rFonts w:ascii="Arial" w:hAnsi="Arial" w:eastAsia="等线" w:cs="Arial"/>
          <w:b/>
          <w:sz w:val="22"/>
        </w:rPr>
        <w:t xml:space="preserve">  接受大量信息后抓工作关键点待攻克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E87C4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33D0633">
            <w:pPr>
              <w:spacing w:before="120" w:after="120" w:line="288" w:lineRule="auto"/>
              <w:ind w:left="0"/>
              <w:jc w:val="left"/>
            </w:pPr>
            <w:r>
              <w:rPr>
                <w:rFonts w:ascii="Arial" w:hAnsi="Arial" w:eastAsia="等线" w:cs="Arial"/>
                <w:color w:val="646A73"/>
                <w:sz w:val="22"/>
              </w:rPr>
              <w:t>本章节说话人8提出目前存在的问题，即接收了大量信息，但不知如何将其内化为自己的工作内容，抓住工作关键点。这是说话人后续需要重点攻克的问题。</w:t>
            </w:r>
          </w:p>
        </w:tc>
      </w:tr>
    </w:tbl>
    <w:p w14:paraId="294D1CF1">
      <w:pPr>
        <w:spacing w:before="120" w:after="120" w:line="288" w:lineRule="auto"/>
        <w:ind w:left="0"/>
        <w:jc w:val="left"/>
      </w:pPr>
      <w:r>
        <w:fldChar w:fldCharType="begin"/>
      </w:r>
      <w:r>
        <w:instrText xml:space="preserve"> HYPERLINK "https://j2mfdw1ddq.feishu.cn/minutes/obcna4qn8yw1i63c318264nd?t=1110000" \h </w:instrText>
      </w:r>
      <w:r>
        <w:fldChar w:fldCharType="separate"/>
      </w:r>
      <w:r>
        <w:rPr>
          <w:rFonts w:ascii="Arial" w:hAnsi="Arial" w:eastAsia="等线" w:cs="Arial"/>
          <w:color w:val="3370FF"/>
          <w:sz w:val="22"/>
        </w:rPr>
        <w:t>18:30</w:t>
      </w:r>
      <w:r>
        <w:rPr>
          <w:rFonts w:ascii="Arial" w:hAnsi="Arial" w:eastAsia="等线" w:cs="Arial"/>
          <w:color w:val="3370FF"/>
          <w:sz w:val="22"/>
        </w:rPr>
        <w:fldChar w:fldCharType="end"/>
      </w:r>
      <w:r>
        <w:rPr>
          <w:rFonts w:ascii="Arial" w:hAnsi="Arial" w:eastAsia="等线" w:cs="Arial"/>
          <w:b/>
          <w:sz w:val="22"/>
        </w:rPr>
        <w:t xml:space="preserve">  改进AI工具使用，加强输出并准备会议运用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5A4A5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8422FD5">
            <w:pPr>
              <w:spacing w:before="120" w:after="120" w:line="288" w:lineRule="auto"/>
              <w:ind w:left="0"/>
              <w:jc w:val="left"/>
            </w:pPr>
            <w:r>
              <w:rPr>
                <w:rFonts w:ascii="Arial" w:hAnsi="Arial" w:eastAsia="等线" w:cs="Arial"/>
                <w:color w:val="646A73"/>
                <w:sz w:val="22"/>
              </w:rPr>
              <w:t>本章节主要是说话人8分享工具使用情况。其以往对AI使用不多，已采取改进措施，昨天和AI小组成员沟通，了解工作相关AI及使用方法，还预约了妍妍本周的培训。说话人8打算在今天及下午的会议中尝试使用，尽快熟悉。之后说话人1提醒加强输出，随后进入下一环节。</w:t>
            </w:r>
          </w:p>
        </w:tc>
      </w:tr>
    </w:tbl>
    <w:p w14:paraId="0C00B939">
      <w:pPr>
        <w:spacing w:before="120" w:after="120" w:line="288" w:lineRule="auto"/>
        <w:ind w:left="0"/>
        <w:jc w:val="left"/>
      </w:pPr>
      <w:r>
        <w:fldChar w:fldCharType="begin"/>
      </w:r>
      <w:r>
        <w:instrText xml:space="preserve"> HYPERLINK "https://j2mfdw1ddq.feishu.cn/minutes/obcna4qn8yw1i63c318264nd?t=1165000" \h </w:instrText>
      </w:r>
      <w:r>
        <w:fldChar w:fldCharType="separate"/>
      </w:r>
      <w:r>
        <w:rPr>
          <w:rFonts w:ascii="Arial" w:hAnsi="Arial" w:eastAsia="等线" w:cs="Arial"/>
          <w:color w:val="3370FF"/>
          <w:sz w:val="22"/>
        </w:rPr>
        <w:t>19:25</w:t>
      </w:r>
      <w:r>
        <w:rPr>
          <w:rFonts w:ascii="Arial" w:hAnsi="Arial" w:eastAsia="等线" w:cs="Arial"/>
          <w:color w:val="3370FF"/>
          <w:sz w:val="22"/>
        </w:rPr>
        <w:fldChar w:fldCharType="end"/>
      </w:r>
      <w:r>
        <w:rPr>
          <w:rFonts w:ascii="Arial" w:hAnsi="Arial" w:eastAsia="等线" w:cs="Arial"/>
          <w:b/>
          <w:sz w:val="22"/>
        </w:rPr>
        <w:t xml:space="preserve">  提成收款确认、编内外核算问题讨论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BE7F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EB8D949">
            <w:pPr>
              <w:spacing w:before="120" w:after="120" w:line="288" w:lineRule="auto"/>
              <w:ind w:left="0"/>
              <w:jc w:val="left"/>
            </w:pPr>
            <w:r>
              <w:rPr>
                <w:rFonts w:ascii="Arial" w:hAnsi="Arial" w:eastAsia="等线" w:cs="Arial"/>
                <w:color w:val="646A73"/>
                <w:sz w:val="22"/>
              </w:rPr>
              <w:t>本章节说话人4表示要讲五件事，首要提及提成，因总收款问题原计划公开的线上线下同步结果未能实现，需确认收款情况，因线下数据大于线上且不知做了何调整。若按线下数据，会对齐后期数据并提供资料。还需确认编外核定问题，说话人3让其整理编外数量及核算方式，说话人4表示先核算编内再分化。</w:t>
            </w:r>
          </w:p>
        </w:tc>
      </w:tr>
    </w:tbl>
    <w:p w14:paraId="2768393D">
      <w:pPr>
        <w:spacing w:before="120" w:after="120" w:line="288" w:lineRule="auto"/>
        <w:ind w:left="0"/>
        <w:jc w:val="left"/>
      </w:pPr>
      <w:r>
        <w:fldChar w:fldCharType="begin"/>
      </w:r>
      <w:r>
        <w:instrText xml:space="preserve"> HYPERLINK "https://j2mfdw1ddq.feishu.cn/minutes/obcna4qn8yw1i63c318264nd?t=1250000" \h </w:instrText>
      </w:r>
      <w:r>
        <w:fldChar w:fldCharType="separate"/>
      </w:r>
      <w:r>
        <w:rPr>
          <w:rFonts w:ascii="Arial" w:hAnsi="Arial" w:eastAsia="等线" w:cs="Arial"/>
          <w:color w:val="3370FF"/>
          <w:sz w:val="22"/>
        </w:rPr>
        <w:t>20:50</w:t>
      </w:r>
      <w:r>
        <w:rPr>
          <w:rFonts w:ascii="Arial" w:hAnsi="Arial" w:eastAsia="等线" w:cs="Arial"/>
          <w:color w:val="3370FF"/>
          <w:sz w:val="22"/>
        </w:rPr>
        <w:fldChar w:fldCharType="end"/>
      </w:r>
      <w:r>
        <w:rPr>
          <w:rFonts w:ascii="Arial" w:hAnsi="Arial" w:eastAsia="等线" w:cs="Arial"/>
          <w:b/>
          <w:sz w:val="22"/>
        </w:rPr>
        <w:t xml:space="preserve">  二季度报价调整、成本核对及会议安排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ED47B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D60F596">
            <w:pPr>
              <w:spacing w:before="120" w:after="120" w:line="288" w:lineRule="auto"/>
              <w:ind w:left="0"/>
              <w:jc w:val="left"/>
            </w:pPr>
            <w:r>
              <w:rPr>
                <w:rFonts w:ascii="Arial" w:hAnsi="Arial" w:eastAsia="等线" w:cs="Arial"/>
                <w:color w:val="646A73"/>
                <w:sz w:val="22"/>
              </w:rPr>
              <w:t>本章节主要讨论了提成和报价问题。上个星期梅姐提出二季度报价可能调整，报价平台公布后仅收到谭经理反馈，他报价方式简单，后续会做调整。其他部门反映报价有高有低。说话人4打算先核对成本，五一回来后召开会议，综合评估是否对5月价格及大模块内容做调整。</w:t>
            </w:r>
          </w:p>
        </w:tc>
      </w:tr>
    </w:tbl>
    <w:p w14:paraId="06CF9861">
      <w:pPr>
        <w:spacing w:before="120" w:after="120" w:line="288" w:lineRule="auto"/>
        <w:ind w:left="0"/>
        <w:jc w:val="left"/>
      </w:pPr>
      <w:r>
        <w:fldChar w:fldCharType="begin"/>
      </w:r>
      <w:r>
        <w:instrText xml:space="preserve"> HYPERLINK "https://j2mfdw1ddq.feishu.cn/minutes/obcna4qn8yw1i63c318264nd?t=1335000" \h </w:instrText>
      </w:r>
      <w:r>
        <w:fldChar w:fldCharType="separate"/>
      </w:r>
      <w:r>
        <w:rPr>
          <w:rFonts w:ascii="Arial" w:hAnsi="Arial" w:eastAsia="等线" w:cs="Arial"/>
          <w:color w:val="3370FF"/>
          <w:sz w:val="22"/>
        </w:rPr>
        <w:t>22:15</w:t>
      </w:r>
      <w:r>
        <w:rPr>
          <w:rFonts w:ascii="Arial" w:hAnsi="Arial" w:eastAsia="等线" w:cs="Arial"/>
          <w:color w:val="3370FF"/>
          <w:sz w:val="22"/>
        </w:rPr>
        <w:fldChar w:fldCharType="end"/>
      </w:r>
      <w:r>
        <w:rPr>
          <w:rFonts w:ascii="Arial" w:hAnsi="Arial" w:eastAsia="等线" w:cs="Arial"/>
          <w:b/>
          <w:sz w:val="22"/>
        </w:rPr>
        <w:t xml:space="preserve">  二季度BPC计划执行问题及协调安排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72537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9987510">
            <w:pPr>
              <w:spacing w:before="120" w:after="120" w:line="288" w:lineRule="auto"/>
              <w:ind w:left="0"/>
              <w:jc w:val="left"/>
            </w:pPr>
            <w:r>
              <w:rPr>
                <w:rFonts w:ascii="Arial" w:hAnsi="Arial" w:eastAsia="等线" w:cs="Arial"/>
                <w:color w:val="646A73"/>
                <w:sz w:val="22"/>
              </w:rPr>
              <w:t>本章节主要围绕 BBC（可能表述有误，应为 BPC）计划展开。发现销售部门二季度 BPC 计划未按公司目标制定，与实际情况不符。说话人在共享表中直接修改相关内容并拿去让部门签字。还提到要追孟工的 BPC 计划，协调其不清楚的方面，同时总经办人员也要做好各自 BPC，后续会与思维沟通 BPC 内容。</w:t>
            </w:r>
          </w:p>
        </w:tc>
      </w:tr>
    </w:tbl>
    <w:p w14:paraId="28B10FB9">
      <w:pPr>
        <w:spacing w:before="120" w:after="120" w:line="288" w:lineRule="auto"/>
        <w:ind w:left="0"/>
        <w:jc w:val="left"/>
      </w:pPr>
      <w:r>
        <w:fldChar w:fldCharType="begin"/>
      </w:r>
      <w:r>
        <w:instrText xml:space="preserve"> HYPERLINK "https://j2mfdw1ddq.feishu.cn/minutes/obcna4qn8yw1i63c318264nd?t=1417000" \h </w:instrText>
      </w:r>
      <w:r>
        <w:fldChar w:fldCharType="separate"/>
      </w:r>
      <w:r>
        <w:rPr>
          <w:rFonts w:ascii="Arial" w:hAnsi="Arial" w:eastAsia="等线" w:cs="Arial"/>
          <w:color w:val="3370FF"/>
          <w:sz w:val="22"/>
        </w:rPr>
        <w:t>23:37</w:t>
      </w:r>
      <w:r>
        <w:rPr>
          <w:rFonts w:ascii="Arial" w:hAnsi="Arial" w:eastAsia="等线" w:cs="Arial"/>
          <w:color w:val="3370FF"/>
          <w:sz w:val="22"/>
        </w:rPr>
        <w:fldChar w:fldCharType="end"/>
      </w:r>
      <w:r>
        <w:rPr>
          <w:rFonts w:ascii="Arial" w:hAnsi="Arial" w:eastAsia="等线" w:cs="Arial"/>
          <w:b/>
          <w:sz w:val="22"/>
        </w:rPr>
        <w:t xml:space="preserve">  思维培养初步了解后工作事项将细化</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6D851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7DA9E66">
            <w:pPr>
              <w:spacing w:before="120" w:after="120" w:line="288" w:lineRule="auto"/>
              <w:ind w:left="0"/>
              <w:jc w:val="left"/>
            </w:pPr>
            <w:r>
              <w:rPr>
                <w:rFonts w:ascii="Arial" w:hAnsi="Arial" w:eastAsia="等线" w:cs="Arial"/>
                <w:color w:val="646A73"/>
                <w:sz w:val="22"/>
              </w:rPr>
              <w:t>本章节说话人4提到思维培养方面，前期用一个星期做了初步了解，接下来会和对方对接了解具体情况。在经过一个星期的了解后，后续工作事项要开始细化。</w:t>
            </w:r>
          </w:p>
        </w:tc>
      </w:tr>
    </w:tbl>
    <w:p w14:paraId="4C0F243B">
      <w:pPr>
        <w:spacing w:before="120" w:after="120" w:line="288" w:lineRule="auto"/>
        <w:ind w:left="0"/>
        <w:jc w:val="left"/>
      </w:pPr>
      <w:r>
        <w:fldChar w:fldCharType="begin"/>
      </w:r>
      <w:r>
        <w:instrText xml:space="preserve"> HYPERLINK "https://j2mfdw1ddq.feishu.cn/minutes/obcna4qn8yw1i63c318264nd?t=1440000" \h </w:instrText>
      </w:r>
      <w:r>
        <w:fldChar w:fldCharType="separate"/>
      </w:r>
      <w:r>
        <w:rPr>
          <w:rFonts w:ascii="Arial" w:hAnsi="Arial" w:eastAsia="等线" w:cs="Arial"/>
          <w:color w:val="3370FF"/>
          <w:sz w:val="22"/>
        </w:rPr>
        <w:t>24:00</w:t>
      </w:r>
      <w:r>
        <w:rPr>
          <w:rFonts w:ascii="Arial" w:hAnsi="Arial" w:eastAsia="等线" w:cs="Arial"/>
          <w:color w:val="3370FF"/>
          <w:sz w:val="22"/>
        </w:rPr>
        <w:fldChar w:fldCharType="end"/>
      </w:r>
      <w:r>
        <w:rPr>
          <w:rFonts w:ascii="Arial" w:hAnsi="Arial" w:eastAsia="等线" w:cs="Arial"/>
          <w:b/>
          <w:sz w:val="22"/>
        </w:rPr>
        <w:t xml:space="preserve">  燃料模块问题及染料业务本周重点安排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2885C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EC14752">
            <w:pPr>
              <w:spacing w:before="120" w:after="120" w:line="288" w:lineRule="auto"/>
              <w:ind w:left="0"/>
              <w:jc w:val="left"/>
            </w:pPr>
            <w:r>
              <w:rPr>
                <w:rFonts w:ascii="Arial" w:hAnsi="Arial" w:eastAsia="等线" w:cs="Arial"/>
                <w:color w:val="646A73"/>
                <w:sz w:val="22"/>
              </w:rPr>
              <w:t>本章节主要讨论了唐伟相关的燃料模块问题，原本计划增加k码、r码遭阿青反对，因会增加客服工作量且对接可能不佳，可考虑将贸易部分转移。还提及款到发货要求，本周重点是找出未付染料钱的客户并完善相关信息、签订特殊合同，此外说话人1让说话人4弄好孟工的PPT后给自己看。</w:t>
            </w:r>
          </w:p>
        </w:tc>
      </w:tr>
    </w:tbl>
    <w:p w14:paraId="6AD44374">
      <w:pPr>
        <w:spacing w:before="120" w:after="120" w:line="288" w:lineRule="auto"/>
        <w:ind w:left="0"/>
        <w:jc w:val="left"/>
      </w:pPr>
      <w:r>
        <w:fldChar w:fldCharType="begin"/>
      </w:r>
      <w:r>
        <w:instrText xml:space="preserve"> HYPERLINK "https://j2mfdw1ddq.feishu.cn/minutes/obcna4qn8yw1i63c318264nd?t=1568000" \h </w:instrText>
      </w:r>
      <w:r>
        <w:fldChar w:fldCharType="separate"/>
      </w:r>
      <w:r>
        <w:rPr>
          <w:rFonts w:ascii="Arial" w:hAnsi="Arial" w:eastAsia="等线" w:cs="Arial"/>
          <w:color w:val="3370FF"/>
          <w:sz w:val="22"/>
        </w:rPr>
        <w:t>26:08</w:t>
      </w:r>
      <w:r>
        <w:rPr>
          <w:rFonts w:ascii="Arial" w:hAnsi="Arial" w:eastAsia="等线" w:cs="Arial"/>
          <w:color w:val="3370FF"/>
          <w:sz w:val="22"/>
        </w:rPr>
        <w:fldChar w:fldCharType="end"/>
      </w:r>
      <w:r>
        <w:rPr>
          <w:rFonts w:ascii="Arial" w:hAnsi="Arial" w:eastAsia="等线" w:cs="Arial"/>
          <w:b/>
          <w:sz w:val="22"/>
        </w:rPr>
        <w:t xml:space="preserve">  上周工作：AI权限方案确认与BOSS直聘开发完成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4B5708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F26A302">
            <w:pPr>
              <w:spacing w:before="120" w:after="120" w:line="288" w:lineRule="auto"/>
              <w:ind w:left="0"/>
              <w:jc w:val="left"/>
            </w:pPr>
            <w:r>
              <w:rPr>
                <w:rFonts w:ascii="Arial" w:hAnsi="Arial" w:eastAsia="等线" w:cs="Arial"/>
                <w:color w:val="646A73"/>
                <w:sz w:val="22"/>
              </w:rPr>
              <w:t>本章节说话人5汇报了上周工作，主要涉及两方面，一是完成了AI部分前权限方案的确认明确，二是完成了boss直聘的开发工作。</w:t>
            </w:r>
          </w:p>
        </w:tc>
      </w:tr>
    </w:tbl>
    <w:p w14:paraId="61F3CA7F">
      <w:pPr>
        <w:spacing w:before="120" w:after="120" w:line="288" w:lineRule="auto"/>
        <w:ind w:left="0"/>
        <w:jc w:val="left"/>
      </w:pPr>
      <w:r>
        <w:fldChar w:fldCharType="begin"/>
      </w:r>
      <w:r>
        <w:instrText xml:space="preserve"> HYPERLINK "https://j2mfdw1ddq.feishu.cn/minutes/obcna4qn8yw1i63c318264nd?t=1581000" \h </w:instrText>
      </w:r>
      <w:r>
        <w:fldChar w:fldCharType="separate"/>
      </w:r>
      <w:r>
        <w:rPr>
          <w:rFonts w:ascii="Arial" w:hAnsi="Arial" w:eastAsia="等线" w:cs="Arial"/>
          <w:color w:val="3370FF"/>
          <w:sz w:val="22"/>
        </w:rPr>
        <w:t>26:21</w:t>
      </w:r>
      <w:r>
        <w:rPr>
          <w:rFonts w:ascii="Arial" w:hAnsi="Arial" w:eastAsia="等线" w:cs="Arial"/>
          <w:color w:val="3370FF"/>
          <w:sz w:val="22"/>
        </w:rPr>
        <w:fldChar w:fldCharType="end"/>
      </w:r>
      <w:r>
        <w:rPr>
          <w:rFonts w:ascii="Arial" w:hAnsi="Arial" w:eastAsia="等线" w:cs="Arial"/>
          <w:b/>
          <w:sz w:val="22"/>
        </w:rPr>
        <w:t xml:space="preserve">  项目年度预算编制已确认且增加人力成本内容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DEC30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7A82CCB">
            <w:pPr>
              <w:spacing w:before="120" w:after="120" w:line="288" w:lineRule="auto"/>
              <w:ind w:left="0"/>
              <w:jc w:val="left"/>
            </w:pPr>
            <w:r>
              <w:rPr>
                <w:rFonts w:ascii="Arial" w:hAnsi="Arial" w:eastAsia="等线" w:cs="Arial"/>
                <w:color w:val="646A73"/>
                <w:sz w:val="22"/>
              </w:rPr>
              <w:t>本章节主要提及项目年度预算编制情况，该预算编制已得到方总确认，仅增加了项目组三个人力成本的内容。</w:t>
            </w:r>
          </w:p>
        </w:tc>
      </w:tr>
    </w:tbl>
    <w:p w14:paraId="0E9C6B71">
      <w:pPr>
        <w:spacing w:before="120" w:after="120" w:line="288" w:lineRule="auto"/>
        <w:ind w:left="0"/>
        <w:jc w:val="left"/>
      </w:pPr>
      <w:r>
        <w:fldChar w:fldCharType="begin"/>
      </w:r>
      <w:r>
        <w:instrText xml:space="preserve"> HYPERLINK "https://j2mfdw1ddq.feishu.cn/minutes/obcna4qn8yw1i63c318264nd?t=1593000" \h </w:instrText>
      </w:r>
      <w:r>
        <w:fldChar w:fldCharType="separate"/>
      </w:r>
      <w:r>
        <w:rPr>
          <w:rFonts w:ascii="Arial" w:hAnsi="Arial" w:eastAsia="等线" w:cs="Arial"/>
          <w:color w:val="3370FF"/>
          <w:sz w:val="22"/>
        </w:rPr>
        <w:t>26:33</w:t>
      </w:r>
      <w:r>
        <w:rPr>
          <w:rFonts w:ascii="Arial" w:hAnsi="Arial" w:eastAsia="等线" w:cs="Arial"/>
          <w:color w:val="3370FF"/>
          <w:sz w:val="22"/>
        </w:rPr>
        <w:fldChar w:fldCharType="end"/>
      </w:r>
      <w:r>
        <w:rPr>
          <w:rFonts w:ascii="Arial" w:hAnsi="Arial" w:eastAsia="等线" w:cs="Arial"/>
          <w:b/>
          <w:sz w:val="22"/>
        </w:rPr>
        <w:t xml:space="preserve">  上周CRM东海模块回收及外贸部基本价上线情况</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D7DC0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35E5289">
            <w:pPr>
              <w:spacing w:before="120" w:after="120" w:line="288" w:lineRule="auto"/>
              <w:ind w:left="0"/>
              <w:jc w:val="left"/>
            </w:pPr>
            <w:r>
              <w:rPr>
                <w:rFonts w:ascii="Arial" w:hAnsi="Arial" w:eastAsia="等线" w:cs="Arial"/>
                <w:color w:val="646A73"/>
                <w:sz w:val="22"/>
              </w:rPr>
              <w:t>本章节主要介绍了上一周 CRM 方面的重点工作。一是启用了东海模块回收机制，回收了约 2000 多个客户，过程中出现小问题并手动调整好；二是外贸部的基本价已上线。</w:t>
            </w:r>
          </w:p>
        </w:tc>
      </w:tr>
    </w:tbl>
    <w:p w14:paraId="71932B82">
      <w:pPr>
        <w:spacing w:before="120" w:after="120" w:line="288" w:lineRule="auto"/>
        <w:ind w:left="0"/>
        <w:jc w:val="left"/>
      </w:pPr>
      <w:r>
        <w:fldChar w:fldCharType="begin"/>
      </w:r>
      <w:r>
        <w:instrText xml:space="preserve"> HYPERLINK "https://j2mfdw1ddq.feishu.cn/minutes/obcna4qn8yw1i63c318264nd?t=1616000" \h </w:instrText>
      </w:r>
      <w:r>
        <w:fldChar w:fldCharType="separate"/>
      </w:r>
      <w:r>
        <w:rPr>
          <w:rFonts w:ascii="Arial" w:hAnsi="Arial" w:eastAsia="等线" w:cs="Arial"/>
          <w:color w:val="3370FF"/>
          <w:sz w:val="22"/>
        </w:rPr>
        <w:t>26:56</w:t>
      </w:r>
      <w:r>
        <w:rPr>
          <w:rFonts w:ascii="Arial" w:hAnsi="Arial" w:eastAsia="等线" w:cs="Arial"/>
          <w:color w:val="3370FF"/>
          <w:sz w:val="22"/>
        </w:rPr>
        <w:fldChar w:fldCharType="end"/>
      </w:r>
      <w:r>
        <w:rPr>
          <w:rFonts w:ascii="Arial" w:hAnsi="Arial" w:eastAsia="等线" w:cs="Arial"/>
          <w:b/>
          <w:sz w:val="22"/>
        </w:rPr>
        <w:t xml:space="preserve">  设备录入问题及新人培养考核方案完善</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E61B1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9B87479">
            <w:pPr>
              <w:spacing w:before="120" w:after="120" w:line="288" w:lineRule="auto"/>
              <w:ind w:left="0"/>
              <w:jc w:val="left"/>
            </w:pPr>
            <w:r>
              <w:rPr>
                <w:rFonts w:ascii="Arial" w:hAnsi="Arial" w:eastAsia="等线" w:cs="Arial"/>
                <w:color w:val="646A73"/>
                <w:sz w:val="22"/>
              </w:rPr>
              <w:t>本章节主要提到两方面内容，一是某事物目前已启用但存在录不进去的情况，不过未明确具体所指；二是关于三个新人培养方案的完善，以及月度考核内容的完善。</w:t>
            </w:r>
          </w:p>
        </w:tc>
      </w:tr>
    </w:tbl>
    <w:p w14:paraId="6E0A499D">
      <w:pPr>
        <w:spacing w:before="120" w:after="120" w:line="288" w:lineRule="auto"/>
        <w:ind w:left="0"/>
        <w:jc w:val="left"/>
      </w:pPr>
      <w:r>
        <w:fldChar w:fldCharType="begin"/>
      </w:r>
      <w:r>
        <w:instrText xml:space="preserve"> HYPERLINK "https://j2mfdw1ddq.feishu.cn/minutes/obcna4qn8yw1i63c318264nd?t=1628000" \h </w:instrText>
      </w:r>
      <w:r>
        <w:fldChar w:fldCharType="separate"/>
      </w:r>
      <w:r>
        <w:rPr>
          <w:rFonts w:ascii="Arial" w:hAnsi="Arial" w:eastAsia="等线" w:cs="Arial"/>
          <w:color w:val="3370FF"/>
          <w:sz w:val="22"/>
        </w:rPr>
        <w:t>27:08</w:t>
      </w:r>
      <w:r>
        <w:rPr>
          <w:rFonts w:ascii="Arial" w:hAnsi="Arial" w:eastAsia="等线" w:cs="Arial"/>
          <w:color w:val="3370FF"/>
          <w:sz w:val="22"/>
        </w:rPr>
        <w:fldChar w:fldCharType="end"/>
      </w:r>
      <w:r>
        <w:rPr>
          <w:rFonts w:ascii="Arial" w:hAnsi="Arial" w:eastAsia="等线" w:cs="Arial"/>
          <w:b/>
          <w:sz w:val="22"/>
        </w:rPr>
        <w:t xml:space="preserve">  本周推进AI权限落地及解决招聘抓取问题</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4F408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70A4990">
            <w:pPr>
              <w:spacing w:before="120" w:after="120" w:line="288" w:lineRule="auto"/>
              <w:ind w:left="0"/>
              <w:jc w:val="left"/>
            </w:pPr>
            <w:r>
              <w:rPr>
                <w:rFonts w:ascii="Arial" w:hAnsi="Arial" w:eastAsia="等线" w:cs="Arial"/>
                <w:color w:val="646A73"/>
                <w:sz w:val="22"/>
              </w:rPr>
              <w:t>本章节主要介绍本周工作安排。一是推进AI系统权限落地；二是解决boss直聘系统更新后抓取失效问题，上午将开会沟通；三是针对市场部营销、研发、人事开展视频生成培训，其中营销属三部，研发是朱水二部，人事由海鹏姐参与体验。</w:t>
            </w:r>
          </w:p>
        </w:tc>
      </w:tr>
    </w:tbl>
    <w:p w14:paraId="402D7F0D">
      <w:pPr>
        <w:spacing w:before="120" w:after="120" w:line="288" w:lineRule="auto"/>
        <w:ind w:left="0"/>
        <w:jc w:val="left"/>
      </w:pPr>
      <w:r>
        <w:fldChar w:fldCharType="begin"/>
      </w:r>
      <w:r>
        <w:instrText xml:space="preserve"> HYPERLINK "https://j2mfdw1ddq.feishu.cn/minutes/obcna4qn8yw1i63c318264nd?t=1663000" \h </w:instrText>
      </w:r>
      <w:r>
        <w:fldChar w:fldCharType="separate"/>
      </w:r>
      <w:r>
        <w:rPr>
          <w:rFonts w:ascii="Arial" w:hAnsi="Arial" w:eastAsia="等线" w:cs="Arial"/>
          <w:color w:val="3370FF"/>
          <w:sz w:val="22"/>
        </w:rPr>
        <w:t>27:43</w:t>
      </w:r>
      <w:r>
        <w:rPr>
          <w:rFonts w:ascii="Arial" w:hAnsi="Arial" w:eastAsia="等线" w:cs="Arial"/>
          <w:color w:val="3370FF"/>
          <w:sz w:val="22"/>
        </w:rPr>
        <w:fldChar w:fldCharType="end"/>
      </w:r>
      <w:r>
        <w:rPr>
          <w:rFonts w:ascii="Arial" w:hAnsi="Arial" w:eastAsia="等线" w:cs="Arial"/>
          <w:b/>
          <w:sz w:val="22"/>
        </w:rPr>
        <w:t xml:space="preserve">  人员培训及5月1日上线前外贸公海模块调整</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852D2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5126580">
            <w:pPr>
              <w:spacing w:before="120" w:after="120" w:line="288" w:lineRule="auto"/>
              <w:ind w:left="0"/>
              <w:jc w:val="left"/>
            </w:pPr>
            <w:r>
              <w:rPr>
                <w:rFonts w:ascii="Arial" w:hAnsi="Arial" w:eastAsia="等线" w:cs="Arial"/>
                <w:color w:val="646A73"/>
                <w:sz w:val="22"/>
              </w:rPr>
              <w:t>本章节主要提及两项工作安排，一是对相关人员进行培训，使其开通使用相关功能；二是 CI 要在 5 月 1 号上线前对模块做快速调整，主要针对外贸和公海模块，上线后线下申请通道将逐渐或直接关闭，且需提前告知相关情况，昨日已开始进行部分调整工作。</w:t>
            </w:r>
          </w:p>
        </w:tc>
      </w:tr>
    </w:tbl>
    <w:p w14:paraId="6C7A030D">
      <w:pPr>
        <w:spacing w:before="120" w:after="120" w:line="288" w:lineRule="auto"/>
        <w:ind w:left="0"/>
        <w:jc w:val="left"/>
      </w:pPr>
      <w:r>
        <w:fldChar w:fldCharType="begin"/>
      </w:r>
      <w:r>
        <w:instrText xml:space="preserve"> HYPERLINK "https://j2mfdw1ddq.feishu.cn/minutes/obcna4qn8yw1i63c318264nd?t=1689000" \h </w:instrText>
      </w:r>
      <w:r>
        <w:fldChar w:fldCharType="separate"/>
      </w:r>
      <w:r>
        <w:rPr>
          <w:rFonts w:ascii="Arial" w:hAnsi="Arial" w:eastAsia="等线" w:cs="Arial"/>
          <w:color w:val="3370FF"/>
          <w:sz w:val="22"/>
        </w:rPr>
        <w:t>28:09</w:t>
      </w:r>
      <w:r>
        <w:rPr>
          <w:rFonts w:ascii="Arial" w:hAnsi="Arial" w:eastAsia="等线" w:cs="Arial"/>
          <w:color w:val="3370FF"/>
          <w:sz w:val="22"/>
        </w:rPr>
        <w:fldChar w:fldCharType="end"/>
      </w:r>
      <w:r>
        <w:rPr>
          <w:rFonts w:ascii="Arial" w:hAnsi="Arial" w:eastAsia="等线" w:cs="Arial"/>
          <w:b/>
          <w:sz w:val="22"/>
        </w:rPr>
        <w:t xml:space="preserve">  5月线下集训时间确认及新人带教情况</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7CD81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6D38ECE">
            <w:pPr>
              <w:spacing w:before="120" w:after="120" w:line="288" w:lineRule="auto"/>
              <w:ind w:left="0"/>
              <w:jc w:val="left"/>
            </w:pPr>
            <w:r>
              <w:rPr>
                <w:rFonts w:ascii="Arial" w:hAnsi="Arial" w:eastAsia="等线" w:cs="Arial"/>
                <w:color w:val="646A73"/>
                <w:sz w:val="22"/>
              </w:rPr>
              <w:t>本章节主要提及了几项工作内容。客服与研发、合规进行了共识，营销项目方面，5 月份线下集训时间需确认，老师建议分两次分两批，后续要跟晓英姐确定具体时间；另外，新人带教方面，已和三位新人入职后进行了多次深度交流。</w:t>
            </w:r>
          </w:p>
        </w:tc>
      </w:tr>
    </w:tbl>
    <w:p w14:paraId="42985114">
      <w:pPr>
        <w:spacing w:before="120" w:after="120" w:line="288" w:lineRule="auto"/>
        <w:ind w:left="0"/>
        <w:jc w:val="left"/>
      </w:pPr>
      <w:r>
        <w:fldChar w:fldCharType="begin"/>
      </w:r>
      <w:r>
        <w:instrText xml:space="preserve"> HYPERLINK "https://j2mfdw1ddq.feishu.cn/minutes/obcna4qn8yw1i63c318264nd?t=1721000" \h </w:instrText>
      </w:r>
      <w:r>
        <w:fldChar w:fldCharType="separate"/>
      </w:r>
      <w:r>
        <w:rPr>
          <w:rFonts w:ascii="Arial" w:hAnsi="Arial" w:eastAsia="等线" w:cs="Arial"/>
          <w:color w:val="3370FF"/>
          <w:sz w:val="22"/>
        </w:rPr>
        <w:t>28:41</w:t>
      </w:r>
      <w:r>
        <w:rPr>
          <w:rFonts w:ascii="Arial" w:hAnsi="Arial" w:eastAsia="等线" w:cs="Arial"/>
          <w:color w:val="3370FF"/>
          <w:sz w:val="22"/>
        </w:rPr>
        <w:fldChar w:fldCharType="end"/>
      </w:r>
      <w:r>
        <w:rPr>
          <w:rFonts w:ascii="Arial" w:hAnsi="Arial" w:eastAsia="等线" w:cs="Arial"/>
          <w:b/>
          <w:sz w:val="22"/>
        </w:rPr>
        <w:t xml:space="preserve">  年度培养方案及月度考核验收与BBC操作培训</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6A4D3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EB84ABC">
            <w:pPr>
              <w:spacing w:before="120" w:after="120" w:line="288" w:lineRule="auto"/>
              <w:ind w:left="0"/>
              <w:jc w:val="left"/>
            </w:pPr>
            <w:r>
              <w:rPr>
                <w:rFonts w:ascii="Arial" w:hAnsi="Arial" w:eastAsia="等线" w:cs="Arial"/>
                <w:color w:val="646A73"/>
                <w:sz w:val="22"/>
              </w:rPr>
              <w:t>本章节主要讨论了工作相关安排。说话人5提及已制定年度培养方案并分三个阶段、几个季度，方案已发至三人飞书，月度考核表大家昨天已签，临近月底将按考核表对工作进行验收。说话人4要求将相关内容同步到BBC上，说话人5表示已同步完，后续还会和大家一起培训如何使用BBC。</w:t>
            </w:r>
          </w:p>
        </w:tc>
      </w:tr>
    </w:tbl>
    <w:p w14:paraId="42E764F2">
      <w:pPr>
        <w:spacing w:before="120" w:after="120" w:line="288" w:lineRule="auto"/>
        <w:ind w:left="0"/>
        <w:jc w:val="left"/>
      </w:pPr>
      <w:r>
        <w:fldChar w:fldCharType="begin"/>
      </w:r>
      <w:r>
        <w:instrText xml:space="preserve"> HYPERLINK "https://j2mfdw1ddq.feishu.cn/minutes/obcna4qn8yw1i63c318264nd?t=1756000" \h </w:instrText>
      </w:r>
      <w:r>
        <w:fldChar w:fldCharType="separate"/>
      </w:r>
      <w:r>
        <w:rPr>
          <w:rFonts w:ascii="Arial" w:hAnsi="Arial" w:eastAsia="等线" w:cs="Arial"/>
          <w:color w:val="3370FF"/>
          <w:sz w:val="22"/>
        </w:rPr>
        <w:t>29:16</w:t>
      </w:r>
      <w:r>
        <w:rPr>
          <w:rFonts w:ascii="Arial" w:hAnsi="Arial" w:eastAsia="等线" w:cs="Arial"/>
          <w:color w:val="3370FF"/>
          <w:sz w:val="22"/>
        </w:rPr>
        <w:fldChar w:fldCharType="end"/>
      </w:r>
      <w:r>
        <w:rPr>
          <w:rFonts w:ascii="Arial" w:hAnsi="Arial" w:eastAsia="等线" w:cs="Arial"/>
          <w:b/>
          <w:sz w:val="22"/>
        </w:rPr>
        <w:t xml:space="preserve">  本周若时间允许将开展AI项目复盘</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40686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E0ED8B1">
            <w:pPr>
              <w:spacing w:before="120" w:after="120" w:line="288" w:lineRule="auto"/>
              <w:ind w:left="0"/>
              <w:jc w:val="left"/>
            </w:pPr>
            <w:r>
              <w:rPr>
                <w:rFonts w:ascii="Arial" w:hAnsi="Arial" w:eastAsia="等线" w:cs="Arial"/>
                <w:color w:val="646A73"/>
                <w:sz w:val="22"/>
              </w:rPr>
              <w:t>本章节主要内容为说话人5表示若本周时间允许，将开展一个AI项目的复盘工作，对这段时间AI项目的推进情况进行梳理总结。</w:t>
            </w:r>
          </w:p>
        </w:tc>
      </w:tr>
    </w:tbl>
    <w:p w14:paraId="40F76198">
      <w:pPr>
        <w:spacing w:before="120" w:after="120" w:line="288" w:lineRule="auto"/>
        <w:ind w:left="0"/>
        <w:jc w:val="left"/>
      </w:pPr>
      <w:r>
        <w:fldChar w:fldCharType="begin"/>
      </w:r>
      <w:r>
        <w:instrText xml:space="preserve"> HYPERLINK "https://j2mfdw1ddq.feishu.cn/minutes/obcna4qn8yw1i63c318264nd?t=1767000" \h </w:instrText>
      </w:r>
      <w:r>
        <w:fldChar w:fldCharType="separate"/>
      </w:r>
      <w:r>
        <w:rPr>
          <w:rFonts w:ascii="Arial" w:hAnsi="Arial" w:eastAsia="等线" w:cs="Arial"/>
          <w:color w:val="3370FF"/>
          <w:sz w:val="22"/>
        </w:rPr>
        <w:t>29:27</w:t>
      </w:r>
      <w:r>
        <w:rPr>
          <w:rFonts w:ascii="Arial" w:hAnsi="Arial" w:eastAsia="等线" w:cs="Arial"/>
          <w:color w:val="3370FF"/>
          <w:sz w:val="22"/>
        </w:rPr>
        <w:fldChar w:fldCharType="end"/>
      </w:r>
      <w:r>
        <w:rPr>
          <w:rFonts w:ascii="Arial" w:hAnsi="Arial" w:eastAsia="等线" w:cs="Arial"/>
          <w:b/>
          <w:sz w:val="22"/>
        </w:rPr>
        <w:t xml:space="preserve">  AI应用计划汇报与培训方案审核要求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78B6E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66248BF">
            <w:pPr>
              <w:spacing w:before="120" w:after="120" w:line="288" w:lineRule="auto"/>
              <w:ind w:left="0"/>
              <w:jc w:val="left"/>
            </w:pPr>
            <w:r>
              <w:rPr>
                <w:rFonts w:ascii="Arial" w:hAnsi="Arial" w:eastAsia="等线" w:cs="Arial"/>
                <w:color w:val="646A73"/>
                <w:sz w:val="22"/>
              </w:rPr>
              <w:t>本章节主要围绕工作安排与培训管理展开。说话人5表示将学习开发数据可视化、PPT生成等小场景应用，预计五月全公司启用优化后的周报。说话人1提出新人带教及对外输出的培训计划方案需向其备份并提前沟通，输出内容要经其审核，讲师技巧、获客磨课相关需求也应提前告知。</w:t>
            </w:r>
          </w:p>
        </w:tc>
      </w:tr>
    </w:tbl>
    <w:p w14:paraId="6C13A0DE">
      <w:pPr>
        <w:spacing w:before="120" w:after="120" w:line="288" w:lineRule="auto"/>
        <w:ind w:left="0"/>
        <w:jc w:val="left"/>
      </w:pPr>
      <w:r>
        <w:fldChar w:fldCharType="begin"/>
      </w:r>
      <w:r>
        <w:instrText xml:space="preserve"> HYPERLINK "https://j2mfdw1ddq.feishu.cn/minutes/obcna4qn8yw1i63c318264nd?t=1878000" \h </w:instrText>
      </w:r>
      <w:r>
        <w:fldChar w:fldCharType="separate"/>
      </w:r>
      <w:r>
        <w:rPr>
          <w:rFonts w:ascii="Arial" w:hAnsi="Arial" w:eastAsia="等线" w:cs="Arial"/>
          <w:color w:val="3370FF"/>
          <w:sz w:val="22"/>
        </w:rPr>
        <w:t>31:18</w:t>
      </w:r>
      <w:r>
        <w:rPr>
          <w:rFonts w:ascii="Arial" w:hAnsi="Arial" w:eastAsia="等线" w:cs="Arial"/>
          <w:color w:val="3370FF"/>
          <w:sz w:val="22"/>
        </w:rPr>
        <w:fldChar w:fldCharType="end"/>
      </w:r>
      <w:r>
        <w:rPr>
          <w:rFonts w:ascii="Arial" w:hAnsi="Arial" w:eastAsia="等线" w:cs="Arial"/>
          <w:b/>
          <w:sz w:val="22"/>
        </w:rPr>
        <w:t xml:space="preserve">  上周权限模块沟通及本周跟进落地情况</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B650A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09CFEC5">
            <w:pPr>
              <w:spacing w:before="120" w:after="120" w:line="288" w:lineRule="auto"/>
              <w:ind w:left="0"/>
              <w:jc w:val="left"/>
            </w:pPr>
            <w:r>
              <w:rPr>
                <w:rFonts w:ascii="Arial" w:hAnsi="Arial" w:eastAsia="等线" w:cs="Arial"/>
                <w:color w:val="646A73"/>
                <w:sz w:val="22"/>
              </w:rPr>
              <w:t>本章节说话人6讲述上周工作重点。一是围绕权限模块，上上周提出权限开闭方案，上周与供应商沟通权限落地；二是和文宁姐确认人数据相关设计，并将方案打包发给供应商。本周说话人6还需跟进供应商具体落地情况。</w:t>
            </w:r>
          </w:p>
        </w:tc>
      </w:tr>
    </w:tbl>
    <w:p w14:paraId="03E1B3F5">
      <w:pPr>
        <w:spacing w:before="120" w:after="120" w:line="288" w:lineRule="auto"/>
        <w:ind w:left="0"/>
        <w:jc w:val="left"/>
      </w:pPr>
      <w:r>
        <w:fldChar w:fldCharType="begin"/>
      </w:r>
      <w:r>
        <w:instrText xml:space="preserve"> HYPERLINK "https://j2mfdw1ddq.feishu.cn/minutes/obcna4qn8yw1i63c318264nd?t=1916000" \h </w:instrText>
      </w:r>
      <w:r>
        <w:fldChar w:fldCharType="separate"/>
      </w:r>
      <w:r>
        <w:rPr>
          <w:rFonts w:ascii="Arial" w:hAnsi="Arial" w:eastAsia="等线" w:cs="Arial"/>
          <w:color w:val="3370FF"/>
          <w:sz w:val="22"/>
        </w:rPr>
        <w:t>31:56</w:t>
      </w:r>
      <w:r>
        <w:rPr>
          <w:rFonts w:ascii="Arial" w:hAnsi="Arial" w:eastAsia="等线" w:cs="Arial"/>
          <w:color w:val="3370FF"/>
          <w:sz w:val="22"/>
        </w:rPr>
        <w:fldChar w:fldCharType="end"/>
      </w:r>
      <w:r>
        <w:rPr>
          <w:rFonts w:ascii="Arial" w:hAnsi="Arial" w:eastAsia="等线" w:cs="Arial"/>
          <w:b/>
          <w:sz w:val="22"/>
        </w:rPr>
        <w:t xml:space="preserve">  上周与采购部培训沟通，本周盯方案落地情况</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DB7C4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46BD05E">
            <w:pPr>
              <w:spacing w:before="120" w:after="120" w:line="288" w:lineRule="auto"/>
              <w:ind w:left="0"/>
              <w:jc w:val="left"/>
            </w:pPr>
            <w:r>
              <w:rPr>
                <w:rFonts w:ascii="Arial" w:hAnsi="Arial" w:eastAsia="等线" w:cs="Arial"/>
                <w:color w:val="646A73"/>
                <w:sz w:val="22"/>
              </w:rPr>
              <w:t>本章节主要讲述上周工作和本周计划。上周与妍妍对采购部开展 open cloud 培训，了解其数据需求，还和供应商沟通权限细化事宜；本周主要任务是跟进 open cloud 方案落地的实际情况。</w:t>
            </w:r>
          </w:p>
        </w:tc>
      </w:tr>
    </w:tbl>
    <w:p w14:paraId="1E231CD0">
      <w:pPr>
        <w:spacing w:before="120" w:after="120" w:line="288" w:lineRule="auto"/>
        <w:ind w:left="0"/>
        <w:jc w:val="left"/>
      </w:pPr>
      <w:r>
        <w:fldChar w:fldCharType="begin"/>
      </w:r>
      <w:r>
        <w:instrText xml:space="preserve"> HYPERLINK "https://j2mfdw1ddq.feishu.cn/minutes/obcna4qn8yw1i63c318264nd?t=1945000" \h </w:instrText>
      </w:r>
      <w:r>
        <w:fldChar w:fldCharType="separate"/>
      </w:r>
      <w:r>
        <w:rPr>
          <w:rFonts w:ascii="Arial" w:hAnsi="Arial" w:eastAsia="等线" w:cs="Arial"/>
          <w:color w:val="3370FF"/>
          <w:sz w:val="22"/>
        </w:rPr>
        <w:t>32:25</w:t>
      </w:r>
      <w:r>
        <w:rPr>
          <w:rFonts w:ascii="Arial" w:hAnsi="Arial" w:eastAsia="等线" w:cs="Arial"/>
          <w:color w:val="3370FF"/>
          <w:sz w:val="22"/>
        </w:rPr>
        <w:fldChar w:fldCharType="end"/>
      </w:r>
      <w:r>
        <w:rPr>
          <w:rFonts w:ascii="Arial" w:hAnsi="Arial" w:eastAsia="等线" w:cs="Arial"/>
          <w:b/>
          <w:sz w:val="22"/>
        </w:rPr>
        <w:t xml:space="preserve">  简历助手方案因BOSS直聘网页优化不可用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A786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63382EF">
            <w:pPr>
              <w:spacing w:before="120" w:after="120" w:line="288" w:lineRule="auto"/>
              <w:ind w:left="0"/>
              <w:jc w:val="left"/>
            </w:pPr>
            <w:r>
              <w:rPr>
                <w:rFonts w:ascii="Arial" w:hAnsi="Arial" w:eastAsia="等线" w:cs="Arial"/>
                <w:color w:val="646A73"/>
                <w:sz w:val="22"/>
              </w:rPr>
              <w:t>本章节提到了简历助手相关情况。毅哥曾提及boss直聘对网页刷新做了优化，导致上周所出的具体方案在本周已不可用。</w:t>
            </w:r>
          </w:p>
        </w:tc>
      </w:tr>
    </w:tbl>
    <w:p w14:paraId="2ECB0A4F">
      <w:pPr>
        <w:spacing w:before="120" w:after="120" w:line="288" w:lineRule="auto"/>
        <w:ind w:left="0"/>
        <w:jc w:val="left"/>
      </w:pPr>
      <w:r>
        <w:fldChar w:fldCharType="begin"/>
      </w:r>
      <w:r>
        <w:instrText xml:space="preserve"> HYPERLINK "https://j2mfdw1ddq.feishu.cn/minutes/obcna4qn8yw1i63c318264nd?t=1965000" \h </w:instrText>
      </w:r>
      <w:r>
        <w:fldChar w:fldCharType="separate"/>
      </w:r>
      <w:r>
        <w:rPr>
          <w:rFonts w:ascii="Arial" w:hAnsi="Arial" w:eastAsia="等线" w:cs="Arial"/>
          <w:color w:val="3370FF"/>
          <w:sz w:val="22"/>
        </w:rPr>
        <w:t>32:45</w:t>
      </w:r>
      <w:r>
        <w:rPr>
          <w:rFonts w:ascii="Arial" w:hAnsi="Arial" w:eastAsia="等线" w:cs="Arial"/>
          <w:color w:val="3370FF"/>
          <w:sz w:val="22"/>
        </w:rPr>
        <w:fldChar w:fldCharType="end"/>
      </w:r>
      <w:r>
        <w:rPr>
          <w:rFonts w:ascii="Arial" w:hAnsi="Arial" w:eastAsia="等线" w:cs="Arial"/>
          <w:b/>
          <w:sz w:val="22"/>
        </w:rPr>
        <w:t xml:space="preserve">  培训安排及新人学习包下发任务部署</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60090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D0983D4">
            <w:pPr>
              <w:spacing w:before="120" w:after="120" w:line="288" w:lineRule="auto"/>
              <w:ind w:left="0"/>
              <w:jc w:val="left"/>
            </w:pPr>
            <w:r>
              <w:rPr>
                <w:rFonts w:ascii="Arial" w:hAnsi="Arial" w:eastAsia="等线" w:cs="Arial"/>
                <w:color w:val="646A73"/>
                <w:sz w:val="22"/>
              </w:rPr>
              <w:t>本章节主要讨论了培训相关事宜。一是个人页展示情况落地，二是针对 AI 组进行 cloud code 培训，cloud code 能用自然语言写代码。因 AI 组可能缺乏代码经验，需传授前端、后端、数据库基础。此外，本周要完成新人学习包下发，需在 30 号前追视频开发实体功能。</w:t>
            </w:r>
          </w:p>
        </w:tc>
      </w:tr>
    </w:tbl>
    <w:p w14:paraId="0174E9A2">
      <w:pPr>
        <w:spacing w:before="120" w:after="120" w:line="288" w:lineRule="auto"/>
        <w:ind w:left="0"/>
        <w:jc w:val="left"/>
      </w:pPr>
      <w:r>
        <w:fldChar w:fldCharType="begin"/>
      </w:r>
      <w:r>
        <w:instrText xml:space="preserve"> HYPERLINK "https://j2mfdw1ddq.feishu.cn/minutes/obcna4qn8yw1i63c318264nd?t=2040000" \h </w:instrText>
      </w:r>
      <w:r>
        <w:fldChar w:fldCharType="separate"/>
      </w:r>
      <w:r>
        <w:rPr>
          <w:rFonts w:ascii="Arial" w:hAnsi="Arial" w:eastAsia="等线" w:cs="Arial"/>
          <w:color w:val="3370FF"/>
          <w:sz w:val="22"/>
        </w:rPr>
        <w:t>34:00</w:t>
      </w:r>
      <w:r>
        <w:rPr>
          <w:rFonts w:ascii="Arial" w:hAnsi="Arial" w:eastAsia="等线" w:cs="Arial"/>
          <w:color w:val="3370FF"/>
          <w:sz w:val="22"/>
        </w:rPr>
        <w:fldChar w:fldCharType="end"/>
      </w:r>
      <w:r>
        <w:rPr>
          <w:rFonts w:ascii="Arial" w:hAnsi="Arial" w:eastAsia="等线" w:cs="Arial"/>
          <w:b/>
          <w:sz w:val="22"/>
        </w:rPr>
        <w:t xml:space="preserve">  公司PPC任务跟踪及提醒功能待尝试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8A8A7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891AAC0">
            <w:pPr>
              <w:spacing w:before="120" w:after="120" w:line="288" w:lineRule="auto"/>
              <w:ind w:left="0"/>
              <w:jc w:val="left"/>
            </w:pPr>
            <w:r>
              <w:rPr>
                <w:rFonts w:ascii="Arial" w:hAnsi="Arial" w:eastAsia="等线" w:cs="Arial"/>
                <w:color w:val="646A73"/>
                <w:sz w:val="22"/>
              </w:rPr>
              <w:t>本章节说话人3主要讲述公司整体的PPC相关内容。强调每个人要完成PPC任务跟踪，可在“龙虾”里操作，该平台有提醒功能。说话人表示大家可能都还没做，自己也没做，接下来打算尝试一下。</w:t>
            </w:r>
          </w:p>
        </w:tc>
      </w:tr>
    </w:tbl>
    <w:p w14:paraId="2D7B1628">
      <w:pPr>
        <w:spacing w:before="120" w:after="120" w:line="288" w:lineRule="auto"/>
        <w:ind w:left="0"/>
        <w:jc w:val="left"/>
      </w:pPr>
      <w:r>
        <w:fldChar w:fldCharType="begin"/>
      </w:r>
      <w:r>
        <w:instrText xml:space="preserve"> HYPERLINK "https://j2mfdw1ddq.feishu.cn/minutes/obcna4qn8yw1i63c318264nd?t=2062000" \h </w:instrText>
      </w:r>
      <w:r>
        <w:fldChar w:fldCharType="separate"/>
      </w:r>
      <w:r>
        <w:rPr>
          <w:rFonts w:ascii="Arial" w:hAnsi="Arial" w:eastAsia="等线" w:cs="Arial"/>
          <w:color w:val="3370FF"/>
          <w:sz w:val="22"/>
        </w:rPr>
        <w:t>34:22</w:t>
      </w:r>
      <w:r>
        <w:rPr>
          <w:rFonts w:ascii="Arial" w:hAnsi="Arial" w:eastAsia="等线" w:cs="Arial"/>
          <w:color w:val="3370FF"/>
          <w:sz w:val="22"/>
        </w:rPr>
        <w:fldChar w:fldCharType="end"/>
      </w:r>
      <w:r>
        <w:rPr>
          <w:rFonts w:ascii="Arial" w:hAnsi="Arial" w:eastAsia="等线" w:cs="Arial"/>
          <w:b/>
          <w:sz w:val="22"/>
        </w:rPr>
        <w:t xml:space="preserve">  公司承接、跟踪方法及PBC关键举措讨论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F8969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FB6C01B">
            <w:pPr>
              <w:spacing w:before="120" w:after="120" w:line="288" w:lineRule="auto"/>
              <w:ind w:left="0"/>
              <w:jc w:val="left"/>
            </w:pPr>
            <w:r>
              <w:rPr>
                <w:rFonts w:ascii="Arial" w:hAnsi="Arial" w:eastAsia="等线" w:cs="Arial"/>
                <w:color w:val="646A73"/>
                <w:sz w:val="22"/>
              </w:rPr>
              <w:t>本章节主要讨论公司层面承接的相关工作。提出跟踪方法包括线下和线上，线上可利用企业微信日程设置、龙虾提醒、待办等。还提及PBC上下交叉问题，关键举措承接未联通，考虑将老板关键任务在线表全员公开，同时要设置提醒。此外，还探讨了KPI数据、目标是否放上去及结果填报，以及在线表呈现、通知审核等事宜。</w:t>
            </w:r>
          </w:p>
        </w:tc>
      </w:tr>
    </w:tbl>
    <w:p w14:paraId="6144111B">
      <w:pPr>
        <w:spacing w:before="120" w:after="120" w:line="288" w:lineRule="auto"/>
        <w:ind w:left="0"/>
        <w:jc w:val="left"/>
      </w:pPr>
      <w:r>
        <w:fldChar w:fldCharType="begin"/>
      </w:r>
      <w:r>
        <w:instrText xml:space="preserve"> HYPERLINK "https://j2mfdw1ddq.feishu.cn/minutes/obcna4qn8yw1i63c318264nd?t=2466000" \h </w:instrText>
      </w:r>
      <w:r>
        <w:fldChar w:fldCharType="separate"/>
      </w:r>
      <w:r>
        <w:rPr>
          <w:rFonts w:ascii="Arial" w:hAnsi="Arial" w:eastAsia="等线" w:cs="Arial"/>
          <w:color w:val="3370FF"/>
          <w:sz w:val="22"/>
        </w:rPr>
        <w:t>41:06</w:t>
      </w:r>
      <w:r>
        <w:rPr>
          <w:rFonts w:ascii="Arial" w:hAnsi="Arial" w:eastAsia="等线" w:cs="Arial"/>
          <w:color w:val="3370FF"/>
          <w:sz w:val="22"/>
        </w:rPr>
        <w:fldChar w:fldCharType="end"/>
      </w:r>
      <w:r>
        <w:rPr>
          <w:rFonts w:ascii="Arial" w:hAnsi="Arial" w:eastAsia="等线" w:cs="Arial"/>
          <w:b/>
          <w:sz w:val="22"/>
        </w:rPr>
        <w:t xml:space="preserve">  新人写日报要求及复盘习惯讨论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19A6C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EAEEA9E">
            <w:pPr>
              <w:spacing w:before="120" w:after="120" w:line="288" w:lineRule="auto"/>
              <w:ind w:left="0"/>
              <w:jc w:val="left"/>
            </w:pPr>
            <w:r>
              <w:rPr>
                <w:rFonts w:ascii="Arial" w:hAnsi="Arial" w:eastAsia="等线" w:cs="Arial"/>
                <w:color w:val="646A73"/>
                <w:sz w:val="22"/>
              </w:rPr>
              <w:t>本章节主要讨论了日报相关事宜。目前有三人在飞鱼上写日报，思维未写但有当天对接。决定新人需写日报，内容简单写大项即可，目的是让新人清楚工作内容，也便于带教了解。还提到要形成每日、每周复盘习惯，方便出周报。</w:t>
            </w:r>
          </w:p>
        </w:tc>
      </w:tr>
    </w:tbl>
    <w:p w14:paraId="56853B9F">
      <w:pPr>
        <w:spacing w:before="120" w:after="120" w:line="288" w:lineRule="auto"/>
        <w:ind w:left="0"/>
        <w:jc w:val="left"/>
      </w:pPr>
      <w:r>
        <w:rPr>
          <w:rFonts w:ascii="Arial" w:hAnsi="Arial" w:eastAsia="等线" w:cs="Arial"/>
          <w:b/>
          <w:sz w:val="22"/>
          <w:shd w:val="clear" w:fill="DEE0E3"/>
        </w:rPr>
        <w:t>[该类型的内容暂不支持下载]</w:t>
      </w:r>
    </w:p>
    <w:p w14:paraId="138A393A">
      <w:pPr>
        <w:spacing w:before="120" w:after="120" w:line="288" w:lineRule="auto"/>
        <w:ind w:left="0"/>
        <w:jc w:val="left"/>
      </w:pPr>
    </w:p>
    <w:p w14:paraId="7F5E3470">
      <w:pPr>
        <w:spacing w:before="380" w:after="140" w:line="288" w:lineRule="auto"/>
        <w:ind w:left="0"/>
        <w:jc w:val="left"/>
        <w:outlineLvl w:val="0"/>
      </w:pPr>
      <w:bookmarkStart w:id="3" w:name="heading_3"/>
      <w:r>
        <w:rPr>
          <w:rFonts w:ascii="Arial" w:hAnsi="Arial" w:eastAsia="等线" w:cs="Arial"/>
          <w:b/>
          <w:sz w:val="36"/>
        </w:rPr>
        <w:t>关键决策</w:t>
      </w:r>
      <w:bookmarkEnd w:id="3"/>
    </w:p>
    <w:p w14:paraId="6F91CDC8">
      <w:pPr>
        <w:numPr>
          <w:ilvl w:val="0"/>
          <w:numId w:val="56"/>
        </w:numPr>
        <w:spacing w:before="120" w:after="120" w:line="288" w:lineRule="auto"/>
        <w:ind w:left="0"/>
        <w:jc w:val="left"/>
      </w:pPr>
      <w:r>
        <w:rPr>
          <w:rFonts w:ascii="Arial" w:hAnsi="Arial" w:eastAsia="等线" w:cs="Arial"/>
          <w:b/>
          <w:sz w:val="22"/>
        </w:rPr>
        <w:t>关键决策</w:t>
      </w:r>
      <w:r>
        <w:rPr>
          <w:rFonts w:ascii="Arial" w:hAnsi="Arial" w:eastAsia="等线" w:cs="Arial"/>
          <w:sz w:val="22"/>
        </w:rPr>
        <w:t>：确定读书会逾期未交、晚交的罚款处理方式及读书提交渠道和奖惩规则。</w:t>
      </w:r>
    </w:p>
    <w:p w14:paraId="3409F840">
      <w:pPr>
        <w:numPr>
          <w:ilvl w:val="0"/>
          <w:numId w:val="57"/>
        </w:numPr>
        <w:spacing w:before="120" w:after="120" w:line="288" w:lineRule="auto"/>
        <w:ind w:left="453"/>
        <w:jc w:val="left"/>
      </w:pPr>
      <w:r>
        <w:rPr>
          <w:rFonts w:ascii="Arial" w:hAnsi="Arial" w:eastAsia="等线" w:cs="Arial"/>
          <w:b/>
          <w:sz w:val="22"/>
        </w:rPr>
        <w:t>问题</w:t>
      </w:r>
      <w:r>
        <w:rPr>
          <w:rFonts w:ascii="Arial" w:hAnsi="Arial" w:eastAsia="等线" w:cs="Arial"/>
          <w:sz w:val="22"/>
        </w:rPr>
        <w:t>：读书会逾期未交、晚交的罚款如何处理，以及读书提交渠道和奖惩规则不明确。</w:t>
      </w:r>
    </w:p>
    <w:p w14:paraId="05243B59">
      <w:pPr>
        <w:numPr>
          <w:ilvl w:val="0"/>
          <w:numId w:val="58"/>
        </w:numPr>
        <w:spacing w:before="120" w:after="120" w:line="288" w:lineRule="auto"/>
        <w:ind w:left="453"/>
        <w:jc w:val="left"/>
      </w:pPr>
      <w:r>
        <w:rPr>
          <w:rFonts w:ascii="Arial" w:hAnsi="Arial" w:eastAsia="等线" w:cs="Arial"/>
          <w:b/>
          <w:sz w:val="22"/>
        </w:rPr>
        <w:t>讨论方案</w:t>
      </w:r>
      <w:r>
        <w:rPr>
          <w:rFonts w:ascii="Arial" w:hAnsi="Arial" w:eastAsia="等线" w:cs="Arial"/>
          <w:sz w:val="22"/>
        </w:rPr>
        <w:t>：</w:t>
      </w:r>
    </w:p>
    <w:p w14:paraId="3671E86F">
      <w:pPr>
        <w:numPr>
          <w:ilvl w:val="0"/>
          <w:numId w:val="59"/>
        </w:numPr>
        <w:spacing w:before="120" w:after="120" w:line="288" w:lineRule="auto"/>
        <w:ind w:left="907"/>
        <w:jc w:val="left"/>
      </w:pPr>
      <w:r>
        <w:rPr>
          <w:rFonts w:ascii="Arial" w:hAnsi="Arial" w:eastAsia="等线" w:cs="Arial"/>
          <w:sz w:val="22"/>
        </w:rPr>
        <w:t>说话人1提出将逾期未交、晚交的罚款统一收集，累积到每季度形成基金池作为部门经费或读书基金。</w:t>
      </w:r>
    </w:p>
    <w:p w14:paraId="22A395F4">
      <w:pPr>
        <w:numPr>
          <w:ilvl w:val="0"/>
          <w:numId w:val="60"/>
        </w:numPr>
        <w:spacing w:before="120" w:after="120" w:line="288" w:lineRule="auto"/>
        <w:ind w:left="907"/>
        <w:jc w:val="left"/>
      </w:pPr>
      <w:r>
        <w:rPr>
          <w:rFonts w:ascii="Arial" w:hAnsi="Arial" w:eastAsia="等线" w:cs="Arial"/>
          <w:sz w:val="22"/>
        </w:rPr>
        <w:t>说话人3支持将罚款作为部门经费。</w:t>
      </w:r>
    </w:p>
    <w:p w14:paraId="560FF8D6">
      <w:pPr>
        <w:numPr>
          <w:ilvl w:val="0"/>
          <w:numId w:val="61"/>
        </w:numPr>
        <w:spacing w:before="120" w:after="120" w:line="288" w:lineRule="auto"/>
        <w:ind w:left="907"/>
        <w:jc w:val="left"/>
      </w:pPr>
      <w:r>
        <w:rPr>
          <w:rFonts w:ascii="Arial" w:hAnsi="Arial" w:eastAsia="等线" w:cs="Arial"/>
          <w:sz w:val="22"/>
        </w:rPr>
        <w:t>说话人1提出读书提交有收集表和微信群两个渠道，坚持在两个渠道都完成提交不罚不扣且有奖，若其中一个未完成则按规则罚款。</w:t>
      </w:r>
    </w:p>
    <w:p w14:paraId="082222C0">
      <w:pPr>
        <w:numPr>
          <w:ilvl w:val="0"/>
          <w:numId w:val="62"/>
        </w:numPr>
        <w:spacing w:before="120" w:after="120" w:line="288" w:lineRule="auto"/>
        <w:ind w:left="453"/>
        <w:jc w:val="left"/>
      </w:pPr>
      <w:r>
        <w:rPr>
          <w:rFonts w:ascii="Arial" w:hAnsi="Arial" w:eastAsia="等线" w:cs="Arial"/>
          <w:b/>
          <w:sz w:val="22"/>
        </w:rPr>
        <w:t>决策依据</w:t>
      </w:r>
      <w:r>
        <w:rPr>
          <w:rFonts w:ascii="Arial" w:hAnsi="Arial" w:eastAsia="等线" w:cs="Arial"/>
          <w:sz w:val="22"/>
        </w:rPr>
        <w:t>：经过讨论，大家达成共识，确定了具体的处理方式和规则。</w:t>
      </w:r>
    </w:p>
    <w:p w14:paraId="176C2108">
      <w:pPr>
        <w:pBdr>
          <w:bottom w:val="single" w:color="DEE0E3" w:sz="2" w:space="0"/>
          <w:between w:val="single" w:color="DEE0E3" w:sz="2" w:space="0"/>
        </w:pBdr>
        <w:spacing w:before="120" w:after="120" w:line="288" w:lineRule="auto"/>
        <w:ind w:left="0"/>
      </w:pPr>
    </w:p>
    <w:p w14:paraId="75697E40">
      <w:pPr>
        <w:numPr>
          <w:ilvl w:val="0"/>
          <w:numId w:val="63"/>
        </w:numPr>
        <w:spacing w:before="120" w:after="120" w:line="288" w:lineRule="auto"/>
        <w:ind w:left="0"/>
        <w:jc w:val="left"/>
      </w:pPr>
      <w:r>
        <w:rPr>
          <w:rFonts w:ascii="Arial" w:hAnsi="Arial" w:eastAsia="等线" w:cs="Arial"/>
          <w:b/>
          <w:sz w:val="22"/>
        </w:rPr>
        <w:t>其他决策</w:t>
      </w:r>
      <w:r>
        <w:rPr>
          <w:rFonts w:ascii="Arial" w:hAnsi="Arial" w:eastAsia="等线" w:cs="Arial"/>
          <w:sz w:val="22"/>
        </w:rPr>
        <w:t>：</w:t>
      </w:r>
    </w:p>
    <w:p w14:paraId="6DEC60A9">
      <w:pPr>
        <w:numPr>
          <w:ilvl w:val="0"/>
          <w:numId w:val="64"/>
        </w:numPr>
        <w:spacing w:before="120" w:after="120" w:line="288" w:lineRule="auto"/>
        <w:ind w:left="453"/>
        <w:jc w:val="left"/>
      </w:pPr>
      <w:r>
        <w:rPr>
          <w:rFonts w:ascii="Arial" w:hAnsi="Arial" w:eastAsia="等线" w:cs="Arial"/>
          <w:sz w:val="22"/>
        </w:rPr>
        <w:t>说话人1负责收取读书会逾期未交、晚交的罚款，海荣负责发放200元奖励。</w:t>
      </w:r>
    </w:p>
    <w:p w14:paraId="2BC5B0A3">
      <w:pPr>
        <w:numPr>
          <w:ilvl w:val="0"/>
          <w:numId w:val="65"/>
        </w:numPr>
        <w:spacing w:before="120" w:after="120" w:line="288" w:lineRule="auto"/>
        <w:ind w:left="453"/>
        <w:jc w:val="left"/>
      </w:pPr>
      <w:r>
        <w:rPr>
          <w:rFonts w:ascii="Arial" w:hAnsi="Arial" w:eastAsia="等线" w:cs="Arial"/>
          <w:sz w:val="22"/>
        </w:rPr>
        <w:t>新人需写日报，简单记录工作大项，形成每日复盘、每周复盘的习惯。</w:t>
      </w:r>
    </w:p>
    <w:p w14:paraId="7DD1F132">
      <w:pPr>
        <w:numPr>
          <w:ilvl w:val="0"/>
          <w:numId w:val="66"/>
        </w:numPr>
        <w:spacing w:before="120" w:after="120" w:line="288" w:lineRule="auto"/>
        <w:ind w:left="453"/>
        <w:jc w:val="left"/>
      </w:pPr>
      <w:r>
        <w:rPr>
          <w:rFonts w:ascii="Arial" w:hAnsi="Arial" w:eastAsia="等线" w:cs="Arial"/>
          <w:sz w:val="22"/>
        </w:rPr>
        <w:t>有关新人带教的所有培训及向外输出的培训计划方案需在说话人1处备份并审核。</w:t>
      </w:r>
    </w:p>
    <w:p w14:paraId="3CC895F6">
      <w:pPr>
        <w:numPr>
          <w:ilvl w:val="0"/>
          <w:numId w:val="67"/>
        </w:numPr>
        <w:spacing w:before="120" w:after="120" w:line="288" w:lineRule="auto"/>
        <w:ind w:left="453"/>
        <w:jc w:val="left"/>
      </w:pPr>
      <w:r>
        <w:rPr>
          <w:rFonts w:ascii="Arial" w:hAnsi="Arial" w:eastAsia="等线" w:cs="Arial"/>
          <w:sz w:val="22"/>
        </w:rPr>
        <w:t>5月30号前完成新人学习包视频开发实体功能。</w:t>
      </w:r>
    </w:p>
    <w:p w14:paraId="60958229">
      <w:pPr>
        <w:numPr>
          <w:ilvl w:val="0"/>
          <w:numId w:val="68"/>
        </w:numPr>
        <w:spacing w:before="120" w:after="120" w:line="288" w:lineRule="auto"/>
        <w:ind w:left="453"/>
        <w:jc w:val="left"/>
      </w:pPr>
      <w:r>
        <w:rPr>
          <w:rFonts w:ascii="Arial" w:hAnsi="Arial" w:eastAsia="等线" w:cs="Arial"/>
          <w:sz w:val="22"/>
        </w:rPr>
        <w:t>尝试通过企业微信日程设置、龙虾提醒、待办等工具跟踪PPC任务，打通公司层面PBC关键举措的承接和提醒。</w:t>
      </w:r>
    </w:p>
    <w:p w14:paraId="07FE55F0">
      <w:pPr>
        <w:spacing w:before="120" w:after="120" w:line="288" w:lineRule="auto"/>
        <w:ind w:left="0"/>
        <w:jc w:val="left"/>
      </w:pPr>
      <w:r>
        <w:rPr>
          <w:rFonts w:ascii="Arial" w:hAnsi="Arial" w:eastAsia="等线" w:cs="Arial"/>
          <w:b/>
          <w:sz w:val="22"/>
          <w:shd w:val="clear" w:fill="DEE0E3"/>
        </w:rPr>
        <w:t>[该类型的内容暂不支持下载]</w:t>
      </w:r>
    </w:p>
    <w:p w14:paraId="13611DE9">
      <w:pPr>
        <w:spacing w:before="120" w:after="120" w:line="288" w:lineRule="auto"/>
        <w:ind w:left="0"/>
        <w:jc w:val="left"/>
      </w:pPr>
    </w:p>
    <w:p w14:paraId="5EB00B95">
      <w:pPr>
        <w:spacing w:before="380" w:after="140" w:line="288" w:lineRule="auto"/>
        <w:ind w:left="0"/>
        <w:jc w:val="left"/>
        <w:outlineLvl w:val="0"/>
      </w:pPr>
      <w:bookmarkStart w:id="4" w:name="heading_4"/>
      <w:r>
        <w:rPr>
          <w:rFonts w:ascii="Arial" w:hAnsi="Arial" w:eastAsia="等线" w:cs="Arial"/>
          <w:b/>
          <w:sz w:val="36"/>
        </w:rPr>
        <w:t>金句时刻</w:t>
      </w:r>
      <w:bookmarkEnd w:id="4"/>
    </w:p>
    <w:p w14:paraId="2A474199">
      <w:pPr>
        <w:spacing w:before="120" w:after="120" w:line="288" w:lineRule="auto"/>
        <w:ind w:left="0"/>
        <w:jc w:val="left"/>
      </w:pPr>
      <w:r>
        <w:rPr>
          <w:rFonts w:ascii="Arial" w:hAnsi="Arial" w:eastAsia="等线" w:cs="Arial"/>
          <w:sz w:val="22"/>
        </w:rPr>
        <w:t>「先形成线上的公开分享，再到线下的公开分享，用输出来倒逼输入。」</w:t>
      </w:r>
    </w:p>
    <w:p w14:paraId="01300D04">
      <w:pPr>
        <w:spacing w:before="120" w:after="120" w:line="288" w:lineRule="auto"/>
        <w:ind w:left="0"/>
        <w:jc w:val="left"/>
      </w:pPr>
      <w:r>
        <w:rPr>
          <w:rFonts w:ascii="Arial" w:hAnsi="Arial" w:eastAsia="等线" w:cs="Arial"/>
          <w:sz w:val="22"/>
        </w:rPr>
        <w:t>—— 强调了通过公开分享促进学习和输出的重要性，为团队学习和成长提供了有效的方法。</w:t>
      </w:r>
    </w:p>
    <w:p w14:paraId="73ED9A73">
      <w:pPr>
        <w:spacing w:before="120" w:after="120" w:line="288" w:lineRule="auto"/>
        <w:ind w:left="0"/>
        <w:jc w:val="left"/>
      </w:pPr>
    </w:p>
    <w:p w14:paraId="0A94C835">
      <w:pPr>
        <w:spacing w:before="120" w:after="120" w:line="288" w:lineRule="auto"/>
        <w:ind w:left="0"/>
        <w:jc w:val="left"/>
      </w:pPr>
      <w:r>
        <w:rPr>
          <w:rFonts w:ascii="Arial" w:hAnsi="Arial" w:eastAsia="等线" w:cs="Arial"/>
          <w:sz w:val="22"/>
        </w:rPr>
        <w:t>「要形成每日复盘、每周复盘的习惯。」</w:t>
      </w:r>
    </w:p>
    <w:p w14:paraId="5DFC2847">
      <w:pPr>
        <w:spacing w:before="120" w:after="120" w:line="288" w:lineRule="auto"/>
        <w:ind w:left="0"/>
        <w:jc w:val="left"/>
      </w:pPr>
      <w:r>
        <w:rPr>
          <w:rFonts w:ascii="Arial" w:hAnsi="Arial" w:eastAsia="等线" w:cs="Arial"/>
          <w:sz w:val="22"/>
        </w:rPr>
        <w:t>—— 突出了复盘对于个人工作总结和成长的重要性，具有很强的指导意义。</w:t>
      </w:r>
    </w:p>
    <w:p w14:paraId="0D381F60">
      <w:pPr>
        <w:spacing w:before="120" w:after="120" w:line="288" w:lineRule="auto"/>
        <w:ind w:left="0"/>
        <w:jc w:val="left"/>
      </w:pPr>
    </w:p>
    <w:p w14:paraId="52003EB2">
      <w:pPr>
        <w:spacing w:before="120" w:after="120" w:line="288" w:lineRule="auto"/>
        <w:ind w:left="0"/>
        <w:jc w:val="left"/>
      </w:pPr>
      <w:r>
        <w:rPr>
          <w:rFonts w:ascii="Arial" w:hAnsi="Arial" w:eastAsia="等线" w:cs="Arial"/>
          <w:sz w:val="22"/>
        </w:rPr>
        <w:t>「先行去自己学习使用开发一些互动性强、普适性强的AI应用，例如数据可视化应用和PPT生成应用，能为全公司提效。」</w:t>
      </w:r>
    </w:p>
    <w:p w14:paraId="0D289ACE">
      <w:pPr>
        <w:spacing w:before="120" w:after="120" w:line="288" w:lineRule="auto"/>
        <w:ind w:left="0"/>
        <w:jc w:val="left"/>
      </w:pPr>
      <w:r>
        <w:rPr>
          <w:rFonts w:ascii="Arial" w:hAnsi="Arial" w:eastAsia="等线" w:cs="Arial"/>
          <w:sz w:val="22"/>
        </w:rPr>
        <w:t>—— 体现了对AI应用的积极探索和创新思维，为公司的发展提供了新的思路和方向。</w:t>
      </w:r>
    </w:p>
    <w:p w14:paraId="529BB46E">
      <w:pPr>
        <w:spacing w:before="120" w:after="120" w:line="288" w:lineRule="auto"/>
        <w:ind w:left="0"/>
        <w:jc w:val="left"/>
      </w:pPr>
      <w:r>
        <w:rPr>
          <w:rFonts w:ascii="Arial" w:hAnsi="Arial" w:eastAsia="等线" w:cs="Arial"/>
          <w:b/>
          <w:sz w:val="22"/>
          <w:shd w:val="clear" w:fill="DEE0E3"/>
        </w:rPr>
        <w:t>[该类型的内容暂不支持下载]</w:t>
      </w:r>
    </w:p>
    <w:p w14:paraId="10A2177F">
      <w:pPr>
        <w:spacing w:before="120" w:after="120" w:line="288" w:lineRule="auto"/>
        <w:ind w:left="0"/>
        <w:jc w:val="left"/>
      </w:pPr>
    </w:p>
    <w:p w14:paraId="342E61D4">
      <w:pPr>
        <w:spacing w:before="380" w:after="140" w:line="288" w:lineRule="auto"/>
        <w:ind w:left="0"/>
        <w:jc w:val="left"/>
        <w:outlineLvl w:val="0"/>
      </w:pPr>
      <w:bookmarkStart w:id="5" w:name="heading_5"/>
      <w:r>
        <w:rPr>
          <w:rFonts w:ascii="Arial" w:hAnsi="Arial" w:eastAsia="等线" w:cs="Arial"/>
          <w:b/>
          <w:sz w:val="36"/>
        </w:rPr>
        <w:t>相关链接</w:t>
      </w:r>
      <w:bookmarkEnd w:id="5"/>
    </w:p>
    <w:p w14:paraId="0D8265A8">
      <w:pPr>
        <w:numPr>
          <w:ilvl w:val="0"/>
          <w:numId w:val="69"/>
        </w:numPr>
        <w:spacing w:before="120" w:after="120" w:line="288" w:lineRule="auto"/>
        <w:ind w:left="0"/>
        <w:jc w:val="left"/>
      </w:pPr>
      <w:r>
        <w:rPr>
          <w:rFonts w:ascii="Arial" w:hAnsi="Arial" w:eastAsia="等线" w:cs="Arial"/>
          <w:sz w:val="22"/>
        </w:rPr>
        <w:t>妙记：</w:t>
      </w:r>
      <w:r>
        <w:fldChar w:fldCharType="begin"/>
      </w:r>
      <w:r>
        <w:instrText xml:space="preserve"> HYPERLINK "https://j2mfdw1ddq.feishu.cn/minutes/obcna4qn8yw1i63c318264nd?from=ai_minutes" \h </w:instrText>
      </w:r>
      <w:r>
        <w:fldChar w:fldCharType="separate"/>
      </w:r>
      <w:r>
        <w:rPr>
          <w:rFonts w:ascii="Arial" w:hAnsi="Arial" w:eastAsia="等线" w:cs="Arial"/>
          <w:color w:val="3370FF"/>
          <w:sz w:val="22"/>
        </w:rPr>
        <w:t>公司多业务工作进展与规划讨论</w:t>
      </w:r>
      <w:r>
        <w:rPr>
          <w:rFonts w:ascii="Arial" w:hAnsi="Arial" w:eastAsia="等线" w:cs="Arial"/>
          <w:color w:val="3370FF"/>
          <w:sz w:val="22"/>
        </w:rPr>
        <w:fldChar w:fldCharType="end"/>
      </w:r>
    </w:p>
    <w:p w14:paraId="1C67FD71">
      <w:pPr>
        <w:numPr>
          <w:ilvl w:val="0"/>
          <w:numId w:val="70"/>
        </w:numPr>
        <w:spacing w:before="120" w:after="120" w:line="288" w:lineRule="auto"/>
        <w:ind w:left="0"/>
        <w:jc w:val="left"/>
      </w:pPr>
      <w:r>
        <w:rPr>
          <w:rFonts w:ascii="Arial" w:hAnsi="Arial" w:eastAsia="等线" w:cs="Arial"/>
          <w:sz w:val="22"/>
        </w:rPr>
        <w:t>文字记录</w:t>
      </w:r>
    </w:p>
    <w:p w14:paraId="5C190D44">
      <w:pPr>
        <w:numPr>
          <w:ilvl w:val="0"/>
          <w:numId w:val="71"/>
        </w:numPr>
        <w:spacing w:before="120" w:after="120" w:line="288" w:lineRule="auto"/>
        <w:ind w:left="453"/>
        <w:jc w:val="left"/>
      </w:pPr>
      <w:r>
        <w:fldChar w:fldCharType="begin"/>
      </w:r>
      <w:r>
        <w:instrText xml:space="preserve"> HYPERLINK "https://j2mfdw1ddq.feishu.cn/docx/IWmnd96vGoYuhMxyKcucMvzanyh" \h </w:instrText>
      </w:r>
      <w:r>
        <w:fldChar w:fldCharType="separate"/>
      </w:r>
      <w:r>
        <w:rPr>
          <w:rFonts w:ascii="Arial" w:hAnsi="Arial" w:eastAsia="等线" w:cs="Arial"/>
          <w:color w:val="3370FF"/>
          <w:sz w:val="22"/>
        </w:rPr>
        <w:t>公司多业务工作进展与规划讨论 2026年4月28日</w:t>
      </w:r>
      <w:r>
        <w:rPr>
          <w:rFonts w:ascii="Arial" w:hAnsi="Arial" w:eastAsia="等线" w:cs="Arial"/>
          <w:color w:val="3370FF"/>
          <w:sz w:val="22"/>
        </w:rPr>
        <w:fldChar w:fldCharType="end"/>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0D9F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D02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sz w:val="11"/>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sz w:val="11"/>
      </w:rPr>
    </w:lvl>
  </w:abstractNum>
  <w:abstractNum w:abstractNumId="3">
    <w:nsid w:val="8CAEB125"/>
    <w:multiLevelType w:val="singleLevel"/>
    <w:tmpl w:val="8CAEB125"/>
    <w:lvl w:ilvl="0" w:tentative="0">
      <w:start w:val="0"/>
      <w:numFmt w:val="bullet"/>
      <w:suff w:val="space"/>
      <w:lvlText w:val="□"/>
      <w:lvlJc w:val="left"/>
    </w:lvl>
  </w:abstractNum>
  <w:abstractNum w:abstractNumId="4">
    <w:nsid w:val="91995D4F"/>
    <w:multiLevelType w:val="singleLevel"/>
    <w:tmpl w:val="91995D4F"/>
    <w:lvl w:ilvl="0" w:tentative="0">
      <w:start w:val="0"/>
      <w:numFmt w:val="bullet"/>
      <w:lvlText w:val="▪"/>
      <w:lvlJc w:val="left"/>
      <w:rPr>
        <w:color w:val="3370FF"/>
        <w:sz w:val="11"/>
      </w:rPr>
    </w:lvl>
  </w:abstractNum>
  <w:abstractNum w:abstractNumId="5">
    <w:nsid w:val="9239341B"/>
    <w:multiLevelType w:val="singleLevel"/>
    <w:tmpl w:val="9239341B"/>
    <w:lvl w:ilvl="0" w:tentative="0">
      <w:start w:val="0"/>
      <w:numFmt w:val="bullet"/>
      <w:lvlText w:val="▪"/>
      <w:lvlJc w:val="left"/>
      <w:rPr>
        <w:color w:val="3370FF"/>
        <w:sz w:val="11"/>
      </w:rPr>
    </w:lvl>
  </w:abstractNum>
  <w:abstractNum w:abstractNumId="6">
    <w:nsid w:val="9C8AC8EF"/>
    <w:multiLevelType w:val="singleLevel"/>
    <w:tmpl w:val="9C8AC8EF"/>
    <w:lvl w:ilvl="0" w:tentative="0">
      <w:start w:val="0"/>
      <w:numFmt w:val="bullet"/>
      <w:lvlText w:val="•"/>
      <w:lvlJc w:val="left"/>
      <w:rPr>
        <w:color w:val="3370FF"/>
      </w:rPr>
    </w:lvl>
  </w:abstractNum>
  <w:abstractNum w:abstractNumId="7">
    <w:nsid w:val="A0F05207"/>
    <w:multiLevelType w:val="singleLevel"/>
    <w:tmpl w:val="A0F05207"/>
    <w:lvl w:ilvl="0" w:tentative="0">
      <w:start w:val="5"/>
      <w:numFmt w:val="lowerLetter"/>
      <w:lvlText w:val="%1."/>
      <w:lvlJc w:val="left"/>
      <w:rPr>
        <w:color w:val="3370FF"/>
      </w:rPr>
    </w:lvl>
  </w:abstractNum>
  <w:abstractNum w:abstractNumId="8">
    <w:nsid w:val="B0F1ACD9"/>
    <w:multiLevelType w:val="singleLevel"/>
    <w:tmpl w:val="B0F1ACD9"/>
    <w:lvl w:ilvl="0" w:tentative="0">
      <w:start w:val="0"/>
      <w:numFmt w:val="bullet"/>
      <w:lvlText w:val="▪"/>
      <w:lvlJc w:val="left"/>
      <w:rPr>
        <w:color w:val="3370FF"/>
        <w:sz w:val="11"/>
      </w:rPr>
    </w:lvl>
  </w:abstractNum>
  <w:abstractNum w:abstractNumId="9">
    <w:nsid w:val="B23A94A9"/>
    <w:multiLevelType w:val="singleLevel"/>
    <w:tmpl w:val="B23A94A9"/>
    <w:lvl w:ilvl="0" w:tentative="0">
      <w:start w:val="3"/>
      <w:numFmt w:val="lowerLetter"/>
      <w:lvlText w:val="%1."/>
      <w:lvlJc w:val="left"/>
      <w:rPr>
        <w:color w:val="3370FF"/>
      </w:rPr>
    </w:lvl>
  </w:abstractNum>
  <w:abstractNum w:abstractNumId="10">
    <w:nsid w:val="B53F3350"/>
    <w:multiLevelType w:val="singleLevel"/>
    <w:tmpl w:val="B53F3350"/>
    <w:lvl w:ilvl="0" w:tentative="0">
      <w:start w:val="0"/>
      <w:numFmt w:val="bullet"/>
      <w:lvlText w:val="▪"/>
      <w:lvlJc w:val="left"/>
      <w:rPr>
        <w:color w:val="3370FF"/>
        <w:sz w:val="11"/>
      </w:rPr>
    </w:lvl>
  </w:abstractNum>
  <w:abstractNum w:abstractNumId="11">
    <w:nsid w:val="B5E306ED"/>
    <w:multiLevelType w:val="singleLevel"/>
    <w:tmpl w:val="B5E306ED"/>
    <w:lvl w:ilvl="0" w:tentative="0">
      <w:start w:val="0"/>
      <w:numFmt w:val="bullet"/>
      <w:lvlText w:val="•"/>
      <w:lvlJc w:val="left"/>
      <w:rPr>
        <w:color w:val="3370FF"/>
      </w:rPr>
    </w:lvl>
  </w:abstractNum>
  <w:abstractNum w:abstractNumId="12">
    <w:nsid w:val="B8CEF35B"/>
    <w:multiLevelType w:val="singleLevel"/>
    <w:tmpl w:val="B8CEF35B"/>
    <w:lvl w:ilvl="0" w:tentative="0">
      <w:start w:val="0"/>
      <w:numFmt w:val="bullet"/>
      <w:lvlText w:val="•"/>
      <w:lvlJc w:val="left"/>
      <w:rPr>
        <w:color w:val="3370FF"/>
      </w:rPr>
    </w:lvl>
  </w:abstractNum>
  <w:abstractNum w:abstractNumId="13">
    <w:nsid w:val="BB64CFA9"/>
    <w:multiLevelType w:val="singleLevel"/>
    <w:tmpl w:val="BB64CFA9"/>
    <w:lvl w:ilvl="0" w:tentative="0">
      <w:start w:val="0"/>
      <w:numFmt w:val="bullet"/>
      <w:lvlText w:val="▪"/>
      <w:lvlJc w:val="left"/>
      <w:rPr>
        <w:color w:val="3370FF"/>
        <w:sz w:val="11"/>
      </w:rPr>
    </w:lvl>
  </w:abstractNum>
  <w:abstractNum w:abstractNumId="14">
    <w:nsid w:val="BE923771"/>
    <w:multiLevelType w:val="singleLevel"/>
    <w:tmpl w:val="BE923771"/>
    <w:lvl w:ilvl="0" w:tentative="0">
      <w:start w:val="0"/>
      <w:numFmt w:val="bullet"/>
      <w:lvlText w:val="▪"/>
      <w:lvlJc w:val="left"/>
      <w:rPr>
        <w:color w:val="3370FF"/>
        <w:sz w:val="11"/>
      </w:rPr>
    </w:lvl>
  </w:abstractNum>
  <w:abstractNum w:abstractNumId="15">
    <w:nsid w:val="BF205925"/>
    <w:multiLevelType w:val="singleLevel"/>
    <w:tmpl w:val="BF205925"/>
    <w:lvl w:ilvl="0" w:tentative="0">
      <w:start w:val="0"/>
      <w:numFmt w:val="bullet"/>
      <w:lvlText w:val="￮"/>
      <w:lvlJc w:val="left"/>
      <w:rPr>
        <w:color w:val="3370FF"/>
      </w:rPr>
    </w:lvl>
  </w:abstractNum>
  <w:abstractNum w:abstractNumId="16">
    <w:nsid w:val="C0915F4F"/>
    <w:multiLevelType w:val="singleLevel"/>
    <w:tmpl w:val="C0915F4F"/>
    <w:lvl w:ilvl="0" w:tentative="0">
      <w:start w:val="1"/>
      <w:numFmt w:val="lowerLetter"/>
      <w:lvlText w:val="%1."/>
      <w:lvlJc w:val="left"/>
      <w:rPr>
        <w:color w:val="3370FF"/>
      </w:rPr>
    </w:lvl>
  </w:abstractNum>
  <w:abstractNum w:abstractNumId="17">
    <w:nsid w:val="C8879AEF"/>
    <w:multiLevelType w:val="singleLevel"/>
    <w:tmpl w:val="C8879AEF"/>
    <w:lvl w:ilvl="0" w:tentative="0">
      <w:start w:val="0"/>
      <w:numFmt w:val="bullet"/>
      <w:lvlText w:val="￮"/>
      <w:lvlJc w:val="left"/>
      <w:rPr>
        <w:color w:val="3370FF"/>
      </w:rPr>
    </w:lvl>
  </w:abstractNum>
  <w:abstractNum w:abstractNumId="18">
    <w:nsid w:val="CF092B84"/>
    <w:multiLevelType w:val="singleLevel"/>
    <w:tmpl w:val="CF092B84"/>
    <w:lvl w:ilvl="0" w:tentative="0">
      <w:start w:val="0"/>
      <w:numFmt w:val="bullet"/>
      <w:lvlText w:val="•"/>
      <w:lvlJc w:val="left"/>
      <w:rPr>
        <w:color w:val="3370FF"/>
      </w:rPr>
    </w:lvl>
  </w:abstractNum>
  <w:abstractNum w:abstractNumId="19">
    <w:nsid w:val="D7D140E4"/>
    <w:multiLevelType w:val="singleLevel"/>
    <w:tmpl w:val="D7D140E4"/>
    <w:lvl w:ilvl="0" w:tentative="0">
      <w:start w:val="0"/>
      <w:numFmt w:val="bullet"/>
      <w:suff w:val="space"/>
      <w:lvlText w:val="□"/>
      <w:lvlJc w:val="left"/>
    </w:lvl>
  </w:abstractNum>
  <w:abstractNum w:abstractNumId="20">
    <w:nsid w:val="D7F9FE59"/>
    <w:multiLevelType w:val="singleLevel"/>
    <w:tmpl w:val="D7F9FE59"/>
    <w:lvl w:ilvl="0" w:tentative="0">
      <w:start w:val="0"/>
      <w:numFmt w:val="bullet"/>
      <w:lvlText w:val="•"/>
      <w:lvlJc w:val="left"/>
      <w:rPr>
        <w:color w:val="3370FF"/>
      </w:rPr>
    </w:lvl>
  </w:abstractNum>
  <w:abstractNum w:abstractNumId="21">
    <w:nsid w:val="DCBA6B53"/>
    <w:multiLevelType w:val="singleLevel"/>
    <w:tmpl w:val="DCBA6B53"/>
    <w:lvl w:ilvl="0" w:tentative="0">
      <w:start w:val="0"/>
      <w:numFmt w:val="bullet"/>
      <w:lvlText w:val="•"/>
      <w:lvlJc w:val="left"/>
      <w:rPr>
        <w:color w:val="3370FF"/>
      </w:rPr>
    </w:lvl>
  </w:abstractNum>
  <w:abstractNum w:abstractNumId="22">
    <w:nsid w:val="E093A4B0"/>
    <w:multiLevelType w:val="singleLevel"/>
    <w:tmpl w:val="E093A4B0"/>
    <w:lvl w:ilvl="0" w:tentative="0">
      <w:start w:val="0"/>
      <w:numFmt w:val="bullet"/>
      <w:lvlText w:val="▪"/>
      <w:lvlJc w:val="left"/>
      <w:rPr>
        <w:color w:val="3370FF"/>
        <w:sz w:val="11"/>
      </w:rPr>
    </w:lvl>
  </w:abstractNum>
  <w:abstractNum w:abstractNumId="23">
    <w:nsid w:val="F0E89278"/>
    <w:multiLevelType w:val="singleLevel"/>
    <w:tmpl w:val="F0E89278"/>
    <w:lvl w:ilvl="0" w:tentative="0">
      <w:start w:val="0"/>
      <w:numFmt w:val="bullet"/>
      <w:lvlText w:val="￮"/>
      <w:lvlJc w:val="left"/>
      <w:rPr>
        <w:color w:val="3370FF"/>
      </w:rPr>
    </w:lvl>
  </w:abstractNum>
  <w:abstractNum w:abstractNumId="24">
    <w:nsid w:val="F4B5D9F5"/>
    <w:multiLevelType w:val="singleLevel"/>
    <w:tmpl w:val="F4B5D9F5"/>
    <w:lvl w:ilvl="0" w:tentative="0">
      <w:start w:val="0"/>
      <w:numFmt w:val="bullet"/>
      <w:lvlText w:val="￮"/>
      <w:lvlJc w:val="left"/>
      <w:rPr>
        <w:color w:val="3370FF"/>
      </w:rPr>
    </w:lvl>
  </w:abstractNum>
  <w:abstractNum w:abstractNumId="25">
    <w:nsid w:val="F689643B"/>
    <w:multiLevelType w:val="singleLevel"/>
    <w:tmpl w:val="F689643B"/>
    <w:lvl w:ilvl="0" w:tentative="0">
      <w:start w:val="0"/>
      <w:numFmt w:val="bullet"/>
      <w:lvlText w:val="•"/>
      <w:lvlJc w:val="left"/>
      <w:rPr>
        <w:color w:val="3370FF"/>
      </w:rPr>
    </w:lvl>
  </w:abstractNum>
  <w:abstractNum w:abstractNumId="26">
    <w:nsid w:val="F7735DC9"/>
    <w:multiLevelType w:val="singleLevel"/>
    <w:tmpl w:val="F7735DC9"/>
    <w:lvl w:ilvl="0" w:tentative="0">
      <w:start w:val="0"/>
      <w:numFmt w:val="bullet"/>
      <w:lvlText w:val="￮"/>
      <w:lvlJc w:val="left"/>
      <w:rPr>
        <w:color w:val="3370FF"/>
      </w:rPr>
    </w:lvl>
  </w:abstractNum>
  <w:abstractNum w:abstractNumId="27">
    <w:nsid w:val="FEC2EA36"/>
    <w:multiLevelType w:val="singleLevel"/>
    <w:tmpl w:val="FEC2EA36"/>
    <w:lvl w:ilvl="0" w:tentative="0">
      <w:start w:val="0"/>
      <w:numFmt w:val="bullet"/>
      <w:lvlText w:val="￮"/>
      <w:lvlJc w:val="left"/>
      <w:rPr>
        <w:color w:val="3370FF"/>
      </w:rPr>
    </w:lvl>
  </w:abstractNum>
  <w:abstractNum w:abstractNumId="28">
    <w:nsid w:val="0053208E"/>
    <w:multiLevelType w:val="singleLevel"/>
    <w:tmpl w:val="0053208E"/>
    <w:lvl w:ilvl="0" w:tentative="0">
      <w:start w:val="0"/>
      <w:numFmt w:val="bullet"/>
      <w:lvlText w:val="•"/>
      <w:lvlJc w:val="left"/>
      <w:rPr>
        <w:color w:val="3370FF"/>
      </w:rPr>
    </w:lvl>
  </w:abstractNum>
  <w:abstractNum w:abstractNumId="29">
    <w:nsid w:val="0248C179"/>
    <w:multiLevelType w:val="singleLevel"/>
    <w:tmpl w:val="0248C179"/>
    <w:lvl w:ilvl="0" w:tentative="0">
      <w:start w:val="0"/>
      <w:numFmt w:val="bullet"/>
      <w:lvlText w:val="▪"/>
      <w:lvlJc w:val="left"/>
      <w:rPr>
        <w:color w:val="3370FF"/>
        <w:sz w:val="11"/>
      </w:rPr>
    </w:lvl>
  </w:abstractNum>
  <w:abstractNum w:abstractNumId="30">
    <w:nsid w:val="03A63A41"/>
    <w:multiLevelType w:val="singleLevel"/>
    <w:tmpl w:val="03A63A41"/>
    <w:lvl w:ilvl="0" w:tentative="0">
      <w:start w:val="0"/>
      <w:numFmt w:val="bullet"/>
      <w:lvlText w:val="•"/>
      <w:lvlJc w:val="left"/>
      <w:rPr>
        <w:color w:val="3370FF"/>
      </w:rPr>
    </w:lvl>
  </w:abstractNum>
  <w:abstractNum w:abstractNumId="31">
    <w:nsid w:val="03D62ECE"/>
    <w:multiLevelType w:val="singleLevel"/>
    <w:tmpl w:val="03D62ECE"/>
    <w:lvl w:ilvl="0" w:tentative="0">
      <w:start w:val="0"/>
      <w:numFmt w:val="bullet"/>
      <w:lvlText w:val="￮"/>
      <w:lvlJc w:val="left"/>
      <w:rPr>
        <w:color w:val="3370FF"/>
      </w:rPr>
    </w:lvl>
  </w:abstractNum>
  <w:abstractNum w:abstractNumId="32">
    <w:nsid w:val="0709FD3E"/>
    <w:multiLevelType w:val="singleLevel"/>
    <w:tmpl w:val="0709FD3E"/>
    <w:lvl w:ilvl="0" w:tentative="0">
      <w:start w:val="0"/>
      <w:numFmt w:val="bullet"/>
      <w:suff w:val="space"/>
      <w:lvlText w:val="□"/>
      <w:lvlJc w:val="left"/>
    </w:lvl>
  </w:abstractNum>
  <w:abstractNum w:abstractNumId="33">
    <w:nsid w:val="0CEF100B"/>
    <w:multiLevelType w:val="singleLevel"/>
    <w:tmpl w:val="0CEF100B"/>
    <w:lvl w:ilvl="0" w:tentative="0">
      <w:start w:val="0"/>
      <w:numFmt w:val="bullet"/>
      <w:suff w:val="space"/>
      <w:lvlText w:val="□"/>
      <w:lvlJc w:val="left"/>
    </w:lvl>
  </w:abstractNum>
  <w:abstractNum w:abstractNumId="34">
    <w:nsid w:val="0E640482"/>
    <w:multiLevelType w:val="singleLevel"/>
    <w:tmpl w:val="0E640482"/>
    <w:lvl w:ilvl="0" w:tentative="0">
      <w:start w:val="0"/>
      <w:numFmt w:val="bullet"/>
      <w:lvlText w:val="￮"/>
      <w:lvlJc w:val="left"/>
      <w:rPr>
        <w:color w:val="3370FF"/>
      </w:rPr>
    </w:lvl>
  </w:abstractNum>
  <w:abstractNum w:abstractNumId="35">
    <w:nsid w:val="0F9F9CCA"/>
    <w:multiLevelType w:val="singleLevel"/>
    <w:tmpl w:val="0F9F9CCA"/>
    <w:lvl w:ilvl="0" w:tentative="0">
      <w:start w:val="0"/>
      <w:numFmt w:val="bullet"/>
      <w:lvlText w:val="▪"/>
      <w:lvlJc w:val="left"/>
      <w:rPr>
        <w:color w:val="3370FF"/>
        <w:sz w:val="11"/>
      </w:rPr>
    </w:lvl>
  </w:abstractNum>
  <w:abstractNum w:abstractNumId="36">
    <w:nsid w:val="12EADF99"/>
    <w:multiLevelType w:val="singleLevel"/>
    <w:tmpl w:val="12EADF99"/>
    <w:lvl w:ilvl="0" w:tentative="0">
      <w:start w:val="2"/>
      <w:numFmt w:val="lowerLetter"/>
      <w:lvlText w:val="%1."/>
      <w:lvlJc w:val="left"/>
      <w:rPr>
        <w:color w:val="3370FF"/>
      </w:rPr>
    </w:lvl>
  </w:abstractNum>
  <w:abstractNum w:abstractNumId="37">
    <w:nsid w:val="1ACDE60F"/>
    <w:multiLevelType w:val="singleLevel"/>
    <w:tmpl w:val="1ACDE60F"/>
    <w:lvl w:ilvl="0" w:tentative="0">
      <w:start w:val="0"/>
      <w:numFmt w:val="bullet"/>
      <w:suff w:val="space"/>
      <w:lvlText w:val="□"/>
      <w:lvlJc w:val="left"/>
    </w:lvl>
  </w:abstractNum>
  <w:abstractNum w:abstractNumId="38">
    <w:nsid w:val="1C257C7B"/>
    <w:multiLevelType w:val="singleLevel"/>
    <w:tmpl w:val="1C257C7B"/>
    <w:lvl w:ilvl="0" w:tentative="0">
      <w:start w:val="0"/>
      <w:numFmt w:val="bullet"/>
      <w:lvlText w:val="•"/>
      <w:lvlJc w:val="left"/>
      <w:rPr>
        <w:color w:val="3370FF"/>
      </w:rPr>
    </w:lvl>
  </w:abstractNum>
  <w:abstractNum w:abstractNumId="39">
    <w:nsid w:val="23E97754"/>
    <w:multiLevelType w:val="singleLevel"/>
    <w:tmpl w:val="23E97754"/>
    <w:lvl w:ilvl="0" w:tentative="0">
      <w:start w:val="0"/>
      <w:numFmt w:val="bullet"/>
      <w:lvlText w:val="￮"/>
      <w:lvlJc w:val="left"/>
      <w:rPr>
        <w:color w:val="3370FF"/>
      </w:rPr>
    </w:lvl>
  </w:abstractNum>
  <w:abstractNum w:abstractNumId="40">
    <w:nsid w:val="243FCF68"/>
    <w:multiLevelType w:val="singleLevel"/>
    <w:tmpl w:val="243FCF68"/>
    <w:lvl w:ilvl="0" w:tentative="0">
      <w:start w:val="0"/>
      <w:numFmt w:val="bullet"/>
      <w:lvlText w:val="▪"/>
      <w:lvlJc w:val="left"/>
      <w:rPr>
        <w:color w:val="3370FF"/>
        <w:sz w:val="11"/>
      </w:rPr>
    </w:lvl>
  </w:abstractNum>
  <w:abstractNum w:abstractNumId="41">
    <w:nsid w:val="2470EC97"/>
    <w:multiLevelType w:val="singleLevel"/>
    <w:tmpl w:val="2470EC97"/>
    <w:lvl w:ilvl="0" w:tentative="0">
      <w:start w:val="0"/>
      <w:numFmt w:val="bullet"/>
      <w:lvlText w:val="￮"/>
      <w:lvlJc w:val="left"/>
      <w:rPr>
        <w:color w:val="3370FF"/>
      </w:rPr>
    </w:lvl>
  </w:abstractNum>
  <w:abstractNum w:abstractNumId="42">
    <w:nsid w:val="25B654F3"/>
    <w:multiLevelType w:val="singleLevel"/>
    <w:tmpl w:val="25B654F3"/>
    <w:lvl w:ilvl="0" w:tentative="0">
      <w:start w:val="0"/>
      <w:numFmt w:val="bullet"/>
      <w:lvlText w:val="￮"/>
      <w:lvlJc w:val="left"/>
      <w:rPr>
        <w:color w:val="3370FF"/>
      </w:rPr>
    </w:lvl>
  </w:abstractNum>
  <w:abstractNum w:abstractNumId="43">
    <w:nsid w:val="2A8F537B"/>
    <w:multiLevelType w:val="singleLevel"/>
    <w:tmpl w:val="2A8F537B"/>
    <w:lvl w:ilvl="0" w:tentative="0">
      <w:start w:val="0"/>
      <w:numFmt w:val="bullet"/>
      <w:lvlText w:val="•"/>
      <w:lvlJc w:val="left"/>
      <w:rPr>
        <w:color w:val="3370FF"/>
      </w:rPr>
    </w:lvl>
  </w:abstractNum>
  <w:abstractNum w:abstractNumId="44">
    <w:nsid w:val="30A0AC00"/>
    <w:multiLevelType w:val="singleLevel"/>
    <w:tmpl w:val="30A0AC00"/>
    <w:lvl w:ilvl="0" w:tentative="0">
      <w:start w:val="0"/>
      <w:numFmt w:val="bullet"/>
      <w:lvlText w:val="•"/>
      <w:lvlJc w:val="left"/>
      <w:rPr>
        <w:color w:val="3370FF"/>
      </w:rPr>
    </w:lvl>
  </w:abstractNum>
  <w:abstractNum w:abstractNumId="45">
    <w:nsid w:val="30FC5B15"/>
    <w:multiLevelType w:val="singleLevel"/>
    <w:tmpl w:val="30FC5B15"/>
    <w:lvl w:ilvl="0" w:tentative="0">
      <w:start w:val="0"/>
      <w:numFmt w:val="bullet"/>
      <w:lvlText w:val="▪"/>
      <w:lvlJc w:val="left"/>
      <w:rPr>
        <w:color w:val="3370FF"/>
        <w:sz w:val="11"/>
      </w:rPr>
    </w:lvl>
  </w:abstractNum>
  <w:abstractNum w:abstractNumId="46">
    <w:nsid w:val="322D85CA"/>
    <w:multiLevelType w:val="singleLevel"/>
    <w:tmpl w:val="322D85CA"/>
    <w:lvl w:ilvl="0" w:tentative="0">
      <w:start w:val="0"/>
      <w:numFmt w:val="bullet"/>
      <w:suff w:val="space"/>
      <w:lvlText w:val="□"/>
      <w:lvlJc w:val="left"/>
    </w:lvl>
  </w:abstractNum>
  <w:abstractNum w:abstractNumId="47">
    <w:nsid w:val="32A7AF2D"/>
    <w:multiLevelType w:val="singleLevel"/>
    <w:tmpl w:val="32A7AF2D"/>
    <w:lvl w:ilvl="0" w:tentative="0">
      <w:start w:val="0"/>
      <w:numFmt w:val="bullet"/>
      <w:suff w:val="space"/>
      <w:lvlText w:val="□"/>
      <w:lvlJc w:val="left"/>
    </w:lvl>
  </w:abstractNum>
  <w:abstractNum w:abstractNumId="48">
    <w:nsid w:val="35E83B33"/>
    <w:multiLevelType w:val="singleLevel"/>
    <w:tmpl w:val="35E83B33"/>
    <w:lvl w:ilvl="0" w:tentative="0">
      <w:start w:val="0"/>
      <w:numFmt w:val="bullet"/>
      <w:lvlText w:val="￮"/>
      <w:lvlJc w:val="left"/>
      <w:rPr>
        <w:color w:val="3370FF"/>
      </w:rPr>
    </w:lvl>
  </w:abstractNum>
  <w:abstractNum w:abstractNumId="49">
    <w:nsid w:val="39A0D9AC"/>
    <w:multiLevelType w:val="singleLevel"/>
    <w:tmpl w:val="39A0D9AC"/>
    <w:lvl w:ilvl="0" w:tentative="0">
      <w:start w:val="0"/>
      <w:numFmt w:val="bullet"/>
      <w:lvlText w:val="▪"/>
      <w:lvlJc w:val="left"/>
      <w:rPr>
        <w:color w:val="3370FF"/>
        <w:sz w:val="11"/>
      </w:rPr>
    </w:lvl>
  </w:abstractNum>
  <w:abstractNum w:abstractNumId="50">
    <w:nsid w:val="3B8127DF"/>
    <w:multiLevelType w:val="singleLevel"/>
    <w:tmpl w:val="3B8127DF"/>
    <w:lvl w:ilvl="0" w:tentative="0">
      <w:start w:val="4"/>
      <w:numFmt w:val="lowerLetter"/>
      <w:lvlText w:val="%1."/>
      <w:lvlJc w:val="left"/>
      <w:rPr>
        <w:color w:val="3370FF"/>
      </w:rPr>
    </w:lvl>
  </w:abstractNum>
  <w:abstractNum w:abstractNumId="51">
    <w:nsid w:val="40B249F9"/>
    <w:multiLevelType w:val="singleLevel"/>
    <w:tmpl w:val="40B249F9"/>
    <w:lvl w:ilvl="0" w:tentative="0">
      <w:start w:val="0"/>
      <w:numFmt w:val="bullet"/>
      <w:lvlText w:val="▪"/>
      <w:lvlJc w:val="left"/>
      <w:rPr>
        <w:color w:val="3370FF"/>
        <w:sz w:val="11"/>
      </w:rPr>
    </w:lvl>
  </w:abstractNum>
  <w:abstractNum w:abstractNumId="52">
    <w:nsid w:val="46A08BB8"/>
    <w:multiLevelType w:val="singleLevel"/>
    <w:tmpl w:val="46A08BB8"/>
    <w:lvl w:ilvl="0" w:tentative="0">
      <w:start w:val="0"/>
      <w:numFmt w:val="bullet"/>
      <w:lvlText w:val="▪"/>
      <w:lvlJc w:val="left"/>
      <w:rPr>
        <w:color w:val="3370FF"/>
        <w:sz w:val="11"/>
      </w:rPr>
    </w:lvl>
  </w:abstractNum>
  <w:abstractNum w:abstractNumId="53">
    <w:nsid w:val="4C1BAE26"/>
    <w:multiLevelType w:val="singleLevel"/>
    <w:tmpl w:val="4C1BAE26"/>
    <w:lvl w:ilvl="0" w:tentative="0">
      <w:start w:val="0"/>
      <w:numFmt w:val="bullet"/>
      <w:lvlText w:val="•"/>
      <w:lvlJc w:val="left"/>
      <w:rPr>
        <w:color w:val="3370FF"/>
      </w:rPr>
    </w:lvl>
  </w:abstractNum>
  <w:abstractNum w:abstractNumId="54">
    <w:nsid w:val="4C3D7A74"/>
    <w:multiLevelType w:val="singleLevel"/>
    <w:tmpl w:val="4C3D7A74"/>
    <w:lvl w:ilvl="0" w:tentative="0">
      <w:start w:val="0"/>
      <w:numFmt w:val="bullet"/>
      <w:suff w:val="space"/>
      <w:lvlText w:val="□"/>
      <w:lvlJc w:val="left"/>
    </w:lvl>
  </w:abstractNum>
  <w:abstractNum w:abstractNumId="55">
    <w:nsid w:val="4D4DC07F"/>
    <w:multiLevelType w:val="singleLevel"/>
    <w:tmpl w:val="4D4DC07F"/>
    <w:lvl w:ilvl="0" w:tentative="0">
      <w:start w:val="0"/>
      <w:numFmt w:val="bullet"/>
      <w:lvlText w:val="•"/>
      <w:lvlJc w:val="left"/>
      <w:rPr>
        <w:color w:val="3370FF"/>
      </w:rPr>
    </w:lvl>
  </w:abstractNum>
  <w:abstractNum w:abstractNumId="56">
    <w:nsid w:val="4D94DA66"/>
    <w:multiLevelType w:val="singleLevel"/>
    <w:tmpl w:val="4D94DA66"/>
    <w:lvl w:ilvl="0" w:tentative="0">
      <w:start w:val="0"/>
      <w:numFmt w:val="bullet"/>
      <w:lvlText w:val="▪"/>
      <w:lvlJc w:val="left"/>
      <w:rPr>
        <w:color w:val="3370FF"/>
        <w:sz w:val="11"/>
      </w:rPr>
    </w:lvl>
  </w:abstractNum>
  <w:abstractNum w:abstractNumId="57">
    <w:nsid w:val="58765686"/>
    <w:multiLevelType w:val="singleLevel"/>
    <w:tmpl w:val="58765686"/>
    <w:lvl w:ilvl="0" w:tentative="0">
      <w:start w:val="0"/>
      <w:numFmt w:val="bullet"/>
      <w:lvlText w:val="￮"/>
      <w:lvlJc w:val="left"/>
      <w:rPr>
        <w:color w:val="3370FF"/>
      </w:rPr>
    </w:lvl>
  </w:abstractNum>
  <w:abstractNum w:abstractNumId="58">
    <w:nsid w:val="59ADCABA"/>
    <w:multiLevelType w:val="singleLevel"/>
    <w:tmpl w:val="59ADCABA"/>
    <w:lvl w:ilvl="0" w:tentative="0">
      <w:start w:val="0"/>
      <w:numFmt w:val="bullet"/>
      <w:lvlText w:val="￮"/>
      <w:lvlJc w:val="left"/>
      <w:rPr>
        <w:color w:val="3370FF"/>
      </w:rPr>
    </w:lvl>
  </w:abstractNum>
  <w:abstractNum w:abstractNumId="59">
    <w:nsid w:val="5A241D34"/>
    <w:multiLevelType w:val="singleLevel"/>
    <w:tmpl w:val="5A241D34"/>
    <w:lvl w:ilvl="0" w:tentative="0">
      <w:start w:val="0"/>
      <w:numFmt w:val="bullet"/>
      <w:lvlText w:val="￮"/>
      <w:lvlJc w:val="left"/>
      <w:rPr>
        <w:color w:val="3370FF"/>
      </w:rPr>
    </w:lvl>
  </w:abstractNum>
  <w:abstractNum w:abstractNumId="60">
    <w:nsid w:val="5E29AB5A"/>
    <w:multiLevelType w:val="singleLevel"/>
    <w:tmpl w:val="5E29AB5A"/>
    <w:lvl w:ilvl="0" w:tentative="0">
      <w:start w:val="0"/>
      <w:numFmt w:val="bullet"/>
      <w:lvlText w:val="￮"/>
      <w:lvlJc w:val="left"/>
      <w:rPr>
        <w:color w:val="3370FF"/>
      </w:rPr>
    </w:lvl>
  </w:abstractNum>
  <w:abstractNum w:abstractNumId="61">
    <w:nsid w:val="5FFFB1A7"/>
    <w:multiLevelType w:val="singleLevel"/>
    <w:tmpl w:val="5FFFB1A7"/>
    <w:lvl w:ilvl="0" w:tentative="0">
      <w:start w:val="0"/>
      <w:numFmt w:val="bullet"/>
      <w:suff w:val="space"/>
      <w:lvlText w:val="□"/>
      <w:lvlJc w:val="left"/>
    </w:lvl>
  </w:abstractNum>
  <w:abstractNum w:abstractNumId="62">
    <w:nsid w:val="60382F6E"/>
    <w:multiLevelType w:val="singleLevel"/>
    <w:tmpl w:val="60382F6E"/>
    <w:lvl w:ilvl="0" w:tentative="0">
      <w:start w:val="0"/>
      <w:numFmt w:val="bullet"/>
      <w:lvlText w:val="•"/>
      <w:lvlJc w:val="left"/>
      <w:rPr>
        <w:color w:val="3370FF"/>
      </w:rPr>
    </w:lvl>
  </w:abstractNum>
  <w:abstractNum w:abstractNumId="63">
    <w:nsid w:val="629F7852"/>
    <w:multiLevelType w:val="singleLevel"/>
    <w:tmpl w:val="629F7852"/>
    <w:lvl w:ilvl="0" w:tentative="0">
      <w:start w:val="0"/>
      <w:numFmt w:val="bullet"/>
      <w:lvlText w:val="▪"/>
      <w:lvlJc w:val="left"/>
      <w:rPr>
        <w:color w:val="3370FF"/>
        <w:sz w:val="11"/>
      </w:rPr>
    </w:lvl>
  </w:abstractNum>
  <w:abstractNum w:abstractNumId="64">
    <w:nsid w:val="65CD0074"/>
    <w:multiLevelType w:val="singleLevel"/>
    <w:tmpl w:val="65CD0074"/>
    <w:lvl w:ilvl="0" w:tentative="0">
      <w:start w:val="0"/>
      <w:numFmt w:val="bullet"/>
      <w:suff w:val="space"/>
      <w:lvlText w:val="□"/>
      <w:lvlJc w:val="left"/>
    </w:lvl>
  </w:abstractNum>
  <w:abstractNum w:abstractNumId="65">
    <w:nsid w:val="72183CF9"/>
    <w:multiLevelType w:val="singleLevel"/>
    <w:tmpl w:val="72183CF9"/>
    <w:lvl w:ilvl="0" w:tentative="0">
      <w:start w:val="0"/>
      <w:numFmt w:val="bullet"/>
      <w:lvlText w:val="￮"/>
      <w:lvlJc w:val="left"/>
      <w:rPr>
        <w:color w:val="3370FF"/>
      </w:rPr>
    </w:lvl>
  </w:abstractNum>
  <w:abstractNum w:abstractNumId="66">
    <w:nsid w:val="74C28B35"/>
    <w:multiLevelType w:val="singleLevel"/>
    <w:tmpl w:val="74C28B35"/>
    <w:lvl w:ilvl="0" w:tentative="0">
      <w:start w:val="0"/>
      <w:numFmt w:val="bullet"/>
      <w:suff w:val="space"/>
      <w:lvlText w:val="□"/>
      <w:lvlJc w:val="left"/>
    </w:lvl>
  </w:abstractNum>
  <w:abstractNum w:abstractNumId="67">
    <w:nsid w:val="77ECEA79"/>
    <w:multiLevelType w:val="singleLevel"/>
    <w:tmpl w:val="77ECEA79"/>
    <w:lvl w:ilvl="0" w:tentative="0">
      <w:start w:val="0"/>
      <w:numFmt w:val="bullet"/>
      <w:lvlText w:val="▪"/>
      <w:lvlJc w:val="left"/>
      <w:rPr>
        <w:color w:val="3370FF"/>
        <w:sz w:val="11"/>
      </w:rPr>
    </w:lvl>
  </w:abstractNum>
  <w:abstractNum w:abstractNumId="68">
    <w:nsid w:val="79AA4FA4"/>
    <w:multiLevelType w:val="singleLevel"/>
    <w:tmpl w:val="79AA4FA4"/>
    <w:lvl w:ilvl="0" w:tentative="0">
      <w:start w:val="0"/>
      <w:numFmt w:val="bullet"/>
      <w:lvlText w:val="￮"/>
      <w:lvlJc w:val="left"/>
      <w:rPr>
        <w:color w:val="3370FF"/>
      </w:rPr>
    </w:lvl>
  </w:abstractNum>
  <w:abstractNum w:abstractNumId="69">
    <w:nsid w:val="7C246926"/>
    <w:multiLevelType w:val="singleLevel"/>
    <w:tmpl w:val="7C246926"/>
    <w:lvl w:ilvl="0" w:tentative="0">
      <w:start w:val="0"/>
      <w:numFmt w:val="bullet"/>
      <w:lvlText w:val="￮"/>
      <w:lvlJc w:val="left"/>
      <w:rPr>
        <w:color w:val="3370FF"/>
      </w:rPr>
    </w:lvl>
  </w:abstractNum>
  <w:abstractNum w:abstractNumId="70">
    <w:nsid w:val="7DEC2089"/>
    <w:multiLevelType w:val="singleLevel"/>
    <w:tmpl w:val="7DEC2089"/>
    <w:lvl w:ilvl="0" w:tentative="0">
      <w:start w:val="0"/>
      <w:numFmt w:val="bullet"/>
      <w:lvlText w:val="▪"/>
      <w:lvlJc w:val="left"/>
      <w:rPr>
        <w:color w:val="3370FF"/>
        <w:sz w:val="11"/>
      </w:rPr>
    </w:lvl>
  </w:abstractNum>
  <w:num w:numId="1">
    <w:abstractNumId w:val="28"/>
  </w:num>
  <w:num w:numId="2">
    <w:abstractNumId w:val="18"/>
  </w:num>
  <w:num w:numId="3">
    <w:abstractNumId w:val="58"/>
  </w:num>
  <w:num w:numId="4">
    <w:abstractNumId w:val="15"/>
  </w:num>
  <w:num w:numId="5">
    <w:abstractNumId w:val="11"/>
  </w:num>
  <w:num w:numId="6">
    <w:abstractNumId w:val="31"/>
  </w:num>
  <w:num w:numId="7">
    <w:abstractNumId w:val="42"/>
  </w:num>
  <w:num w:numId="8">
    <w:abstractNumId w:val="65"/>
  </w:num>
  <w:num w:numId="9">
    <w:abstractNumId w:val="29"/>
  </w:num>
  <w:num w:numId="10">
    <w:abstractNumId w:val="5"/>
  </w:num>
  <w:num w:numId="11">
    <w:abstractNumId w:val="43"/>
  </w:num>
  <w:num w:numId="12">
    <w:abstractNumId w:val="59"/>
  </w:num>
  <w:num w:numId="13">
    <w:abstractNumId w:val="17"/>
  </w:num>
  <w:num w:numId="14">
    <w:abstractNumId w:val="55"/>
  </w:num>
  <w:num w:numId="15">
    <w:abstractNumId w:val="24"/>
  </w:num>
  <w:num w:numId="16">
    <w:abstractNumId w:val="41"/>
  </w:num>
  <w:num w:numId="17">
    <w:abstractNumId w:val="21"/>
  </w:num>
  <w:num w:numId="18">
    <w:abstractNumId w:val="20"/>
  </w:num>
  <w:num w:numId="19">
    <w:abstractNumId w:val="6"/>
  </w:num>
  <w:num w:numId="20">
    <w:abstractNumId w:val="53"/>
  </w:num>
  <w:num w:numId="21">
    <w:abstractNumId w:val="62"/>
  </w:num>
  <w:num w:numId="22">
    <w:abstractNumId w:val="34"/>
  </w:num>
  <w:num w:numId="23">
    <w:abstractNumId w:val="52"/>
  </w:num>
  <w:num w:numId="24">
    <w:abstractNumId w:val="8"/>
  </w:num>
  <w:num w:numId="25">
    <w:abstractNumId w:val="69"/>
  </w:num>
  <w:num w:numId="26">
    <w:abstractNumId w:val="67"/>
  </w:num>
  <w:num w:numId="27">
    <w:abstractNumId w:val="14"/>
  </w:num>
  <w:num w:numId="28">
    <w:abstractNumId w:val="63"/>
  </w:num>
  <w:num w:numId="29">
    <w:abstractNumId w:val="49"/>
  </w:num>
  <w:num w:numId="30">
    <w:abstractNumId w:val="2"/>
  </w:num>
  <w:num w:numId="31">
    <w:abstractNumId w:val="57"/>
  </w:num>
  <w:num w:numId="32">
    <w:abstractNumId w:val="70"/>
  </w:num>
  <w:num w:numId="33">
    <w:abstractNumId w:val="0"/>
  </w:num>
  <w:num w:numId="34">
    <w:abstractNumId w:val="40"/>
  </w:num>
  <w:num w:numId="35">
    <w:abstractNumId w:val="56"/>
  </w:num>
  <w:num w:numId="36">
    <w:abstractNumId w:val="26"/>
  </w:num>
  <w:num w:numId="37">
    <w:abstractNumId w:val="22"/>
  </w:num>
  <w:num w:numId="38">
    <w:abstractNumId w:val="45"/>
  </w:num>
  <w:num w:numId="39">
    <w:abstractNumId w:val="68"/>
  </w:num>
  <w:num w:numId="40">
    <w:abstractNumId w:val="13"/>
  </w:num>
  <w:num w:numId="41">
    <w:abstractNumId w:val="4"/>
  </w:num>
  <w:num w:numId="42">
    <w:abstractNumId w:val="12"/>
  </w:num>
  <w:num w:numId="43">
    <w:abstractNumId w:val="60"/>
  </w:num>
  <w:num w:numId="44">
    <w:abstractNumId w:val="1"/>
  </w:num>
  <w:num w:numId="45">
    <w:abstractNumId w:val="37"/>
  </w:num>
  <w:num w:numId="46">
    <w:abstractNumId w:val="3"/>
  </w:num>
  <w:num w:numId="47">
    <w:abstractNumId w:val="61"/>
  </w:num>
  <w:num w:numId="48">
    <w:abstractNumId w:val="66"/>
  </w:num>
  <w:num w:numId="49">
    <w:abstractNumId w:val="54"/>
  </w:num>
  <w:num w:numId="50">
    <w:abstractNumId w:val="46"/>
  </w:num>
  <w:num w:numId="51">
    <w:abstractNumId w:val="64"/>
  </w:num>
  <w:num w:numId="52">
    <w:abstractNumId w:val="32"/>
  </w:num>
  <w:num w:numId="53">
    <w:abstractNumId w:val="33"/>
  </w:num>
  <w:num w:numId="54">
    <w:abstractNumId w:val="19"/>
  </w:num>
  <w:num w:numId="55">
    <w:abstractNumId w:val="47"/>
  </w:num>
  <w:num w:numId="56">
    <w:abstractNumId w:val="38"/>
  </w:num>
  <w:num w:numId="57">
    <w:abstractNumId w:val="23"/>
  </w:num>
  <w:num w:numId="58">
    <w:abstractNumId w:val="39"/>
  </w:num>
  <w:num w:numId="59">
    <w:abstractNumId w:val="10"/>
  </w:num>
  <w:num w:numId="60">
    <w:abstractNumId w:val="51"/>
  </w:num>
  <w:num w:numId="61">
    <w:abstractNumId w:val="35"/>
  </w:num>
  <w:num w:numId="62">
    <w:abstractNumId w:val="48"/>
  </w:num>
  <w:num w:numId="63">
    <w:abstractNumId w:val="30"/>
  </w:num>
  <w:num w:numId="64">
    <w:abstractNumId w:val="16"/>
  </w:num>
  <w:num w:numId="65">
    <w:abstractNumId w:val="36"/>
  </w:num>
  <w:num w:numId="66">
    <w:abstractNumId w:val="9"/>
  </w:num>
  <w:num w:numId="67">
    <w:abstractNumId w:val="50"/>
  </w:num>
  <w:num w:numId="68">
    <w:abstractNumId w:val="7"/>
  </w:num>
  <w:num w:numId="69">
    <w:abstractNumId w:val="25"/>
  </w:num>
  <w:num w:numId="70">
    <w:abstractNumId w:val="44"/>
  </w:num>
  <w:num w:numId="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621AB1"/>
    <w:rsid w:val="3DE511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799</Words>
  <Characters>842</Characters>
  <TotalTime>3</TotalTime>
  <ScaleCrop>false</ScaleCrop>
  <LinksUpToDate>false</LinksUpToDate>
  <CharactersWithSpaces>882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2026-04-28T01:12:00Z</dcterms:created>
  <dc:creator>Apache POI</dc:creator>
  <cp:lastModifiedBy>可乐</cp:lastModifiedBy>
  <dcterms:modified xsi:type="dcterms:W3CDTF">2026-04-28T01:17:05Z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eyJoZGlkIjoiNDljYjA0ODcyOWYyNTRlZTNiNmZiMWM4ODViYWI1MmIiLCJ1c2VySWQiOiI2NTQ4MDU4NzYifQ==</vt:lpwstr>
  </property>
  <property fmtid="{D5CDD505-2E9C-101B-9397-08002B2CF9AE}" pid="3" name="KSOProductBuildVer">
    <vt:lpwstr>2052-12.1.0.25865</vt:lpwstr>
  </property>
  <property fmtid="{D5CDD505-2E9C-101B-9397-08002B2CF9AE}" pid="4" name="ICV">
    <vt:lpwstr>529F769192BD417C9F098FB4AF0C7993_13</vt:lpwstr>
  </property>
</Properties>
</file>