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88B4" w14:textId="77777777"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14:paraId="3ECE2A5F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1F5C1D63" w14:textId="73D0CB4E" w:rsidR="00EE3009" w:rsidRDefault="00DA26BA" w:rsidP="007B6192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</w:t>
      </w:r>
      <w:r w:rsidR="00544127">
        <w:rPr>
          <w:rFonts w:hint="cs"/>
          <w:b/>
          <w:bCs/>
          <w:sz w:val="26"/>
          <w:szCs w:val="26"/>
          <w:rtl/>
        </w:rPr>
        <w:t xml:space="preserve">בטא 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14:paraId="5E08FE21" w14:textId="77777777" w:rsidTr="00DA26BA">
        <w:tc>
          <w:tcPr>
            <w:tcW w:w="8495" w:type="dxa"/>
            <w:gridSpan w:val="2"/>
            <w:shd w:val="clear" w:color="auto" w:fill="FFC000"/>
          </w:tcPr>
          <w:p w14:paraId="539D8BCC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3CDB428C" w14:textId="77777777" w:rsidTr="006458EB">
        <w:tc>
          <w:tcPr>
            <w:tcW w:w="3959" w:type="dxa"/>
          </w:tcPr>
          <w:p w14:paraId="6655297B" w14:textId="77777777" w:rsidR="00A70EB3" w:rsidRDefault="00A76FDC" w:rsidP="00A70EB3">
            <w:pPr>
              <w:jc w:val="both"/>
              <w:rPr>
                <w:rFonts w:cs="Narkisim"/>
                <w:b/>
                <w:bCs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</w:t>
            </w:r>
            <w:r w:rsidR="00A70EB3">
              <w:rPr>
                <w:rFonts w:cs="Narkisim"/>
                <w:b/>
                <w:bCs/>
                <w:rtl/>
              </w:rPr>
              <w:t xml:space="preserve">שם: אביגייל הילה שרבף </w:t>
            </w:r>
          </w:p>
          <w:p w14:paraId="6C252E1F" w14:textId="77777777" w:rsidR="00A70EB3" w:rsidRDefault="00A70EB3" w:rsidP="00A70EB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b/>
                <w:bCs/>
                <w:rtl/>
              </w:rPr>
              <w:t>מספר ת. זהות: 318631488</w:t>
            </w:r>
          </w:p>
          <w:p w14:paraId="69673E51" w14:textId="77777777" w:rsidR="00A70EB3" w:rsidRDefault="00A70EB3" w:rsidP="00A70EB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b/>
                <w:bCs/>
                <w:rtl/>
              </w:rPr>
              <w:t>שם: ליאל לוי</w:t>
            </w:r>
          </w:p>
          <w:p w14:paraId="110150AE" w14:textId="38CE885C" w:rsidR="00A70EB3" w:rsidRDefault="00A70EB3" w:rsidP="00A70EB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b/>
                <w:bCs/>
                <w:rtl/>
              </w:rPr>
              <w:t>מספר ת. זהות: 207045741</w:t>
            </w:r>
          </w:p>
        </w:tc>
        <w:tc>
          <w:tcPr>
            <w:tcW w:w="4536" w:type="dxa"/>
          </w:tcPr>
          <w:p w14:paraId="7A80DE40" w14:textId="76EBD596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A70EB3">
              <w:rPr>
                <w:rFonts w:cs="Narkisim" w:hint="cs"/>
                <w:b/>
                <w:bCs/>
                <w:rtl/>
              </w:rPr>
              <w:t xml:space="preserve"> ד"ר יהודה חסין</w:t>
            </w:r>
          </w:p>
        </w:tc>
      </w:tr>
      <w:tr w:rsidR="00A76FDC" w14:paraId="165795FC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25F45226" w14:textId="77777777" w:rsidR="00A70EB3" w:rsidRDefault="00A70EB3" w:rsidP="00A70EB3">
            <w:pPr>
              <w:spacing w:line="360" w:lineRule="auto"/>
              <w:jc w:val="left"/>
              <w:rPr>
                <w:rFonts w:cs="Narkisim"/>
                <w:color w:val="000000"/>
              </w:rPr>
            </w:pPr>
            <w:r w:rsidRPr="00A70EB3">
              <w:rPr>
                <w:rFonts w:cs="Narkisim"/>
                <w:b/>
                <w:bCs/>
                <w:color w:val="FF0000"/>
                <w:rtl/>
              </w:rPr>
              <w:t>כותרת</w:t>
            </w:r>
            <w:r w:rsidRPr="00A70EB3">
              <w:rPr>
                <w:rFonts w:cs="Narkisim"/>
                <w:b/>
                <w:bCs/>
                <w:color w:val="000000"/>
                <w:rtl/>
              </w:rPr>
              <w:t xml:space="preserve"> </w:t>
            </w:r>
            <w:r>
              <w:rPr>
                <w:rFonts w:cs="Narkisim"/>
                <w:color w:val="000000"/>
                <w:rtl/>
              </w:rPr>
              <w:t xml:space="preserve">פרויקט הגמר </w:t>
            </w:r>
            <w:r w:rsidRPr="00A70EB3">
              <w:rPr>
                <w:rFonts w:cs="Narkisim"/>
                <w:b/>
                <w:bCs/>
                <w:color w:val="FF0000"/>
                <w:rtl/>
              </w:rPr>
              <w:t>בעברית</w:t>
            </w:r>
            <w:r w:rsidRPr="00A70EB3">
              <w:rPr>
                <w:rFonts w:cs="Narkisim"/>
                <w:b/>
                <w:bCs/>
                <w:color w:val="000000"/>
                <w:rtl/>
              </w:rPr>
              <w:t>:</w:t>
            </w:r>
            <w:r>
              <w:rPr>
                <w:rFonts w:cs="Narkisim"/>
                <w:color w:val="000000"/>
                <w:rtl/>
              </w:rPr>
              <w:t xml:space="preserve"> </w:t>
            </w:r>
          </w:p>
          <w:p w14:paraId="3017A667" w14:textId="290031C1" w:rsidR="00A76FDC" w:rsidRDefault="00A70EB3" w:rsidP="00A70EB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color w:val="000000"/>
                <w:rtl/>
              </w:rPr>
              <w:t>מציאת משפטים, מילים ואותיות בכתב יד של השפה הערבית.</w:t>
            </w:r>
          </w:p>
        </w:tc>
      </w:tr>
      <w:tr w:rsidR="00A76FDC" w14:paraId="3F636C71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72F68091" w14:textId="77777777" w:rsidR="00A70EB3" w:rsidRDefault="00A70EB3" w:rsidP="00A70EB3">
            <w:pPr>
              <w:spacing w:line="360" w:lineRule="auto"/>
              <w:jc w:val="left"/>
              <w:rPr>
                <w:rFonts w:cs="Narkisim"/>
                <w:color w:val="000000"/>
              </w:rPr>
            </w:pPr>
            <w:r>
              <w:rPr>
                <w:rFonts w:cs="Narkisim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/>
                <w:color w:val="000000"/>
                <w:rtl/>
              </w:rPr>
              <w:t>פרויקט הגמר</w:t>
            </w:r>
            <w:r>
              <w:rPr>
                <w:rFonts w:cs="Narkisim"/>
                <w:b/>
                <w:bCs/>
                <w:color w:val="FF0000"/>
                <w:rtl/>
              </w:rPr>
              <w:t xml:space="preserve"> באנגלית: </w:t>
            </w:r>
          </w:p>
          <w:p w14:paraId="5CD7018D" w14:textId="75AF3C60" w:rsidR="00A76FDC" w:rsidRDefault="00A70EB3" w:rsidP="00A70EB3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/>
                <w:color w:val="000000"/>
              </w:rPr>
              <w:t>Finding handwritten sentences,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cs="Narkisim"/>
                <w:color w:val="000000"/>
              </w:rPr>
              <w:t>words and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cs="Narkisim"/>
                <w:color w:val="000000"/>
              </w:rPr>
              <w:t>letters of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cs="Narkisim"/>
                <w:color w:val="000000"/>
              </w:rPr>
              <w:t>the Arabic language</w:t>
            </w:r>
          </w:p>
        </w:tc>
      </w:tr>
      <w:tr w:rsidR="006458EB" w14:paraId="219903B3" w14:textId="77777777" w:rsidTr="006E7BAA">
        <w:tc>
          <w:tcPr>
            <w:tcW w:w="8495" w:type="dxa"/>
            <w:gridSpan w:val="2"/>
            <w:shd w:val="clear" w:color="auto" w:fill="FFC000"/>
          </w:tcPr>
          <w:p w14:paraId="64440C4E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5887525E" w14:textId="77777777" w:rsidTr="006458EB">
        <w:trPr>
          <w:cantSplit/>
          <w:trHeight w:val="1206"/>
        </w:trPr>
        <w:tc>
          <w:tcPr>
            <w:tcW w:w="8495" w:type="dxa"/>
            <w:gridSpan w:val="2"/>
          </w:tcPr>
          <w:p w14:paraId="062FAB12" w14:textId="20A8BBF9" w:rsidR="00A76FDC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4A244DA" w14:textId="77777777" w:rsidR="00507AE6" w:rsidRPr="00507AE6" w:rsidRDefault="00507AE6" w:rsidP="00507A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>לאחר הבנה שה-</w:t>
            </w:r>
            <w:r w:rsidRPr="00507AE6">
              <w:rPr>
                <w:rFonts w:cs="Narkisim"/>
                <w:b/>
                <w:bCs/>
              </w:rPr>
              <w:t>dataset</w:t>
            </w:r>
            <w:r w:rsidRPr="00507AE6">
              <w:rPr>
                <w:rFonts w:cs="Narkisim" w:hint="cs"/>
                <w:b/>
                <w:bCs/>
                <w:rtl/>
              </w:rPr>
              <w:t xml:space="preserve"> שהגיע עם רשת הנוירונים מהאינטרנט אינו מספיק טוב עבור ה-</w:t>
            </w:r>
            <w:r w:rsidRPr="00507AE6">
              <w:rPr>
                <w:rFonts w:cs="Narkisim"/>
                <w:b/>
                <w:bCs/>
              </w:rPr>
              <w:t>data</w:t>
            </w:r>
            <w:r w:rsidRPr="00507AE6">
              <w:rPr>
                <w:rFonts w:cs="Narkisim" w:hint="cs"/>
                <w:b/>
                <w:bCs/>
                <w:rtl/>
              </w:rPr>
              <w:t xml:space="preserve"> שלנו,</w:t>
            </w:r>
          </w:p>
          <w:p w14:paraId="1B426705" w14:textId="7360A773" w:rsidR="00507AE6" w:rsidRPr="00507AE6" w:rsidRDefault="00507AE6" w:rsidP="00507A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 xml:space="preserve">בנינו </w:t>
            </w:r>
            <w:r w:rsidRPr="00507AE6">
              <w:rPr>
                <w:rFonts w:cs="Narkisim"/>
                <w:b/>
                <w:bCs/>
              </w:rPr>
              <w:t>dataset</w:t>
            </w:r>
            <w:r w:rsidRPr="00507AE6">
              <w:rPr>
                <w:rFonts w:cs="Narkisim" w:hint="cs"/>
                <w:b/>
                <w:bCs/>
                <w:rtl/>
              </w:rPr>
              <w:t xml:space="preserve"> מתוך החיבורים שברשותנו וזה גרם לאחוזי הדיוק לעלות.</w:t>
            </w:r>
          </w:p>
          <w:p w14:paraId="48546558" w14:textId="77777777" w:rsidR="00A76FDC" w:rsidRPr="00507AE6" w:rsidRDefault="00507AE6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>לאחר ייצוב רשת הנוירונים המשכנו לשלב הבא בפרויקט שהוא כתיבת אלגוריתם קוף.</w:t>
            </w:r>
          </w:p>
          <w:p w14:paraId="13843D51" w14:textId="77777777" w:rsidR="00507AE6" w:rsidRPr="00507AE6" w:rsidRDefault="00507AE6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 xml:space="preserve">לאחר כתיבת האלגוריתם בעת בדיקתו נתקלנו בבעיה המחייבת שמירה וטעינה של רשת הנוירונים (דבר </w:t>
            </w:r>
          </w:p>
          <w:p w14:paraId="1231D04A" w14:textId="77777777" w:rsidR="00507AE6" w:rsidRPr="00507AE6" w:rsidRDefault="00507AE6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>שלא הצלחנו לפתור בשלבים מוקדמים יותר).</w:t>
            </w:r>
          </w:p>
          <w:p w14:paraId="6DC27820" w14:textId="01A8A59E" w:rsidR="00507AE6" w:rsidRDefault="00507AE6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507AE6">
              <w:rPr>
                <w:rFonts w:cs="Narkisim" w:hint="cs"/>
                <w:b/>
                <w:bCs/>
                <w:rtl/>
              </w:rPr>
              <w:t xml:space="preserve">בנוסף, הרכבנו את רצף ריצת הקוד ושיפרנו את מבנה ויעילות קטעי הקוד הקודמים. </w:t>
            </w:r>
          </w:p>
        </w:tc>
      </w:tr>
      <w:tr w:rsidR="0000739A" w14:paraId="3648A404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5A6FCBF8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0DF0D18C" w14:textId="303BA374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מחקרי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02A16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פרוט בקצרה (3 משפטים) של התוצאות </w:t>
            </w:r>
            <w:r w:rsidR="00F06CAB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המרכזיות</w:t>
            </w:r>
          </w:p>
          <w:p w14:paraId="3B4F2390" w14:textId="71D5A95D" w:rsidR="00507AE6" w:rsidRPr="00217E5A" w:rsidRDefault="00507AE6" w:rsidP="00507AE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/>
                <w:b/>
                <w:bCs/>
                <w:rtl/>
              </w:rPr>
              <w:t>התוצאות המרכזיות שאליהן הגענו הן:</w:t>
            </w:r>
          </w:p>
          <w:p w14:paraId="2CCF4900" w14:textId="39EDCECD" w:rsidR="00F85631" w:rsidRPr="00217E5A" w:rsidRDefault="00F85631" w:rsidP="00507AE6">
            <w:pPr>
              <w:ind w:right="-993"/>
              <w:jc w:val="both"/>
              <w:rPr>
                <w:rFonts w:cs="Narkisim"/>
                <w:b/>
                <w:bCs/>
              </w:rPr>
            </w:pPr>
            <w:r w:rsidRPr="00217E5A">
              <w:rPr>
                <w:rFonts w:cs="Narkisim" w:hint="cs"/>
                <w:b/>
                <w:bCs/>
                <w:rtl/>
              </w:rPr>
              <w:t>ייצוב רשת הנוירונים והגעה לאחוזי דיוק טובים.</w:t>
            </w:r>
          </w:p>
          <w:p w14:paraId="6AA3A346" w14:textId="58BB887F" w:rsidR="007B0C0F" w:rsidRPr="00217E5A" w:rsidRDefault="00F85631" w:rsidP="00F8563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>רשת הנוירונים משתמשת ב-</w:t>
            </w:r>
            <w:r w:rsidRPr="00217E5A">
              <w:rPr>
                <w:rFonts w:cs="Narkisim"/>
                <w:b/>
                <w:bCs/>
              </w:rPr>
              <w:t>dataset</w:t>
            </w:r>
            <w:r w:rsidRPr="00217E5A">
              <w:rPr>
                <w:rFonts w:cs="Narkisim" w:hint="cs"/>
                <w:b/>
                <w:bCs/>
              </w:rPr>
              <w:t xml:space="preserve"> </w:t>
            </w:r>
            <w:r w:rsidRPr="00217E5A">
              <w:rPr>
                <w:rFonts w:cs="Narkisim" w:hint="cs"/>
                <w:b/>
                <w:bCs/>
                <w:rtl/>
              </w:rPr>
              <w:t xml:space="preserve"> שהרכבנו וכתוצאה מכך אחוזי הדיוק עלו משמעותית. </w:t>
            </w:r>
          </w:p>
          <w:p w14:paraId="1649D9CF" w14:textId="7DA5116C" w:rsidR="007B0C0F" w:rsidRPr="0062340B" w:rsidRDefault="00F85631" w:rsidP="0000739A">
            <w:pPr>
              <w:ind w:right="-993"/>
              <w:jc w:val="both"/>
              <w:rPr>
                <w:rFonts w:cs="Narkisim"/>
                <w:sz w:val="24"/>
                <w:szCs w:val="24"/>
                <w:rtl/>
              </w:rPr>
            </w:pPr>
            <w:r w:rsidRPr="0062340B">
              <w:rPr>
                <w:rFonts w:cs="Narkisim" w:hint="cs"/>
                <w:sz w:val="24"/>
                <w:szCs w:val="24"/>
                <w:rtl/>
              </w:rPr>
              <w:t>כתיבת אלגוריתם קוף</w:t>
            </w:r>
            <w:r w:rsidR="0062340B">
              <w:rPr>
                <w:rFonts w:cs="Narkisim" w:hint="cs"/>
                <w:sz w:val="24"/>
                <w:szCs w:val="24"/>
                <w:rtl/>
              </w:rPr>
              <w:t xml:space="preserve"> (נדרשת בדיקה)</w:t>
            </w:r>
            <w:r w:rsidRPr="0062340B">
              <w:rPr>
                <w:rFonts w:cs="Narkisim" w:hint="cs"/>
                <w:sz w:val="24"/>
                <w:szCs w:val="24"/>
                <w:rtl/>
              </w:rPr>
              <w:t>.</w:t>
            </w:r>
          </w:p>
          <w:p w14:paraId="2A35A9C6" w14:textId="77777777" w:rsidR="00C04645" w:rsidRPr="008E552A" w:rsidRDefault="00C04645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כולם </w:t>
            </w:r>
            <w:r w:rsidRPr="008E552A"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יש תיעוד?  יש יומן</w:t>
            </w:r>
            <w:r w:rsidR="006B6DAD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6B6DAD">
              <w:rPr>
                <w:rFonts w:cs="Narkisim"/>
                <w:b/>
                <w:bCs/>
                <w:color w:val="FF0000"/>
                <w:sz w:val="24"/>
                <w:szCs w:val="24"/>
              </w:rPr>
              <w:t>link</w:t>
            </w: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?</w:t>
            </w:r>
          </w:p>
          <w:p w14:paraId="21B19FB5" w14:textId="7CBA4B34" w:rsidR="0000739A" w:rsidRDefault="00A919A9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hyperlink r:id="rId8" w:history="1">
              <w:r w:rsidR="00780F91" w:rsidRPr="00780F91">
                <w:rPr>
                  <w:rStyle w:val="Hyperlink"/>
                  <w:rtl/>
                </w:rPr>
                <w:t>לינק ליומן</w:t>
              </w:r>
            </w:hyperlink>
          </w:p>
        </w:tc>
      </w:tr>
      <w:tr w:rsidR="0000739A" w14:paraId="1070E811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1BC90F50" w14:textId="77777777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התכנית</w:t>
            </w:r>
            <w:proofErr w:type="spellEnd"/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BEAB35D" w14:textId="4CFD1CC7" w:rsidR="0000739A" w:rsidRDefault="00F85631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המשימות שנותרו לנו לבצע הן:</w:t>
            </w:r>
          </w:p>
          <w:p w14:paraId="3BEE29F9" w14:textId="376D7985" w:rsidR="007B6192" w:rsidRDefault="007B6192" w:rsidP="007B6192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sz w:val="22"/>
                <w:szCs w:val="22"/>
              </w:rPr>
            </w:pPr>
            <w:r>
              <w:rPr>
                <w:rFonts w:cs="Narkisim" w:hint="cs"/>
                <w:b/>
                <w:bCs/>
                <w:sz w:val="22"/>
                <w:szCs w:val="22"/>
                <w:rtl/>
              </w:rPr>
              <w:t>שמירה וטעינה של רשת הנוירונים.</w:t>
            </w:r>
          </w:p>
          <w:p w14:paraId="242AD3C9" w14:textId="36A39093" w:rsidR="007B6192" w:rsidRPr="007B6192" w:rsidRDefault="00F85631" w:rsidP="007B6192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sz w:val="22"/>
                <w:szCs w:val="22"/>
              </w:rPr>
            </w:pPr>
            <w:r w:rsidRPr="00217E5A">
              <w:rPr>
                <w:rFonts w:cs="Narkisim" w:hint="cs"/>
                <w:b/>
                <w:bCs/>
                <w:sz w:val="22"/>
                <w:szCs w:val="22"/>
                <w:rtl/>
              </w:rPr>
              <w:t>כתיבת ה-</w:t>
            </w:r>
            <w:r w:rsidRPr="00217E5A">
              <w:rPr>
                <w:rFonts w:cs="Narkisim"/>
                <w:b/>
                <w:bCs/>
                <w:sz w:val="22"/>
                <w:szCs w:val="22"/>
              </w:rPr>
              <w:t>auto-encoder</w:t>
            </w:r>
            <w:r w:rsidRPr="00217E5A">
              <w:rPr>
                <w:rFonts w:cs="Narkisim" w:hint="cs"/>
                <w:b/>
                <w:bCs/>
                <w:sz w:val="22"/>
                <w:szCs w:val="22"/>
                <w:rtl/>
              </w:rPr>
              <w:t>.</w:t>
            </w:r>
          </w:p>
          <w:p w14:paraId="028188C4" w14:textId="77777777" w:rsidR="00F85631" w:rsidRPr="00217E5A" w:rsidRDefault="00F85631" w:rsidP="00F85631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sz w:val="22"/>
                <w:szCs w:val="22"/>
              </w:rPr>
            </w:pPr>
            <w:r w:rsidRPr="00217E5A">
              <w:rPr>
                <w:rFonts w:cs="Narkisim" w:hint="cs"/>
                <w:b/>
                <w:bCs/>
                <w:sz w:val="22"/>
                <w:szCs w:val="22"/>
                <w:rtl/>
              </w:rPr>
              <w:t>שיפור אחוזי הדיוק במידת הצורך.</w:t>
            </w:r>
          </w:p>
          <w:p w14:paraId="0B5D2C15" w14:textId="3BBBF804" w:rsidR="00F85631" w:rsidRPr="00F85631" w:rsidRDefault="00F85631" w:rsidP="00F85631">
            <w:pPr>
              <w:pStyle w:val="a7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217E5A">
              <w:rPr>
                <w:rFonts w:cs="Narkisim" w:hint="cs"/>
                <w:b/>
                <w:bCs/>
                <w:sz w:val="22"/>
                <w:szCs w:val="22"/>
                <w:rtl/>
              </w:rPr>
              <w:t>כתיבת מערכת וניסויים אחרונים.</w:t>
            </w:r>
          </w:p>
        </w:tc>
      </w:tr>
      <w:tr w:rsidR="0000739A" w14:paraId="7A8AC06D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56837DC3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עדכון סיכונים </w:t>
            </w:r>
            <w:proofErr w:type="spellStart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בפרוייקט</w:t>
            </w:r>
            <w:proofErr w:type="spellEnd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4A6CC59" w14:textId="77777777" w:rsidR="00F85631" w:rsidRPr="007B6192" w:rsidRDefault="00F85631" w:rsidP="00F85631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b/>
                <w:bCs/>
                <w:sz w:val="18"/>
                <w:szCs w:val="22"/>
              </w:rPr>
            </w:pPr>
            <w:r w:rsidRPr="007B6192">
              <w:rPr>
                <w:rFonts w:cs="Narkisim" w:hint="cs"/>
                <w:b/>
                <w:bCs/>
                <w:sz w:val="18"/>
                <w:szCs w:val="22"/>
                <w:rtl/>
              </w:rPr>
              <w:t>בעיה בשמירה וטעינה של רשת הנוירונים.</w:t>
            </w:r>
          </w:p>
          <w:p w14:paraId="4E856AA2" w14:textId="77777777" w:rsidR="00F85631" w:rsidRPr="00217E5A" w:rsidRDefault="00F85631" w:rsidP="00F85631">
            <w:pPr>
              <w:pStyle w:val="a7"/>
              <w:ind w:right="-993"/>
              <w:jc w:val="both"/>
              <w:rPr>
                <w:rFonts w:cs="Narkisim"/>
                <w:b/>
                <w:bCs/>
                <w:sz w:val="22"/>
                <w:szCs w:val="22"/>
                <w:rtl/>
              </w:rPr>
            </w:pPr>
            <w:r w:rsidRPr="00217E5A">
              <w:rPr>
                <w:rFonts w:cs="Narkisim" w:hint="cs"/>
                <w:b/>
                <w:bCs/>
                <w:sz w:val="22"/>
                <w:szCs w:val="22"/>
                <w:rtl/>
              </w:rPr>
              <w:t>במידה ולא נצליח לטעון את רשת הנוירונים נצטרך לכתוב מחדש את רשת הנוירונים</w:t>
            </w:r>
          </w:p>
          <w:p w14:paraId="03479496" w14:textId="77777777" w:rsidR="00F85631" w:rsidRPr="00217E5A" w:rsidRDefault="00F85631" w:rsidP="00F8563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 xml:space="preserve">            בפלטפורמה אחרת.</w:t>
            </w:r>
          </w:p>
          <w:p w14:paraId="06CB49FE" w14:textId="77777777" w:rsidR="0000739A" w:rsidRPr="00217E5A" w:rsidRDefault="00F85631" w:rsidP="00F8563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 xml:space="preserve">            הסיכויים נמוכים שמצב זה יקרה.  </w:t>
            </w:r>
          </w:p>
          <w:p w14:paraId="497D9637" w14:textId="77777777" w:rsidR="00F21A3B" w:rsidRPr="00217E5A" w:rsidRDefault="00F21A3B" w:rsidP="00F21A3B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בעקבות הבעיה של שמירה וטעינה של רשת הנוירונים לא נספיק להגיע לשלב כתיבת</w:t>
            </w:r>
          </w:p>
          <w:p w14:paraId="04937A6E" w14:textId="77777777" w:rsidR="00F21A3B" w:rsidRPr="00217E5A" w:rsidRDefault="00F21A3B" w:rsidP="00F21A3B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 ה-</w:t>
            </w:r>
            <w:r w:rsidRPr="00217E5A"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  <w:t>auto-encoder</w:t>
            </w: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 או שלא נספיק לסיים אותו.</w:t>
            </w:r>
          </w:p>
          <w:p w14:paraId="0D7C746A" w14:textId="2E14829E" w:rsidR="00F21A3B" w:rsidRPr="00F21A3B" w:rsidRDefault="00F21A3B" w:rsidP="00F21A3B">
            <w:pPr>
              <w:pStyle w:val="a7"/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השלכות דבר זה הם שלא נצליח להגיע להחלטה סופית של זהות המחבר.</w:t>
            </w:r>
          </w:p>
        </w:tc>
      </w:tr>
      <w:tr w:rsidR="0000739A" w14:paraId="5286AEF6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3804FF19" w14:textId="77777777" w:rsidR="0000739A" w:rsidRPr="0000739A" w:rsidRDefault="00B11902" w:rsidP="00C46B59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B11902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היבטים</w:t>
            </w:r>
            <w:r w:rsidRPr="00B11902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F0C40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של 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הנדסת תוכנה (יישום והתנסות, </w:t>
            </w:r>
            <w:r w:rsidR="009B6D0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ו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לקחים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720A67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–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מה</w:t>
            </w:r>
            <w:r w:rsidR="001676A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והאם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הייתי עושה אחרת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43854233" w14:textId="77777777" w:rsidR="007B6192" w:rsidRDefault="00F21A3B" w:rsidP="00F21A3B">
            <w:pPr>
              <w:pStyle w:val="a7"/>
              <w:numPr>
                <w:ilvl w:val="0"/>
                <w:numId w:val="20"/>
              </w:numPr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בעקבות הפרויקט התמודדנו עם נושא שלם של רשתות נוירונים ואימון מודלים ללא שום רקע </w:t>
            </w:r>
          </w:p>
          <w:p w14:paraId="2CE0EA77" w14:textId="3FCA0096" w:rsidR="00F21A3B" w:rsidRPr="00217E5A" w:rsidRDefault="00F21A3B" w:rsidP="007B6192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קודם.</w:t>
            </w:r>
          </w:p>
          <w:p w14:paraId="32997536" w14:textId="1598BD1C" w:rsidR="00F21A3B" w:rsidRPr="00217E5A" w:rsidRDefault="00217E5A" w:rsidP="00F21A3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 xml:space="preserve">            </w:t>
            </w:r>
            <w:r w:rsidR="00F21A3B" w:rsidRPr="00217E5A">
              <w:rPr>
                <w:rFonts w:cs="Narkisim" w:hint="cs"/>
                <w:b/>
                <w:bCs/>
                <w:rtl/>
              </w:rPr>
              <w:t>דבר זה עיכב אותנו לא מעט במהלך הפרויקט שכן זה נושא לא פשוט והוא מרכז הפרויקט.</w:t>
            </w:r>
          </w:p>
          <w:p w14:paraId="2B3A37E3" w14:textId="5F38E6E9" w:rsidR="00217E5A" w:rsidRPr="00217E5A" w:rsidRDefault="00217E5A" w:rsidP="00F21A3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 xml:space="preserve">            </w:t>
            </w:r>
            <w:r w:rsidR="00F21A3B" w:rsidRPr="00217E5A">
              <w:rPr>
                <w:rFonts w:cs="Narkisim" w:hint="cs"/>
                <w:b/>
                <w:bCs/>
                <w:rtl/>
              </w:rPr>
              <w:t>הלקח ש</w:t>
            </w:r>
            <w:r w:rsidRPr="00217E5A">
              <w:rPr>
                <w:rFonts w:cs="Narkisim" w:hint="cs"/>
                <w:b/>
                <w:bCs/>
                <w:rtl/>
              </w:rPr>
              <w:t xml:space="preserve">לנו </w:t>
            </w:r>
            <w:r w:rsidR="00F21A3B" w:rsidRPr="00217E5A">
              <w:rPr>
                <w:rFonts w:cs="Narkisim" w:hint="cs"/>
                <w:b/>
                <w:bCs/>
                <w:rtl/>
              </w:rPr>
              <w:t xml:space="preserve">הוא לקחת קורס אינטרנטי לפני תחילת הפרויקט, זה היה נותן לנו רקע </w:t>
            </w:r>
          </w:p>
          <w:p w14:paraId="7908A490" w14:textId="3DA0CC8D" w:rsidR="00F21A3B" w:rsidRPr="00217E5A" w:rsidRDefault="00217E5A" w:rsidP="00217E5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217E5A">
              <w:rPr>
                <w:rFonts w:cs="Narkisim" w:hint="cs"/>
                <w:b/>
                <w:bCs/>
                <w:rtl/>
              </w:rPr>
              <w:t xml:space="preserve">            </w:t>
            </w:r>
            <w:r w:rsidR="00F21A3B" w:rsidRPr="00217E5A">
              <w:rPr>
                <w:rFonts w:cs="Narkisim" w:hint="cs"/>
                <w:b/>
                <w:bCs/>
                <w:rtl/>
              </w:rPr>
              <w:t>ובסיס לנושא זה.</w:t>
            </w:r>
          </w:p>
          <w:p w14:paraId="1EA16B13" w14:textId="77777777" w:rsidR="007B6192" w:rsidRDefault="00F21A3B" w:rsidP="00F21A3B">
            <w:pPr>
              <w:pStyle w:val="a7"/>
              <w:numPr>
                <w:ilvl w:val="0"/>
                <w:numId w:val="20"/>
              </w:numPr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בנוסף, עניין השפה (הפרויקט נעשה עבור חיבורים בשפה הערבית </w:t>
            </w:r>
            <w:r w:rsidRPr="00217E5A"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  <w:t>–</w:t>
            </w: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 לא שפת האם שלנו) ולכן </w:t>
            </w:r>
          </w:p>
          <w:p w14:paraId="50791FF3" w14:textId="6A4971D8" w:rsidR="00217E5A" w:rsidRPr="00217E5A" w:rsidRDefault="00F21A3B" w:rsidP="007B6192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היינו צריכות להיעזר באנשים חיצוניים דוברי השפה ודבר זה עיכב את תהליך בניית </w:t>
            </w:r>
          </w:p>
          <w:p w14:paraId="3534FF2E" w14:textId="603D466B" w:rsidR="00F21A3B" w:rsidRPr="00217E5A" w:rsidRDefault="00F21A3B" w:rsidP="00217E5A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ה-</w:t>
            </w:r>
            <w:r w:rsidRPr="00217E5A">
              <w:rPr>
                <w:rFonts w:ascii="Calibri" w:eastAsia="Calibri" w:hAnsi="Calibri" w:cs="Narkisim"/>
                <w:b/>
                <w:bCs/>
                <w:sz w:val="22"/>
                <w:szCs w:val="22"/>
                <w:lang w:eastAsia="en-US"/>
              </w:rPr>
              <w:t>dataset</w:t>
            </w: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 והוצאת נתונים מהחיבורים.</w:t>
            </w:r>
          </w:p>
          <w:p w14:paraId="42ADB547" w14:textId="77777777" w:rsidR="00217E5A" w:rsidRPr="00217E5A" w:rsidRDefault="00217E5A" w:rsidP="00217E5A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</w:pPr>
            <w:r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הלקח שלנו הוא להבין את מידת מעורבות השפה בפרויקט יותר לעומק וכך להיערך </w:t>
            </w:r>
          </w:p>
          <w:p w14:paraId="29C3501D" w14:textId="4E30C3CB" w:rsidR="00217E5A" w:rsidRPr="00217E5A" w:rsidRDefault="007B6192" w:rsidP="00217E5A">
            <w:pPr>
              <w:pStyle w:val="a7"/>
              <w:ind w:right="-993"/>
              <w:jc w:val="both"/>
              <w:rPr>
                <w:rFonts w:ascii="Calibri" w:eastAsia="Calibri" w:hAnsi="Calibri" w:cs="Narkisim"/>
                <w:b/>
                <w:bCs/>
                <w:sz w:val="22"/>
                <w:szCs w:val="22"/>
                <w:rtl/>
                <w:lang w:eastAsia="en-US"/>
              </w:rPr>
            </w:pPr>
            <w:r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ב</w:t>
            </w:r>
            <w:r w:rsidR="00217E5A"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צורה טובה יותר (מציאת אנשים דוברי השפה </w:t>
            </w:r>
            <w:proofErr w:type="spellStart"/>
            <w:r w:rsidR="00217E5A"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>וכ'ו</w:t>
            </w:r>
            <w:proofErr w:type="spellEnd"/>
            <w:r w:rsidR="00217E5A" w:rsidRPr="00217E5A">
              <w:rPr>
                <w:rFonts w:ascii="Calibri" w:eastAsia="Calibri" w:hAnsi="Calibri" w:cs="Narkisim" w:hint="cs"/>
                <w:b/>
                <w:bCs/>
                <w:sz w:val="22"/>
                <w:szCs w:val="22"/>
                <w:rtl/>
                <w:lang w:eastAsia="en-US"/>
              </w:rPr>
              <w:t xml:space="preserve">..) </w:t>
            </w:r>
          </w:p>
          <w:p w14:paraId="32BB3255" w14:textId="5CE76C5C" w:rsidR="00F21A3B" w:rsidRDefault="00F21A3B" w:rsidP="00F21A3B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6801AD41" w14:textId="77777777" w:rsidTr="00DA26BA">
        <w:tc>
          <w:tcPr>
            <w:tcW w:w="8495" w:type="dxa"/>
            <w:gridSpan w:val="2"/>
            <w:shd w:val="clear" w:color="auto" w:fill="FFC000"/>
          </w:tcPr>
          <w:p w14:paraId="13F2E32B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415C7A0F" w14:textId="77777777" w:rsidTr="006458EB">
        <w:trPr>
          <w:trHeight w:val="651"/>
        </w:trPr>
        <w:tc>
          <w:tcPr>
            <w:tcW w:w="3959" w:type="dxa"/>
          </w:tcPr>
          <w:p w14:paraId="23607F24" w14:textId="0D6B296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217E5A">
              <w:rPr>
                <w:rFonts w:cs="Narkisim" w:hint="cs"/>
                <w:b/>
                <w:bCs/>
                <w:rtl/>
              </w:rPr>
              <w:t>אביגייל הילה שרבף</w:t>
            </w:r>
          </w:p>
          <w:p w14:paraId="632011B5" w14:textId="63BA8993" w:rsidR="00217E5A" w:rsidRDefault="00217E5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הסטודנט: ליאל לוי</w:t>
            </w:r>
          </w:p>
          <w:p w14:paraId="47FA4A77" w14:textId="2A6E53C3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1F04C6">
              <w:rPr>
                <w:rFonts w:cs="Narkisim" w:hint="cs"/>
                <w:b/>
                <w:bCs/>
                <w:rtl/>
              </w:rPr>
              <w:t>19/05/2021</w:t>
            </w:r>
          </w:p>
          <w:p w14:paraId="68078E85" w14:textId="77777777"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14:paraId="04F3759D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14:paraId="0AF3ADBA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14:paraId="13C361DA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4891" w14:textId="77777777" w:rsidR="00A919A9" w:rsidRDefault="00A919A9">
      <w:r>
        <w:separator/>
      </w:r>
    </w:p>
  </w:endnote>
  <w:endnote w:type="continuationSeparator" w:id="0">
    <w:p w14:paraId="2540DB39" w14:textId="77777777" w:rsidR="00A919A9" w:rsidRDefault="00A9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271754A4" w14:textId="77777777" w:rsidR="003B4D3F" w:rsidRDefault="001328D7">
        <w:pPr>
          <w:pStyle w:val="a5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6B6DA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4516EB6C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2F59" w14:textId="77777777" w:rsidR="00A919A9" w:rsidRDefault="00A919A9">
      <w:r>
        <w:separator/>
      </w:r>
    </w:p>
  </w:footnote>
  <w:footnote w:type="continuationSeparator" w:id="0">
    <w:p w14:paraId="2F9A411E" w14:textId="77777777" w:rsidR="00A919A9" w:rsidRDefault="00A91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A981" w14:textId="77777777" w:rsidR="006D1F64" w:rsidRDefault="0005577D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CEBF655" wp14:editId="035610E5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3BD9248" w14:textId="77777777" w:rsidR="006D1F64" w:rsidRDefault="006D1F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5A02AA"/>
    <w:multiLevelType w:val="hybridMultilevel"/>
    <w:tmpl w:val="5B6E19D4"/>
    <w:lvl w:ilvl="0" w:tplc="4B02E0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2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20F79"/>
    <w:multiLevelType w:val="hybridMultilevel"/>
    <w:tmpl w:val="5476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94277"/>
    <w:multiLevelType w:val="hybridMultilevel"/>
    <w:tmpl w:val="28E6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9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1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16E04"/>
    <w:rsid w:val="001328D7"/>
    <w:rsid w:val="0014033C"/>
    <w:rsid w:val="00144153"/>
    <w:rsid w:val="00154C0D"/>
    <w:rsid w:val="001602A1"/>
    <w:rsid w:val="00160812"/>
    <w:rsid w:val="00161129"/>
    <w:rsid w:val="001676AC"/>
    <w:rsid w:val="001860CA"/>
    <w:rsid w:val="00191D6A"/>
    <w:rsid w:val="001B4118"/>
    <w:rsid w:val="001B4B98"/>
    <w:rsid w:val="001C31A5"/>
    <w:rsid w:val="001E1889"/>
    <w:rsid w:val="001E3B1B"/>
    <w:rsid w:val="001F04C6"/>
    <w:rsid w:val="00217E5A"/>
    <w:rsid w:val="00237D75"/>
    <w:rsid w:val="00246C9B"/>
    <w:rsid w:val="0026194E"/>
    <w:rsid w:val="0027203C"/>
    <w:rsid w:val="00272D1E"/>
    <w:rsid w:val="002735F2"/>
    <w:rsid w:val="002851DF"/>
    <w:rsid w:val="002905A4"/>
    <w:rsid w:val="002F72E4"/>
    <w:rsid w:val="00316766"/>
    <w:rsid w:val="00322DA8"/>
    <w:rsid w:val="00337C4C"/>
    <w:rsid w:val="00352AA2"/>
    <w:rsid w:val="00371E86"/>
    <w:rsid w:val="003B4D3F"/>
    <w:rsid w:val="003B7773"/>
    <w:rsid w:val="003D451F"/>
    <w:rsid w:val="003E4D70"/>
    <w:rsid w:val="00447C94"/>
    <w:rsid w:val="00450B99"/>
    <w:rsid w:val="00460D21"/>
    <w:rsid w:val="00465152"/>
    <w:rsid w:val="00467545"/>
    <w:rsid w:val="00473A72"/>
    <w:rsid w:val="004A2529"/>
    <w:rsid w:val="004A4B4B"/>
    <w:rsid w:val="004B0571"/>
    <w:rsid w:val="004F27E5"/>
    <w:rsid w:val="00507AE6"/>
    <w:rsid w:val="00512284"/>
    <w:rsid w:val="00520709"/>
    <w:rsid w:val="00523618"/>
    <w:rsid w:val="00544127"/>
    <w:rsid w:val="005458FE"/>
    <w:rsid w:val="00547651"/>
    <w:rsid w:val="0055478C"/>
    <w:rsid w:val="00590209"/>
    <w:rsid w:val="005A1EDE"/>
    <w:rsid w:val="005B443A"/>
    <w:rsid w:val="005C7122"/>
    <w:rsid w:val="005E660D"/>
    <w:rsid w:val="005F312E"/>
    <w:rsid w:val="0062340B"/>
    <w:rsid w:val="00643F78"/>
    <w:rsid w:val="006458EB"/>
    <w:rsid w:val="00654047"/>
    <w:rsid w:val="00660BD8"/>
    <w:rsid w:val="006678AA"/>
    <w:rsid w:val="006731EB"/>
    <w:rsid w:val="00674673"/>
    <w:rsid w:val="00682FF4"/>
    <w:rsid w:val="0069168E"/>
    <w:rsid w:val="006B5023"/>
    <w:rsid w:val="006B5822"/>
    <w:rsid w:val="006B6DAD"/>
    <w:rsid w:val="006B7525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6156D"/>
    <w:rsid w:val="007664CC"/>
    <w:rsid w:val="00780F91"/>
    <w:rsid w:val="007943D9"/>
    <w:rsid w:val="007B0C0F"/>
    <w:rsid w:val="007B6192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9024B9"/>
    <w:rsid w:val="00936D64"/>
    <w:rsid w:val="00943791"/>
    <w:rsid w:val="00962604"/>
    <w:rsid w:val="00995C5A"/>
    <w:rsid w:val="009968E3"/>
    <w:rsid w:val="009968E7"/>
    <w:rsid w:val="009A5B9A"/>
    <w:rsid w:val="009A78C4"/>
    <w:rsid w:val="009B6D0C"/>
    <w:rsid w:val="009E0D3B"/>
    <w:rsid w:val="009E5928"/>
    <w:rsid w:val="009F132C"/>
    <w:rsid w:val="009F793A"/>
    <w:rsid w:val="00A02A16"/>
    <w:rsid w:val="00A07B92"/>
    <w:rsid w:val="00A14864"/>
    <w:rsid w:val="00A32227"/>
    <w:rsid w:val="00A32C41"/>
    <w:rsid w:val="00A33159"/>
    <w:rsid w:val="00A337EB"/>
    <w:rsid w:val="00A4114E"/>
    <w:rsid w:val="00A61613"/>
    <w:rsid w:val="00A70EB3"/>
    <w:rsid w:val="00A76FDC"/>
    <w:rsid w:val="00A830B9"/>
    <w:rsid w:val="00A919A9"/>
    <w:rsid w:val="00AA3A76"/>
    <w:rsid w:val="00AA59C1"/>
    <w:rsid w:val="00AB2DDE"/>
    <w:rsid w:val="00AE0047"/>
    <w:rsid w:val="00AE6642"/>
    <w:rsid w:val="00AF0C40"/>
    <w:rsid w:val="00B1165E"/>
    <w:rsid w:val="00B11902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4645"/>
    <w:rsid w:val="00C12E7C"/>
    <w:rsid w:val="00C13727"/>
    <w:rsid w:val="00C46B59"/>
    <w:rsid w:val="00C56675"/>
    <w:rsid w:val="00C70893"/>
    <w:rsid w:val="00C768DD"/>
    <w:rsid w:val="00C80A43"/>
    <w:rsid w:val="00CA3A9B"/>
    <w:rsid w:val="00CC0619"/>
    <w:rsid w:val="00CC1633"/>
    <w:rsid w:val="00CC3F57"/>
    <w:rsid w:val="00CE0021"/>
    <w:rsid w:val="00CE2863"/>
    <w:rsid w:val="00D13E66"/>
    <w:rsid w:val="00D24A65"/>
    <w:rsid w:val="00D50D09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141A"/>
    <w:rsid w:val="00EC58D7"/>
    <w:rsid w:val="00ED7677"/>
    <w:rsid w:val="00EE3009"/>
    <w:rsid w:val="00EE73D9"/>
    <w:rsid w:val="00EF1277"/>
    <w:rsid w:val="00F06CAB"/>
    <w:rsid w:val="00F21A3B"/>
    <w:rsid w:val="00F24C5C"/>
    <w:rsid w:val="00F35378"/>
    <w:rsid w:val="00F426D9"/>
    <w:rsid w:val="00F51A3B"/>
    <w:rsid w:val="00F746AB"/>
    <w:rsid w:val="00F754D5"/>
    <w:rsid w:val="00F85595"/>
    <w:rsid w:val="00F85631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B3F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a">
    <w:name w:val="Table Grid"/>
    <w:basedOn w:val="a1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EF1277"/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EF1277"/>
  </w:style>
  <w:style w:type="character" w:styleId="ad">
    <w:name w:val="footnote reference"/>
    <w:basedOn w:val="a0"/>
    <w:uiPriority w:val="99"/>
    <w:semiHidden/>
    <w:unhideWhenUsed/>
    <w:rsid w:val="00EF1277"/>
    <w:rPr>
      <w:vertAlign w:val="superscript"/>
    </w:rPr>
  </w:style>
  <w:style w:type="paragraph" w:styleId="NormalWeb">
    <w:name w:val="Normal (Web)"/>
    <w:basedOn w:val="a"/>
    <w:uiPriority w:val="99"/>
    <w:semiHidden/>
    <w:unhideWhenUsed/>
    <w:rsid w:val="00116E04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116E04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55478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47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2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Wo8hy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A606-4ED4-4D8B-9D4F-B3CD4716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2018-03-11T05:28:00Z</dcterms:created>
  <dcterms:modified xsi:type="dcterms:W3CDTF">2021-05-23T09:39:00Z</dcterms:modified>
</cp:coreProperties>
</file>