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340" w:before="300" w:line="240" w:lineRule="auto"/>
        <w:rPr/>
      </w:pPr>
      <w:bookmarkStart w:colFirst="0" w:colLast="0" w:name="_heading=h.5rkmipq3ltwg" w:id="0"/>
      <w:bookmarkEnd w:id="0"/>
      <w:r w:rsidDel="00000000" w:rsidR="00000000" w:rsidRPr="00000000">
        <w:rPr>
          <w:rtl w:val="0"/>
        </w:rPr>
        <w:t xml:space="preserve">Lab 5.1. Tạo kiểu cho Component</w:t>
      </w:r>
    </w:p>
    <w:p w:rsidR="00000000" w:rsidDel="00000000" w:rsidP="00000000" w:rsidRDefault="00000000" w:rsidRPr="00000000" w14:paraId="00000002">
      <w:pPr>
        <w:spacing w:after="340" w:before="3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Ở bài Lab này, bạn sẽ bắt đầu tạo kiểu cho các Component bằng cách viết các file</w:t>
      </w:r>
      <w:r w:rsidDel="00000000" w:rsidR="00000000" w:rsidRPr="00000000">
        <w:rPr>
          <w:rFonts w:ascii="Open Sans" w:cs="Open Sans" w:eastAsia="Open Sans" w:hAnsi="Open Sans"/>
          <w:b w:val="1"/>
          <w:sz w:val="24"/>
          <w:szCs w:val="24"/>
          <w:rtl w:val="0"/>
        </w:rPr>
        <w:t xml:space="preserve"> .css</w:t>
      </w:r>
      <w:r w:rsidDel="00000000" w:rsidR="00000000" w:rsidRPr="00000000">
        <w:rPr>
          <w:rFonts w:ascii="Open Sans" w:cs="Open Sans" w:eastAsia="Open Sans" w:hAnsi="Open Sans"/>
          <w:sz w:val="24"/>
          <w:szCs w:val="24"/>
          <w:rtl w:val="0"/>
        </w:rPr>
        <w:t xml:space="preserve"> và áp dụng các đoạn code css đó cho từng Component tương ứng. Bạn sẽ viết CSS để tạo kiểu cho trang web ban đầu như sau từ Starter Code:</w:t>
      </w:r>
    </w:p>
    <w:p w:rsidR="00000000" w:rsidDel="00000000" w:rsidP="00000000" w:rsidRDefault="00000000" w:rsidRPr="00000000" w14:paraId="00000003">
      <w:pPr>
        <w:spacing w:after="340" w:before="300" w:line="24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Pr>
        <w:drawing>
          <wp:inline distB="0" distT="0" distL="0" distR="0">
            <wp:extent cx="14498511" cy="1095377"/>
            <wp:effectExtent b="0" l="0" r="0" t="0"/>
            <wp:docPr descr="https://firebasestorage.googleapis.com/v0/b/funix-way.appspot.com/o/xSeries%2FCCDN%2FReactJS%2FLab_Images%2FRJS101x_Lab5_01.png?alt=media&amp;token=056a5a5a-d821-4067-8707-17eae3bcce6e" id="3" name="image1.png"/>
            <a:graphic>
              <a:graphicData uri="http://schemas.openxmlformats.org/drawingml/2006/picture">
                <pic:pic>
                  <pic:nvPicPr>
                    <pic:cNvPr descr="https://firebasestorage.googleapis.com/v0/b/funix-way.appspot.com/o/xSeries%2FCCDN%2FReactJS%2FLab_Images%2FRJS101x_Lab5_01.png?alt=media&amp;token=056a5a5a-d821-4067-8707-17eae3bcce6e" id="0" name="image1.png"/>
                    <pic:cNvPicPr preferRelativeResize="0"/>
                  </pic:nvPicPr>
                  <pic:blipFill>
                    <a:blip r:embed="rId7"/>
                    <a:srcRect b="0" l="0" r="0" t="0"/>
                    <a:stretch>
                      <a:fillRect/>
                    </a:stretch>
                  </pic:blipFill>
                  <pic:spPr>
                    <a:xfrm>
                      <a:off x="0" y="0"/>
                      <a:ext cx="14498511" cy="109537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340" w:before="300" w:line="240" w:lineRule="auto"/>
        <w:rPr>
          <w:rFonts w:ascii="Open Sans" w:cs="Open Sans" w:eastAsia="Open Sans" w:hAnsi="Open Sans"/>
          <w:color w:val="3c3c3c"/>
          <w:sz w:val="24"/>
          <w:szCs w:val="24"/>
        </w:rPr>
      </w:pPr>
      <w:sdt>
        <w:sdtPr>
          <w:tag w:val="goog_rdk_0"/>
        </w:sdtPr>
        <w:sdtContent>
          <w:r w:rsidDel="00000000" w:rsidR="00000000" w:rsidRPr="00000000">
            <w:rPr>
              <w:rFonts w:ascii="Arial" w:cs="Arial" w:eastAsia="Arial" w:hAnsi="Arial"/>
              <w:color w:val="3c3c3c"/>
              <w:sz w:val="24"/>
              <w:szCs w:val="24"/>
              <w:rtl w:val="0"/>
            </w:rPr>
            <w:t xml:space="preserve">Kết quả của bài Lab sẽ có giao diện như sau :</w:t>
          </w:r>
        </w:sdtContent>
      </w:sdt>
    </w:p>
    <w:p w:rsidR="00000000" w:rsidDel="00000000" w:rsidP="00000000" w:rsidRDefault="00000000" w:rsidRPr="00000000" w14:paraId="00000005">
      <w:pPr>
        <w:spacing w:after="340" w:before="300" w:line="24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Pr>
        <w:drawing>
          <wp:inline distB="0" distT="0" distL="0" distR="0">
            <wp:extent cx="6078114" cy="3527602"/>
            <wp:effectExtent b="0" l="0" r="0" t="0"/>
            <wp:docPr descr="https://firebasestorage.googleapis.com/v0/b/funix-way.appspot.com/o/xSeries%2FCCDN%2FReactJS%2FLab_Images%2FRJS101x_Lab5_02.png?alt=media&amp;token=afbee4a9-c6af-4896-91a4-65ab65621b94" id="4" name="image2.png"/>
            <a:graphic>
              <a:graphicData uri="http://schemas.openxmlformats.org/drawingml/2006/picture">
                <pic:pic>
                  <pic:nvPicPr>
                    <pic:cNvPr descr="https://firebasestorage.googleapis.com/v0/b/funix-way.appspot.com/o/xSeries%2FCCDN%2FReactJS%2FLab_Images%2FRJS101x_Lab5_02.png?alt=media&amp;token=afbee4a9-c6af-4896-91a4-65ab65621b94" id="0" name="image2.png"/>
                    <pic:cNvPicPr preferRelativeResize="0"/>
                  </pic:nvPicPr>
                  <pic:blipFill>
                    <a:blip r:embed="rId8"/>
                    <a:srcRect b="0" l="0" r="0" t="0"/>
                    <a:stretch>
                      <a:fillRect/>
                    </a:stretch>
                  </pic:blipFill>
                  <pic:spPr>
                    <a:xfrm>
                      <a:off x="0" y="0"/>
                      <a:ext cx="6078114" cy="352760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340" w:before="3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Để hoàn thành bài Lab này, bạn sẽ cần tải Starter Code tại </w:t>
      </w:r>
      <w:hyperlink r:id="rId9">
        <w:r w:rsidDel="00000000" w:rsidR="00000000" w:rsidRPr="00000000">
          <w:rPr>
            <w:rFonts w:ascii="Open Sans" w:cs="Open Sans" w:eastAsia="Open Sans" w:hAnsi="Open Sans"/>
            <w:b w:val="1"/>
            <w:color w:val="1155cc"/>
            <w:sz w:val="24"/>
            <w:szCs w:val="24"/>
            <w:u w:val="single"/>
            <w:rtl w:val="0"/>
          </w:rPr>
          <w:t xml:space="preserve">link sau</w:t>
        </w:r>
      </w:hyperlink>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và bắt đầu tạo kiểu cho các Component để được như giao diện mong muốn.</w:t>
      </w:r>
    </w:p>
    <w:p w:rsidR="00000000" w:rsidDel="00000000" w:rsidP="00000000" w:rsidRDefault="00000000" w:rsidRPr="00000000" w14:paraId="00000007">
      <w:pPr>
        <w:spacing w:after="340" w:before="3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Trong file Stater Code, bạn đã có sẵn các file JSX để tạo và xử lý logic cho các Component của ứng dụng, bạn sẽ viết các file CSS và liên kết với Component tương ứng để tạo kiểu. Lưu ý:</w:t>
      </w:r>
    </w:p>
    <w:p w:rsidR="00000000" w:rsidDel="00000000" w:rsidP="00000000" w:rsidRDefault="00000000" w:rsidRPr="00000000" w14:paraId="00000008">
      <w:pPr>
        <w:numPr>
          <w:ilvl w:val="0"/>
          <w:numId w:val="1"/>
        </w:numPr>
        <w:spacing w:after="0" w:afterAutospacing="0" w:before="300"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Bạn có thể chỉnh sửa lại các file JSX để thỏa mãn yêu cầu đề bài hoặc giúp việc viết CSS dễ dàng hơn. Miễn sao đầu ra vẫn đúng theo như yêu cầu.</w:t>
      </w:r>
    </w:p>
    <w:p w:rsidR="00000000" w:rsidDel="00000000" w:rsidP="00000000" w:rsidRDefault="00000000" w:rsidRPr="00000000" w14:paraId="00000009">
      <w:pPr>
        <w:numPr>
          <w:ilvl w:val="0"/>
          <w:numId w:val="1"/>
        </w:numPr>
        <w:spacing w:after="340" w:before="0" w:beforeAutospacing="0" w:line="360" w:lineRule="auto"/>
        <w:ind w:left="720" w:hanging="360"/>
        <w:rPr>
          <w:rFonts w:ascii="Open Sans" w:cs="Open Sans" w:eastAsia="Open Sans" w:hAnsi="Open Sans"/>
          <w:sz w:val="24"/>
          <w:szCs w:val="24"/>
          <w:u w:val="none"/>
        </w:rPr>
      </w:pPr>
      <w:sdt>
        <w:sdtPr>
          <w:tag w:val="goog_rdk_1"/>
        </w:sdtPr>
        <w:sdtContent>
          <w:r w:rsidDel="00000000" w:rsidR="00000000" w:rsidRPr="00000000">
            <w:rPr>
              <w:rFonts w:ascii="Arial" w:cs="Arial" w:eastAsia="Arial" w:hAnsi="Arial"/>
              <w:sz w:val="24"/>
              <w:szCs w:val="24"/>
              <w:rtl w:val="0"/>
            </w:rPr>
            <w:t xml:space="preserve">Các Component như Button.jsx hay CourseInput.jsx sẽ dược tạo kiểu bằng cách sử dụng Modular CSS, bạn có thể xem thêm kiến thức này ở</w:t>
          </w:r>
        </w:sdtContent>
      </w:sdt>
      <w:r w:rsidDel="00000000" w:rsidR="00000000" w:rsidRPr="00000000">
        <w:rPr>
          <w:rFonts w:ascii="Open Sans" w:cs="Open Sans" w:eastAsia="Open Sans" w:hAnsi="Open Sans"/>
          <w:b w:val="1"/>
          <w:sz w:val="24"/>
          <w:szCs w:val="24"/>
          <w:rtl w:val="0"/>
        </w:rPr>
        <w:t xml:space="preserve"> </w:t>
      </w:r>
      <w:hyperlink r:id="rId10">
        <w:r w:rsidDel="00000000" w:rsidR="00000000" w:rsidRPr="00000000">
          <w:rPr>
            <w:rFonts w:ascii="Open Sans" w:cs="Open Sans" w:eastAsia="Open Sans" w:hAnsi="Open Sans"/>
            <w:b w:val="1"/>
            <w:color w:val="1155cc"/>
            <w:sz w:val="24"/>
            <w:szCs w:val="24"/>
            <w:u w:val="single"/>
            <w:rtl w:val="0"/>
          </w:rPr>
          <w:t xml:space="preserve">video sau</w:t>
        </w:r>
      </w:hyperlink>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A">
      <w:pPr>
        <w:spacing w:after="0" w:line="360" w:lineRule="auto"/>
        <w:rPr>
          <w:rFonts w:ascii="Open Sans" w:cs="Open Sans" w:eastAsia="Open Sans" w:hAnsi="Open Sans"/>
          <w:sz w:val="24"/>
          <w:szCs w:val="24"/>
        </w:rPr>
      </w:pPr>
      <w:bookmarkStart w:colFirst="0" w:colLast="0" w:name="_heading=h.gjdgxs" w:id="1"/>
      <w:bookmarkEnd w:id="1"/>
      <w:sdt>
        <w:sdtPr>
          <w:tag w:val="goog_rdk_2"/>
        </w:sdtPr>
        <w:sdtContent>
          <w:r w:rsidDel="00000000" w:rsidR="00000000" w:rsidRPr="00000000">
            <w:rPr>
              <w:rFonts w:ascii="Arial" w:cs="Arial" w:eastAsia="Arial" w:hAnsi="Arial"/>
              <w:sz w:val="24"/>
              <w:szCs w:val="24"/>
              <w:rtl w:val="0"/>
            </w:rPr>
            <w:t xml:space="preserve">Ngoài ra, bạn có thể tham khảo video hướng dẫn làm bài Lab tại </w:t>
          </w:r>
        </w:sdtContent>
      </w:sdt>
      <w:hyperlink r:id="rId11">
        <w:r w:rsidDel="00000000" w:rsidR="00000000" w:rsidRPr="00000000">
          <w:rPr>
            <w:rFonts w:ascii="Open Sans" w:cs="Open Sans" w:eastAsia="Open Sans" w:hAnsi="Open Sans"/>
            <w:b w:val="1"/>
            <w:color w:val="009fe6"/>
            <w:sz w:val="24"/>
            <w:szCs w:val="24"/>
            <w:u w:val="single"/>
            <w:rtl w:val="0"/>
          </w:rPr>
          <w:t xml:space="preserve">link sau</w:t>
        </w:r>
      </w:hyperlink>
      <w:r w:rsidDel="00000000" w:rsidR="00000000" w:rsidRPr="00000000">
        <w:rPr>
          <w:rFonts w:ascii="Open Sans" w:cs="Open Sans" w:eastAsia="Open Sans" w:hAnsi="Open Sans"/>
          <w:color w:val="3c3c3c"/>
          <w:sz w:val="24"/>
          <w:szCs w:val="24"/>
          <w:rtl w:val="0"/>
        </w:rPr>
        <w:t xml:space="preserve"> </w:t>
      </w:r>
      <w:r w:rsidDel="00000000" w:rsidR="00000000" w:rsidRPr="00000000">
        <w:rPr>
          <w:rFonts w:ascii="Open Sans" w:cs="Open Sans" w:eastAsia="Open Sans" w:hAnsi="Open Sans"/>
          <w:sz w:val="24"/>
          <w:szCs w:val="24"/>
          <w:rtl w:val="0"/>
        </w:rPr>
        <w:t xml:space="preserve">trong trường hợp chưa hoàn thành được.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720"/>
      </w:tabs>
      <w:spacing w:after="0" w:before="240" w:lineRule="auto"/>
      <w:ind w:left="1152" w:hanging="432"/>
      <w:jc w:val="both"/>
    </w:pPr>
    <w:rPr>
      <w:rFonts w:ascii="Times New Roman" w:cs="Times New Roman" w:eastAsia="Times New Roman" w:hAnsi="Times New Roman"/>
      <w:b w:val="1"/>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340" w:before="300" w:line="240" w:lineRule="auto"/>
    </w:pPr>
    <w:rPr>
      <w:rFonts w:ascii="Open Sans" w:cs="Open Sans" w:eastAsia="Open Sans" w:hAnsi="Open Sans"/>
      <w:b w:val="1"/>
      <w:sz w:val="32"/>
      <w:szCs w:val="32"/>
      <w:highlight w:val="white"/>
    </w:rPr>
  </w:style>
  <w:style w:type="paragraph" w:styleId="Normal" w:default="1">
    <w:name w:val="Normal"/>
    <w:qFormat w:val="1"/>
  </w:style>
  <w:style w:type="paragraph" w:styleId="Heading1">
    <w:name w:val="heading 1"/>
    <w:basedOn w:val="Normal"/>
    <w:next w:val="Normal"/>
    <w:link w:val="Heading1Char"/>
    <w:uiPriority w:val="9"/>
    <w:qFormat w:val="1"/>
    <w:rsid w:val="00021377"/>
    <w:pPr>
      <w:keepNext w:val="1"/>
      <w:keepLines w:val="1"/>
      <w:numPr>
        <w:numId w:val="2"/>
      </w:numPr>
      <w:tabs>
        <w:tab w:val="left" w:pos="720"/>
      </w:tabs>
      <w:spacing w:after="0" w:before="240"/>
      <w:ind w:left="1152" w:hanging="432"/>
      <w:jc w:val="both"/>
      <w:outlineLvl w:val="0"/>
    </w:pPr>
    <w:rPr>
      <w:rFonts w:ascii="Times New Roman" w:hAnsi="Times New Roman" w:cstheme="majorBidi" w:eastAsiaTheme="majorEastAsia"/>
      <w:b w:val="1"/>
      <w:color w:val="000000" w:themeColor="text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aliases w:val="Coding"/>
    <w:uiPriority w:val="1"/>
    <w:qFormat w:val="1"/>
    <w:rsid w:val="00280343"/>
    <w:pPr>
      <w:pBdr>
        <w:top w:color="auto" w:space="1" w:sz="4" w:val="single"/>
        <w:left w:color="auto" w:space="4" w:sz="4" w:val="single"/>
        <w:bottom w:color="auto" w:space="1" w:sz="4" w:val="single"/>
        <w:right w:color="auto" w:space="4" w:sz="4" w:val="single"/>
      </w:pBdr>
      <w:shd w:color="auto" w:fill="f2f2f2" w:themeFill="background1" w:themeFillShade="0000F2" w:val="clear"/>
      <w:tabs>
        <w:tab w:val="left" w:pos="720"/>
      </w:tabs>
      <w:spacing w:after="0" w:line="480" w:lineRule="auto"/>
    </w:pPr>
    <w:rPr>
      <w:rFonts w:ascii="Consolas" w:cs="Times New Roman" w:hAnsi="Consolas" w:eastAsiaTheme="minorEastAsia"/>
      <w:sz w:val="20"/>
      <w:szCs w:val="28"/>
      <w:lang w:eastAsia="ja-JP"/>
      <w14:textOutline w14:cap="rnd" w14:cmpd="sng" w14:w="9525" w14:algn="ctr">
        <w14:noFill/>
        <w14:prstDash w14:val="solid"/>
        <w14:bevel/>
      </w14:textOutline>
    </w:rPr>
  </w:style>
  <w:style w:type="character" w:styleId="Heading1Char" w:customStyle="1">
    <w:name w:val="Heading 1 Char"/>
    <w:basedOn w:val="DefaultParagraphFont"/>
    <w:link w:val="Heading1"/>
    <w:uiPriority w:val="9"/>
    <w:rsid w:val="00021377"/>
    <w:rPr>
      <w:rFonts w:ascii="Times New Roman" w:hAnsi="Times New Roman" w:cstheme="majorBidi" w:eastAsiaTheme="majorEastAsia"/>
      <w:b w:val="1"/>
      <w:color w:val="000000" w:themeColor="text1"/>
      <w:sz w:val="32"/>
      <w:szCs w:val="32"/>
    </w:rPr>
  </w:style>
  <w:style w:type="paragraph" w:styleId="NormalWeb">
    <w:name w:val="Normal (Web)"/>
    <w:basedOn w:val="Normal"/>
    <w:uiPriority w:val="99"/>
    <w:semiHidden w:val="1"/>
    <w:unhideWhenUsed w:val="1"/>
    <w:rsid w:val="00DE36B9"/>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DE36B9"/>
    <w:rPr>
      <w:b w:val="1"/>
      <w:bCs w:val="1"/>
    </w:rPr>
  </w:style>
  <w:style w:type="character" w:styleId="Hyperlink">
    <w:name w:val="Hyperlink"/>
    <w:basedOn w:val="DefaultParagraphFont"/>
    <w:uiPriority w:val="99"/>
    <w:semiHidden w:val="1"/>
    <w:unhideWhenUsed w:val="1"/>
    <w:rsid w:val="00DE36B9"/>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unix.udemy.com/course/react-the-complete-guide-incl-redux/learn/lecture/25597304#overview" TargetMode="External"/><Relationship Id="rId10" Type="http://schemas.openxmlformats.org/officeDocument/2006/relationships/hyperlink" Target="https://funix.udemy.com/course/react-the-complete-guide-incl-redux/learn/lecture/25597304#overview" TargetMode="External"/><Relationship Id="rId9" Type="http://schemas.openxmlformats.org/officeDocument/2006/relationships/hyperlink" Target="https://drive.google.com/file/d/1gj18Bd_YfDTZ02uTovA3-3bQZpnBvmVH/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kGjkrsWHEP8xAnWevSBAoViS3w==">AMUW2mVBW+4tGNZk5L9eYkRHQfWk5IwXY+gtjii9P2J6gDMexMBqKTq4uI2ydkwXaNvYICWPGLUU4sDALeoQr9mhIj4VWX/y2rIzol7PjDSI+6NDfgQFH93/fJ4dWkGC70IF7PuUwtxdC+3NThAbcaB6YB6xBjVUeyVcD0rbGHADAaDy+UwV3xZaiE0hftDFNs0qXzQxMrzA+TxLKaKUu9H4y2jaFBcp1IdRs2fzU4MWy6f7YdFDi7KIi+Lgc9MKq2fqOQqWaGNg4Syw3KRf1R/F2mJW5BlA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2022-07-01T04:31:00Z</dcterms:created>
  <dc:creator>Hoang Thi Sen (FUNIX.XS)</dc:creator>
</cp:coreProperties>
</file>