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720"/>
        </w:tabs>
        <w:jc w:val="left"/>
        <w:rPr/>
      </w:pPr>
      <w:r w:rsidDel="00000000" w:rsidR="00000000" w:rsidRPr="00000000">
        <w:rPr>
          <w:rtl w:val="0"/>
        </w:rPr>
        <w:t xml:space="preserve">Lab 13.1. Áp dụng Whitespace và Visual Hierarchy cho trang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Yêu cầu: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Thêm Whitespace and Visual Hierarchy vào trang HTML đã áp dụng Color, … đến lab 12.3.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36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70"/>
        <w:tblGridChange w:id="0">
          <w:tblGrid>
            <w:gridCol w:w="8170"/>
          </w:tblGrid>
        </w:tblGridChange>
      </w:tblGrid>
      <w:tr>
        <w:trPr>
          <w:cantSplit w:val="0"/>
          <w:trHeight w:val="10361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76" w:lineRule="auto"/>
              <w:jc w:val="center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</w:rPr>
              <w:drawing>
                <wp:inline distB="0" distT="0" distL="0" distR="0">
                  <wp:extent cx="4686300" cy="6350000"/>
                  <wp:effectExtent b="0" l="0" r="0" t="0"/>
                  <wp:docPr descr="Graphical user interface, website&#10;&#10;Description automatically generated" id="9" name="image3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635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Hướng dẫn thực hành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Thực hiện tiếp trên Lab 11.1, …, Lab 12.3 (thư mục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05-Design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bên trong thư mục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starter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Áp dụng Whitespace and Visual Hierarchy vào các thành phần trong trang HTML bằng CSS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108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108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Áp dụng cho khối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&lt;section class="testimonial-section"&gt;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493736" cy="1513125"/>
            <wp:effectExtent b="0" l="0" r="0" t="0"/>
            <wp:docPr descr="Shape, rectangle&#10;&#10;Description automatically generated" id="11" name="image2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3736" cy="151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108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Áp dụng cho khối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&lt;figure class="chair"&gt;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490517" cy="2439057"/>
            <wp:effectExtent b="0" l="0" r="0" t="0"/>
            <wp:docPr descr="Graphical user interface&#10;&#10;Description automatically generated with medium confidence" id="10" name="image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17" cy="2439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line="259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line="259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Kết quả sau khi áp dụng Whitespace and Visual Hierarchy cho trang HTML.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line="259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08"/>
        <w:tblGridChange w:id="0">
          <w:tblGrid>
            <w:gridCol w:w="9408"/>
          </w:tblGrid>
        </w:tblGridChange>
      </w:tblGrid>
      <w:tr>
        <w:trPr>
          <w:cantSplit w:val="0"/>
          <w:trHeight w:val="11358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59" w:lineRule="auto"/>
              <w:jc w:val="center"/>
              <w:rPr>
                <w:color w:val="2c363c"/>
                <w:sz w:val="28"/>
                <w:szCs w:val="28"/>
              </w:rPr>
            </w:pPr>
            <w:r w:rsidDel="00000000" w:rsidR="00000000" w:rsidRPr="00000000">
              <w:rPr>
                <w:color w:val="2c363c"/>
                <w:sz w:val="28"/>
                <w:szCs w:val="28"/>
              </w:rPr>
              <w:drawing>
                <wp:inline distB="0" distT="0" distL="0" distR="0">
                  <wp:extent cx="4876800" cy="7594600"/>
                  <wp:effectExtent b="0" l="0" r="0" t="0"/>
                  <wp:docPr descr="Graphical user interface, website&#10;&#10;Description automatically generated" id="12" name="image4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759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</w:tabs>
      <w:spacing w:before="240" w:line="259" w:lineRule="auto"/>
      <w:ind w:left="720" w:hanging="720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  <w:ind w:left="1440" w:hanging="720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</w:tabs>
      <w:spacing w:before="40" w:line="259" w:lineRule="auto"/>
      <w:ind w:left="2160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pos="720"/>
      </w:tabs>
      <w:ind w:firstLine="720"/>
      <w:jc w:val="center"/>
    </w:pPr>
    <w:rPr/>
  </w:style>
  <w:style w:type="paragraph" w:styleId="Normal" w:default="1">
    <w:name w:val="Normal"/>
    <w:qFormat w:val="1"/>
    <w:rsid w:val="009560CA"/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84031"/>
    <w:pPr>
      <w:keepNext w:val="1"/>
      <w:keepLines w:val="1"/>
      <w:numPr>
        <w:ilvl w:val="1"/>
        <w:numId w:val="3"/>
      </w:numPr>
      <w:spacing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84031"/>
    <w:pPr>
      <w:keepNext w:val="1"/>
      <w:keepLines w:val="1"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/>
    </w:rPr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line="480" w:lineRule="auto"/>
    </w:pPr>
    <w:rPr>
      <w:rFonts w:ascii="Consolas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szCs w:val="28"/>
      <w:lang w:eastAsia="ja-JP"/>
    </w:rPr>
  </w:style>
  <w:style w:type="table" w:styleId="TableGrid">
    <w:name w:val="Table Grid"/>
    <w:basedOn w:val="TableNormal"/>
    <w:uiPriority w:val="39"/>
    <w:rsid w:val="00E62C3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jsx-3852835299" w:customStyle="1">
    <w:name w:val="jsx-3852835299"/>
    <w:basedOn w:val="DefaultParagraphFont"/>
    <w:rsid w:val="006657F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Q1nu5xXQS6Km+g8tZ9n25X3fNw==">AMUW2mUqoZp46n4mNI0Pa90dazIxiYZLsuKK5GJZ4pdLfMYYbltZzKC4pbIlhCk8Go+8agRKcTu12ler6/o3TdDZgoqjClquPFQyKtuTWGJeHprDF2JoA/Y=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2022-06-02T00:18:00Z</dcterms:created>
  <dc:creator>Thien Huu</dc:creator>
</cp:coreProperties>
</file>