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9388" w:type="dxa"/>
        <w:tblInd w:w="-5" w:type="dxa"/>
        <w:tblLayout w:type="fixed"/>
        <w:tblLook w:val="04A0" w:firstRow="1" w:lastRow="0" w:firstColumn="1" w:lastColumn="0" w:noHBand="0" w:noVBand="1"/>
      </w:tblPr>
      <w:tblGrid>
        <w:gridCol w:w="1728"/>
        <w:gridCol w:w="2700"/>
        <w:gridCol w:w="2430"/>
        <w:gridCol w:w="2530"/>
      </w:tblGrid>
      <w:tr w:rsidR="00762867" w:rsidTr="00762867">
        <w:tc>
          <w:tcPr>
            <w:tcW w:w="1728" w:type="dxa"/>
            <w:tcBorders>
              <w:top w:val="single" w:sz="4" w:space="0" w:color="000000"/>
              <w:left w:val="single" w:sz="4" w:space="0" w:color="000000"/>
              <w:bottom w:val="single" w:sz="4" w:space="0" w:color="000000"/>
              <w:right w:val="nil"/>
            </w:tcBorders>
            <w:hideMark/>
          </w:tcPr>
          <w:p w:rsidR="00762867" w:rsidRDefault="00762867">
            <w:pPr>
              <w:rPr>
                <w:b/>
              </w:rPr>
            </w:pPr>
            <w:r>
              <w:rPr>
                <w:b/>
              </w:rPr>
              <w:t>Nội dung</w:t>
            </w:r>
          </w:p>
        </w:tc>
        <w:tc>
          <w:tcPr>
            <w:tcW w:w="2700" w:type="dxa"/>
            <w:tcBorders>
              <w:top w:val="single" w:sz="4" w:space="0" w:color="000000"/>
              <w:left w:val="single" w:sz="4" w:space="0" w:color="000000"/>
              <w:bottom w:val="single" w:sz="4" w:space="0" w:color="000000"/>
              <w:right w:val="nil"/>
            </w:tcBorders>
            <w:vAlign w:val="center"/>
            <w:hideMark/>
          </w:tcPr>
          <w:p w:rsidR="00762867" w:rsidRDefault="009E6249">
            <w:pPr>
              <w:snapToGrid w:val="0"/>
              <w:jc w:val="center"/>
              <w:rPr>
                <w:b/>
              </w:rPr>
            </w:pPr>
            <w:r>
              <w:rPr>
                <w:b/>
              </w:rPr>
              <w:t>Mức</w:t>
            </w:r>
            <w:r w:rsidR="00762867">
              <w:rPr>
                <w:b/>
              </w:rPr>
              <w:t xml:space="preserve"> 1</w:t>
            </w:r>
          </w:p>
        </w:tc>
        <w:tc>
          <w:tcPr>
            <w:tcW w:w="2430" w:type="dxa"/>
            <w:tcBorders>
              <w:top w:val="single" w:sz="4" w:space="0" w:color="000000"/>
              <w:left w:val="single" w:sz="4" w:space="0" w:color="000000"/>
              <w:bottom w:val="single" w:sz="4" w:space="0" w:color="000000"/>
              <w:right w:val="nil"/>
            </w:tcBorders>
            <w:vAlign w:val="center"/>
            <w:hideMark/>
          </w:tcPr>
          <w:p w:rsidR="00762867" w:rsidRDefault="009E6249">
            <w:pPr>
              <w:snapToGrid w:val="0"/>
              <w:jc w:val="center"/>
              <w:rPr>
                <w:b/>
              </w:rPr>
            </w:pPr>
            <w:r>
              <w:rPr>
                <w:b/>
              </w:rPr>
              <w:t>Mức</w:t>
            </w:r>
            <w:r w:rsidR="00762867">
              <w:rPr>
                <w:b/>
              </w:rPr>
              <w:t xml:space="preserve"> 2</w:t>
            </w:r>
          </w:p>
        </w:tc>
        <w:tc>
          <w:tcPr>
            <w:tcW w:w="2530" w:type="dxa"/>
            <w:tcBorders>
              <w:top w:val="single" w:sz="4" w:space="0" w:color="000000"/>
              <w:left w:val="single" w:sz="4" w:space="0" w:color="000000"/>
              <w:bottom w:val="single" w:sz="4" w:space="0" w:color="000000"/>
              <w:right w:val="single" w:sz="4" w:space="0" w:color="000000"/>
            </w:tcBorders>
            <w:vAlign w:val="center"/>
            <w:hideMark/>
          </w:tcPr>
          <w:p w:rsidR="00762867" w:rsidRDefault="009E6249">
            <w:pPr>
              <w:snapToGrid w:val="0"/>
              <w:jc w:val="center"/>
              <w:rPr>
                <w:b/>
              </w:rPr>
            </w:pPr>
            <w:r>
              <w:rPr>
                <w:b/>
              </w:rPr>
              <w:t>Mức</w:t>
            </w:r>
            <w:bookmarkStart w:id="0" w:name="_GoBack"/>
            <w:bookmarkEnd w:id="0"/>
            <w:r w:rsidR="00762867">
              <w:rPr>
                <w:b/>
              </w:rPr>
              <w:t xml:space="preserve"> 3</w:t>
            </w:r>
          </w:p>
        </w:tc>
      </w:tr>
      <w:tr w:rsidR="00762867" w:rsidTr="00762867">
        <w:tc>
          <w:tcPr>
            <w:tcW w:w="1728" w:type="dxa"/>
            <w:tcBorders>
              <w:top w:val="single" w:sz="4" w:space="0" w:color="000000"/>
              <w:left w:val="single" w:sz="4" w:space="0" w:color="000000"/>
              <w:bottom w:val="single" w:sz="4" w:space="0" w:color="000000"/>
              <w:right w:val="nil"/>
            </w:tcBorders>
            <w:hideMark/>
          </w:tcPr>
          <w:p w:rsidR="00762867" w:rsidRDefault="00762867">
            <w:pPr>
              <w:snapToGrid w:val="0"/>
              <w:rPr>
                <w:lang w:val="de-DE"/>
              </w:rPr>
            </w:pPr>
            <w:r w:rsidRPr="00762867">
              <w:rPr>
                <w:lang w:val="vi-VN"/>
              </w:rPr>
              <w:t xml:space="preserve">Chương 2: </w:t>
            </w:r>
            <w:r>
              <w:rPr>
                <w:lang w:val="de-DE"/>
              </w:rPr>
              <w:t>Các giải thuật sinh thực thể cơ sở</w:t>
            </w:r>
          </w:p>
        </w:tc>
        <w:tc>
          <w:tcPr>
            <w:tcW w:w="2700" w:type="dxa"/>
            <w:tcBorders>
              <w:top w:val="single" w:sz="4" w:space="0" w:color="000000"/>
              <w:left w:val="single" w:sz="4" w:space="0" w:color="000000"/>
              <w:bottom w:val="single" w:sz="4" w:space="0" w:color="000000"/>
              <w:right w:val="nil"/>
            </w:tcBorders>
            <w:hideMark/>
          </w:tcPr>
          <w:p w:rsidR="00762867" w:rsidRPr="00762867" w:rsidRDefault="00762867">
            <w:pPr>
              <w:snapToGrid w:val="0"/>
              <w:rPr>
                <w:lang w:val="de-DE"/>
              </w:rPr>
            </w:pPr>
            <w:r w:rsidRPr="00762867">
              <w:rPr>
                <w:lang w:val="de-DE"/>
              </w:rPr>
              <w:t xml:space="preserve">- Hiểu được các giải thuật sinh đoạn thẳng, đường tròn, đường ellipse, tứ giác, tô màu….(xây dựng giải thuật,vẽ sơ đồ khối…) </w:t>
            </w:r>
          </w:p>
        </w:tc>
        <w:tc>
          <w:tcPr>
            <w:tcW w:w="2430" w:type="dxa"/>
            <w:tcBorders>
              <w:top w:val="single" w:sz="4" w:space="0" w:color="000000"/>
              <w:left w:val="single" w:sz="4" w:space="0" w:color="000000"/>
              <w:bottom w:val="single" w:sz="4" w:space="0" w:color="000000"/>
              <w:right w:val="nil"/>
            </w:tcBorders>
          </w:tcPr>
          <w:p w:rsidR="00762867" w:rsidRDefault="00762867">
            <w:pPr>
              <w:snapToGrid w:val="0"/>
              <w:rPr>
                <w:lang w:val="de-DE"/>
              </w:rPr>
            </w:pPr>
            <w:r w:rsidRPr="00762867">
              <w:rPr>
                <w:lang w:val="de-DE"/>
              </w:rPr>
              <w:t>- Cài đặt các giải thuật bằng C/C++</w:t>
            </w:r>
          </w:p>
          <w:p w:rsidR="00762867" w:rsidRDefault="00762867">
            <w:pPr>
              <w:snapToGrid w:val="0"/>
              <w:rPr>
                <w:lang w:val="de-DE"/>
              </w:rPr>
            </w:pPr>
            <w:r>
              <w:rPr>
                <w:lang w:val="de-DE"/>
              </w:rPr>
              <w:t>+ Giải thuật vẽ đoạn thẳng Bresenham (tất cả các trường hợp hệ số góc và trong quyển báo cáo phân tích chi tiết cách xây dựng thuật toán)</w:t>
            </w:r>
          </w:p>
          <w:p w:rsidR="00762867" w:rsidRDefault="00762867" w:rsidP="00762867">
            <w:pPr>
              <w:snapToGrid w:val="0"/>
              <w:rPr>
                <w:lang w:val="de-DE"/>
              </w:rPr>
            </w:pPr>
            <w:r>
              <w:rPr>
                <w:lang w:val="de-DE"/>
              </w:rPr>
              <w:t xml:space="preserve">+ </w:t>
            </w:r>
            <w:r>
              <w:rPr>
                <w:lang w:val="de-DE"/>
              </w:rPr>
              <w:t xml:space="preserve">+ Giải thuật vẽ đoạn thẳng </w:t>
            </w:r>
            <w:r>
              <w:rPr>
                <w:lang w:val="de-DE"/>
              </w:rPr>
              <w:t>Midpoint</w:t>
            </w:r>
            <w:r>
              <w:rPr>
                <w:lang w:val="de-DE"/>
              </w:rPr>
              <w:t xml:space="preserve"> (tất cả các trường hợp hệ số góc và trong quyển báo cáo phân tích chi tiết cách xây dựng thuật toán)</w:t>
            </w:r>
          </w:p>
          <w:p w:rsidR="00762867" w:rsidRDefault="00762867" w:rsidP="00762867">
            <w:pPr>
              <w:snapToGrid w:val="0"/>
              <w:rPr>
                <w:lang w:val="de-DE"/>
              </w:rPr>
            </w:pPr>
            <w:r>
              <w:rPr>
                <w:lang w:val="de-DE"/>
              </w:rPr>
              <w:t>+ Giải thuật xây dựng đường tròn Bresenham và Midpoint</w:t>
            </w:r>
          </w:p>
          <w:p w:rsidR="00762867" w:rsidRDefault="00762867" w:rsidP="00762867">
            <w:pPr>
              <w:snapToGrid w:val="0"/>
              <w:rPr>
                <w:lang w:val="de-DE"/>
              </w:rPr>
            </w:pPr>
            <w:r>
              <w:rPr>
                <w:lang w:val="de-DE"/>
              </w:rPr>
              <w:t xml:space="preserve">+ </w:t>
            </w:r>
            <w:r>
              <w:rPr>
                <w:lang w:val="de-DE"/>
              </w:rPr>
              <w:t>+ Giải thuật xây dựng đườ</w:t>
            </w:r>
            <w:r>
              <w:rPr>
                <w:lang w:val="de-DE"/>
              </w:rPr>
              <w:t>ng elip</w:t>
            </w:r>
            <w:r>
              <w:rPr>
                <w:lang w:val="de-DE"/>
              </w:rPr>
              <w:t xml:space="preserve"> Bresenham và Midpoint</w:t>
            </w:r>
          </w:p>
          <w:p w:rsidR="00762867" w:rsidRDefault="00762867" w:rsidP="00762867">
            <w:pPr>
              <w:snapToGrid w:val="0"/>
              <w:rPr>
                <w:lang w:val="de-DE"/>
              </w:rPr>
            </w:pPr>
            <w:r>
              <w:rPr>
                <w:lang w:val="de-DE"/>
              </w:rPr>
              <w:t>+ Giải thuật sinh ký tự</w:t>
            </w:r>
          </w:p>
          <w:p w:rsidR="00762867" w:rsidRDefault="00762867" w:rsidP="00762867">
            <w:pPr>
              <w:snapToGrid w:val="0"/>
              <w:rPr>
                <w:lang w:val="de-DE"/>
              </w:rPr>
            </w:pPr>
            <w:r>
              <w:rPr>
                <w:lang w:val="de-DE"/>
              </w:rPr>
              <w:t>+ Giải thuật sinh đa giác</w:t>
            </w:r>
          </w:p>
          <w:p w:rsidR="009E6249" w:rsidRPr="00762867" w:rsidRDefault="009E6249" w:rsidP="00762867">
            <w:pPr>
              <w:snapToGrid w:val="0"/>
              <w:rPr>
                <w:lang w:val="de-DE"/>
              </w:rPr>
            </w:pPr>
            <w:r>
              <w:rPr>
                <w:lang w:val="de-DE"/>
              </w:rPr>
              <w:t>+ Giải thuật tìm giao điểm hai đoạn thẳng</w:t>
            </w:r>
          </w:p>
        </w:tc>
        <w:tc>
          <w:tcPr>
            <w:tcW w:w="2530" w:type="dxa"/>
            <w:tcBorders>
              <w:top w:val="single" w:sz="4" w:space="0" w:color="000000"/>
              <w:left w:val="single" w:sz="4" w:space="0" w:color="000000"/>
              <w:bottom w:val="single" w:sz="4" w:space="0" w:color="000000"/>
              <w:right w:val="single" w:sz="4" w:space="0" w:color="000000"/>
            </w:tcBorders>
            <w:hideMark/>
          </w:tcPr>
          <w:p w:rsidR="00762867" w:rsidRPr="00762867" w:rsidRDefault="00762867">
            <w:pPr>
              <w:snapToGrid w:val="0"/>
              <w:rPr>
                <w:bCs/>
                <w:lang w:val="de-DE"/>
              </w:rPr>
            </w:pPr>
            <w:r w:rsidRPr="00762867">
              <w:rPr>
                <w:bCs/>
                <w:lang w:val="de-DE"/>
              </w:rPr>
              <w:t>- Dùng thư viện đồ họa khác ví dụ như: 2D và 3D java, OpenGL..để cài đặt các giải thuật</w:t>
            </w:r>
          </w:p>
        </w:tc>
      </w:tr>
      <w:tr w:rsidR="00762867" w:rsidTr="00762867">
        <w:tc>
          <w:tcPr>
            <w:tcW w:w="1728" w:type="dxa"/>
            <w:tcBorders>
              <w:top w:val="single" w:sz="4" w:space="0" w:color="000000"/>
              <w:left w:val="single" w:sz="4" w:space="0" w:color="000000"/>
              <w:bottom w:val="single" w:sz="4" w:space="0" w:color="000000"/>
              <w:right w:val="nil"/>
            </w:tcBorders>
            <w:hideMark/>
          </w:tcPr>
          <w:p w:rsidR="00762867" w:rsidRPr="00762867" w:rsidRDefault="00762867">
            <w:pPr>
              <w:snapToGrid w:val="0"/>
              <w:rPr>
                <w:lang w:val="vi-VN"/>
              </w:rPr>
            </w:pPr>
            <w:r w:rsidRPr="00762867">
              <w:rPr>
                <w:lang w:val="vi-VN"/>
              </w:rPr>
              <w:t>Chương 3: Các phép biến đổi đồ hoạ</w:t>
            </w:r>
          </w:p>
        </w:tc>
        <w:tc>
          <w:tcPr>
            <w:tcW w:w="2700" w:type="dxa"/>
            <w:tcBorders>
              <w:top w:val="single" w:sz="4" w:space="0" w:color="000000"/>
              <w:left w:val="single" w:sz="4" w:space="0" w:color="000000"/>
              <w:bottom w:val="single" w:sz="4" w:space="0" w:color="000000"/>
              <w:right w:val="nil"/>
            </w:tcBorders>
            <w:hideMark/>
          </w:tcPr>
          <w:p w:rsidR="00762867" w:rsidRPr="00762867" w:rsidRDefault="00762867">
            <w:pPr>
              <w:snapToGrid w:val="0"/>
              <w:rPr>
                <w:bCs/>
                <w:lang w:val="vi-VN"/>
              </w:rPr>
            </w:pPr>
            <w:r w:rsidRPr="00762867">
              <w:rPr>
                <w:bCs/>
                <w:lang w:val="vi-VN"/>
              </w:rPr>
              <w:t>- Hiểu được cách xây dựng các công thức biến đổi trên 2D và 3D, tính toán với các phép biến đổi này.</w:t>
            </w:r>
          </w:p>
        </w:tc>
        <w:tc>
          <w:tcPr>
            <w:tcW w:w="2430" w:type="dxa"/>
            <w:tcBorders>
              <w:top w:val="single" w:sz="4" w:space="0" w:color="000000"/>
              <w:left w:val="single" w:sz="4" w:space="0" w:color="000000"/>
              <w:bottom w:val="single" w:sz="4" w:space="0" w:color="000000"/>
              <w:right w:val="nil"/>
            </w:tcBorders>
            <w:hideMark/>
          </w:tcPr>
          <w:p w:rsidR="00762867" w:rsidRDefault="00762867">
            <w:pPr>
              <w:snapToGrid w:val="0"/>
            </w:pPr>
            <w:r w:rsidRPr="00762867">
              <w:rPr>
                <w:lang w:val="vi-VN"/>
              </w:rPr>
              <w:t>- Dùng C/C++ viết chương trình cài đặt các phép biến đổi 2D và 3D</w:t>
            </w:r>
          </w:p>
          <w:p w:rsidR="004E6BFB" w:rsidRDefault="004E6BFB">
            <w:pPr>
              <w:snapToGrid w:val="0"/>
            </w:pPr>
            <w:r>
              <w:t xml:space="preserve">+ </w:t>
            </w:r>
            <w:r w:rsidR="00412B18">
              <w:t>Mô phỏng quay tam giác quanh gốc tọa độ, quanh một điểm bất kỳ</w:t>
            </w:r>
          </w:p>
          <w:p w:rsidR="00412B18" w:rsidRPr="004E6BFB" w:rsidRDefault="00412B18">
            <w:pPr>
              <w:snapToGrid w:val="0"/>
            </w:pPr>
            <w:r>
              <w:t>+ Mô phỏng phép biến đổi tỷ lệ, phép tịnh tiến, phép biến dạng,  phép quay quanh trục (quay quanh các trục tọa độ, quay quanh một trục bất kỳ song song với trục tọa độ, quay đối tượng quanh một trục bất kỳ)</w:t>
            </w:r>
          </w:p>
        </w:tc>
        <w:tc>
          <w:tcPr>
            <w:tcW w:w="2530" w:type="dxa"/>
            <w:tcBorders>
              <w:top w:val="single" w:sz="4" w:space="0" w:color="000000"/>
              <w:left w:val="single" w:sz="4" w:space="0" w:color="000000"/>
              <w:bottom w:val="single" w:sz="4" w:space="0" w:color="000000"/>
              <w:right w:val="single" w:sz="4" w:space="0" w:color="000000"/>
            </w:tcBorders>
            <w:hideMark/>
          </w:tcPr>
          <w:p w:rsidR="00762867" w:rsidRPr="00412B18" w:rsidRDefault="00762867">
            <w:pPr>
              <w:snapToGrid w:val="0"/>
            </w:pPr>
            <w:r w:rsidRPr="00762867">
              <w:rPr>
                <w:lang w:val="vi-VN"/>
              </w:rPr>
              <w:t xml:space="preserve">- Kết hợp với 1 tool nào đó + ngôn ngữ lập trình xây dựng các không gian 2D hoặc 3D cho quảng cảnh, game, hay </w:t>
            </w:r>
            <w:r w:rsidR="00412B18">
              <w:t xml:space="preserve">các </w:t>
            </w:r>
            <w:r w:rsidRPr="00762867">
              <w:rPr>
                <w:lang w:val="vi-VN"/>
              </w:rPr>
              <w:t>ứng dụng thực tế</w:t>
            </w:r>
            <w:r w:rsidR="00412B18">
              <w:t>.</w:t>
            </w:r>
          </w:p>
        </w:tc>
      </w:tr>
      <w:tr w:rsidR="00762867" w:rsidTr="00762867">
        <w:tc>
          <w:tcPr>
            <w:tcW w:w="1728" w:type="dxa"/>
            <w:tcBorders>
              <w:top w:val="single" w:sz="4" w:space="0" w:color="000000"/>
              <w:left w:val="single" w:sz="4" w:space="0" w:color="000000"/>
              <w:bottom w:val="single" w:sz="4" w:space="0" w:color="000000"/>
              <w:right w:val="nil"/>
            </w:tcBorders>
            <w:hideMark/>
          </w:tcPr>
          <w:p w:rsidR="00762867" w:rsidRPr="00762867" w:rsidRDefault="00762867">
            <w:pPr>
              <w:snapToGrid w:val="0"/>
              <w:rPr>
                <w:lang w:val="vi-VN"/>
              </w:rPr>
            </w:pPr>
            <w:r w:rsidRPr="00762867">
              <w:rPr>
                <w:lang w:val="vi-VN"/>
              </w:rPr>
              <w:t>Chương 4: Các giải thuật đồ hoạ cơ sở</w:t>
            </w:r>
          </w:p>
        </w:tc>
        <w:tc>
          <w:tcPr>
            <w:tcW w:w="2700" w:type="dxa"/>
            <w:tcBorders>
              <w:top w:val="single" w:sz="4" w:space="0" w:color="000000"/>
              <w:left w:val="single" w:sz="4" w:space="0" w:color="000000"/>
              <w:bottom w:val="single" w:sz="4" w:space="0" w:color="000000"/>
              <w:right w:val="nil"/>
            </w:tcBorders>
            <w:hideMark/>
          </w:tcPr>
          <w:p w:rsidR="00762867" w:rsidRPr="00762867" w:rsidRDefault="00762867">
            <w:pPr>
              <w:snapToGrid w:val="0"/>
              <w:rPr>
                <w:bCs/>
                <w:lang w:val="vi-VN"/>
              </w:rPr>
            </w:pPr>
            <w:r w:rsidRPr="00762867">
              <w:rPr>
                <w:bCs/>
                <w:lang w:val="vi-VN"/>
              </w:rPr>
              <w:t>- Hiểu và xây dựng được các giải thuật xén tỉa trên 2D, tính toán với các giải thuật này</w:t>
            </w:r>
          </w:p>
        </w:tc>
        <w:tc>
          <w:tcPr>
            <w:tcW w:w="2430" w:type="dxa"/>
            <w:tcBorders>
              <w:top w:val="single" w:sz="4" w:space="0" w:color="000000"/>
              <w:left w:val="single" w:sz="4" w:space="0" w:color="000000"/>
              <w:bottom w:val="single" w:sz="4" w:space="0" w:color="000000"/>
              <w:right w:val="nil"/>
            </w:tcBorders>
            <w:hideMark/>
          </w:tcPr>
          <w:p w:rsidR="00762867" w:rsidRPr="00412B18" w:rsidRDefault="00762867">
            <w:pPr>
              <w:snapToGrid w:val="0"/>
              <w:rPr>
                <w:bCs/>
                <w:lang w:val="vi-VN"/>
              </w:rPr>
            </w:pPr>
            <w:r w:rsidRPr="00762867">
              <w:rPr>
                <w:bCs/>
                <w:lang w:val="vi-VN"/>
              </w:rPr>
              <w:t>- Dùng C/C++ cài đặt các giải thuật xén tỉ</w:t>
            </w:r>
            <w:r w:rsidR="00412B18">
              <w:rPr>
                <w:bCs/>
                <w:lang w:val="vi-VN"/>
              </w:rPr>
              <w:t xml:space="preserve">a </w:t>
            </w:r>
          </w:p>
          <w:p w:rsidR="00412B18" w:rsidRDefault="00412B18">
            <w:pPr>
              <w:snapToGrid w:val="0"/>
              <w:rPr>
                <w:bCs/>
              </w:rPr>
            </w:pPr>
            <w:r>
              <w:rPr>
                <w:bCs/>
              </w:rPr>
              <w:t>+ Giải thuật Cohen-Sutherland</w:t>
            </w:r>
          </w:p>
          <w:p w:rsidR="00412B18" w:rsidRDefault="00412B18">
            <w:pPr>
              <w:snapToGrid w:val="0"/>
              <w:rPr>
                <w:bCs/>
              </w:rPr>
            </w:pPr>
            <w:r>
              <w:rPr>
                <w:bCs/>
              </w:rPr>
              <w:lastRenderedPageBreak/>
              <w:t>+ Giải thuật LyaBarsky</w:t>
            </w:r>
          </w:p>
          <w:p w:rsidR="00412B18" w:rsidRPr="00412B18" w:rsidRDefault="00412B18" w:rsidP="00362C61">
            <w:pPr>
              <w:snapToGrid w:val="0"/>
              <w:rPr>
                <w:bCs/>
              </w:rPr>
            </w:pPr>
            <w:r>
              <w:rPr>
                <w:bCs/>
              </w:rPr>
              <w:t xml:space="preserve">+ </w:t>
            </w:r>
            <w:r w:rsidR="00362C61">
              <w:rPr>
                <w:bCs/>
              </w:rPr>
              <w:t>Giải thuật Sutherland - Hodgman</w:t>
            </w:r>
          </w:p>
        </w:tc>
        <w:tc>
          <w:tcPr>
            <w:tcW w:w="2530" w:type="dxa"/>
            <w:tcBorders>
              <w:top w:val="single" w:sz="4" w:space="0" w:color="000000"/>
              <w:left w:val="single" w:sz="4" w:space="0" w:color="000000"/>
              <w:bottom w:val="single" w:sz="4" w:space="0" w:color="000000"/>
              <w:right w:val="single" w:sz="4" w:space="0" w:color="000000"/>
            </w:tcBorders>
            <w:hideMark/>
          </w:tcPr>
          <w:p w:rsidR="00762867" w:rsidRPr="00762867" w:rsidRDefault="00762867">
            <w:pPr>
              <w:snapToGrid w:val="0"/>
              <w:rPr>
                <w:lang w:val="vi-VN"/>
              </w:rPr>
            </w:pPr>
            <w:r w:rsidRPr="00762867">
              <w:rPr>
                <w:lang w:val="vi-VN"/>
              </w:rPr>
              <w:lastRenderedPageBreak/>
              <w:t>- Dùng Tool + ngôn ngữ lập trình viết một ứng dụng liên quan đến xén tỉa trong 2D và 3D</w:t>
            </w:r>
          </w:p>
        </w:tc>
      </w:tr>
      <w:tr w:rsidR="00762867" w:rsidTr="00762867">
        <w:tc>
          <w:tcPr>
            <w:tcW w:w="1728" w:type="dxa"/>
            <w:tcBorders>
              <w:top w:val="single" w:sz="4" w:space="0" w:color="000000"/>
              <w:left w:val="single" w:sz="4" w:space="0" w:color="000000"/>
              <w:bottom w:val="single" w:sz="4" w:space="0" w:color="000000"/>
              <w:right w:val="nil"/>
            </w:tcBorders>
            <w:hideMark/>
          </w:tcPr>
          <w:p w:rsidR="00762867" w:rsidRDefault="00762867">
            <w:pPr>
              <w:snapToGrid w:val="0"/>
              <w:rPr>
                <w:rStyle w:val="Hyperlink"/>
                <w:color w:val="auto"/>
                <w:u w:val="none"/>
              </w:rPr>
            </w:pPr>
            <w:r>
              <w:rPr>
                <w:lang w:val="fr-FR"/>
              </w:rPr>
              <w:lastRenderedPageBreak/>
              <w:t xml:space="preserve">Chương 5: </w:t>
            </w:r>
            <w:r>
              <w:rPr>
                <w:rStyle w:val="Hyperlink"/>
                <w:color w:val="auto"/>
                <w:u w:val="none"/>
              </w:rPr>
              <w:t>Phép chiếu PROJECTION</w:t>
            </w:r>
          </w:p>
        </w:tc>
        <w:tc>
          <w:tcPr>
            <w:tcW w:w="2700" w:type="dxa"/>
            <w:tcBorders>
              <w:top w:val="single" w:sz="4" w:space="0" w:color="000000"/>
              <w:left w:val="single" w:sz="4" w:space="0" w:color="000000"/>
              <w:bottom w:val="single" w:sz="4" w:space="0" w:color="000000"/>
              <w:right w:val="nil"/>
            </w:tcBorders>
            <w:hideMark/>
          </w:tcPr>
          <w:p w:rsidR="00762867" w:rsidRDefault="00762867">
            <w:pPr>
              <w:snapToGrid w:val="0"/>
              <w:rPr>
                <w:lang w:val="fr-FR"/>
              </w:rPr>
            </w:pPr>
            <w:r w:rsidRPr="00762867">
              <w:t xml:space="preserve">- Hiểu cách xây dựng các công thức cho các phép chiếu song song, phổi cảnh. </w:t>
            </w:r>
            <w:r>
              <w:rPr>
                <w:lang w:val="fr-FR"/>
              </w:rPr>
              <w:t>Tính toán với các phép chiếu này</w:t>
            </w:r>
          </w:p>
        </w:tc>
        <w:tc>
          <w:tcPr>
            <w:tcW w:w="2430" w:type="dxa"/>
            <w:tcBorders>
              <w:top w:val="single" w:sz="4" w:space="0" w:color="000000"/>
              <w:left w:val="single" w:sz="4" w:space="0" w:color="000000"/>
              <w:bottom w:val="single" w:sz="4" w:space="0" w:color="000000"/>
              <w:right w:val="nil"/>
            </w:tcBorders>
            <w:hideMark/>
          </w:tcPr>
          <w:p w:rsidR="00362C61" w:rsidRDefault="00762867">
            <w:pPr>
              <w:snapToGrid w:val="0"/>
              <w:rPr>
                <w:bCs/>
                <w:lang w:val="fr-FR"/>
              </w:rPr>
            </w:pPr>
            <w:r>
              <w:rPr>
                <w:lang w:val="fr-FR"/>
              </w:rPr>
              <w:t xml:space="preserve">- </w:t>
            </w:r>
            <w:r w:rsidRPr="00762867">
              <w:rPr>
                <w:bCs/>
                <w:lang w:val="fr-FR"/>
              </w:rPr>
              <w:t xml:space="preserve">Dùng C/C++ cài đặt chương trình mô tả </w:t>
            </w:r>
          </w:p>
          <w:p w:rsidR="00762867" w:rsidRDefault="00762867">
            <w:pPr>
              <w:snapToGrid w:val="0"/>
              <w:rPr>
                <w:bCs/>
                <w:lang w:val="fr-FR"/>
              </w:rPr>
            </w:pPr>
            <w:r w:rsidRPr="00762867">
              <w:rPr>
                <w:bCs/>
                <w:lang w:val="fr-FR"/>
              </w:rPr>
              <w:t>các phép chiếu</w:t>
            </w:r>
          </w:p>
          <w:p w:rsidR="00362C61" w:rsidRDefault="00362C61">
            <w:pPr>
              <w:snapToGrid w:val="0"/>
              <w:rPr>
                <w:bCs/>
                <w:lang w:val="fr-FR"/>
              </w:rPr>
            </w:pPr>
            <w:r>
              <w:rPr>
                <w:bCs/>
                <w:lang w:val="fr-FR"/>
              </w:rPr>
              <w:t>+ Chiếu hình lập phương với phép chiếu Trimetric, Dimetric, Isometric</w:t>
            </w:r>
          </w:p>
          <w:p w:rsidR="00362C61" w:rsidRDefault="00362C61">
            <w:pPr>
              <w:snapToGrid w:val="0"/>
              <w:rPr>
                <w:bCs/>
                <w:lang w:val="fr-FR"/>
              </w:rPr>
            </w:pPr>
            <w:r>
              <w:rPr>
                <w:bCs/>
                <w:lang w:val="fr-FR"/>
              </w:rPr>
              <w:t>+ Chiếu hình kim cương (ABCD) với phép chiếu xiên</w:t>
            </w:r>
          </w:p>
          <w:p w:rsidR="00362C61" w:rsidRPr="00762867" w:rsidRDefault="00362C61" w:rsidP="00362C61">
            <w:pPr>
              <w:snapToGrid w:val="0"/>
              <w:rPr>
                <w:bCs/>
                <w:lang w:val="fr-FR"/>
              </w:rPr>
            </w:pPr>
            <w:r>
              <w:rPr>
                <w:bCs/>
                <w:lang w:val="fr-FR"/>
              </w:rPr>
              <w:t>+ Chiếu hình lập phương với phép chiếu phối cảnh</w:t>
            </w:r>
          </w:p>
        </w:tc>
        <w:tc>
          <w:tcPr>
            <w:tcW w:w="2530" w:type="dxa"/>
            <w:tcBorders>
              <w:top w:val="single" w:sz="4" w:space="0" w:color="000000"/>
              <w:left w:val="single" w:sz="4" w:space="0" w:color="000000"/>
              <w:bottom w:val="single" w:sz="4" w:space="0" w:color="000000"/>
              <w:right w:val="single" w:sz="4" w:space="0" w:color="000000"/>
            </w:tcBorders>
            <w:hideMark/>
          </w:tcPr>
          <w:p w:rsidR="00762867" w:rsidRPr="00762867" w:rsidRDefault="00762867">
            <w:pPr>
              <w:snapToGrid w:val="0"/>
              <w:rPr>
                <w:lang w:val="fr-FR"/>
              </w:rPr>
            </w:pPr>
            <w:r w:rsidRPr="00762867">
              <w:rPr>
                <w:lang w:val="fr-FR"/>
              </w:rPr>
              <w:t>- Dùng Tool + ngôn ngữ lập trình viết một ứng dụng liên quan đến phép chiếu</w:t>
            </w:r>
          </w:p>
        </w:tc>
      </w:tr>
      <w:tr w:rsidR="00762867" w:rsidTr="00762867">
        <w:tc>
          <w:tcPr>
            <w:tcW w:w="1728" w:type="dxa"/>
            <w:tcBorders>
              <w:top w:val="single" w:sz="4" w:space="0" w:color="000000"/>
              <w:left w:val="single" w:sz="4" w:space="0" w:color="000000"/>
              <w:bottom w:val="single" w:sz="4" w:space="0" w:color="000000"/>
              <w:right w:val="nil"/>
            </w:tcBorders>
            <w:hideMark/>
          </w:tcPr>
          <w:p w:rsidR="00762867" w:rsidRPr="00762867" w:rsidRDefault="00762867">
            <w:pPr>
              <w:snapToGrid w:val="0"/>
              <w:rPr>
                <w:rStyle w:val="Hyperlink"/>
                <w:color w:val="auto"/>
                <w:u w:val="none"/>
                <w:lang w:val="vi-VN"/>
              </w:rPr>
            </w:pPr>
            <w:r w:rsidRPr="00762867">
              <w:rPr>
                <w:lang w:val="vi-VN"/>
              </w:rPr>
              <w:t xml:space="preserve">Chương 6: </w:t>
            </w:r>
            <w:r w:rsidRPr="00762867">
              <w:rPr>
                <w:rStyle w:val="Hyperlink"/>
                <w:color w:val="auto"/>
                <w:u w:val="none"/>
                <w:lang w:val="vi-VN"/>
              </w:rPr>
              <w:t xml:space="preserve">Màu sắc trong </w:t>
            </w:r>
            <w:r w:rsidRPr="00762867">
              <w:rPr>
                <w:rStyle w:val="Hyperlink"/>
                <w:rFonts w:ascii="Courier New" w:hAnsi="Courier New"/>
                <w:color w:val="auto"/>
                <w:u w:val="none"/>
                <w:lang w:val="vi-VN"/>
              </w:rPr>
              <w:t>đ</w:t>
            </w:r>
            <w:r w:rsidRPr="00762867">
              <w:rPr>
                <w:rStyle w:val="Hyperlink"/>
                <w:color w:val="auto"/>
                <w:u w:val="none"/>
                <w:lang w:val="vi-VN"/>
              </w:rPr>
              <w:t>ồ hoạ</w:t>
            </w:r>
          </w:p>
        </w:tc>
        <w:tc>
          <w:tcPr>
            <w:tcW w:w="2700" w:type="dxa"/>
            <w:tcBorders>
              <w:top w:val="single" w:sz="4" w:space="0" w:color="000000"/>
              <w:left w:val="single" w:sz="4" w:space="0" w:color="000000"/>
              <w:bottom w:val="single" w:sz="4" w:space="0" w:color="000000"/>
              <w:right w:val="nil"/>
            </w:tcBorders>
            <w:hideMark/>
          </w:tcPr>
          <w:p w:rsidR="00762867" w:rsidRPr="00762867" w:rsidRDefault="00762867">
            <w:pPr>
              <w:snapToGrid w:val="0"/>
              <w:rPr>
                <w:lang w:val="vi-VN"/>
              </w:rPr>
            </w:pPr>
            <w:r w:rsidRPr="00762867">
              <w:rPr>
                <w:lang w:val="vi-VN"/>
              </w:rPr>
              <w:t>- Hiểu và xây dựng được các công thức chuyển đổi các không gian màu, tính toán với các không gian màu đó</w:t>
            </w:r>
          </w:p>
        </w:tc>
        <w:tc>
          <w:tcPr>
            <w:tcW w:w="2430" w:type="dxa"/>
            <w:tcBorders>
              <w:top w:val="single" w:sz="4" w:space="0" w:color="000000"/>
              <w:left w:val="single" w:sz="4" w:space="0" w:color="000000"/>
              <w:bottom w:val="single" w:sz="4" w:space="0" w:color="000000"/>
              <w:right w:val="nil"/>
            </w:tcBorders>
            <w:hideMark/>
          </w:tcPr>
          <w:p w:rsidR="00762867" w:rsidRPr="00762867" w:rsidRDefault="00762867">
            <w:pPr>
              <w:snapToGrid w:val="0"/>
              <w:rPr>
                <w:bCs/>
                <w:lang w:val="vi-VN"/>
              </w:rPr>
            </w:pPr>
            <w:r w:rsidRPr="00762867">
              <w:rPr>
                <w:lang w:val="vi-VN"/>
              </w:rPr>
              <w:t xml:space="preserve">- </w:t>
            </w:r>
            <w:r w:rsidRPr="00762867">
              <w:rPr>
                <w:bCs/>
                <w:lang w:val="vi-VN"/>
              </w:rPr>
              <w:t>Dùng C/C++ cài đặt chương trình chuyển đổi giữa các mô hình màu</w:t>
            </w:r>
          </w:p>
        </w:tc>
        <w:tc>
          <w:tcPr>
            <w:tcW w:w="2530" w:type="dxa"/>
            <w:tcBorders>
              <w:top w:val="single" w:sz="4" w:space="0" w:color="000000"/>
              <w:left w:val="single" w:sz="4" w:space="0" w:color="000000"/>
              <w:bottom w:val="single" w:sz="4" w:space="0" w:color="000000"/>
              <w:right w:val="single" w:sz="4" w:space="0" w:color="000000"/>
            </w:tcBorders>
            <w:hideMark/>
          </w:tcPr>
          <w:p w:rsidR="00762867" w:rsidRPr="00762867" w:rsidRDefault="00762867">
            <w:pPr>
              <w:snapToGrid w:val="0"/>
              <w:rPr>
                <w:lang w:val="vi-VN"/>
              </w:rPr>
            </w:pPr>
            <w:r w:rsidRPr="00762867">
              <w:rPr>
                <w:lang w:val="vi-VN"/>
              </w:rPr>
              <w:t xml:space="preserve">- Đọc hiểu bài toán liên quan đến xử lý màu sắc trong ảnh : phân đoạn ảnh, xám hóa ảnh, tìm kiếm ảnh… </w:t>
            </w:r>
          </w:p>
        </w:tc>
      </w:tr>
      <w:tr w:rsidR="00762867" w:rsidTr="00762867">
        <w:tc>
          <w:tcPr>
            <w:tcW w:w="1728" w:type="dxa"/>
            <w:tcBorders>
              <w:top w:val="single" w:sz="4" w:space="0" w:color="000000"/>
              <w:left w:val="single" w:sz="4" w:space="0" w:color="000000"/>
              <w:bottom w:val="single" w:sz="4" w:space="0" w:color="000000"/>
              <w:right w:val="nil"/>
            </w:tcBorders>
            <w:hideMark/>
          </w:tcPr>
          <w:p w:rsidR="00762867" w:rsidRDefault="00762867">
            <w:pPr>
              <w:snapToGrid w:val="0"/>
            </w:pPr>
            <w:r>
              <w:t>Chương 7: Đường cong và mặt cong trong 3D</w:t>
            </w:r>
          </w:p>
        </w:tc>
        <w:tc>
          <w:tcPr>
            <w:tcW w:w="2700" w:type="dxa"/>
            <w:tcBorders>
              <w:top w:val="single" w:sz="4" w:space="0" w:color="000000"/>
              <w:left w:val="single" w:sz="4" w:space="0" w:color="000000"/>
              <w:bottom w:val="single" w:sz="4" w:space="0" w:color="000000"/>
              <w:right w:val="nil"/>
            </w:tcBorders>
            <w:hideMark/>
          </w:tcPr>
          <w:p w:rsidR="00762867" w:rsidRDefault="00762867">
            <w:pPr>
              <w:snapToGrid w:val="0"/>
            </w:pPr>
            <w:r>
              <w:t xml:space="preserve">- Hiểu và xây dựng được các ma trận xây dựng các đường cong Hermit, Bezier.., xây dựng các phương trình đường cong với số liệu cụ thể </w:t>
            </w:r>
          </w:p>
        </w:tc>
        <w:tc>
          <w:tcPr>
            <w:tcW w:w="2430" w:type="dxa"/>
            <w:tcBorders>
              <w:top w:val="single" w:sz="4" w:space="0" w:color="000000"/>
              <w:left w:val="single" w:sz="4" w:space="0" w:color="000000"/>
              <w:bottom w:val="single" w:sz="4" w:space="0" w:color="000000"/>
              <w:right w:val="nil"/>
            </w:tcBorders>
            <w:hideMark/>
          </w:tcPr>
          <w:p w:rsidR="00762867" w:rsidRDefault="00762867">
            <w:pPr>
              <w:snapToGrid w:val="0"/>
              <w:rPr>
                <w:bCs/>
              </w:rPr>
            </w:pPr>
            <w:r>
              <w:t xml:space="preserve">- </w:t>
            </w:r>
            <w:r>
              <w:rPr>
                <w:bCs/>
              </w:rPr>
              <w:t>Dùng C/C++ cài đặt chương trình xây dựng các đường cong trong 3D</w:t>
            </w:r>
          </w:p>
        </w:tc>
        <w:tc>
          <w:tcPr>
            <w:tcW w:w="2530" w:type="dxa"/>
            <w:tcBorders>
              <w:top w:val="single" w:sz="4" w:space="0" w:color="000000"/>
              <w:left w:val="single" w:sz="4" w:space="0" w:color="000000"/>
              <w:bottom w:val="single" w:sz="4" w:space="0" w:color="000000"/>
              <w:right w:val="single" w:sz="4" w:space="0" w:color="000000"/>
            </w:tcBorders>
            <w:hideMark/>
          </w:tcPr>
          <w:p w:rsidR="00762867" w:rsidRDefault="00762867">
            <w:pPr>
              <w:snapToGrid w:val="0"/>
            </w:pPr>
            <w:r>
              <w:t>- Dùng các thư viện đồ họa 3D của java hoặc OpenGL xây dựng các đường cong trong 3D</w:t>
            </w:r>
          </w:p>
        </w:tc>
      </w:tr>
    </w:tbl>
    <w:p w:rsidR="00763C53" w:rsidRPr="00762867" w:rsidRDefault="009E6249">
      <w:pPr>
        <w:rPr>
          <w:lang w:val="vi-VN"/>
        </w:rPr>
      </w:pPr>
    </w:p>
    <w:sectPr w:rsidR="00763C53" w:rsidRPr="007628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A3"/>
    <w:family w:val="swiss"/>
    <w:pitch w:val="variable"/>
    <w:sig w:usb0="E0002AFF" w:usb1="C0007843" w:usb2="00000009" w:usb3="00000000" w:csb0="000001FF" w:csb1="00000000"/>
  </w:font>
  <w:font w:name="Times New Roman">
    <w:panose1 w:val="02020603050405020304"/>
    <w:charset w:val="A3"/>
    <w:family w:val="roman"/>
    <w:pitch w:val="variable"/>
    <w:sig w:usb0="E0002AFF" w:usb1="C0007841"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A3"/>
    <w:family w:val="swiss"/>
    <w:pitch w:val="variable"/>
    <w:sig w:usb0="E1002EFF" w:usb1="C000605B" w:usb2="00000029" w:usb3="00000000" w:csb0="000101FF" w:csb1="00000000"/>
  </w:font>
  <w:font w:name="Courier New">
    <w:panose1 w:val="02070309020205020404"/>
    <w:charset w:val="A3"/>
    <w:family w:val="modern"/>
    <w:pitch w:val="fixed"/>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62867"/>
    <w:rsid w:val="002503B4"/>
    <w:rsid w:val="00362C61"/>
    <w:rsid w:val="00412B18"/>
    <w:rsid w:val="004E6BFB"/>
    <w:rsid w:val="00762867"/>
    <w:rsid w:val="00782912"/>
    <w:rsid w:val="009E6249"/>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2867"/>
    <w:pPr>
      <w:widowControl w:val="0"/>
      <w:suppressAutoHyphens/>
      <w:spacing w:after="0" w:line="240" w:lineRule="auto"/>
    </w:pPr>
    <w:rPr>
      <w:rFonts w:ascii="Times New Roman" w:eastAsia="SimSun" w:hAnsi="Times New Roman" w:cs="Tahoma"/>
      <w:kern w:val="2"/>
      <w:sz w:val="24"/>
      <w:szCs w:val="24"/>
      <w:lang w:val="en-US" w:eastAsia="hi-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semiHidden/>
    <w:unhideWhenUsed/>
    <w:rsid w:val="00762867"/>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62867"/>
    <w:pPr>
      <w:widowControl w:val="0"/>
      <w:suppressAutoHyphens/>
      <w:spacing w:after="0" w:line="240" w:lineRule="auto"/>
    </w:pPr>
    <w:rPr>
      <w:rFonts w:ascii="Times New Roman" w:eastAsia="SimSun" w:hAnsi="Times New Roman" w:cs="Tahoma"/>
      <w:kern w:val="2"/>
      <w:sz w:val="24"/>
      <w:szCs w:val="24"/>
      <w:lang w:val="en-US" w:eastAsia="hi-I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semiHidden/>
    <w:unhideWhenUsed/>
    <w:rsid w:val="0076286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47383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2</Pages>
  <Words>423</Words>
  <Characters>2416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Laptop88</dc:creator>
  <cp:lastModifiedBy>Laptop88</cp:lastModifiedBy>
  <cp:revision>1</cp:revision>
  <dcterms:created xsi:type="dcterms:W3CDTF">2021-03-03T03:00:00Z</dcterms:created>
  <dcterms:modified xsi:type="dcterms:W3CDTF">2021-03-03T03:47:00Z</dcterms:modified>
</cp:coreProperties>
</file>