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8E6" w:rsidRPr="00C006CA" w:rsidRDefault="002F00FB" w:rsidP="002F00FB"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26"/>
          <w:szCs w:val="26"/>
        </w:rPr>
      </w:pPr>
      <w:proofErr w:type="spellStart"/>
      <w:r w:rsidRPr="00C006CA">
        <w:rPr>
          <w:rFonts w:ascii="Times New Roman" w:hAnsi="Times New Roman" w:cs="Times New Roman"/>
          <w:sz w:val="26"/>
          <w:szCs w:val="26"/>
        </w:rPr>
        <w:t>Kiể</w:t>
      </w:r>
      <w:r w:rsidR="00930F5A" w:rsidRPr="00C006CA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930F5A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0F5A" w:rsidRPr="00C006CA">
        <w:rPr>
          <w:rFonts w:ascii="Times New Roman" w:hAnsi="Times New Roman" w:cs="Times New Roman"/>
          <w:sz w:val="26"/>
          <w:szCs w:val="26"/>
        </w:rPr>
        <w:t>th</w:t>
      </w:r>
      <w:r w:rsidRPr="00C006CA">
        <w:rPr>
          <w:rFonts w:ascii="Times New Roman" w:hAnsi="Times New Roman" w:cs="Times New Roman"/>
          <w:sz w:val="26"/>
          <w:szCs w:val="26"/>
        </w:rPr>
        <w:t>ử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suất</w:t>
      </w:r>
      <w:proofErr w:type="spellEnd"/>
    </w:p>
    <w:p w:rsidR="002C1F88" w:rsidRDefault="002C1F88" w:rsidP="002F00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F27058" w:rsidRPr="00C006CA">
        <w:rPr>
          <w:rFonts w:ascii="Times New Roman" w:hAnsi="Times New Roman" w:cs="Times New Roman"/>
          <w:sz w:val="26"/>
          <w:szCs w:val="26"/>
        </w:rPr>
        <w:t>ìm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FB" w:rsidRPr="00C006CA"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do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FB" w:rsidRPr="00C006C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FB" w:rsidRPr="00C006CA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FB" w:rsidRPr="00C006CA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FB" w:rsidRPr="00C006C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FB" w:rsidRPr="00C006CA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FB" w:rsidRPr="00C006CA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FB" w:rsidRPr="00C006CA"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 w:rsidR="002F00FB" w:rsidRPr="00C006CA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FB" w:rsidRPr="00C006CA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FB" w:rsidRPr="00C006CA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FB" w:rsidRPr="00C006C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2F00FB" w:rsidRPr="00C006C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 w:rsidR="002F00FB" w:rsidRPr="00C006CA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FB" w:rsidRPr="00C006C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FB" w:rsidRPr="00C006C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FB" w:rsidRPr="00C006C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FB" w:rsidRPr="00C006CA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FB" w:rsidRPr="00C006C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FB" w:rsidRPr="00C006CA">
        <w:rPr>
          <w:rFonts w:ascii="Times New Roman" w:hAnsi="Times New Roman" w:cs="Times New Roman"/>
          <w:sz w:val="26"/>
          <w:szCs w:val="26"/>
        </w:rPr>
        <w:t>khiếm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FB" w:rsidRPr="00C006CA">
        <w:rPr>
          <w:rFonts w:ascii="Times New Roman" w:hAnsi="Times New Roman" w:cs="Times New Roman"/>
          <w:sz w:val="26"/>
          <w:szCs w:val="26"/>
        </w:rPr>
        <w:t>khuyết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FB" w:rsidRPr="00C006C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FB" w:rsidRPr="00C006C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FB" w:rsidRPr="00C006C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FB" w:rsidRPr="00C006C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FB" w:rsidRPr="00C006C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FB" w:rsidRPr="00C006C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FB" w:rsidRPr="00C006CA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C3B" w:rsidRPr="00C006CA">
        <w:rPr>
          <w:rFonts w:ascii="Times New Roman" w:hAnsi="Times New Roman" w:cs="Times New Roman"/>
          <w:sz w:val="26"/>
          <w:szCs w:val="26"/>
        </w:rPr>
        <w:t>rà</w:t>
      </w:r>
      <w:r w:rsidR="002F00FB" w:rsidRPr="00C006CA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FB" w:rsidRPr="00C006CA">
        <w:rPr>
          <w:rFonts w:ascii="Times New Roman" w:hAnsi="Times New Roman" w:cs="Times New Roman"/>
          <w:sz w:val="26"/>
          <w:szCs w:val="26"/>
        </w:rPr>
        <w:t>t</w:t>
      </w:r>
      <w:r w:rsidR="00476C3B" w:rsidRPr="00C006CA">
        <w:rPr>
          <w:rFonts w:ascii="Times New Roman" w:hAnsi="Times New Roman" w:cs="Times New Roman"/>
          <w:sz w:val="26"/>
          <w:szCs w:val="26"/>
        </w:rPr>
        <w:t>r</w:t>
      </w:r>
      <w:r w:rsidR="002F00FB" w:rsidRPr="00C006CA">
        <w:rPr>
          <w:rFonts w:ascii="Times New Roman" w:hAnsi="Times New Roman" w:cs="Times New Roman"/>
          <w:sz w:val="26"/>
          <w:szCs w:val="26"/>
        </w:rPr>
        <w:t>ong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FB" w:rsidRPr="00C006C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FB" w:rsidRPr="00C006CA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FB" w:rsidRPr="00C006C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2F00FB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FB" w:rsidRPr="00C006CA">
        <w:rPr>
          <w:rFonts w:ascii="Times New Roman" w:hAnsi="Times New Roman" w:cs="Times New Roman"/>
          <w:sz w:val="26"/>
          <w:szCs w:val="26"/>
        </w:rPr>
        <w:t>thườ</w:t>
      </w:r>
      <w:r>
        <w:rPr>
          <w:rFonts w:ascii="Times New Roman" w:hAnsi="Times New Roman" w:cs="Times New Roman"/>
          <w:sz w:val="26"/>
          <w:szCs w:val="26"/>
        </w:rPr>
        <w:t>ng.</w:t>
      </w:r>
    </w:p>
    <w:p w:rsidR="002F00FB" w:rsidRPr="00C006CA" w:rsidRDefault="002F00FB" w:rsidP="002F00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006C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C3B" w:rsidRPr="00C006CA">
        <w:rPr>
          <w:rFonts w:ascii="Times New Roman" w:hAnsi="Times New Roman" w:cs="Times New Roman"/>
          <w:sz w:val="26"/>
          <w:szCs w:val="26"/>
        </w:rPr>
        <w:t>bă</w:t>
      </w:r>
      <w:r w:rsidRPr="00C006CA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C3B" w:rsidRPr="00C006CA">
        <w:rPr>
          <w:rFonts w:ascii="Times New Roman" w:hAnsi="Times New Roman" w:cs="Times New Roman"/>
          <w:sz w:val="26"/>
          <w:szCs w:val="26"/>
        </w:rPr>
        <w:t>thô</w:t>
      </w:r>
      <w:r w:rsidRPr="00C006CA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m</w:t>
      </w:r>
      <w:r w:rsidR="00476C3B" w:rsidRPr="00C006CA">
        <w:rPr>
          <w:rFonts w:ascii="Times New Roman" w:hAnsi="Times New Roman" w:cs="Times New Roman"/>
          <w:sz w:val="26"/>
          <w:szCs w:val="26"/>
        </w:rPr>
        <w:t>ạ</w:t>
      </w:r>
      <w:r w:rsidRPr="00C006CA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476C3B" w:rsidRPr="00C006CA">
        <w:rPr>
          <w:rFonts w:ascii="Times New Roman" w:hAnsi="Times New Roman" w:cs="Times New Roman"/>
          <w:sz w:val="26"/>
          <w:szCs w:val="26"/>
        </w:rPr>
        <w:t>.</w:t>
      </w:r>
    </w:p>
    <w:p w:rsidR="00476C3B" w:rsidRPr="00C006CA" w:rsidRDefault="00476C3B" w:rsidP="00476C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006CA">
        <w:rPr>
          <w:rFonts w:ascii="Times New Roman" w:hAnsi="Times New Roman" w:cs="Times New Roman"/>
          <w:sz w:val="26"/>
          <w:szCs w:val="26"/>
        </w:rPr>
        <w:t xml:space="preserve">VD: 2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C006CA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C006CA">
        <w:rPr>
          <w:rFonts w:ascii="Times New Roman" w:hAnsi="Times New Roman" w:cs="Times New Roman"/>
          <w:sz w:val="26"/>
          <w:szCs w:val="26"/>
        </w:rPr>
        <w:t xml:space="preserve">, </w:t>
      </w:r>
      <w:r w:rsidR="00930F5A" w:rsidRPr="00C006CA"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 w:rsidR="00930F5A" w:rsidRPr="00C006C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30F5A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0F5A" w:rsidRPr="00C006C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930F5A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0F5A" w:rsidRPr="00C006C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930F5A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0F5A" w:rsidRPr="00C006C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930F5A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0F5A" w:rsidRPr="00C006C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930F5A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0F5A" w:rsidRPr="00C006C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30F5A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0F5A" w:rsidRPr="00C006C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930F5A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0F5A" w:rsidRPr="00C006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30F5A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0F5A" w:rsidRPr="00C006CA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930F5A" w:rsidRPr="00C006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0F5A" w:rsidRPr="00C006CA">
        <w:rPr>
          <w:rFonts w:ascii="Times New Roman" w:hAnsi="Times New Roman" w:cs="Times New Roman"/>
          <w:sz w:val="26"/>
          <w:szCs w:val="26"/>
        </w:rPr>
        <w:t>mạ</w:t>
      </w:r>
      <w:r w:rsidR="00C006CA" w:rsidRPr="00C006CA">
        <w:rPr>
          <w:rFonts w:ascii="Times New Roman" w:hAnsi="Times New Roman" w:cs="Times New Roman"/>
          <w:sz w:val="26"/>
          <w:szCs w:val="26"/>
        </w:rPr>
        <w:t>ng</w:t>
      </w:r>
      <w:proofErr w:type="spellEnd"/>
      <w:proofErr w:type="gramStart"/>
      <w:r w:rsidR="00C006CA" w:rsidRPr="00C006CA">
        <w:rPr>
          <w:rFonts w:ascii="Times New Roman" w:hAnsi="Times New Roman" w:cs="Times New Roman"/>
          <w:sz w:val="26"/>
          <w:szCs w:val="26"/>
        </w:rPr>
        <w:t>,</w:t>
      </w:r>
      <w:r w:rsidR="00450446">
        <w:rPr>
          <w:rFonts w:ascii="Times New Roman" w:hAnsi="Times New Roman" w:cs="Times New Roman"/>
          <w:sz w:val="26"/>
          <w:szCs w:val="26"/>
        </w:rPr>
        <w:t>...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60DED" w:rsidRPr="00C006CA" w:rsidTr="00A60DED">
        <w:tc>
          <w:tcPr>
            <w:tcW w:w="4788" w:type="dxa"/>
          </w:tcPr>
          <w:p w:rsidR="00A60DED" w:rsidRPr="00C006CA" w:rsidRDefault="00DA6F54" w:rsidP="002F00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4788" w:type="dxa"/>
          </w:tcPr>
          <w:p w:rsidR="00DA6F54" w:rsidRPr="00C006CA" w:rsidRDefault="00DA6F54" w:rsidP="002F00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rằng</w:t>
            </w:r>
            <w:proofErr w:type="spellEnd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2C1F88" w:rsidRPr="00C006CA" w:rsidRDefault="002C1F88" w:rsidP="00DA6F5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…GB, RAM 8GB</w:t>
            </w:r>
          </w:p>
          <w:p w:rsidR="00DA6F54" w:rsidRPr="006D5103" w:rsidRDefault="006D5103" w:rsidP="006D510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</w:t>
            </w:r>
            <w:r w:rsidR="00182E41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 w:rsidR="0018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2E4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182E41">
              <w:rPr>
                <w:rFonts w:ascii="Times New Roman" w:hAnsi="Times New Roman" w:cs="Times New Roman"/>
                <w:sz w:val="26"/>
                <w:szCs w:val="26"/>
              </w:rPr>
              <w:t xml:space="preserve"> 1000 </w:t>
            </w:r>
            <w:proofErr w:type="spellStart"/>
            <w:r w:rsidR="00182E4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DA6F54" w:rsidRPr="00C006CA" w:rsidRDefault="006D5103" w:rsidP="00DA6F5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đnag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  <w:p w:rsidR="008E12C2" w:rsidRPr="00C006CA" w:rsidRDefault="006D5103" w:rsidP="00DA6F5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nghẽn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30’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</w:p>
        </w:tc>
      </w:tr>
      <w:tr w:rsidR="00A60DED" w:rsidRPr="00C006CA" w:rsidTr="00A60DED">
        <w:tc>
          <w:tcPr>
            <w:tcW w:w="4788" w:type="dxa"/>
          </w:tcPr>
          <w:p w:rsidR="00A60DED" w:rsidRPr="00C006CA" w:rsidRDefault="008E12C2" w:rsidP="002F00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Kĩ</w:t>
            </w:r>
            <w:proofErr w:type="spellEnd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4788" w:type="dxa"/>
          </w:tcPr>
          <w:p w:rsidR="006D5103" w:rsidRPr="00C006CA" w:rsidRDefault="006D5103" w:rsidP="00182E41">
            <w:pPr>
              <w:pStyle w:val="ListParagraph"/>
              <w:numPr>
                <w:ilvl w:val="0"/>
                <w:numId w:val="2"/>
              </w:numPr>
              <w:ind w:left="162" w:hanging="2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Server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="00182E41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  <w:p w:rsidR="008E12C2" w:rsidRPr="00C006CA" w:rsidRDefault="00182E41" w:rsidP="008E12C2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nghẽn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10s</w:t>
            </w:r>
          </w:p>
        </w:tc>
      </w:tr>
      <w:tr w:rsidR="00A60DED" w:rsidRPr="00C006CA" w:rsidTr="00A60DED">
        <w:tc>
          <w:tcPr>
            <w:tcW w:w="4788" w:type="dxa"/>
          </w:tcPr>
          <w:p w:rsidR="00A60DED" w:rsidRPr="00C006CA" w:rsidRDefault="008E12C2" w:rsidP="002F00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chí</w:t>
            </w:r>
            <w:proofErr w:type="spellEnd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4788" w:type="dxa"/>
          </w:tcPr>
          <w:p w:rsidR="00A60DED" w:rsidRPr="00C006CA" w:rsidRDefault="00182E41" w:rsidP="00182E41">
            <w:pPr>
              <w:ind w:left="16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1000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1001,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</w:tr>
      <w:tr w:rsidR="00A60DED" w:rsidRPr="00C006CA" w:rsidTr="00A60DED">
        <w:tc>
          <w:tcPr>
            <w:tcW w:w="4788" w:type="dxa"/>
          </w:tcPr>
          <w:p w:rsidR="00A60DED" w:rsidRPr="00C006CA" w:rsidRDefault="007A02CD" w:rsidP="002F00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Cân</w:t>
            </w:r>
            <w:proofErr w:type="spellEnd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nhắc</w:t>
            </w:r>
            <w:proofErr w:type="spellEnd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6CA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4788" w:type="dxa"/>
          </w:tcPr>
          <w:p w:rsidR="00A60DED" w:rsidRPr="00C006CA" w:rsidRDefault="00182E41" w:rsidP="007A02CD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VD: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thong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</w:p>
          <w:p w:rsidR="007A02CD" w:rsidRPr="00C006CA" w:rsidRDefault="00182E41" w:rsidP="007A02CD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>ồng</w:t>
            </w:r>
            <w:proofErr w:type="spellEnd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02CD" w:rsidRPr="00C006C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:rsidR="002F00FB" w:rsidRPr="00C006CA" w:rsidRDefault="002F00FB" w:rsidP="002F00FB">
      <w:pPr>
        <w:rPr>
          <w:rFonts w:ascii="Times New Roman" w:hAnsi="Times New Roman" w:cs="Times New Roman"/>
          <w:sz w:val="26"/>
          <w:szCs w:val="26"/>
        </w:rPr>
      </w:pPr>
    </w:p>
    <w:p w:rsidR="00C006CA" w:rsidRPr="00C006CA" w:rsidRDefault="00C006CA" w:rsidP="002F00FB">
      <w:pPr>
        <w:rPr>
          <w:rFonts w:ascii="Times New Roman" w:hAnsi="Times New Roman" w:cs="Times New Roman"/>
          <w:sz w:val="26"/>
          <w:szCs w:val="26"/>
        </w:rPr>
      </w:pPr>
    </w:p>
    <w:p w:rsidR="00C006CA" w:rsidRPr="00C006CA" w:rsidRDefault="00C006CA" w:rsidP="002F00FB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C006CA" w:rsidRPr="00C00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B74A7"/>
    <w:multiLevelType w:val="hybridMultilevel"/>
    <w:tmpl w:val="184A26A6"/>
    <w:lvl w:ilvl="0" w:tplc="19E600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B23560"/>
    <w:multiLevelType w:val="hybridMultilevel"/>
    <w:tmpl w:val="A6629B20"/>
    <w:lvl w:ilvl="0" w:tplc="6D829C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049"/>
    <w:rsid w:val="0005075E"/>
    <w:rsid w:val="00182E41"/>
    <w:rsid w:val="002C1F88"/>
    <w:rsid w:val="002F00FB"/>
    <w:rsid w:val="00415F8F"/>
    <w:rsid w:val="00440049"/>
    <w:rsid w:val="00450446"/>
    <w:rsid w:val="00476C3B"/>
    <w:rsid w:val="006D5103"/>
    <w:rsid w:val="007A02CD"/>
    <w:rsid w:val="008E12C2"/>
    <w:rsid w:val="00930F5A"/>
    <w:rsid w:val="00A60DED"/>
    <w:rsid w:val="00AC2F43"/>
    <w:rsid w:val="00C006CA"/>
    <w:rsid w:val="00DA6F54"/>
    <w:rsid w:val="00E368E6"/>
    <w:rsid w:val="00F2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0FB"/>
    <w:pPr>
      <w:ind w:left="720"/>
      <w:contextualSpacing/>
    </w:pPr>
  </w:style>
  <w:style w:type="table" w:styleId="TableGrid">
    <w:name w:val="Table Grid"/>
    <w:basedOn w:val="TableNormal"/>
    <w:uiPriority w:val="59"/>
    <w:rsid w:val="00A60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0FB"/>
    <w:pPr>
      <w:ind w:left="720"/>
      <w:contextualSpacing/>
    </w:pPr>
  </w:style>
  <w:style w:type="table" w:styleId="TableGrid">
    <w:name w:val="Table Grid"/>
    <w:basedOn w:val="TableNormal"/>
    <w:uiPriority w:val="59"/>
    <w:rsid w:val="00A60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2019-02-24T04:10:00Z</dcterms:created>
  <dcterms:modified xsi:type="dcterms:W3CDTF">2019-02-24T17:07:00Z</dcterms:modified>
</cp:coreProperties>
</file>