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4BFE" w:rsidRPr="00D04BFE" w:rsidRDefault="00D04BFE">
      <w:pPr>
        <w:rPr>
          <w:b/>
          <w:i/>
        </w:rPr>
      </w:pPr>
      <w:bookmarkStart w:id="0" w:name="_GoBack"/>
      <w:r w:rsidRPr="00D04BFE">
        <w:rPr>
          <w:b/>
          <w:i/>
        </w:rPr>
        <w:t>*</w:t>
      </w:r>
      <w:proofErr w:type="spellStart"/>
      <w:r w:rsidRPr="00D04BFE">
        <w:rPr>
          <w:b/>
          <w:i/>
        </w:rPr>
        <w:t>Kết</w:t>
      </w:r>
      <w:proofErr w:type="spellEnd"/>
      <w:r w:rsidRPr="00D04BFE">
        <w:rPr>
          <w:b/>
          <w:i/>
        </w:rPr>
        <w:t xml:space="preserve"> </w:t>
      </w:r>
      <w:proofErr w:type="spellStart"/>
      <w:r w:rsidRPr="00D04BFE">
        <w:rPr>
          <w:b/>
          <w:i/>
        </w:rPr>
        <w:t>quả</w:t>
      </w:r>
      <w:proofErr w:type="spellEnd"/>
      <w:r w:rsidRPr="00D04BFE">
        <w:rPr>
          <w:b/>
          <w:i/>
        </w:rPr>
        <w:t xml:space="preserve"> </w:t>
      </w:r>
      <w:proofErr w:type="spellStart"/>
      <w:r w:rsidRPr="00D04BFE">
        <w:rPr>
          <w:b/>
          <w:i/>
        </w:rPr>
        <w:t>thực</w:t>
      </w:r>
      <w:proofErr w:type="spellEnd"/>
      <w:r w:rsidRPr="00D04BFE">
        <w:rPr>
          <w:b/>
          <w:i/>
        </w:rPr>
        <w:t xml:space="preserve"> </w:t>
      </w:r>
      <w:proofErr w:type="spellStart"/>
      <w:r w:rsidRPr="00D04BFE">
        <w:rPr>
          <w:b/>
          <w:i/>
        </w:rPr>
        <w:t>hiện</w:t>
      </w:r>
      <w:proofErr w:type="spellEnd"/>
      <w:r w:rsidRPr="00D04BFE">
        <w:rPr>
          <w:b/>
          <w:i/>
        </w:rPr>
        <w:t xml:space="preserve"> </w:t>
      </w:r>
      <w:proofErr w:type="spellStart"/>
      <w:r w:rsidRPr="00D04BFE">
        <w:rPr>
          <w:b/>
          <w:i/>
        </w:rPr>
        <w:t>chương</w:t>
      </w:r>
      <w:proofErr w:type="spellEnd"/>
      <w:r w:rsidRPr="00D04BFE">
        <w:rPr>
          <w:b/>
          <w:i/>
        </w:rPr>
        <w:t xml:space="preserve"> </w:t>
      </w:r>
      <w:proofErr w:type="spellStart"/>
      <w:r w:rsidRPr="00D04BFE">
        <w:rPr>
          <w:b/>
          <w:i/>
        </w:rPr>
        <w:t>trình</w:t>
      </w:r>
      <w:proofErr w:type="spellEnd"/>
    </w:p>
    <w:bookmarkEnd w:id="0"/>
    <w:p w:rsidR="003A4170" w:rsidRDefault="00110D05">
      <w:r>
        <w:rPr>
          <w:noProof/>
        </w:rPr>
        <w:drawing>
          <wp:inline distT="0" distB="0" distL="0" distR="0" wp14:anchorId="325170D8" wp14:editId="7962EF33">
            <wp:extent cx="5943600" cy="40398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BFE" w:rsidRDefault="00D04BFE"/>
    <w:p w:rsidR="00D04BFE" w:rsidRDefault="00D04BFE"/>
    <w:p w:rsidR="00D04BFE" w:rsidRDefault="00D04BFE" w:rsidP="00D04BFE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*</w:t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</w:rPr>
        <w:t>quả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</w:rPr>
        <w:t xml:space="preserve"> query </w:t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</w:rPr>
        <w:t>db</w:t>
      </w:r>
      <w:proofErr w:type="spellEnd"/>
    </w:p>
    <w:p w:rsidR="00D04BFE" w:rsidRDefault="00D04BFE"/>
    <w:p w:rsidR="00110D05" w:rsidRDefault="00110D05">
      <w:r>
        <w:rPr>
          <w:noProof/>
        </w:rPr>
        <w:drawing>
          <wp:inline distT="0" distB="0" distL="0" distR="0" wp14:anchorId="57290F8A" wp14:editId="5D45F9EC">
            <wp:extent cx="5943600" cy="23050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0D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07F8"/>
    <w:rsid w:val="00110D05"/>
    <w:rsid w:val="003A4170"/>
    <w:rsid w:val="00D04BFE"/>
    <w:rsid w:val="00F60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22BF4"/>
  <w15:chartTrackingRefBased/>
  <w15:docId w15:val="{E3555838-F0B5-43A6-A401-61199A20E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191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thangbook</dc:creator>
  <cp:keywords/>
  <dc:description/>
  <cp:lastModifiedBy>thangbook</cp:lastModifiedBy>
  <cp:revision>3</cp:revision>
  <dcterms:created xsi:type="dcterms:W3CDTF">2020-05-18T13:37:00Z</dcterms:created>
  <dcterms:modified xsi:type="dcterms:W3CDTF">2020-05-18T14:14:00Z</dcterms:modified>
</cp:coreProperties>
</file>