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E63A" w14:textId="5572F299" w:rsidR="003C2EF8" w:rsidRDefault="003C2EF8" w:rsidP="003C2EF8">
      <w:pPr>
        <w:spacing w:before="160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  <w:t>CANDIDATE ASSESSMENT REPORT</w:t>
      </w:r>
    </w:p>
    <w:p w14:paraId="625B07E6" w14:textId="5B0652C9" w:rsidR="003C2EF8" w:rsidRDefault="003C2EF8" w:rsidP="00210BB7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For: </w:t>
      </w:r>
      <w:r w:rsidR="00E26F4B" w:rsidRPr="00E26F4B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>ADM</w:t>
      </w:r>
    </w:p>
    <w:p w14:paraId="594AF1AC" w14:textId="7E26AB60" w:rsidR="003C2EF8" w:rsidRDefault="003C2EF8" w:rsidP="00210BB7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Re: </w:t>
      </w:r>
      <w:r w:rsidR="00E26F4B" w:rsidRPr="00E26F4B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>Maintenance Supervisor</w:t>
      </w:r>
    </w:p>
    <w:p w14:paraId="7A2604BA" w14:textId="68A38191" w:rsidR="003C2EF8" w:rsidRDefault="00A5031F" w:rsidP="00210BB7">
      <w:pPr>
        <w:pStyle w:val="ListParagraph"/>
        <w:numPr>
          <w:ilvl w:val="0"/>
          <w:numId w:val="5"/>
        </w:numPr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 w:rsidRPr="00A5031F">
        <w:rPr>
          <w:rFonts w:ascii="Arial" w:eastAsia="Arial" w:hAnsi="Arial" w:cs="Arial"/>
          <w:noProof/>
          <w:color w:val="002060"/>
        </w:rPr>
        <w:drawing>
          <wp:anchor distT="0" distB="0" distL="114300" distR="114300" simplePos="0" relativeHeight="251658240" behindDoc="1" locked="0" layoutInCell="1" allowOverlap="1" wp14:anchorId="1646219B" wp14:editId="63956FE5">
            <wp:simplePos x="0" y="0"/>
            <wp:positionH relativeFrom="column">
              <wp:posOffset>4712970</wp:posOffset>
            </wp:positionH>
            <wp:positionV relativeFrom="paragraph">
              <wp:posOffset>19685</wp:posOffset>
            </wp:positionV>
            <wp:extent cx="1880235" cy="1866900"/>
            <wp:effectExtent l="0" t="0" r="5715" b="0"/>
            <wp:wrapTight wrapText="bothSides">
              <wp:wrapPolygon edited="0">
                <wp:start x="0" y="0"/>
                <wp:lineTo x="0" y="21380"/>
                <wp:lineTo x="21447" y="21380"/>
                <wp:lineTo x="21447" y="0"/>
                <wp:lineTo x="0" y="0"/>
              </wp:wrapPolygon>
            </wp:wrapTight>
            <wp:docPr id="1388311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23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2EF8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Personal Details</w:t>
      </w:r>
      <w:r w:rsidR="00C7131A" w:rsidRPr="00C7131A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 xml:space="preserve"> </w:t>
      </w:r>
    </w:p>
    <w:p w14:paraId="7EC3D257" w14:textId="731E3350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Full name:</w:t>
      </w:r>
      <w:r w:rsidRPr="00B70613">
        <w:rPr>
          <w:rFonts w:ascii="Arial" w:eastAsia="Arial" w:hAnsi="Arial" w:cs="Arial"/>
          <w:color w:val="002060"/>
        </w:rPr>
        <w:tab/>
      </w:r>
      <w:r w:rsidR="00E26F4B" w:rsidRPr="00E26F4B">
        <w:rPr>
          <w:rFonts w:ascii="Arial" w:eastAsia="Arial" w:hAnsi="Arial" w:cs="Arial"/>
          <w:color w:val="002060"/>
        </w:rPr>
        <w:t>Dao Dang Huy</w:t>
      </w:r>
      <w:r w:rsidR="00A5031F" w:rsidRPr="00A5031F">
        <w:rPr>
          <w:rFonts w:ascii="Arial" w:eastAsia="Arial" w:hAnsi="Arial" w:cs="Arial"/>
          <w:color w:val="002060"/>
        </w:rPr>
        <w:t xml:space="preserve"> </w:t>
      </w:r>
    </w:p>
    <w:p w14:paraId="39695A2D" w14:textId="79B4EFEC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Gender:</w:t>
      </w:r>
      <w:r w:rsidRPr="00B70613">
        <w:rPr>
          <w:rFonts w:ascii="Arial" w:eastAsia="Arial" w:hAnsi="Arial" w:cs="Arial"/>
          <w:color w:val="002060"/>
        </w:rPr>
        <w:tab/>
      </w:r>
      <w:r w:rsidR="00E26F4B">
        <w:rPr>
          <w:rFonts w:ascii="Arial" w:eastAsia="Arial" w:hAnsi="Arial" w:cs="Arial"/>
          <w:color w:val="002060"/>
        </w:rPr>
        <w:t>Male</w:t>
      </w:r>
    </w:p>
    <w:p w14:paraId="19B552E2" w14:textId="017E8D3E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Year of birth:</w:t>
      </w:r>
      <w:r w:rsidRPr="00B70613">
        <w:rPr>
          <w:rFonts w:ascii="Arial" w:eastAsia="Arial" w:hAnsi="Arial" w:cs="Arial"/>
          <w:color w:val="002060"/>
        </w:rPr>
        <w:tab/>
      </w:r>
      <w:r w:rsidR="00E26F4B">
        <w:rPr>
          <w:rFonts w:ascii="Arial" w:eastAsia="Arial" w:hAnsi="Arial" w:cs="Arial"/>
          <w:color w:val="002060"/>
        </w:rPr>
        <w:t>1988</w:t>
      </w:r>
    </w:p>
    <w:p w14:paraId="5C39561B" w14:textId="4B867D87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Marital status:</w:t>
      </w:r>
      <w:r w:rsidRPr="00B70613">
        <w:rPr>
          <w:rFonts w:ascii="Arial" w:eastAsia="Arial" w:hAnsi="Arial" w:cs="Arial"/>
          <w:color w:val="002060"/>
        </w:rPr>
        <w:tab/>
      </w:r>
    </w:p>
    <w:p w14:paraId="35FBC956" w14:textId="41EB0BFA" w:rsidR="00F73DC4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Address:</w:t>
      </w:r>
      <w:r w:rsidRPr="00B70613">
        <w:rPr>
          <w:rFonts w:ascii="Arial" w:eastAsia="Arial" w:hAnsi="Arial" w:cs="Arial"/>
          <w:color w:val="002060"/>
        </w:rPr>
        <w:tab/>
      </w:r>
      <w:r w:rsidR="00E26F4B">
        <w:rPr>
          <w:rFonts w:ascii="Arial" w:eastAsia="Arial" w:hAnsi="Arial" w:cs="Arial"/>
          <w:color w:val="002060"/>
        </w:rPr>
        <w:t>HCMC</w:t>
      </w:r>
    </w:p>
    <w:p w14:paraId="488DE090" w14:textId="63488440" w:rsidR="003C2EF8" w:rsidRDefault="003C2EF8" w:rsidP="00210BB7">
      <w:pPr>
        <w:pStyle w:val="ListParagraph"/>
        <w:numPr>
          <w:ilvl w:val="0"/>
          <w:numId w:val="5"/>
        </w:numPr>
        <w:spacing w:before="120" w:after="0" w:line="360" w:lineRule="auto"/>
        <w:ind w:left="1134" w:right="709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Navigos Search’s Assessment</w:t>
      </w:r>
    </w:p>
    <w:p w14:paraId="05ECCE28" w14:textId="48F25BD1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Total years of </w:t>
      </w:r>
      <w:r>
        <w:rPr>
          <w:rFonts w:cstheme="minorHAnsi"/>
          <w:color w:val="002060"/>
          <w:szCs w:val="24"/>
          <w:highlight w:val="yellow"/>
        </w:rPr>
        <w:t>experience</w:t>
      </w:r>
      <w:r>
        <w:rPr>
          <w:rFonts w:cstheme="minorHAnsi"/>
          <w:color w:val="002060"/>
          <w:szCs w:val="24"/>
        </w:rPr>
        <w:t xml:space="preserve"> in … </w:t>
      </w:r>
      <w:r>
        <w:rPr>
          <w:rFonts w:cstheme="minorHAnsi"/>
          <w:color w:val="002060"/>
          <w:szCs w:val="24"/>
          <w:highlight w:val="yellow"/>
        </w:rPr>
        <w:t>industry</w:t>
      </w:r>
      <w:r>
        <w:rPr>
          <w:rFonts w:cstheme="minorHAnsi"/>
          <w:color w:val="002060"/>
          <w:szCs w:val="24"/>
        </w:rPr>
        <w:t xml:space="preserve"> at … </w:t>
      </w:r>
      <w:r>
        <w:rPr>
          <w:rFonts w:cstheme="minorHAnsi"/>
          <w:color w:val="002060"/>
          <w:szCs w:val="24"/>
          <w:highlight w:val="yellow"/>
        </w:rPr>
        <w:t>level</w:t>
      </w:r>
      <w:r>
        <w:rPr>
          <w:rFonts w:cstheme="minorHAnsi"/>
          <w:color w:val="002060"/>
          <w:szCs w:val="24"/>
        </w:rPr>
        <w:t xml:space="preserve"> </w:t>
      </w:r>
      <w:r>
        <w:rPr>
          <w:rFonts w:cstheme="minorHAnsi"/>
          <w:i/>
          <w:iCs/>
          <w:color w:val="002060"/>
          <w:szCs w:val="24"/>
        </w:rPr>
        <w:t>(example: Management/Director/C-level, etc.)</w:t>
      </w:r>
    </w:p>
    <w:p w14:paraId="68AD7FD6" w14:textId="77777777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Education background/qualification </w:t>
      </w:r>
      <w:r>
        <w:rPr>
          <w:rFonts w:cstheme="minorHAnsi"/>
          <w:i/>
          <w:iCs/>
          <w:color w:val="002060"/>
          <w:szCs w:val="24"/>
        </w:rPr>
        <w:t>(major, special certificates, etc.)</w:t>
      </w:r>
    </w:p>
    <w:p w14:paraId="630E347E" w14:textId="77777777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NS’ overall evaluation </w:t>
      </w:r>
      <w:r>
        <w:rPr>
          <w:rFonts w:cstheme="minorHAnsi"/>
          <w:i/>
          <w:iCs/>
          <w:color w:val="002060"/>
          <w:szCs w:val="24"/>
        </w:rPr>
        <w:t>(Why this candidate matches client’s job)</w:t>
      </w:r>
    </w:p>
    <w:p w14:paraId="3300BA5D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Skill/Competencies: …</w:t>
      </w:r>
      <w:r>
        <w:rPr>
          <w:rFonts w:cstheme="minorHAnsi"/>
          <w:i/>
          <w:iCs/>
          <w:color w:val="002060"/>
          <w:szCs w:val="24"/>
        </w:rPr>
        <w:t xml:space="preserve"> </w:t>
      </w:r>
    </w:p>
    <w:p w14:paraId="3DFA4D8A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Key strengths/achievements: …</w:t>
      </w:r>
    </w:p>
    <w:p w14:paraId="467D731C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Personality: …</w:t>
      </w:r>
    </w:p>
    <w:p w14:paraId="55B5DA0E" w14:textId="77777777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Motivation: …</w:t>
      </w:r>
    </w:p>
    <w:p w14:paraId="3C7B1F9B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Areas required further clarification in next rounds </w:t>
      </w:r>
      <w:r>
        <w:rPr>
          <w:rFonts w:cstheme="minorHAnsi"/>
          <w:i/>
          <w:iCs/>
          <w:color w:val="002060"/>
          <w:szCs w:val="24"/>
        </w:rPr>
        <w:t>(optional)</w:t>
      </w:r>
    </w:p>
    <w:p w14:paraId="5A7852F3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Package:</w:t>
      </w:r>
    </w:p>
    <w:p w14:paraId="551325B8" w14:textId="75BF2589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Current</w:t>
      </w:r>
      <w:r w:rsidR="004B497D">
        <w:rPr>
          <w:rFonts w:cstheme="minorHAnsi"/>
          <w:color w:val="002060"/>
          <w:szCs w:val="24"/>
        </w:rPr>
        <w:t xml:space="preserve"> basic Salary in Gross</w:t>
      </w:r>
      <w:r w:rsidR="00F60BA4">
        <w:rPr>
          <w:rFonts w:cstheme="minorHAnsi"/>
          <w:color w:val="002060"/>
          <w:szCs w:val="24"/>
        </w:rPr>
        <w:t>: ………………………………</w:t>
      </w:r>
      <w:r w:rsidR="008C7211">
        <w:rPr>
          <w:rFonts w:cstheme="minorHAnsi"/>
          <w:color w:val="002060"/>
          <w:szCs w:val="24"/>
        </w:rPr>
        <w:t xml:space="preserve">. </w:t>
      </w:r>
      <w:r w:rsidR="00F60BA4">
        <w:rPr>
          <w:rFonts w:cstheme="minorHAnsi"/>
          <w:color w:val="002060"/>
          <w:szCs w:val="24"/>
        </w:rPr>
        <w:t>VND</w:t>
      </w:r>
    </w:p>
    <w:p w14:paraId="2F774778" w14:textId="452907B4" w:rsidR="004B497D" w:rsidRP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>13th monthly salary (YES/NO):</w:t>
      </w:r>
    </w:p>
    <w:p w14:paraId="6FE98673" w14:textId="546DFA83" w:rsidR="004B497D" w:rsidRP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 xml:space="preserve">Allowances &amp; Benefits: </w:t>
      </w:r>
    </w:p>
    <w:p w14:paraId="33E75C18" w14:textId="37E39FEA" w:rsid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Style w:val="ui-provider"/>
        </w:rPr>
        <w:t>Performance/ KPIs bonus (Quarterly/Yearly) (YES/NO)</w:t>
      </w:r>
      <w:r w:rsidR="00F60BA4">
        <w:rPr>
          <w:rStyle w:val="ui-provider"/>
        </w:rPr>
        <w:t>:</w:t>
      </w:r>
    </w:p>
    <w:p w14:paraId="5A9ADDD5" w14:textId="1097BA49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Expected</w:t>
      </w:r>
      <w:r w:rsidR="004B497D">
        <w:rPr>
          <w:rFonts w:cstheme="minorHAnsi"/>
          <w:color w:val="002060"/>
          <w:szCs w:val="24"/>
        </w:rPr>
        <w:t xml:space="preserve"> basic Salary</w:t>
      </w:r>
      <w:r w:rsidR="00F60BA4">
        <w:rPr>
          <w:rFonts w:cstheme="minorHAnsi"/>
          <w:color w:val="002060"/>
          <w:szCs w:val="24"/>
        </w:rPr>
        <w:t xml:space="preserve"> in Gross</w:t>
      </w:r>
      <w:r>
        <w:rPr>
          <w:rFonts w:cstheme="minorHAnsi"/>
          <w:color w:val="002060"/>
          <w:szCs w:val="24"/>
        </w:rPr>
        <w:t>:</w:t>
      </w:r>
      <w:r w:rsidR="00F60BA4">
        <w:rPr>
          <w:rFonts w:cstheme="minorHAnsi"/>
          <w:color w:val="002060"/>
          <w:szCs w:val="24"/>
        </w:rPr>
        <w:t xml:space="preserve"> …………………….……….</w:t>
      </w:r>
      <w:r w:rsidR="008C7211">
        <w:rPr>
          <w:rFonts w:cstheme="minorHAnsi"/>
          <w:color w:val="002060"/>
          <w:szCs w:val="24"/>
        </w:rPr>
        <w:t xml:space="preserve">. </w:t>
      </w:r>
      <w:r w:rsidR="00F60BA4">
        <w:rPr>
          <w:rFonts w:cstheme="minorHAnsi"/>
          <w:color w:val="002060"/>
          <w:szCs w:val="24"/>
        </w:rPr>
        <w:t>VND</w:t>
      </w:r>
      <w:r w:rsidR="00DF2ABF">
        <w:rPr>
          <w:rFonts w:cstheme="minorHAnsi"/>
          <w:color w:val="002060"/>
          <w:szCs w:val="24"/>
        </w:rPr>
        <w:t xml:space="preserve"> </w:t>
      </w:r>
    </w:p>
    <w:p w14:paraId="2A31BCAD" w14:textId="77777777" w:rsidR="00210BB7" w:rsidRDefault="003C2EF8" w:rsidP="004B497D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4B497D">
        <w:rPr>
          <w:rFonts w:cstheme="minorHAnsi"/>
          <w:color w:val="002060"/>
          <w:szCs w:val="24"/>
        </w:rPr>
        <w:t>Required notice:</w:t>
      </w:r>
      <w:r w:rsidR="00DF2ABF" w:rsidRPr="004B497D">
        <w:rPr>
          <w:rFonts w:cstheme="minorHAnsi"/>
          <w:color w:val="002060"/>
          <w:szCs w:val="24"/>
        </w:rPr>
        <w:t xml:space="preserve"> </w:t>
      </w:r>
    </w:p>
    <w:p w14:paraId="26FD0450" w14:textId="553B72C7" w:rsidR="00210BB7" w:rsidRPr="00547057" w:rsidRDefault="00210BB7" w:rsidP="00D86834">
      <w:pPr>
        <w:pStyle w:val="ListParagraph"/>
        <w:numPr>
          <w:ilvl w:val="0"/>
          <w:numId w:val="11"/>
        </w:numPr>
        <w:tabs>
          <w:tab w:val="left" w:pos="3119"/>
        </w:tabs>
        <w:spacing w:after="0" w:line="360" w:lineRule="auto"/>
        <w:ind w:right="708"/>
        <w:rPr>
          <w:rFonts w:cstheme="minorHAnsi"/>
          <w:b/>
          <w:bCs/>
          <w:color w:val="002060"/>
          <w:szCs w:val="24"/>
        </w:rPr>
      </w:pPr>
      <w:r w:rsidRPr="00210BB7">
        <w:rPr>
          <w:rFonts w:cstheme="minorHAnsi"/>
          <w:color w:val="002060"/>
          <w:szCs w:val="24"/>
        </w:rPr>
        <w:t>Prepared by:</w:t>
      </w:r>
      <w:r w:rsidRPr="00210BB7">
        <w:rPr>
          <w:rFonts w:cstheme="minorHAnsi"/>
          <w:color w:val="002060"/>
          <w:szCs w:val="24"/>
        </w:rPr>
        <w:tab/>
      </w:r>
      <w:r w:rsidRPr="00547057">
        <w:rPr>
          <w:rFonts w:cstheme="minorHAnsi"/>
          <w:color w:val="002060"/>
          <w:szCs w:val="24"/>
        </w:rPr>
        <w:t>Name</w:t>
      </w:r>
      <w:r w:rsidR="00D86834" w:rsidRPr="00547057">
        <w:rPr>
          <w:rFonts w:cstheme="minorHAnsi"/>
          <w:color w:val="002060"/>
          <w:szCs w:val="24"/>
        </w:rPr>
        <w:t xml:space="preserve"> </w:t>
      </w:r>
      <w:r w:rsidR="00547057" w:rsidRPr="00547057">
        <w:rPr>
          <w:rFonts w:cstheme="minorHAnsi"/>
          <w:color w:val="002060"/>
          <w:szCs w:val="24"/>
        </w:rPr>
        <w:t>-</w:t>
      </w:r>
      <w:r w:rsidR="00D86834" w:rsidRPr="00547057">
        <w:rPr>
          <w:rFonts w:cstheme="minorHAnsi"/>
          <w:color w:val="002060"/>
          <w:szCs w:val="24"/>
        </w:rPr>
        <w:t xml:space="preserve"> Consul</w:t>
      </w:r>
      <w:r w:rsidR="004B0369">
        <w:rPr>
          <w:rFonts w:cstheme="minorHAnsi"/>
          <w:color w:val="002060"/>
          <w:szCs w:val="24"/>
        </w:rPr>
        <w:t>t</w:t>
      </w:r>
      <w:r w:rsidR="00D86834" w:rsidRPr="00547057">
        <w:rPr>
          <w:rFonts w:cstheme="minorHAnsi"/>
          <w:color w:val="002060"/>
          <w:szCs w:val="24"/>
        </w:rPr>
        <w:t>ant</w:t>
      </w:r>
    </w:p>
    <w:p w14:paraId="539B35C5" w14:textId="23C2EE7C" w:rsidR="00210BB7" w:rsidRPr="00210BB7" w:rsidRDefault="00210BB7" w:rsidP="00D86834">
      <w:pPr>
        <w:tabs>
          <w:tab w:val="left" w:pos="3119"/>
        </w:tabs>
        <w:spacing w:after="0" w:line="360" w:lineRule="auto"/>
        <w:ind w:left="1134"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ab/>
        <w:t>Date</w:t>
      </w:r>
      <w:r w:rsidRPr="00210BB7">
        <w:rPr>
          <w:rFonts w:cstheme="minorHAnsi"/>
          <w:color w:val="002060"/>
          <w:szCs w:val="24"/>
        </w:rPr>
        <w:t xml:space="preserve">         </w:t>
      </w:r>
    </w:p>
    <w:p w14:paraId="285302F2" w14:textId="77777777" w:rsidR="00657A9F" w:rsidRDefault="00657A9F" w:rsidP="00657A9F">
      <w:pPr>
        <w:pStyle w:val="ListParagraph"/>
        <w:numPr>
          <w:ilvl w:val="0"/>
          <w:numId w:val="5"/>
        </w:numPr>
        <w:tabs>
          <w:tab w:val="left" w:pos="1134"/>
        </w:tabs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lastRenderedPageBreak/>
        <w:t xml:space="preserve">Resume of the Candidate </w:t>
      </w:r>
    </w:p>
    <w:p w14:paraId="13A4CC24" w14:textId="77777777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CAREER SUMMARY</w:t>
      </w:r>
    </w:p>
    <w:sdt>
      <w:sdtPr>
        <w:rPr>
          <w:color w:val="002060"/>
        </w:rPr>
        <w:id w:val="-2098090099"/>
        <w:docPartObj>
          <w:docPartGallery w:val="Table of Contents"/>
          <w:docPartUnique/>
        </w:docPartObj>
      </w:sdtPr>
      <w:sdtEndPr/>
      <w:sdtContent>
        <w:p w14:paraId="5FB1094C" w14:textId="77777777" w:rsidR="00356842" w:rsidRDefault="003F2964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\f \n \u </w:instrText>
          </w:r>
          <w:r>
            <w:fldChar w:fldCharType="separate"/>
          </w:r>
          <w:r w:rsidR="00356842">
            <w:rPr>
              <w:noProof/>
            </w:rPr>
            <w:t>May 2018 - Present</w:t>
          </w:r>
          <w:r w:rsidR="00356842"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 w:rsidR="00356842">
            <w:rPr>
              <w:noProof/>
            </w:rPr>
            <w:t>FRIESLANDCAMPINA VIETNAM (FCV)</w:t>
          </w:r>
        </w:p>
        <w:p w14:paraId="25BE8B11" w14:textId="77777777" w:rsidR="00356842" w:rsidRDefault="00356842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Production &amp; Maintenance Supervisor</w:t>
          </w:r>
        </w:p>
        <w:p w14:paraId="19E9D894" w14:textId="77777777" w:rsidR="00356842" w:rsidRDefault="00356842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Aug 2010 - Apr 2018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VIETNAM DAIRY PRODUCTS JOINT STOCK COMPANY (VINAMILK)</w:t>
          </w:r>
        </w:p>
        <w:p w14:paraId="3B267198" w14:textId="77777777" w:rsidR="00356842" w:rsidRDefault="00356842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Maintenance Team Leader</w:t>
          </w:r>
        </w:p>
        <w:p w14:paraId="34384CD5" w14:textId="4CE0A72A" w:rsidR="00657A9F" w:rsidRDefault="003F2964" w:rsidP="006776FF">
          <w:pPr>
            <w:pStyle w:val="TOC1"/>
            <w:spacing w:before="0"/>
            <w:ind w:left="567" w:firstLine="0"/>
          </w:pPr>
          <w:r>
            <w:rPr>
              <w:b w:val="0"/>
              <w:bCs/>
              <w:noProof/>
            </w:rPr>
            <w:fldChar w:fldCharType="end"/>
          </w:r>
        </w:p>
      </w:sdtContent>
    </w:sdt>
    <w:p w14:paraId="61D2AAF0" w14:textId="648475D8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WORKING EXPERIENCES &amp; QUALIFICATIONS IN DETAIL</w:t>
      </w:r>
    </w:p>
    <w:p w14:paraId="69F4B425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Working Experience</w:t>
      </w:r>
    </w:p>
    <w:p w14:paraId="0237E7FF" w14:textId="5928B594" w:rsidR="00356842" w:rsidRPr="00356842" w:rsidRDefault="00356842" w:rsidP="00356842">
      <w:pPr>
        <w:pStyle w:val="Heading1"/>
      </w:pPr>
      <w:bookmarkStart w:id="0" w:name="_Toc226460328"/>
      <w:r w:rsidRPr="00356842">
        <w:t>May 2018</w:t>
      </w:r>
      <w:r>
        <w:t xml:space="preserve"> </w:t>
      </w:r>
      <w:r w:rsidRPr="00356842">
        <w:t>-</w:t>
      </w:r>
      <w:r>
        <w:t xml:space="preserve"> </w:t>
      </w:r>
      <w:r w:rsidRPr="00356842">
        <w:t>Present</w:t>
      </w:r>
      <w:r>
        <w:tab/>
      </w:r>
      <w:r w:rsidRPr="00356842">
        <w:t>FRIESLANDCAMPINA VIETNAM (FCV)</w:t>
      </w:r>
      <w:bookmarkEnd w:id="0"/>
    </w:p>
    <w:p w14:paraId="35CBCF58" w14:textId="77777777" w:rsidR="00356842" w:rsidRPr="00356842" w:rsidRDefault="00356842" w:rsidP="00356842">
      <w:pPr>
        <w:pStyle w:val="3Description"/>
      </w:pPr>
      <w:r w:rsidRPr="00356842">
        <w:t>FrieslandCampina Vietnam operates under one of the world’s largestdairy cooperatives, marketing Dutch Lady, Friso, Yomost, and Fristiacross major plants in Binh Duong and Ha Nam, including a FoQus A–certifi ed infant formula facility.</w:t>
      </w:r>
    </w:p>
    <w:p w14:paraId="0DBCB1A4" w14:textId="77777777" w:rsidR="00356842" w:rsidRPr="00356842" w:rsidRDefault="00356842" w:rsidP="00356842">
      <w:pPr>
        <w:pStyle w:val="Heading3"/>
      </w:pPr>
      <w:bookmarkStart w:id="1" w:name="_Toc226460329"/>
      <w:r w:rsidRPr="00356842">
        <w:t>Production &amp; Maintenance Supervisor</w:t>
      </w:r>
      <w:bookmarkEnd w:id="1"/>
    </w:p>
    <w:p w14:paraId="66DE352A" w14:textId="77777777" w:rsidR="00356842" w:rsidRPr="00356842" w:rsidRDefault="00356842" w:rsidP="00356842">
      <w:pPr>
        <w:pStyle w:val="2Subject"/>
      </w:pPr>
      <w:r w:rsidRPr="00356842">
        <w:t>Key Responsibilities:</w:t>
      </w:r>
    </w:p>
    <w:p w14:paraId="2A0C65DA" w14:textId="77777777" w:rsidR="00356842" w:rsidRPr="00356842" w:rsidRDefault="00356842" w:rsidP="00356842">
      <w:pPr>
        <w:pStyle w:val="1Content"/>
      </w:pPr>
      <w:r w:rsidRPr="00356842">
        <w:t>Supervise daily production operations across 10 lines (~120 SKUs),ensuring output, quality, safety, and equipment reliability acrossprocessing and packaging lines.</w:t>
      </w:r>
    </w:p>
    <w:p w14:paraId="400F5B0C" w14:textId="77777777" w:rsidR="00356842" w:rsidRPr="00356842" w:rsidRDefault="00356842" w:rsidP="00356842">
      <w:pPr>
        <w:pStyle w:val="1Content"/>
      </w:pPr>
      <w:r w:rsidRPr="00356842">
        <w:t>Lead 3 production shifts including operators and 10 maintenancetechnicians, ensuring manpower allocation, safe operations, anddisciplined shopfloor execution.</w:t>
      </w:r>
    </w:p>
    <w:p w14:paraId="23707564" w14:textId="77777777" w:rsidR="00356842" w:rsidRPr="00356842" w:rsidRDefault="00356842" w:rsidP="00356842">
      <w:pPr>
        <w:pStyle w:val="1Content"/>
      </w:pPr>
      <w:r w:rsidRPr="00356842">
        <w:t>Coordinate with Planning and Warehouse to align productionschedules, material availability, and line readiness while monitoringKPIs including OEE, downtime, material losses, and laborproductivity.</w:t>
      </w:r>
    </w:p>
    <w:p w14:paraId="5233FC0B" w14:textId="37AA0070" w:rsidR="00657A9F" w:rsidRDefault="00356842" w:rsidP="00356842">
      <w:pPr>
        <w:pStyle w:val="1Content"/>
      </w:pPr>
      <w:r w:rsidRPr="00356842">
        <w:t>Work with Production, Maintenance, QA/QC, Planning, andWarehouse teams to resolve operational issues and maintainproduction targets.</w:t>
      </w:r>
    </w:p>
    <w:p w14:paraId="4D18982D" w14:textId="77777777" w:rsidR="00356842" w:rsidRPr="00356842" w:rsidRDefault="00356842" w:rsidP="00356842">
      <w:pPr>
        <w:pStyle w:val="1Content"/>
      </w:pPr>
      <w:r w:rsidRPr="00356842">
        <w:t>Serve as technical owner for assigned Tetra Pak fi lling lines (4 × 180ml, 1 × 1L), supporting troubleshooting, commissioning support, andtechnical training.</w:t>
      </w:r>
    </w:p>
    <w:p w14:paraId="70722851" w14:textId="77777777" w:rsidR="00356842" w:rsidRPr="00356842" w:rsidRDefault="00356842" w:rsidP="00356842">
      <w:pPr>
        <w:pStyle w:val="1Content"/>
      </w:pPr>
      <w:r w:rsidRPr="00356842">
        <w:t>Manage annual MRO budget (~VND 10 billion) including spare-partplanning, inventory control, and cost optimization.</w:t>
      </w:r>
    </w:p>
    <w:p w14:paraId="155D6B5D" w14:textId="77777777" w:rsidR="00356842" w:rsidRPr="00356842" w:rsidRDefault="00356842" w:rsidP="00356842">
      <w:pPr>
        <w:pStyle w:val="1Content"/>
      </w:pPr>
      <w:r w:rsidRPr="00356842">
        <w:lastRenderedPageBreak/>
        <w:t>Drive continuous improvement initiatives (TPM, Kaizen, 5S, PDCA,RCA) to improve equipment reliability and line effi ciency.</w:t>
      </w:r>
    </w:p>
    <w:p w14:paraId="3BEC7D3E" w14:textId="77777777" w:rsidR="00356842" w:rsidRPr="00356842" w:rsidRDefault="00356842" w:rsidP="00356842">
      <w:pPr>
        <w:pStyle w:val="2Subject"/>
      </w:pPr>
      <w:r w:rsidRPr="00356842">
        <w:t>Key Achievements:</w:t>
      </w:r>
    </w:p>
    <w:p w14:paraId="214193CF" w14:textId="77777777" w:rsidR="00356842" w:rsidRPr="00356842" w:rsidRDefault="00356842" w:rsidP="00356842">
      <w:pPr>
        <w:pStyle w:val="1Content"/>
      </w:pPr>
      <w:r w:rsidRPr="00356842">
        <w:t>Increased line OEE from 75% to 85% (+10 points) through improvedmaintenance planning and stronger production–maintenancecoordination.</w:t>
      </w:r>
    </w:p>
    <w:p w14:paraId="2AA0FE6B" w14:textId="77777777" w:rsidR="00356842" w:rsidRPr="00356842" w:rsidRDefault="00356842" w:rsidP="00356842">
      <w:pPr>
        <w:pStyle w:val="1Content"/>
      </w:pPr>
      <w:r w:rsidRPr="00356842">
        <w:t>Achieved 99.5% preventive maintenance completion, maintainingPM overdue below 0.05% across 10 production lines.</w:t>
      </w:r>
    </w:p>
    <w:p w14:paraId="10C14697" w14:textId="77777777" w:rsidR="00356842" w:rsidRPr="00356842" w:rsidRDefault="00356842" w:rsidP="00356842">
      <w:pPr>
        <w:pStyle w:val="1Content"/>
      </w:pPr>
      <w:r w:rsidRPr="00356842">
        <w:t>Led Tetra Pak packaging conversion (220 ml → 180 ml) on 4 lines,completing the project 40% faster than planned (3 vs. 5 months).</w:t>
      </w:r>
    </w:p>
    <w:p w14:paraId="4916FA11" w14:textId="77777777" w:rsidR="00356842" w:rsidRPr="00356842" w:rsidRDefault="00356842" w:rsidP="00356842">
      <w:pPr>
        <w:pStyle w:val="1Content"/>
      </w:pPr>
      <w:r w:rsidRPr="00356842">
        <w:t>Stabilized high-speed fi lling operations by optimizing preventivemaintenance practices.</w:t>
      </w:r>
    </w:p>
    <w:p w14:paraId="182685F9" w14:textId="77777777" w:rsidR="00356842" w:rsidRPr="00356842" w:rsidRDefault="00356842" w:rsidP="00356842">
      <w:pPr>
        <w:pStyle w:val="1Content"/>
      </w:pPr>
      <w:r w:rsidRPr="00356842">
        <w:t>Achieved Type 1 KPI performance for four consecutive years (2019–2022) and selected as Potential Leader (2023).</w:t>
      </w:r>
    </w:p>
    <w:p w14:paraId="5AD780A9" w14:textId="77777777" w:rsidR="00356842" w:rsidRDefault="00356842" w:rsidP="00356842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058B3D3E" w14:textId="3A62610A" w:rsidR="00356842" w:rsidRPr="00356842" w:rsidRDefault="00356842" w:rsidP="00356842">
      <w:pPr>
        <w:pStyle w:val="Heading1"/>
      </w:pPr>
      <w:bookmarkStart w:id="2" w:name="_Toc226460330"/>
      <w:r w:rsidRPr="00356842">
        <w:t>Aug 2010</w:t>
      </w:r>
      <w:r>
        <w:t xml:space="preserve"> </w:t>
      </w:r>
      <w:r w:rsidRPr="00356842">
        <w:t>-</w:t>
      </w:r>
      <w:r>
        <w:t xml:space="preserve"> </w:t>
      </w:r>
      <w:r w:rsidRPr="00356842">
        <w:t>Apr 2018</w:t>
      </w:r>
      <w:r>
        <w:tab/>
      </w:r>
      <w:r w:rsidRPr="00356842">
        <w:t>VIETNAM DAIRY PRODUCTS JOINT STOCK COMPANY (VINAMILK)</w:t>
      </w:r>
      <w:bookmarkEnd w:id="2"/>
    </w:p>
    <w:p w14:paraId="49B9256D" w14:textId="77777777" w:rsidR="00356842" w:rsidRPr="00356842" w:rsidRDefault="00356842" w:rsidP="00356842">
      <w:pPr>
        <w:pStyle w:val="3Description"/>
      </w:pPr>
      <w:r w:rsidRPr="00356842">
        <w:t>Vietnam Dairy Products Joint Stock Company (VINAMILK) is Vietnam’slargest dairy manufacturer, operating high-volume FMCG productionplants for domestic and export markets.</w:t>
      </w:r>
    </w:p>
    <w:p w14:paraId="608329F4" w14:textId="77777777" w:rsidR="00356842" w:rsidRPr="00356842" w:rsidRDefault="00356842" w:rsidP="00356842">
      <w:pPr>
        <w:pStyle w:val="Heading3"/>
      </w:pPr>
      <w:bookmarkStart w:id="3" w:name="_Toc226460331"/>
      <w:r w:rsidRPr="00356842">
        <w:t>Maintenance Team Leader</w:t>
      </w:r>
      <w:bookmarkEnd w:id="3"/>
    </w:p>
    <w:p w14:paraId="5EDD9F63" w14:textId="77777777" w:rsidR="00356842" w:rsidRPr="00356842" w:rsidRDefault="00356842" w:rsidP="00356842">
      <w:pPr>
        <w:pStyle w:val="2Subject"/>
      </w:pPr>
      <w:r w:rsidRPr="00356842">
        <w:t>Key Responsibilities:</w:t>
      </w:r>
    </w:p>
    <w:p w14:paraId="4D006A57" w14:textId="77777777" w:rsidR="00356842" w:rsidRPr="00356842" w:rsidRDefault="00356842" w:rsidP="00356842">
      <w:pPr>
        <w:pStyle w:val="1Content"/>
      </w:pPr>
      <w:r w:rsidRPr="00356842">
        <w:t>Perform operation and maintenance of production equipment,ensuring compliance with technical standards, safety requirements,and production targets.</w:t>
      </w:r>
    </w:p>
    <w:p w14:paraId="280872D8" w14:textId="77777777" w:rsidR="00356842" w:rsidRPr="00356842" w:rsidRDefault="00356842" w:rsidP="00356842">
      <w:pPr>
        <w:pStyle w:val="1Content"/>
      </w:pPr>
      <w:r w:rsidRPr="00356842">
        <w:t>Lead and coordinate line-level maintenance activities to supportstable daily production operations.</w:t>
      </w:r>
    </w:p>
    <w:p w14:paraId="642C8139" w14:textId="77777777" w:rsidR="00356842" w:rsidRPr="00356842" w:rsidRDefault="00356842" w:rsidP="00356842">
      <w:pPr>
        <w:pStyle w:val="1Content"/>
      </w:pPr>
      <w:r w:rsidRPr="00356842">
        <w:t>Assess equipment condition and execute preventive and correctivemaintenance to maintain equipment reliability.</w:t>
      </w:r>
    </w:p>
    <w:p w14:paraId="610CDC99" w14:textId="77777777" w:rsidR="00356842" w:rsidRPr="00356842" w:rsidRDefault="00356842" w:rsidP="00356842">
      <w:pPr>
        <w:pStyle w:val="1Content"/>
      </w:pPr>
      <w:r w:rsidRPr="00356842">
        <w:t>Coordinate with Operations and Maintenance teams to resolvebreakdowns and restore equipment per production schedule.</w:t>
      </w:r>
    </w:p>
    <w:p w14:paraId="1D95379D" w14:textId="77777777" w:rsidR="00356842" w:rsidRPr="00356842" w:rsidRDefault="00356842" w:rsidP="00356842">
      <w:pPr>
        <w:pStyle w:val="1Content"/>
      </w:pPr>
      <w:r w:rsidRPr="00356842">
        <w:t>Enforce equipment safety, operating procedures, and fi re preventionregulations on the shopfloor.</w:t>
      </w:r>
    </w:p>
    <w:p w14:paraId="008346E6" w14:textId="77777777" w:rsidR="00356842" w:rsidRPr="00356842" w:rsidRDefault="00356842" w:rsidP="00356842">
      <w:pPr>
        <w:pStyle w:val="2Subject"/>
      </w:pPr>
      <w:r w:rsidRPr="00356842">
        <w:t>Key Achievements:</w:t>
      </w:r>
    </w:p>
    <w:p w14:paraId="06E83E5E" w14:textId="77777777" w:rsidR="00356842" w:rsidRPr="00356842" w:rsidRDefault="00356842" w:rsidP="00356842">
      <w:pPr>
        <w:pStyle w:val="1Content"/>
      </w:pPr>
      <w:r w:rsidRPr="00356842">
        <w:lastRenderedPageBreak/>
        <w:t>Maintained high equipment availability and supported stableproduction across assigned lines in a high-volume manufacturingenvironment.</w:t>
      </w:r>
    </w:p>
    <w:p w14:paraId="1355AD78" w14:textId="77777777" w:rsidR="00356842" w:rsidRPr="00356842" w:rsidRDefault="00356842" w:rsidP="00356842">
      <w:pPr>
        <w:pStyle w:val="1Content"/>
      </w:pPr>
      <w:r w:rsidRPr="00356842">
        <w:t>Improved coordination between Operations and Maintenanceteams, reducing response time during breakdowns and plannedmaintenance.</w:t>
      </w:r>
    </w:p>
    <w:p w14:paraId="0DAAD1EA" w14:textId="0896C4E6" w:rsidR="00356842" w:rsidRDefault="00356842" w:rsidP="00356842">
      <w:pPr>
        <w:pStyle w:val="1Content"/>
      </w:pPr>
      <w:r w:rsidRPr="00356842">
        <w:t>Strengthened operational discipline and safety compliance throughconsistent adherence to procedures and equipment standards.</w:t>
      </w:r>
    </w:p>
    <w:p w14:paraId="4EB32D33" w14:textId="4AD9D006" w:rsidR="009A5BFF" w:rsidRDefault="009A5BFF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F590C70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Education</w:t>
      </w:r>
    </w:p>
    <w:p w14:paraId="1D7900DA" w14:textId="4FE7A9DA" w:rsidR="00A5031F" w:rsidRPr="00A5031F" w:rsidRDefault="00A5031F" w:rsidP="00A5031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 w:rsidRPr="00A5031F">
        <w:rPr>
          <w:rFonts w:ascii="Arial" w:eastAsia="Arial" w:hAnsi="Arial" w:cs="Arial"/>
          <w:color w:val="002060"/>
        </w:rPr>
        <w:t>Sep 2007</w:t>
      </w:r>
      <w:r>
        <w:rPr>
          <w:rFonts w:ascii="Arial" w:eastAsia="Arial" w:hAnsi="Arial" w:cs="Arial"/>
          <w:color w:val="002060"/>
        </w:rPr>
        <w:t xml:space="preserve"> </w:t>
      </w:r>
      <w:r w:rsidRPr="00A5031F">
        <w:rPr>
          <w:rFonts w:ascii="Arial" w:eastAsia="Arial" w:hAnsi="Arial" w:cs="Arial"/>
          <w:color w:val="002060"/>
        </w:rPr>
        <w:t>-</w:t>
      </w:r>
      <w:r>
        <w:rPr>
          <w:rFonts w:ascii="Arial" w:eastAsia="Arial" w:hAnsi="Arial" w:cs="Arial"/>
          <w:color w:val="002060"/>
        </w:rPr>
        <w:t xml:space="preserve"> </w:t>
      </w:r>
      <w:r w:rsidRPr="00A5031F">
        <w:rPr>
          <w:rFonts w:ascii="Arial" w:eastAsia="Arial" w:hAnsi="Arial" w:cs="Arial"/>
          <w:color w:val="002060"/>
        </w:rPr>
        <w:t>Oct 2010</w:t>
      </w:r>
      <w:r w:rsidR="0084783A">
        <w:rPr>
          <w:rFonts w:ascii="Arial" w:eastAsia="Arial" w:hAnsi="Arial" w:cs="Arial"/>
          <w:color w:val="002060"/>
        </w:rPr>
        <w:tab/>
      </w:r>
      <w:r w:rsidRPr="00A5031F">
        <w:rPr>
          <w:rFonts w:ascii="Arial" w:eastAsia="Arial" w:hAnsi="Arial" w:cs="Arial"/>
          <w:color w:val="002060"/>
        </w:rPr>
        <w:t>Ho Chi Minh City Universityof Technology</w:t>
      </w:r>
    </w:p>
    <w:p w14:paraId="5C69B9EA" w14:textId="056BF773" w:rsidR="00A5031F" w:rsidRPr="00A5031F" w:rsidRDefault="00A5031F" w:rsidP="00A5031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ab/>
      </w:r>
      <w:r w:rsidRPr="00A5031F">
        <w:rPr>
          <w:rFonts w:ascii="Arial" w:eastAsia="Arial" w:hAnsi="Arial" w:cs="Arial"/>
          <w:color w:val="002060"/>
        </w:rPr>
        <w:t>Major: Engineering – IndustrialMaintenance</w:t>
      </w:r>
    </w:p>
    <w:p w14:paraId="063EE162" w14:textId="284AFD5F" w:rsidR="00657A9F" w:rsidRDefault="00A5031F" w:rsidP="00A5031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ab/>
      </w:r>
      <w:r w:rsidRPr="00A5031F">
        <w:rPr>
          <w:rFonts w:ascii="Arial" w:eastAsia="Arial" w:hAnsi="Arial" w:cs="Arial"/>
          <w:color w:val="002060"/>
        </w:rPr>
        <w:t>Classification: Good</w:t>
      </w:r>
    </w:p>
    <w:p w14:paraId="05AC0F27" w14:textId="77777777" w:rsidR="00A5031F" w:rsidRDefault="00A5031F" w:rsidP="00A5031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0D55B39F" w14:textId="63666F29" w:rsidR="00A5031F" w:rsidRPr="00A5031F" w:rsidRDefault="00A5031F" w:rsidP="00A5031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A5031F">
        <w:rPr>
          <w:rFonts w:ascii="Arial" w:eastAsia="Arial" w:hAnsi="Arial" w:cs="Arial"/>
          <w:b/>
          <w:bCs/>
          <w:color w:val="002060"/>
        </w:rPr>
        <w:t>TRAINING &amp; PRACTICAL</w:t>
      </w:r>
      <w:r>
        <w:rPr>
          <w:rFonts w:ascii="Arial" w:eastAsia="Arial" w:hAnsi="Arial" w:cs="Arial"/>
          <w:b/>
          <w:bCs/>
          <w:color w:val="002060"/>
        </w:rPr>
        <w:t xml:space="preserve"> </w:t>
      </w:r>
      <w:r w:rsidRPr="00A5031F">
        <w:rPr>
          <w:rFonts w:ascii="Arial" w:eastAsia="Arial" w:hAnsi="Arial" w:cs="Arial"/>
          <w:b/>
          <w:bCs/>
          <w:color w:val="002060"/>
        </w:rPr>
        <w:t>EXPOSURE</w:t>
      </w:r>
    </w:p>
    <w:p w14:paraId="30CC69B1" w14:textId="3ABEFC20" w:rsidR="00A5031F" w:rsidRPr="00A5031F" w:rsidRDefault="00A5031F" w:rsidP="00A5031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 w:rsidRPr="00A5031F">
        <w:rPr>
          <w:rFonts w:ascii="Arial" w:eastAsia="Arial" w:hAnsi="Arial" w:cs="Arial"/>
          <w:color w:val="002060"/>
        </w:rPr>
        <w:t xml:space="preserve">2018 </w:t>
      </w:r>
      <w:r>
        <w:rPr>
          <w:rFonts w:ascii="Arial" w:eastAsia="Arial" w:hAnsi="Arial" w:cs="Arial"/>
          <w:color w:val="002060"/>
        </w:rPr>
        <w:t>–</w:t>
      </w:r>
      <w:r w:rsidRPr="00A5031F">
        <w:rPr>
          <w:rFonts w:ascii="Arial" w:eastAsia="Arial" w:hAnsi="Arial" w:cs="Arial"/>
          <w:color w:val="002060"/>
        </w:rPr>
        <w:t xml:space="preserve"> Present</w:t>
      </w:r>
      <w:r>
        <w:rPr>
          <w:rFonts w:ascii="Arial" w:eastAsia="Arial" w:hAnsi="Arial" w:cs="Arial"/>
          <w:color w:val="002060"/>
        </w:rPr>
        <w:tab/>
      </w:r>
      <w:r w:rsidRPr="00A5031F">
        <w:rPr>
          <w:rFonts w:ascii="Arial" w:eastAsia="Arial" w:hAnsi="Arial" w:cs="Arial"/>
          <w:color w:val="002060"/>
        </w:rPr>
        <w:t>TPM, Kaizen, 5S, PDCA &amp; RCA</w:t>
      </w:r>
    </w:p>
    <w:p w14:paraId="2CFF76E8" w14:textId="6F909AA3" w:rsidR="00A5031F" w:rsidRPr="004257B6" w:rsidRDefault="00A5031F" w:rsidP="00C34736">
      <w:pPr>
        <w:pStyle w:val="1Content"/>
      </w:pPr>
      <w:r w:rsidRPr="004257B6">
        <w:t>Internal continuousimprovement programssupporting plant performanceand system discipline</w:t>
      </w:r>
    </w:p>
    <w:p w14:paraId="015912EB" w14:textId="7276BA67" w:rsidR="00A5031F" w:rsidRPr="00A5031F" w:rsidRDefault="00A5031F" w:rsidP="00A5031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 w:rsidRPr="00A5031F">
        <w:rPr>
          <w:rFonts w:ascii="Arial" w:eastAsia="Arial" w:hAnsi="Arial" w:cs="Arial"/>
          <w:color w:val="002060"/>
        </w:rPr>
        <w:t>2018–2019</w:t>
      </w:r>
      <w:r w:rsidR="00356842">
        <w:rPr>
          <w:rFonts w:ascii="Arial" w:eastAsia="Arial" w:hAnsi="Arial" w:cs="Arial"/>
          <w:color w:val="002060"/>
        </w:rPr>
        <w:tab/>
      </w:r>
      <w:r w:rsidRPr="00A5031F">
        <w:rPr>
          <w:rFonts w:ascii="Arial" w:eastAsia="Arial" w:hAnsi="Arial" w:cs="Arial"/>
          <w:color w:val="002060"/>
        </w:rPr>
        <w:t>Tetra Pak packaging systemstechnical training</w:t>
      </w:r>
    </w:p>
    <w:p w14:paraId="51376EC7" w14:textId="77777777" w:rsidR="00A5031F" w:rsidRPr="00363137" w:rsidRDefault="00A5031F" w:rsidP="006D46F7">
      <w:pPr>
        <w:pStyle w:val="1Content"/>
      </w:pPr>
      <w:r w:rsidRPr="00363137">
        <w:t>–Maintenance, commissioningsupport, and technicalownership on packaging lines</w:t>
      </w:r>
    </w:p>
    <w:p w14:paraId="12430A93" w14:textId="6270E547" w:rsidR="00A5031F" w:rsidRPr="00A5031F" w:rsidRDefault="00A5031F" w:rsidP="00A5031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 w:rsidRPr="00A5031F">
        <w:rPr>
          <w:rFonts w:ascii="Arial" w:eastAsia="Arial" w:hAnsi="Arial" w:cs="Arial"/>
          <w:color w:val="002060"/>
        </w:rPr>
        <w:t>2013–Present</w:t>
      </w:r>
      <w:r w:rsidR="00356842">
        <w:rPr>
          <w:rFonts w:ascii="Arial" w:eastAsia="Arial" w:hAnsi="Arial" w:cs="Arial"/>
          <w:color w:val="002060"/>
        </w:rPr>
        <w:tab/>
      </w:r>
      <w:r w:rsidRPr="00A5031F">
        <w:rPr>
          <w:rFonts w:ascii="Arial" w:eastAsia="Arial" w:hAnsi="Arial" w:cs="Arial"/>
          <w:color w:val="002060"/>
        </w:rPr>
        <w:t>Preventive maintenanceplanning &amp; equipmentreliability practices</w:t>
      </w:r>
    </w:p>
    <w:p w14:paraId="30F977A1" w14:textId="69AD249D" w:rsidR="00A5031F" w:rsidRPr="005A0936" w:rsidRDefault="00A5031F" w:rsidP="00135BC3">
      <w:pPr>
        <w:pStyle w:val="1Content"/>
      </w:pPr>
      <w:r w:rsidRPr="005A0936">
        <w:t>Appliedthrough daily plant operations</w:t>
      </w:r>
    </w:p>
    <w:p w14:paraId="5C414180" w14:textId="4BD91467" w:rsidR="00A5031F" w:rsidRPr="00A5031F" w:rsidRDefault="00A5031F" w:rsidP="00A5031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 w:rsidRPr="00A5031F">
        <w:rPr>
          <w:rFonts w:ascii="Arial" w:eastAsia="Arial" w:hAnsi="Arial" w:cs="Arial"/>
          <w:color w:val="002060"/>
        </w:rPr>
        <w:t>2010–Present</w:t>
      </w:r>
      <w:r w:rsidR="00356842">
        <w:rPr>
          <w:rFonts w:ascii="Arial" w:eastAsia="Arial" w:hAnsi="Arial" w:cs="Arial"/>
          <w:color w:val="002060"/>
        </w:rPr>
        <w:tab/>
      </w:r>
      <w:r w:rsidRPr="00A5031F">
        <w:rPr>
          <w:rFonts w:ascii="Arial" w:eastAsia="Arial" w:hAnsi="Arial" w:cs="Arial"/>
          <w:color w:val="002060"/>
        </w:rPr>
        <w:t>Food Safety, HACCP, GMP &amp;HSE practices</w:t>
      </w:r>
    </w:p>
    <w:p w14:paraId="35592506" w14:textId="3EAB2B19" w:rsidR="00657A9F" w:rsidRPr="003202FA" w:rsidRDefault="00A5031F" w:rsidP="00356842">
      <w:pPr>
        <w:pStyle w:val="1Content"/>
      </w:pPr>
      <w:r w:rsidRPr="003202FA">
        <w:t>On-the-jobtraining in dairy FMCGmanufacturing</w:t>
      </w:r>
    </w:p>
    <w:p w14:paraId="69824EAF" w14:textId="77777777" w:rsidR="00A5031F" w:rsidRDefault="00A5031F" w:rsidP="00A5031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7EE2867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Other information (if any)</w:t>
      </w:r>
    </w:p>
    <w:p w14:paraId="114FCF08" w14:textId="3E35DA6F" w:rsidR="00567AFB" w:rsidRDefault="00567AFB" w:rsidP="00567AFB">
      <w:pPr>
        <w:pStyle w:val="1Content"/>
      </w:pPr>
      <w:r w:rsidRPr="00567AFB">
        <w:t>Manufacturing Operations &amp; Maintenance Leader with 15+ years ofexperience in FMCG and industrial production environments. Provenin leading multi-shift teams, improving equipment reliability, anddriving operational performance across high-speed processing andpackaging lines.</w:t>
      </w:r>
    </w:p>
    <w:p w14:paraId="7255C6F4" w14:textId="77777777" w:rsidR="00567AFB" w:rsidRDefault="00567AFB" w:rsidP="00A5031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</w:p>
    <w:p w14:paraId="7F1AD141" w14:textId="3DC60FB7" w:rsidR="00A5031F" w:rsidRPr="00A5031F" w:rsidRDefault="00A5031F" w:rsidP="00A5031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A5031F">
        <w:rPr>
          <w:rFonts w:ascii="Arial" w:eastAsia="Arial" w:hAnsi="Arial" w:cs="Arial"/>
          <w:b/>
          <w:bCs/>
          <w:color w:val="002060"/>
        </w:rPr>
        <w:t>CORE COMPETENCIES</w:t>
      </w:r>
    </w:p>
    <w:p w14:paraId="42DAAA5E" w14:textId="77777777" w:rsidR="00A5031F" w:rsidRPr="00A5031F" w:rsidRDefault="00A5031F" w:rsidP="00A5031F">
      <w:pPr>
        <w:pStyle w:val="1Content"/>
      </w:pPr>
      <w:r w:rsidRPr="00A5031F">
        <w:t>Manufacturing &amp; ProductionOperations (FMCG)</w:t>
      </w:r>
    </w:p>
    <w:p w14:paraId="59C6A672" w14:textId="77777777" w:rsidR="00A5031F" w:rsidRPr="00A5031F" w:rsidRDefault="00A5031F" w:rsidP="00A5031F">
      <w:pPr>
        <w:pStyle w:val="1Content"/>
      </w:pPr>
      <w:r w:rsidRPr="00A5031F">
        <w:t>Equipment Reliability &amp;Breakdown Reduction</w:t>
      </w:r>
    </w:p>
    <w:p w14:paraId="34EC5C80" w14:textId="77777777" w:rsidR="00A5031F" w:rsidRPr="00A5031F" w:rsidRDefault="00A5031F" w:rsidP="00A5031F">
      <w:pPr>
        <w:pStyle w:val="1Content"/>
      </w:pPr>
      <w:r w:rsidRPr="00A5031F">
        <w:lastRenderedPageBreak/>
        <w:t>Preventive, Predictive &amp;Corrective Maintenance</w:t>
      </w:r>
    </w:p>
    <w:p w14:paraId="6AA5625B" w14:textId="77777777" w:rsidR="00A5031F" w:rsidRPr="00A5031F" w:rsidRDefault="00A5031F" w:rsidP="00A5031F">
      <w:pPr>
        <w:pStyle w:val="1Content"/>
      </w:pPr>
      <w:r w:rsidRPr="00A5031F">
        <w:t>Maintenance Planning &amp; SpareParts Management</w:t>
      </w:r>
    </w:p>
    <w:p w14:paraId="65BB1E50" w14:textId="77777777" w:rsidR="00A5031F" w:rsidRPr="00A5031F" w:rsidRDefault="00A5031F" w:rsidP="00A5031F">
      <w:pPr>
        <w:pStyle w:val="1Content"/>
      </w:pPr>
      <w:r w:rsidRPr="00A5031F">
        <w:t>OEE Improvement &amp; ProductionLoss Reduction</w:t>
      </w:r>
    </w:p>
    <w:p w14:paraId="5686DA6C" w14:textId="77777777" w:rsidR="00A5031F" w:rsidRPr="00A5031F" w:rsidRDefault="00A5031F" w:rsidP="00A5031F">
      <w:pPr>
        <w:pStyle w:val="1Content"/>
      </w:pPr>
      <w:r w:rsidRPr="00A5031F">
        <w:t>High-Speed Processing &amp;Packaging Operations</w:t>
      </w:r>
    </w:p>
    <w:p w14:paraId="0E7648A4" w14:textId="77777777" w:rsidR="00A5031F" w:rsidRPr="00A5031F" w:rsidRDefault="00A5031F" w:rsidP="00A5031F">
      <w:pPr>
        <w:pStyle w:val="1Content"/>
      </w:pPr>
      <w:r w:rsidRPr="00A5031F">
        <w:t>Continuous Improvement (TPM,Kaizen, 5S, PDCA, RCA)</w:t>
      </w:r>
    </w:p>
    <w:p w14:paraId="6ACD622A" w14:textId="77777777" w:rsidR="00A5031F" w:rsidRPr="00A5031F" w:rsidRDefault="00A5031F" w:rsidP="00A5031F">
      <w:pPr>
        <w:pStyle w:val="1Content"/>
      </w:pPr>
      <w:r w:rsidRPr="00A5031F">
        <w:t>HSE, GMP &amp; ISO ManagementSystems Compliance</w:t>
      </w:r>
    </w:p>
    <w:p w14:paraId="643BD400" w14:textId="77777777" w:rsidR="00A5031F" w:rsidRPr="00A5031F" w:rsidRDefault="00A5031F" w:rsidP="00A5031F">
      <w:pPr>
        <w:pStyle w:val="1Content"/>
      </w:pPr>
      <w:r w:rsidRPr="00A5031F">
        <w:t>Team Leadership &amp; Multi-ShiftOperations Management</w:t>
      </w:r>
    </w:p>
    <w:p w14:paraId="4690CD5C" w14:textId="6640EFD2" w:rsidR="00657A9F" w:rsidRDefault="00A5031F" w:rsidP="00A5031F">
      <w:pPr>
        <w:pStyle w:val="1Content"/>
      </w:pPr>
      <w:r w:rsidRPr="00A5031F">
        <w:t>Cross-Functional Coordination(Production, QA, Engineering,Planning)</w:t>
      </w:r>
    </w:p>
    <w:p w14:paraId="1AF6BB72" w14:textId="2AA37EB3" w:rsidR="00A5031F" w:rsidRDefault="00A5031F" w:rsidP="00A5031F">
      <w:pPr>
        <w:pStyle w:val="1Content"/>
      </w:pPr>
      <w:r w:rsidRPr="00A5031F">
        <w:t>SAP (PM Module), AutoCAD,Advanced Excel &amp; PowerPoint</w:t>
      </w:r>
    </w:p>
    <w:p w14:paraId="169AC4CA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B704A25" w14:textId="72444F56" w:rsidR="00356842" w:rsidRPr="00356842" w:rsidRDefault="00356842" w:rsidP="00356842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356842">
        <w:rPr>
          <w:rFonts w:ascii="Arial" w:eastAsia="Arial" w:hAnsi="Arial" w:cs="Arial"/>
          <w:b/>
          <w:bCs/>
          <w:color w:val="002060"/>
        </w:rPr>
        <w:t>OBJECTIVES</w:t>
      </w:r>
    </w:p>
    <w:p w14:paraId="1AEB4D6A" w14:textId="5DD93FC9" w:rsidR="00F73DC4" w:rsidRDefault="00356842" w:rsidP="00356842">
      <w:pPr>
        <w:pStyle w:val="1Content"/>
      </w:pPr>
      <w:r w:rsidRPr="00356842">
        <w:t>Contribute operations and maintenance leadership to improve productionreliability, team capability, and overall plant performance. Supportcontinuous improvement initiatives in manufacturing operations.</w:t>
      </w:r>
    </w:p>
    <w:p w14:paraId="7FB891D0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F7DEC55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2F7E3DB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4A6E7BE" w14:textId="77777777" w:rsidR="00F73DC4" w:rsidRPr="00D96B4B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sectPr w:rsidR="00F73DC4" w:rsidRPr="00D96B4B" w:rsidSect="00CC741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8" w:right="1041" w:bottom="1134" w:left="851" w:header="288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587E0" w14:textId="77777777" w:rsidR="00261221" w:rsidRDefault="00261221" w:rsidP="00AE7A20">
      <w:pPr>
        <w:spacing w:after="0" w:line="240" w:lineRule="auto"/>
      </w:pPr>
      <w:r>
        <w:separator/>
      </w:r>
    </w:p>
  </w:endnote>
  <w:endnote w:type="continuationSeparator" w:id="0">
    <w:p w14:paraId="47544D01" w14:textId="77777777" w:rsidR="00261221" w:rsidRDefault="00261221" w:rsidP="00AE7A20">
      <w:pPr>
        <w:spacing w:after="0" w:line="240" w:lineRule="auto"/>
      </w:pPr>
      <w:r>
        <w:continuationSeparator/>
      </w:r>
    </w:p>
  </w:endnote>
  <w:endnote w:type="continuationNotice" w:id="1">
    <w:p w14:paraId="106F13B1" w14:textId="77777777" w:rsidR="00261221" w:rsidRDefault="002612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n Francisco Text Regular">
    <w:altName w:val="Calibri"/>
    <w:panose1 w:val="00000000000000000000"/>
    <w:charset w:val="00"/>
    <w:family w:val="modern"/>
    <w:notTrueType/>
    <w:pitch w:val="variable"/>
    <w:sig w:usb0="A00000EF" w:usb1="5000204A" w:usb2="00000000" w:usb3="00000000" w:csb0="000001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9C8B" w14:textId="77777777" w:rsidR="008B0DF5" w:rsidRDefault="008B0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11182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ind w:left="0"/>
      <w:jc w:val="center"/>
      <w:rPr>
        <w:b/>
        <w:i/>
        <w:sz w:val="16"/>
        <w:szCs w:val="16"/>
      </w:rPr>
    </w:pPr>
    <w:r w:rsidRPr="00240835">
      <w:rPr>
        <w:noProof/>
        <w:sz w:val="22"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656EB2A8" wp14:editId="62C8BB35">
              <wp:simplePos x="0" y="0"/>
              <wp:positionH relativeFrom="column">
                <wp:posOffset>-9363</wp:posOffset>
              </wp:positionH>
              <wp:positionV relativeFrom="paragraph">
                <wp:posOffset>-67310</wp:posOffset>
              </wp:positionV>
              <wp:extent cx="6590592" cy="0"/>
              <wp:effectExtent l="0" t="0" r="20320" b="19050"/>
              <wp:wrapNone/>
              <wp:docPr id="366" name="Straight Connector 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90592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F645F" id="Straight Connector 366" o:spid="_x0000_s1026" style="position:absolute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</w:pict>
        </mc:Fallback>
      </mc:AlternateContent>
    </w:r>
    <w:r w:rsidRPr="00240835">
      <w:rPr>
        <w:b/>
        <w:i/>
        <w:sz w:val="16"/>
        <w:szCs w:val="16"/>
      </w:rPr>
      <w:t xml:space="preserve">The assessment report is a subjective evaluation of the candidate based on facts as validated through CV screening, </w:t>
    </w:r>
    <w:r w:rsidRPr="00240835">
      <w:rPr>
        <w:b/>
        <w:i/>
        <w:sz w:val="16"/>
        <w:szCs w:val="16"/>
      </w:rPr>
      <w:br/>
      <w:t>interviews &amp; skill assessment.  Reference check will be conducted upon shortlist for offer.</w:t>
    </w:r>
  </w:p>
  <w:p w14:paraId="32B9977F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jc w:val="right"/>
      <w:rPr>
        <w:rFonts w:asciiTheme="majorHAnsi" w:hAnsiTheme="majorHAnsi"/>
        <w:caps/>
        <w:noProof/>
        <w:sz w:val="20"/>
        <w:szCs w:val="16"/>
      </w:rPr>
    </w:pPr>
    <w:r w:rsidRPr="00240835">
      <w:rPr>
        <w:rFonts w:asciiTheme="majorHAnsi" w:hAnsiTheme="majorHAnsi"/>
        <w:caps/>
        <w:sz w:val="20"/>
        <w:szCs w:val="16"/>
      </w:rPr>
      <w:fldChar w:fldCharType="begin"/>
    </w:r>
    <w:r w:rsidRPr="00240835">
      <w:rPr>
        <w:rFonts w:asciiTheme="majorHAnsi" w:hAnsiTheme="majorHAnsi"/>
        <w:caps/>
        <w:sz w:val="20"/>
        <w:szCs w:val="16"/>
      </w:rPr>
      <w:instrText xml:space="preserve"> PAGE   \* MERGEFORMAT </w:instrText>
    </w:r>
    <w:r w:rsidRPr="00240835">
      <w:rPr>
        <w:rFonts w:asciiTheme="majorHAnsi" w:hAnsiTheme="majorHAnsi"/>
        <w:caps/>
        <w:sz w:val="20"/>
        <w:szCs w:val="16"/>
      </w:rPr>
      <w:fldChar w:fldCharType="separate"/>
    </w:r>
    <w:r w:rsidR="00581341">
      <w:rPr>
        <w:rFonts w:asciiTheme="majorHAnsi" w:hAnsiTheme="majorHAnsi"/>
        <w:caps/>
        <w:noProof/>
        <w:sz w:val="20"/>
        <w:szCs w:val="16"/>
      </w:rPr>
      <w:t>2</w:t>
    </w:r>
    <w:r w:rsidRPr="00240835">
      <w:rPr>
        <w:rFonts w:asciiTheme="majorHAnsi" w:hAnsiTheme="majorHAnsi"/>
        <w:caps/>
        <w:noProof/>
        <w:sz w:val="20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228387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18474AA8" w14:textId="77777777" w:rsidR="00B350D0" w:rsidRPr="00240835" w:rsidRDefault="00B350D0" w:rsidP="00CC7417">
        <w:pPr>
          <w:pStyle w:val="Footer"/>
          <w:tabs>
            <w:tab w:val="clear" w:pos="4680"/>
            <w:tab w:val="clear" w:pos="9360"/>
          </w:tabs>
          <w:ind w:left="0"/>
          <w:jc w:val="center"/>
          <w:rPr>
            <w:b/>
            <w:i/>
            <w:sz w:val="16"/>
            <w:szCs w:val="16"/>
          </w:rPr>
        </w:pPr>
        <w:r w:rsidRPr="00240835">
          <w:rPr>
            <w:noProof/>
            <w:sz w:val="22"/>
          </w:rPr>
          <mc:AlternateContent>
            <mc:Choice Requires="wps">
              <w:drawing>
                <wp:anchor distT="4294967295" distB="4294967295" distL="114300" distR="114300" simplePos="0" relativeHeight="251658241" behindDoc="0" locked="0" layoutInCell="1" allowOverlap="1" wp14:anchorId="7353C041" wp14:editId="6F0360BE">
                  <wp:simplePos x="0" y="0"/>
                  <wp:positionH relativeFrom="column">
                    <wp:posOffset>-9363</wp:posOffset>
                  </wp:positionH>
                  <wp:positionV relativeFrom="paragraph">
                    <wp:posOffset>-67310</wp:posOffset>
                  </wp:positionV>
                  <wp:extent cx="6590592" cy="0"/>
                  <wp:effectExtent l="0" t="0" r="20320" b="19050"/>
                  <wp:wrapNone/>
                  <wp:docPr id="352" name="Straight Connector 3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590592" cy="0"/>
                          </a:xfrm>
                          <a:prstGeom prst="line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21034A20" id="Straight Connector 352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    </w:pict>
            </mc:Fallback>
          </mc:AlternateContent>
        </w:r>
        <w:r w:rsidRPr="00240835">
          <w:rPr>
            <w:b/>
            <w:i/>
            <w:sz w:val="16"/>
            <w:szCs w:val="16"/>
          </w:rPr>
          <w:t xml:space="preserve">The assessment report is a subjective evaluation of the candidate based on facts as validated through CV screening, </w:t>
        </w:r>
        <w:r w:rsidRPr="00240835">
          <w:rPr>
            <w:b/>
            <w:i/>
            <w:sz w:val="16"/>
            <w:szCs w:val="16"/>
          </w:rPr>
          <w:br/>
          <w:t>interviews &amp; skill assessment.  Reference check will be conducted upon shortlist for offer.</w:t>
        </w:r>
      </w:p>
      <w:p w14:paraId="0207D5FE" w14:textId="77777777" w:rsidR="00B350D0" w:rsidRPr="00240835" w:rsidRDefault="00B350D0" w:rsidP="00CC7417">
        <w:pPr>
          <w:pStyle w:val="Footer"/>
          <w:tabs>
            <w:tab w:val="clear" w:pos="9360"/>
            <w:tab w:val="right" w:pos="10489"/>
          </w:tabs>
          <w:rPr>
            <w:sz w:val="18"/>
            <w:szCs w:val="18"/>
          </w:rPr>
        </w:pPr>
        <w:r w:rsidRPr="00240835">
          <w:rPr>
            <w:sz w:val="16"/>
            <w:szCs w:val="16"/>
          </w:rPr>
          <w:tab/>
        </w:r>
        <w:r w:rsidRPr="00240835">
          <w:rPr>
            <w:sz w:val="16"/>
            <w:szCs w:val="16"/>
          </w:rPr>
          <w:tab/>
        </w:r>
        <w:r w:rsidRPr="00240835">
          <w:rPr>
            <w:sz w:val="20"/>
            <w:szCs w:val="16"/>
          </w:rPr>
          <w:fldChar w:fldCharType="begin"/>
        </w:r>
        <w:r w:rsidRPr="00240835">
          <w:rPr>
            <w:sz w:val="20"/>
            <w:szCs w:val="16"/>
          </w:rPr>
          <w:instrText xml:space="preserve"> PAGE   \* MERGEFORMAT </w:instrText>
        </w:r>
        <w:r w:rsidRPr="00240835">
          <w:rPr>
            <w:sz w:val="20"/>
            <w:szCs w:val="16"/>
          </w:rPr>
          <w:fldChar w:fldCharType="separate"/>
        </w:r>
        <w:r w:rsidR="00581341">
          <w:rPr>
            <w:noProof/>
            <w:sz w:val="20"/>
            <w:szCs w:val="16"/>
          </w:rPr>
          <w:t>1</w:t>
        </w:r>
        <w:r w:rsidRPr="00240835">
          <w:rPr>
            <w:noProof/>
            <w:sz w:val="20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53F17" w14:textId="77777777" w:rsidR="00261221" w:rsidRDefault="00261221" w:rsidP="00AE7A20">
      <w:pPr>
        <w:spacing w:after="0" w:line="240" w:lineRule="auto"/>
      </w:pPr>
      <w:r>
        <w:separator/>
      </w:r>
    </w:p>
  </w:footnote>
  <w:footnote w:type="continuationSeparator" w:id="0">
    <w:p w14:paraId="1DEC48DC" w14:textId="77777777" w:rsidR="00261221" w:rsidRDefault="00261221" w:rsidP="00AE7A20">
      <w:pPr>
        <w:spacing w:after="0" w:line="240" w:lineRule="auto"/>
      </w:pPr>
      <w:r>
        <w:continuationSeparator/>
      </w:r>
    </w:p>
  </w:footnote>
  <w:footnote w:type="continuationNotice" w:id="1">
    <w:p w14:paraId="6D091BF6" w14:textId="77777777" w:rsidR="00261221" w:rsidRDefault="0026122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204FC" w14:textId="77777777" w:rsidR="008B0DF5" w:rsidRDefault="008B0D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5"/>
      <w:gridCol w:w="2430"/>
      <w:gridCol w:w="270"/>
      <w:gridCol w:w="2970"/>
      <w:gridCol w:w="3415"/>
    </w:tblGrid>
    <w:tr w:rsidR="00B350D0" w:rsidRPr="00FC11F7" w14:paraId="5C14494E" w14:textId="77777777" w:rsidTr="0036151E">
      <w:tc>
        <w:tcPr>
          <w:tcW w:w="2695" w:type="dxa"/>
          <w:gridSpan w:val="2"/>
        </w:tcPr>
        <w:p w14:paraId="115D0A02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240" w:type="dxa"/>
          <w:gridSpan w:val="2"/>
        </w:tcPr>
        <w:p w14:paraId="3955B708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415" w:type="dxa"/>
          <w:vAlign w:val="center"/>
        </w:tcPr>
        <w:p w14:paraId="285B929D" w14:textId="77777777" w:rsidR="00B350D0" w:rsidRPr="00FC11F7" w:rsidRDefault="00B350D0" w:rsidP="00AE7A20">
          <w:pPr>
            <w:jc w:val="center"/>
            <w:rPr>
              <w:sz w:val="10"/>
              <w:szCs w:val="10"/>
            </w:rPr>
          </w:pPr>
        </w:p>
      </w:tc>
    </w:tr>
    <w:tr w:rsidR="00B350D0" w:rsidRPr="00FC11F7" w14:paraId="62B732EC" w14:textId="77777777" w:rsidTr="0036151E">
      <w:trPr>
        <w:trHeight w:val="150"/>
      </w:trPr>
      <w:tc>
        <w:tcPr>
          <w:tcW w:w="265" w:type="dxa"/>
          <w:vAlign w:val="center"/>
        </w:tcPr>
        <w:p w14:paraId="114D1EFD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56AA87B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6725F722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3686CA43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6C0A504B" w14:textId="77777777" w:rsidR="00B350D0" w:rsidRPr="00FC11F7" w:rsidRDefault="00B350D0" w:rsidP="00AE7A20">
          <w:pPr>
            <w:rPr>
              <w:sz w:val="10"/>
              <w:szCs w:val="10"/>
            </w:rPr>
          </w:pPr>
        </w:p>
      </w:tc>
    </w:tr>
    <w:tr w:rsidR="00B350D0" w:rsidRPr="00FC11F7" w14:paraId="351A94B5" w14:textId="77777777" w:rsidTr="0036151E">
      <w:trPr>
        <w:trHeight w:val="150"/>
      </w:trPr>
      <w:tc>
        <w:tcPr>
          <w:tcW w:w="265" w:type="dxa"/>
          <w:vAlign w:val="center"/>
        </w:tcPr>
        <w:p w14:paraId="2929744F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365FB5BE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10CC18F6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00E64E2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1E516EF6" w14:textId="77777777" w:rsidR="00B350D0" w:rsidRPr="00FC11F7" w:rsidRDefault="00B350D0" w:rsidP="00AE7A20">
          <w:pPr>
            <w:rPr>
              <w:sz w:val="10"/>
              <w:szCs w:val="10"/>
            </w:rPr>
          </w:pPr>
          <w:r>
            <w:rPr>
              <w:rFonts w:ascii="Arial Black" w:hAnsi="Arial Black" w:cs="Arial"/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58240" behindDoc="0" locked="0" layoutInCell="1" allowOverlap="1" wp14:anchorId="32F123DB" wp14:editId="67F96398">
                <wp:simplePos x="0" y="0"/>
                <wp:positionH relativeFrom="column">
                  <wp:posOffset>966470</wp:posOffset>
                </wp:positionH>
                <wp:positionV relativeFrom="paragraph">
                  <wp:posOffset>25210</wp:posOffset>
                </wp:positionV>
                <wp:extent cx="1804670" cy="414655"/>
                <wp:effectExtent l="0" t="0" r="5080" b="4445"/>
                <wp:wrapNone/>
                <wp:docPr id="409462353" name="Picture 4094623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4670" cy="4146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7C7B1B7" w14:textId="77777777" w:rsidR="00B350D0" w:rsidRPr="00240835" w:rsidRDefault="00B350D0" w:rsidP="00CC7417">
    <w:pPr>
      <w:pStyle w:val="Header"/>
    </w:pPr>
    <w:r w:rsidRPr="00240835">
      <w:rPr>
        <w:rFonts w:ascii="Arial Black" w:hAnsi="Arial Black" w:cs="Arial"/>
        <w:b/>
        <w:bCs/>
        <w:sz w:val="28"/>
        <w:szCs w:val="28"/>
      </w:rPr>
      <w:t>HIGHLY CONFIDENTIAL</w:t>
    </w:r>
    <w:r w:rsidRPr="00240835">
      <w:rPr>
        <w:rFonts w:ascii="Arial Black" w:hAnsi="Arial Black" w:cs="Arial"/>
        <w:b/>
        <w:bCs/>
        <w:sz w:val="28"/>
        <w:szCs w:val="28"/>
      </w:rPr>
      <w:tab/>
    </w:r>
    <w:r w:rsidRPr="00240835">
      <w:rPr>
        <w:rFonts w:ascii="Arial Black" w:hAnsi="Arial Black" w:cs="Arial"/>
        <w:b/>
        <w:bCs/>
        <w:sz w:val="28"/>
        <w:szCs w:val="2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"/>
      <w:gridCol w:w="3367"/>
      <w:gridCol w:w="281"/>
      <w:gridCol w:w="3031"/>
      <w:gridCol w:w="3492"/>
    </w:tblGrid>
    <w:tr w:rsidR="00B350D0" w:rsidRPr="005036F6" w14:paraId="40C7E798" w14:textId="77777777" w:rsidTr="0077633C">
      <w:trPr>
        <w:trHeight w:val="753"/>
      </w:trPr>
      <w:tc>
        <w:tcPr>
          <w:tcW w:w="3686" w:type="dxa"/>
          <w:gridSpan w:val="2"/>
        </w:tcPr>
        <w:p w14:paraId="30DB85F4" w14:textId="77777777" w:rsidR="00B350D0" w:rsidRPr="009B1CEE" w:rsidRDefault="00B350D0" w:rsidP="0077633C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Ho Chi Minh Office</w:t>
          </w:r>
        </w:p>
        <w:p w14:paraId="70AEA7EC" w14:textId="7631C592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77633C">
            <w:rPr>
              <w:rFonts w:asciiTheme="majorHAnsi" w:hAnsiTheme="majorHAnsi"/>
              <w:sz w:val="14"/>
              <w:szCs w:val="14"/>
            </w:rPr>
            <w:t xml:space="preserve">20th floor, E.Town Central Tower, 11 Doan Van Bo Str., </w:t>
          </w:r>
          <w:r w:rsidR="008B0DF5">
            <w:rPr>
              <w:rFonts w:asciiTheme="majorHAnsi" w:hAnsiTheme="majorHAnsi"/>
              <w:sz w:val="14"/>
              <w:szCs w:val="14"/>
            </w:rPr>
            <w:t xml:space="preserve">Xom Chieu </w:t>
          </w:r>
          <w:r w:rsidRPr="0077633C">
            <w:rPr>
              <w:rFonts w:asciiTheme="majorHAnsi" w:hAnsiTheme="majorHAnsi"/>
              <w:sz w:val="14"/>
              <w:szCs w:val="14"/>
            </w:rPr>
            <w:t>Ward, HCMC, Vietnam</w:t>
          </w:r>
        </w:p>
        <w:p w14:paraId="776CF11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28 3925 5000</w:t>
          </w:r>
        </w:p>
        <w:p w14:paraId="296A9A10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28 3925 5111</w:t>
          </w:r>
        </w:p>
        <w:p w14:paraId="79A51806" w14:textId="77777777" w:rsidR="00B350D0" w:rsidRPr="009B1CEE" w:rsidRDefault="00B350D0" w:rsidP="005036F6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28 5404 4936</w:t>
          </w:r>
        </w:p>
      </w:tc>
      <w:tc>
        <w:tcPr>
          <w:tcW w:w="3312" w:type="dxa"/>
          <w:gridSpan w:val="2"/>
        </w:tcPr>
        <w:p w14:paraId="4D97919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Ha Noi Office</w:t>
          </w:r>
        </w:p>
        <w:p w14:paraId="1DE38685" w14:textId="49AB691B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7th floor, V-Building</w:t>
          </w:r>
          <w:r w:rsidR="008B0DF5">
            <w:rPr>
              <w:rFonts w:asciiTheme="majorHAnsi" w:hAnsiTheme="majorHAnsi"/>
              <w:sz w:val="14"/>
              <w:szCs w:val="14"/>
            </w:rPr>
            <w:t xml:space="preserve">, </w:t>
          </w:r>
          <w:r w:rsidRPr="009B1CEE">
            <w:rPr>
              <w:rFonts w:asciiTheme="majorHAnsi" w:hAnsiTheme="majorHAnsi"/>
              <w:sz w:val="14"/>
              <w:szCs w:val="14"/>
            </w:rPr>
            <w:t xml:space="preserve">125 - 127 Ba Trieu Street, Hai Ba Trung </w:t>
          </w:r>
          <w:r w:rsidR="008B0DF5">
            <w:rPr>
              <w:rFonts w:asciiTheme="majorHAnsi" w:hAnsiTheme="majorHAnsi"/>
              <w:sz w:val="14"/>
              <w:szCs w:val="14"/>
            </w:rPr>
            <w:t>Ward, Ha Noi City, Vietnam</w:t>
          </w:r>
        </w:p>
        <w:p w14:paraId="3CAC50D7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24 3974 3033</w:t>
          </w:r>
        </w:p>
        <w:p w14:paraId="39A62E9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24 3974 3036</w:t>
          </w:r>
        </w:p>
        <w:p w14:paraId="3756DCB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24 6278 5199</w:t>
          </w:r>
        </w:p>
      </w:tc>
      <w:tc>
        <w:tcPr>
          <w:tcW w:w="3492" w:type="dxa"/>
          <w:vAlign w:val="center"/>
        </w:tcPr>
        <w:p w14:paraId="1A5EC568" w14:textId="77777777" w:rsidR="00B350D0" w:rsidRPr="005036F6" w:rsidRDefault="00B350D0" w:rsidP="0077633C">
          <w:pPr>
            <w:ind w:left="-18"/>
            <w:jc w:val="right"/>
            <w:rPr>
              <w:rFonts w:asciiTheme="majorHAnsi" w:hAnsiTheme="majorHAnsi"/>
              <w:sz w:val="10"/>
              <w:szCs w:val="10"/>
            </w:rPr>
          </w:pPr>
          <w:r w:rsidRPr="005036F6">
            <w:rPr>
              <w:rFonts w:asciiTheme="majorHAnsi" w:hAnsiTheme="majorHAnsi"/>
              <w:noProof/>
              <w:sz w:val="10"/>
              <w:szCs w:val="10"/>
            </w:rPr>
            <w:drawing>
              <wp:inline distT="0" distB="0" distL="0" distR="0" wp14:anchorId="49C2DAD6" wp14:editId="535223E0">
                <wp:extent cx="1805940" cy="411480"/>
                <wp:effectExtent l="0" t="0" r="3810" b="7620"/>
                <wp:docPr id="1378697451" name="Picture 1378697451" descr="C:\Users\thinhnc\AppData\Local\Microsoft\Windows\INetCache\Content.Word\Logo - no spac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thinhnc\AppData\Local\Microsoft\Windows\INetCache\Content.Word\Logo - no spac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59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350D0" w:rsidRPr="005036F6" w14:paraId="7164942E" w14:textId="77777777" w:rsidTr="0077633C">
      <w:trPr>
        <w:trHeight w:val="135"/>
      </w:trPr>
      <w:tc>
        <w:tcPr>
          <w:tcW w:w="319" w:type="dxa"/>
          <w:tcBorders>
            <w:top w:val="single" w:sz="4" w:space="0" w:color="002060"/>
          </w:tcBorders>
          <w:vAlign w:val="center"/>
        </w:tcPr>
        <w:p w14:paraId="500C90A1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13723F1" wp14:editId="0B6A86AE">
                <wp:extent cx="91440" cy="91440"/>
                <wp:effectExtent l="0" t="0" r="3810" b="3810"/>
                <wp:docPr id="604177692" name="Picture 604177692" descr="C:\Users\thinhnc\AppData\Local\Microsoft\Windows\INetCache\Content.Word\Icon-0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hinhnc\AppData\Local\Microsoft\Windows\INetCache\Content.Word\Icon-08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tcBorders>
            <w:top w:val="single" w:sz="4" w:space="0" w:color="002060"/>
          </w:tcBorders>
          <w:vAlign w:val="center"/>
        </w:tcPr>
        <w:p w14:paraId="0D15453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3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www.navigossearch.com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281" w:type="dxa"/>
          <w:tcBorders>
            <w:top w:val="single" w:sz="4" w:space="0" w:color="002060"/>
          </w:tcBorders>
          <w:vAlign w:val="center"/>
        </w:tcPr>
        <w:p w14:paraId="040DD2F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0BD888C" wp14:editId="522C1356">
                <wp:extent cx="91440" cy="91440"/>
                <wp:effectExtent l="0" t="0" r="3810" b="3810"/>
                <wp:docPr id="838934623" name="Picture 838934623" descr="C:\Users\thinhnc\AppData\Local\Microsoft\Windows\INetCache\Content.Word\Icon-0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thinhnc\AppData\Local\Microsoft\Windows\INetCache\Content.Word\Icon-05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tcBorders>
            <w:top w:val="single" w:sz="4" w:space="0" w:color="002060"/>
          </w:tcBorders>
          <w:vAlign w:val="center"/>
        </w:tcPr>
        <w:p w14:paraId="2163CC44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5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contact@navigossearch.com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3492" w:type="dxa"/>
          <w:vAlign w:val="center"/>
        </w:tcPr>
        <w:p w14:paraId="0CA0017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  <w:tr w:rsidR="00B350D0" w:rsidRPr="005036F6" w14:paraId="416A8D9C" w14:textId="77777777" w:rsidTr="0077633C">
      <w:trPr>
        <w:trHeight w:val="135"/>
      </w:trPr>
      <w:tc>
        <w:tcPr>
          <w:tcW w:w="319" w:type="dxa"/>
          <w:vAlign w:val="center"/>
        </w:tcPr>
        <w:p w14:paraId="3A95AF2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7FEEB815" wp14:editId="041908C6">
                <wp:extent cx="91440" cy="91440"/>
                <wp:effectExtent l="0" t="0" r="3810" b="3810"/>
                <wp:docPr id="253179359" name="Picture 253179359" descr="C:\Users\thinhnc\AppData\Local\Microsoft\Windows\INetCache\Content.Word\Icon-0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thinhnc\AppData\Local\Microsoft\Windows\INetCache\Content.Word\Icon-06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vAlign w:val="center"/>
        </w:tcPr>
        <w:p w14:paraId="1B6C801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281" w:type="dxa"/>
          <w:vAlign w:val="center"/>
        </w:tcPr>
        <w:p w14:paraId="2C7B0345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4F72533E" wp14:editId="6FF05E04">
                <wp:extent cx="91440" cy="91440"/>
                <wp:effectExtent l="0" t="0" r="3810" b="3810"/>
                <wp:docPr id="90934065" name="Picture 90934065" descr="C:\Users\thinhnc\AppData\Local\Microsoft\Windows\INetCache\Content.Word\Icon-0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thinhnc\AppData\Local\Microsoft\Windows\INetCache\Content.Word\Icon-09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vAlign w:val="center"/>
        </w:tcPr>
        <w:p w14:paraId="06392CC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3492" w:type="dxa"/>
          <w:vAlign w:val="center"/>
        </w:tcPr>
        <w:p w14:paraId="5A77CFC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</w:tbl>
  <w:p w14:paraId="2FC779BB" w14:textId="77777777" w:rsidR="00B350D0" w:rsidRPr="00240835" w:rsidRDefault="00B350D0" w:rsidP="00CC7417">
    <w:pPr>
      <w:pStyle w:val="Header"/>
      <w:ind w:left="0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13A"/>
    <w:multiLevelType w:val="hybridMultilevel"/>
    <w:tmpl w:val="1142740A"/>
    <w:lvl w:ilvl="0" w:tplc="75EE9A5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EE8832">
      <w:numFmt w:val="bullet"/>
      <w:lvlText w:val="•"/>
      <w:lvlJc w:val="left"/>
      <w:pPr>
        <w:ind w:left="2880" w:hanging="360"/>
      </w:pPr>
      <w:rPr>
        <w:rFonts w:ascii="Arial" w:eastAsia="Times" w:hAnsi="Arial" w:cs="Arial" w:hint="default"/>
      </w:rPr>
    </w:lvl>
    <w:lvl w:ilvl="4" w:tplc="C74C29A2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5B600E2C">
      <w:numFmt w:val="bullet"/>
      <w:lvlText w:val="-"/>
      <w:lvlJc w:val="left"/>
      <w:pPr>
        <w:ind w:left="4500" w:hanging="360"/>
      </w:pPr>
      <w:rPr>
        <w:rFonts w:ascii="Arial" w:eastAsia="Times" w:hAnsi="Arial" w:cs="Arial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433A20"/>
    <w:multiLevelType w:val="hybridMultilevel"/>
    <w:tmpl w:val="4B78D252"/>
    <w:lvl w:ilvl="0" w:tplc="A6EC2B68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DCE567A"/>
    <w:multiLevelType w:val="multilevel"/>
    <w:tmpl w:val="843EA102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3" w15:restartNumberingAfterBreak="0">
    <w:nsid w:val="13B94CA2"/>
    <w:multiLevelType w:val="multilevel"/>
    <w:tmpl w:val="2932C4FA"/>
    <w:lvl w:ilvl="0">
      <w:start w:val="1"/>
      <w:numFmt w:val="non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42F50A4"/>
    <w:multiLevelType w:val="multilevel"/>
    <w:tmpl w:val="F3500D24"/>
    <w:lvl w:ilvl="0">
      <w:start w:val="1"/>
      <w:numFmt w:val="bullet"/>
      <w:lvlRestart w:val="0"/>
      <w:pStyle w:val="1Content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5" w15:restartNumberingAfterBreak="0">
    <w:nsid w:val="3239634F"/>
    <w:multiLevelType w:val="hybridMultilevel"/>
    <w:tmpl w:val="36E8E32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3910481F"/>
    <w:multiLevelType w:val="hybridMultilevel"/>
    <w:tmpl w:val="0DACEA50"/>
    <w:lvl w:ilvl="0" w:tplc="A6EC2B68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2F625F0"/>
    <w:multiLevelType w:val="multilevel"/>
    <w:tmpl w:val="8796F088"/>
    <w:lvl w:ilvl="0">
      <w:start w:val="1"/>
      <w:numFmt w:val="none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3402"/>
        </w:tabs>
        <w:ind w:left="567" w:firstLine="2835"/>
      </w:pPr>
      <w:rPr>
        <w:rFonts w:ascii="Noto Sans Symbols" w:hAnsi="Noto Sans Symbols" w:hint="default"/>
      </w:rPr>
    </w:lvl>
    <w:lvl w:ilvl="2">
      <w:start w:val="1"/>
      <w:numFmt w:val="none"/>
      <w:lvlRestart w:val="1"/>
      <w:lvlText w:val="%1"/>
      <w:lvlJc w:val="left"/>
      <w:pPr>
        <w:tabs>
          <w:tab w:val="num" w:pos="567"/>
        </w:tabs>
        <w:ind w:left="3402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43A14701"/>
    <w:multiLevelType w:val="multilevel"/>
    <w:tmpl w:val="A8C07684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9" w15:restartNumberingAfterBreak="0">
    <w:nsid w:val="4BC224B3"/>
    <w:multiLevelType w:val="multilevel"/>
    <w:tmpl w:val="04090025"/>
    <w:styleLink w:val="Style1"/>
    <w:lvl w:ilvl="0">
      <w:start w:val="1"/>
      <w:numFmt w:val="none"/>
      <w:lvlText w:val="%1"/>
      <w:lvlJc w:val="left"/>
      <w:pPr>
        <w:ind w:left="432" w:hanging="432"/>
      </w:pPr>
    </w:lvl>
    <w:lvl w:ilvl="1">
      <w:start w:val="1"/>
      <w:numFmt w:val="none"/>
      <w:lvlText w:val="%2"/>
      <w:lvlJc w:val="left"/>
      <w:pPr>
        <w:ind w:left="4176" w:hanging="576"/>
      </w:pPr>
      <w:rPr>
        <w:rFonts w:ascii="Noto Sans Symbols" w:hAnsi="Noto Sans Symbols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5FB4261"/>
    <w:multiLevelType w:val="multilevel"/>
    <w:tmpl w:val="A5FA1948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1" w15:restartNumberingAfterBreak="0">
    <w:nsid w:val="565366C0"/>
    <w:multiLevelType w:val="hybridMultilevel"/>
    <w:tmpl w:val="BB9E3524"/>
    <w:lvl w:ilvl="0" w:tplc="93DCE286">
      <w:start w:val="1"/>
      <w:numFmt w:val="upperRoman"/>
      <w:lvlText w:val="%1."/>
      <w:lvlJc w:val="left"/>
      <w:pPr>
        <w:ind w:left="12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452FD7"/>
    <w:multiLevelType w:val="hybridMultilevel"/>
    <w:tmpl w:val="BBA09700"/>
    <w:lvl w:ilvl="0" w:tplc="04090015">
      <w:start w:val="1"/>
      <w:numFmt w:val="upperLetter"/>
      <w:lvlText w:val="%1."/>
      <w:lvlJc w:val="left"/>
      <w:pPr>
        <w:ind w:left="4320" w:hanging="720"/>
      </w:pPr>
      <w:rPr>
        <w:rFonts w:hint="default"/>
      </w:rPr>
    </w:lvl>
    <w:lvl w:ilvl="1" w:tplc="7CB82DE8">
      <w:numFmt w:val="bullet"/>
      <w:lvlText w:val="•"/>
      <w:lvlJc w:val="left"/>
      <w:pPr>
        <w:ind w:left="4680" w:hanging="360"/>
      </w:pPr>
      <w:rPr>
        <w:rFonts w:ascii="Arial" w:eastAsia="Times" w:hAnsi="Arial" w:cs="Arial" w:hint="default"/>
      </w:rPr>
    </w:lvl>
    <w:lvl w:ilvl="2" w:tplc="5DB0B7B4">
      <w:numFmt w:val="bullet"/>
      <w:lvlText w:val="–"/>
      <w:lvlJc w:val="left"/>
      <w:pPr>
        <w:ind w:left="5580" w:hanging="360"/>
      </w:pPr>
      <w:rPr>
        <w:rFonts w:ascii="Arial" w:eastAsia="Arial" w:hAnsi="Arial" w:cs="Arial" w:hint="default"/>
      </w:r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3" w15:restartNumberingAfterBreak="0">
    <w:nsid w:val="5BD07CDF"/>
    <w:multiLevelType w:val="hybridMultilevel"/>
    <w:tmpl w:val="A8985C00"/>
    <w:lvl w:ilvl="0" w:tplc="A6EC2B68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0934322"/>
    <w:multiLevelType w:val="multilevel"/>
    <w:tmpl w:val="E3E09342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5" w15:restartNumberingAfterBreak="0">
    <w:nsid w:val="62995C0E"/>
    <w:multiLevelType w:val="hybridMultilevel"/>
    <w:tmpl w:val="83ACDDA6"/>
    <w:lvl w:ilvl="0" w:tplc="A6EC2B68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6C717F6E"/>
    <w:multiLevelType w:val="multilevel"/>
    <w:tmpl w:val="B46E5496"/>
    <w:lvl w:ilvl="0">
      <w:start w:val="1"/>
      <w:numFmt w:val="none"/>
      <w:pStyle w:val="Heading1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Restart w:val="0"/>
      <w:pStyle w:val="Heading3"/>
      <w:lvlText w:val="%2"/>
      <w:lvlJc w:val="left"/>
      <w:pPr>
        <w:tabs>
          <w:tab w:val="num" w:pos="3402"/>
        </w:tabs>
        <w:ind w:left="3402" w:firstLine="0"/>
      </w:pPr>
      <w:rPr>
        <w:rFonts w:ascii="Noto Sans Symbols" w:hAnsi="Noto Sans Symbols" w:hint="default"/>
      </w:rPr>
    </w:lvl>
    <w:lvl w:ilvl="2">
      <w:start w:val="1"/>
      <w:numFmt w:val="none"/>
      <w:lvlRestart w:val="0"/>
      <w:pStyle w:val="Heading2"/>
      <w:lvlText w:val="%1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372771048">
    <w:abstractNumId w:val="4"/>
  </w:num>
  <w:num w:numId="2" w16cid:durableId="1268848901">
    <w:abstractNumId w:val="3"/>
  </w:num>
  <w:num w:numId="3" w16cid:durableId="1950119439">
    <w:abstractNumId w:val="9"/>
  </w:num>
  <w:num w:numId="4" w16cid:durableId="24794007">
    <w:abstractNumId w:val="16"/>
  </w:num>
  <w:num w:numId="5" w16cid:durableId="19648019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3458040">
    <w:abstractNumId w:val="5"/>
  </w:num>
  <w:num w:numId="7" w16cid:durableId="1433085472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81785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60938577">
    <w:abstractNumId w:val="0"/>
  </w:num>
  <w:num w:numId="10" w16cid:durableId="1157843475">
    <w:abstractNumId w:val="12"/>
  </w:num>
  <w:num w:numId="11" w16cid:durableId="317685321">
    <w:abstractNumId w:val="5"/>
  </w:num>
  <w:num w:numId="12" w16cid:durableId="111674367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439560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8194562">
    <w:abstractNumId w:val="4"/>
  </w:num>
  <w:num w:numId="15" w16cid:durableId="871697336">
    <w:abstractNumId w:val="7"/>
  </w:num>
  <w:num w:numId="16" w16cid:durableId="78192197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06515290">
    <w:abstractNumId w:val="13"/>
  </w:num>
  <w:num w:numId="18" w16cid:durableId="530535684">
    <w:abstractNumId w:val="8"/>
  </w:num>
  <w:num w:numId="19" w16cid:durableId="879517684">
    <w:abstractNumId w:val="15"/>
  </w:num>
  <w:num w:numId="20" w16cid:durableId="1837720274">
    <w:abstractNumId w:val="10"/>
  </w:num>
  <w:num w:numId="21" w16cid:durableId="251203217">
    <w:abstractNumId w:val="1"/>
  </w:num>
  <w:num w:numId="22" w16cid:durableId="820464284">
    <w:abstractNumId w:val="2"/>
  </w:num>
  <w:num w:numId="23" w16cid:durableId="693381036">
    <w:abstractNumId w:val="6"/>
  </w:num>
  <w:num w:numId="24" w16cid:durableId="1277448769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90"/>
    <w:rsid w:val="00002C07"/>
    <w:rsid w:val="00014465"/>
    <w:rsid w:val="0002259B"/>
    <w:rsid w:val="000238B7"/>
    <w:rsid w:val="00027588"/>
    <w:rsid w:val="0003107E"/>
    <w:rsid w:val="00037631"/>
    <w:rsid w:val="000454F3"/>
    <w:rsid w:val="0005337F"/>
    <w:rsid w:val="0005734E"/>
    <w:rsid w:val="00063DD1"/>
    <w:rsid w:val="00065B6A"/>
    <w:rsid w:val="00072B7C"/>
    <w:rsid w:val="00077052"/>
    <w:rsid w:val="00080BC8"/>
    <w:rsid w:val="00082BCE"/>
    <w:rsid w:val="000837A2"/>
    <w:rsid w:val="0009470B"/>
    <w:rsid w:val="00095636"/>
    <w:rsid w:val="000A0B34"/>
    <w:rsid w:val="000C0793"/>
    <w:rsid w:val="000C1B39"/>
    <w:rsid w:val="000D39EB"/>
    <w:rsid w:val="000D4E22"/>
    <w:rsid w:val="000D61A3"/>
    <w:rsid w:val="000E669C"/>
    <w:rsid w:val="000F3BF1"/>
    <w:rsid w:val="000F416A"/>
    <w:rsid w:val="000F49AB"/>
    <w:rsid w:val="0010636E"/>
    <w:rsid w:val="00111BE7"/>
    <w:rsid w:val="001139EC"/>
    <w:rsid w:val="00113B08"/>
    <w:rsid w:val="0011498F"/>
    <w:rsid w:val="00116F2D"/>
    <w:rsid w:val="00133556"/>
    <w:rsid w:val="00135BC3"/>
    <w:rsid w:val="00136C3C"/>
    <w:rsid w:val="00142C41"/>
    <w:rsid w:val="00143A34"/>
    <w:rsid w:val="00144585"/>
    <w:rsid w:val="00144E44"/>
    <w:rsid w:val="00151B3E"/>
    <w:rsid w:val="00155A03"/>
    <w:rsid w:val="001568D7"/>
    <w:rsid w:val="001574F5"/>
    <w:rsid w:val="0016121A"/>
    <w:rsid w:val="00170B2D"/>
    <w:rsid w:val="001768F1"/>
    <w:rsid w:val="00185B87"/>
    <w:rsid w:val="00187200"/>
    <w:rsid w:val="0019281D"/>
    <w:rsid w:val="001A6E1C"/>
    <w:rsid w:val="001A7E71"/>
    <w:rsid w:val="001B0FE2"/>
    <w:rsid w:val="001C1263"/>
    <w:rsid w:val="001C7ABF"/>
    <w:rsid w:val="001D2776"/>
    <w:rsid w:val="001D5521"/>
    <w:rsid w:val="001D57BD"/>
    <w:rsid w:val="001F17C2"/>
    <w:rsid w:val="001F567A"/>
    <w:rsid w:val="0020316D"/>
    <w:rsid w:val="002064F8"/>
    <w:rsid w:val="002066A2"/>
    <w:rsid w:val="00210BB7"/>
    <w:rsid w:val="00226AFD"/>
    <w:rsid w:val="00233062"/>
    <w:rsid w:val="00234FFC"/>
    <w:rsid w:val="002373BE"/>
    <w:rsid w:val="0023772F"/>
    <w:rsid w:val="00240835"/>
    <w:rsid w:val="002413B1"/>
    <w:rsid w:val="00261221"/>
    <w:rsid w:val="00263263"/>
    <w:rsid w:val="00271243"/>
    <w:rsid w:val="00273653"/>
    <w:rsid w:val="0027378E"/>
    <w:rsid w:val="002806D8"/>
    <w:rsid w:val="00281583"/>
    <w:rsid w:val="002860A4"/>
    <w:rsid w:val="00286E93"/>
    <w:rsid w:val="002930D2"/>
    <w:rsid w:val="00296390"/>
    <w:rsid w:val="002A0847"/>
    <w:rsid w:val="002A1C73"/>
    <w:rsid w:val="002A2809"/>
    <w:rsid w:val="002B01FA"/>
    <w:rsid w:val="002B6FB4"/>
    <w:rsid w:val="002B7183"/>
    <w:rsid w:val="002C4BF9"/>
    <w:rsid w:val="002C7188"/>
    <w:rsid w:val="002C7AC0"/>
    <w:rsid w:val="002D5BD9"/>
    <w:rsid w:val="002D644C"/>
    <w:rsid w:val="002E215E"/>
    <w:rsid w:val="002E7BB1"/>
    <w:rsid w:val="002F4799"/>
    <w:rsid w:val="002F689E"/>
    <w:rsid w:val="00302687"/>
    <w:rsid w:val="003111BB"/>
    <w:rsid w:val="00314976"/>
    <w:rsid w:val="003153AC"/>
    <w:rsid w:val="003202FA"/>
    <w:rsid w:val="003225E8"/>
    <w:rsid w:val="00324D08"/>
    <w:rsid w:val="003309E4"/>
    <w:rsid w:val="00335225"/>
    <w:rsid w:val="0033543D"/>
    <w:rsid w:val="0034168B"/>
    <w:rsid w:val="00344695"/>
    <w:rsid w:val="00350C36"/>
    <w:rsid w:val="00356842"/>
    <w:rsid w:val="0036151E"/>
    <w:rsid w:val="00363137"/>
    <w:rsid w:val="00363A34"/>
    <w:rsid w:val="003669E2"/>
    <w:rsid w:val="0037036A"/>
    <w:rsid w:val="00374133"/>
    <w:rsid w:val="003816ED"/>
    <w:rsid w:val="003857E8"/>
    <w:rsid w:val="00395520"/>
    <w:rsid w:val="003974D3"/>
    <w:rsid w:val="003A0BA8"/>
    <w:rsid w:val="003A0ED8"/>
    <w:rsid w:val="003A24D1"/>
    <w:rsid w:val="003B1ADF"/>
    <w:rsid w:val="003B518D"/>
    <w:rsid w:val="003B5CAA"/>
    <w:rsid w:val="003C1233"/>
    <w:rsid w:val="003C2EF8"/>
    <w:rsid w:val="003C379D"/>
    <w:rsid w:val="003D35A3"/>
    <w:rsid w:val="003D3DF6"/>
    <w:rsid w:val="003D6A7B"/>
    <w:rsid w:val="003E3B80"/>
    <w:rsid w:val="003E556A"/>
    <w:rsid w:val="003F2964"/>
    <w:rsid w:val="00405F73"/>
    <w:rsid w:val="0041464F"/>
    <w:rsid w:val="00414B07"/>
    <w:rsid w:val="004161E1"/>
    <w:rsid w:val="004222DA"/>
    <w:rsid w:val="004242C5"/>
    <w:rsid w:val="004257B6"/>
    <w:rsid w:val="00431390"/>
    <w:rsid w:val="00442A2F"/>
    <w:rsid w:val="00442D86"/>
    <w:rsid w:val="00447482"/>
    <w:rsid w:val="00452A2A"/>
    <w:rsid w:val="00472108"/>
    <w:rsid w:val="00473725"/>
    <w:rsid w:val="00473B5B"/>
    <w:rsid w:val="0047686F"/>
    <w:rsid w:val="0047799C"/>
    <w:rsid w:val="004812D6"/>
    <w:rsid w:val="00487332"/>
    <w:rsid w:val="004928B8"/>
    <w:rsid w:val="00492E4C"/>
    <w:rsid w:val="004967DA"/>
    <w:rsid w:val="004A3AA0"/>
    <w:rsid w:val="004A60EB"/>
    <w:rsid w:val="004A6898"/>
    <w:rsid w:val="004B0369"/>
    <w:rsid w:val="004B0586"/>
    <w:rsid w:val="004B4729"/>
    <w:rsid w:val="004B497D"/>
    <w:rsid w:val="004C0CF9"/>
    <w:rsid w:val="004C50AC"/>
    <w:rsid w:val="004D3EF5"/>
    <w:rsid w:val="004D5691"/>
    <w:rsid w:val="004D6BA7"/>
    <w:rsid w:val="004E0CE7"/>
    <w:rsid w:val="004E32C9"/>
    <w:rsid w:val="004E629D"/>
    <w:rsid w:val="004F1708"/>
    <w:rsid w:val="004F2B32"/>
    <w:rsid w:val="004F40A3"/>
    <w:rsid w:val="004F6E12"/>
    <w:rsid w:val="00501A94"/>
    <w:rsid w:val="00501D45"/>
    <w:rsid w:val="005033C9"/>
    <w:rsid w:val="005036F6"/>
    <w:rsid w:val="005114AC"/>
    <w:rsid w:val="00513247"/>
    <w:rsid w:val="0052369F"/>
    <w:rsid w:val="00524579"/>
    <w:rsid w:val="005330BF"/>
    <w:rsid w:val="0053652C"/>
    <w:rsid w:val="005433E2"/>
    <w:rsid w:val="00547057"/>
    <w:rsid w:val="00551F62"/>
    <w:rsid w:val="00554CFE"/>
    <w:rsid w:val="0055599A"/>
    <w:rsid w:val="005612E6"/>
    <w:rsid w:val="005625FA"/>
    <w:rsid w:val="005658C4"/>
    <w:rsid w:val="005671A5"/>
    <w:rsid w:val="00567AFB"/>
    <w:rsid w:val="0057273C"/>
    <w:rsid w:val="00580335"/>
    <w:rsid w:val="00581341"/>
    <w:rsid w:val="00585B44"/>
    <w:rsid w:val="005908CA"/>
    <w:rsid w:val="00594A92"/>
    <w:rsid w:val="005A00F4"/>
    <w:rsid w:val="005A0936"/>
    <w:rsid w:val="005A46AA"/>
    <w:rsid w:val="005B4557"/>
    <w:rsid w:val="005C6319"/>
    <w:rsid w:val="005C7631"/>
    <w:rsid w:val="005D1E72"/>
    <w:rsid w:val="005D3460"/>
    <w:rsid w:val="005D4B3C"/>
    <w:rsid w:val="005E1FEA"/>
    <w:rsid w:val="005F52E9"/>
    <w:rsid w:val="005F77DF"/>
    <w:rsid w:val="00602E5A"/>
    <w:rsid w:val="00604C83"/>
    <w:rsid w:val="00607DF6"/>
    <w:rsid w:val="006142FE"/>
    <w:rsid w:val="00616298"/>
    <w:rsid w:val="00623B45"/>
    <w:rsid w:val="0063338D"/>
    <w:rsid w:val="00656856"/>
    <w:rsid w:val="00657A9F"/>
    <w:rsid w:val="00663627"/>
    <w:rsid w:val="00675397"/>
    <w:rsid w:val="006776FF"/>
    <w:rsid w:val="0068238F"/>
    <w:rsid w:val="00683029"/>
    <w:rsid w:val="00683A59"/>
    <w:rsid w:val="006965D0"/>
    <w:rsid w:val="006B35F1"/>
    <w:rsid w:val="006C6FEE"/>
    <w:rsid w:val="006D45BE"/>
    <w:rsid w:val="006D46F7"/>
    <w:rsid w:val="006D62EC"/>
    <w:rsid w:val="006D6A44"/>
    <w:rsid w:val="006E0DD2"/>
    <w:rsid w:val="006E7BA8"/>
    <w:rsid w:val="006F1016"/>
    <w:rsid w:val="006F27B0"/>
    <w:rsid w:val="006F34EF"/>
    <w:rsid w:val="007040A8"/>
    <w:rsid w:val="00711772"/>
    <w:rsid w:val="00715115"/>
    <w:rsid w:val="00715B9D"/>
    <w:rsid w:val="00735750"/>
    <w:rsid w:val="00736690"/>
    <w:rsid w:val="007452FA"/>
    <w:rsid w:val="007474EE"/>
    <w:rsid w:val="00747CC6"/>
    <w:rsid w:val="0075300F"/>
    <w:rsid w:val="007534C8"/>
    <w:rsid w:val="007548E4"/>
    <w:rsid w:val="0076579D"/>
    <w:rsid w:val="007657A5"/>
    <w:rsid w:val="00765A11"/>
    <w:rsid w:val="00774417"/>
    <w:rsid w:val="0077633C"/>
    <w:rsid w:val="00786E8F"/>
    <w:rsid w:val="00787D08"/>
    <w:rsid w:val="007901B4"/>
    <w:rsid w:val="007951F7"/>
    <w:rsid w:val="00797476"/>
    <w:rsid w:val="007E2FE9"/>
    <w:rsid w:val="007E421F"/>
    <w:rsid w:val="007F08F8"/>
    <w:rsid w:val="007F1FAA"/>
    <w:rsid w:val="007F24C7"/>
    <w:rsid w:val="008067E7"/>
    <w:rsid w:val="008137A6"/>
    <w:rsid w:val="00814BEC"/>
    <w:rsid w:val="0081795C"/>
    <w:rsid w:val="00826A05"/>
    <w:rsid w:val="00826A8D"/>
    <w:rsid w:val="00827AFD"/>
    <w:rsid w:val="00834C85"/>
    <w:rsid w:val="00844525"/>
    <w:rsid w:val="0084783A"/>
    <w:rsid w:val="00857D3B"/>
    <w:rsid w:val="00872EEC"/>
    <w:rsid w:val="00880C0D"/>
    <w:rsid w:val="0088322C"/>
    <w:rsid w:val="00883FC1"/>
    <w:rsid w:val="00893EAF"/>
    <w:rsid w:val="008A5F68"/>
    <w:rsid w:val="008A7A29"/>
    <w:rsid w:val="008B0DF5"/>
    <w:rsid w:val="008B38CE"/>
    <w:rsid w:val="008C14E5"/>
    <w:rsid w:val="008C7211"/>
    <w:rsid w:val="008D1ACA"/>
    <w:rsid w:val="008D411A"/>
    <w:rsid w:val="008E1C7C"/>
    <w:rsid w:val="008E2206"/>
    <w:rsid w:val="008E5AB2"/>
    <w:rsid w:val="008E6445"/>
    <w:rsid w:val="008F0547"/>
    <w:rsid w:val="008F2273"/>
    <w:rsid w:val="008F6892"/>
    <w:rsid w:val="008F7486"/>
    <w:rsid w:val="00900084"/>
    <w:rsid w:val="009057F9"/>
    <w:rsid w:val="00917E56"/>
    <w:rsid w:val="00923175"/>
    <w:rsid w:val="00926983"/>
    <w:rsid w:val="00926B96"/>
    <w:rsid w:val="009312E1"/>
    <w:rsid w:val="00943727"/>
    <w:rsid w:val="0094539C"/>
    <w:rsid w:val="00947040"/>
    <w:rsid w:val="0094742E"/>
    <w:rsid w:val="00950A53"/>
    <w:rsid w:val="0095783F"/>
    <w:rsid w:val="00960BD4"/>
    <w:rsid w:val="00962A53"/>
    <w:rsid w:val="009675E0"/>
    <w:rsid w:val="00971241"/>
    <w:rsid w:val="00973A1E"/>
    <w:rsid w:val="00975EC6"/>
    <w:rsid w:val="00977D01"/>
    <w:rsid w:val="009816E0"/>
    <w:rsid w:val="009A5BFF"/>
    <w:rsid w:val="009A7571"/>
    <w:rsid w:val="009B1CEE"/>
    <w:rsid w:val="009B62AB"/>
    <w:rsid w:val="009B7D9B"/>
    <w:rsid w:val="009C261C"/>
    <w:rsid w:val="009C4180"/>
    <w:rsid w:val="009D1565"/>
    <w:rsid w:val="009D2F36"/>
    <w:rsid w:val="009E5724"/>
    <w:rsid w:val="009F0A08"/>
    <w:rsid w:val="009F4E74"/>
    <w:rsid w:val="00A01E2F"/>
    <w:rsid w:val="00A023FA"/>
    <w:rsid w:val="00A02FA1"/>
    <w:rsid w:val="00A0385F"/>
    <w:rsid w:val="00A067EF"/>
    <w:rsid w:val="00A078CF"/>
    <w:rsid w:val="00A07DEA"/>
    <w:rsid w:val="00A126B5"/>
    <w:rsid w:val="00A26A77"/>
    <w:rsid w:val="00A31B88"/>
    <w:rsid w:val="00A37E73"/>
    <w:rsid w:val="00A41D5B"/>
    <w:rsid w:val="00A42B83"/>
    <w:rsid w:val="00A44E61"/>
    <w:rsid w:val="00A5031F"/>
    <w:rsid w:val="00A60AC9"/>
    <w:rsid w:val="00A65DA4"/>
    <w:rsid w:val="00A670CF"/>
    <w:rsid w:val="00A67B74"/>
    <w:rsid w:val="00A7482F"/>
    <w:rsid w:val="00A80AE3"/>
    <w:rsid w:val="00A84B7C"/>
    <w:rsid w:val="00A85DF3"/>
    <w:rsid w:val="00A86D19"/>
    <w:rsid w:val="00A913C8"/>
    <w:rsid w:val="00A921F5"/>
    <w:rsid w:val="00A959A0"/>
    <w:rsid w:val="00AA02AE"/>
    <w:rsid w:val="00AA2C91"/>
    <w:rsid w:val="00AA47BD"/>
    <w:rsid w:val="00AB588A"/>
    <w:rsid w:val="00AB5FC4"/>
    <w:rsid w:val="00AC4F22"/>
    <w:rsid w:val="00AD4C5B"/>
    <w:rsid w:val="00AD6FB0"/>
    <w:rsid w:val="00AE0D4C"/>
    <w:rsid w:val="00AE711E"/>
    <w:rsid w:val="00AE7A20"/>
    <w:rsid w:val="00AF04C1"/>
    <w:rsid w:val="00AF2908"/>
    <w:rsid w:val="00AF3482"/>
    <w:rsid w:val="00AF43C5"/>
    <w:rsid w:val="00B02811"/>
    <w:rsid w:val="00B2435E"/>
    <w:rsid w:val="00B34812"/>
    <w:rsid w:val="00B350D0"/>
    <w:rsid w:val="00B43C41"/>
    <w:rsid w:val="00B443EA"/>
    <w:rsid w:val="00B541C4"/>
    <w:rsid w:val="00B70613"/>
    <w:rsid w:val="00B75A1E"/>
    <w:rsid w:val="00B9357B"/>
    <w:rsid w:val="00B95A9E"/>
    <w:rsid w:val="00BA379E"/>
    <w:rsid w:val="00BB0E38"/>
    <w:rsid w:val="00BB29A0"/>
    <w:rsid w:val="00BC4111"/>
    <w:rsid w:val="00BD08E0"/>
    <w:rsid w:val="00BD41D3"/>
    <w:rsid w:val="00BE02A4"/>
    <w:rsid w:val="00BE3F1C"/>
    <w:rsid w:val="00BF0B3C"/>
    <w:rsid w:val="00BF782A"/>
    <w:rsid w:val="00C0657F"/>
    <w:rsid w:val="00C10D55"/>
    <w:rsid w:val="00C17199"/>
    <w:rsid w:val="00C20A8D"/>
    <w:rsid w:val="00C30778"/>
    <w:rsid w:val="00C33E1B"/>
    <w:rsid w:val="00C34736"/>
    <w:rsid w:val="00C348F9"/>
    <w:rsid w:val="00C37C09"/>
    <w:rsid w:val="00C43050"/>
    <w:rsid w:val="00C44AA4"/>
    <w:rsid w:val="00C44D60"/>
    <w:rsid w:val="00C47E5A"/>
    <w:rsid w:val="00C513AC"/>
    <w:rsid w:val="00C52479"/>
    <w:rsid w:val="00C5476C"/>
    <w:rsid w:val="00C550E1"/>
    <w:rsid w:val="00C55D53"/>
    <w:rsid w:val="00C65D06"/>
    <w:rsid w:val="00C67BB7"/>
    <w:rsid w:val="00C7131A"/>
    <w:rsid w:val="00C724E4"/>
    <w:rsid w:val="00C7513C"/>
    <w:rsid w:val="00C755DC"/>
    <w:rsid w:val="00C82082"/>
    <w:rsid w:val="00C83AFB"/>
    <w:rsid w:val="00C87555"/>
    <w:rsid w:val="00C91C17"/>
    <w:rsid w:val="00CA5082"/>
    <w:rsid w:val="00CA5A81"/>
    <w:rsid w:val="00CB1A78"/>
    <w:rsid w:val="00CB47A9"/>
    <w:rsid w:val="00CC3503"/>
    <w:rsid w:val="00CC42AB"/>
    <w:rsid w:val="00CC5B94"/>
    <w:rsid w:val="00CC6E9C"/>
    <w:rsid w:val="00CC7417"/>
    <w:rsid w:val="00CD0BAF"/>
    <w:rsid w:val="00CD5EDF"/>
    <w:rsid w:val="00CE0A05"/>
    <w:rsid w:val="00CE4A57"/>
    <w:rsid w:val="00CE602A"/>
    <w:rsid w:val="00CF0F58"/>
    <w:rsid w:val="00CF32FB"/>
    <w:rsid w:val="00CF46C2"/>
    <w:rsid w:val="00CF771E"/>
    <w:rsid w:val="00D00C82"/>
    <w:rsid w:val="00D05E56"/>
    <w:rsid w:val="00D12129"/>
    <w:rsid w:val="00D12A77"/>
    <w:rsid w:val="00D2002C"/>
    <w:rsid w:val="00D25104"/>
    <w:rsid w:val="00D320A6"/>
    <w:rsid w:val="00D3429E"/>
    <w:rsid w:val="00D36D4F"/>
    <w:rsid w:val="00D36FE5"/>
    <w:rsid w:val="00D37000"/>
    <w:rsid w:val="00D53748"/>
    <w:rsid w:val="00D70FE2"/>
    <w:rsid w:val="00D855DB"/>
    <w:rsid w:val="00D86834"/>
    <w:rsid w:val="00D94C88"/>
    <w:rsid w:val="00D96B4B"/>
    <w:rsid w:val="00D970D8"/>
    <w:rsid w:val="00DA3802"/>
    <w:rsid w:val="00DC08F3"/>
    <w:rsid w:val="00DC28DD"/>
    <w:rsid w:val="00DC5190"/>
    <w:rsid w:val="00DC73CD"/>
    <w:rsid w:val="00DD53C9"/>
    <w:rsid w:val="00DD7F0D"/>
    <w:rsid w:val="00DE5FBA"/>
    <w:rsid w:val="00DF2ABF"/>
    <w:rsid w:val="00DF7B88"/>
    <w:rsid w:val="00E0111D"/>
    <w:rsid w:val="00E015C8"/>
    <w:rsid w:val="00E26F4B"/>
    <w:rsid w:val="00E315D2"/>
    <w:rsid w:val="00E36270"/>
    <w:rsid w:val="00E36FA6"/>
    <w:rsid w:val="00E37D84"/>
    <w:rsid w:val="00E41B7E"/>
    <w:rsid w:val="00E50018"/>
    <w:rsid w:val="00E5064F"/>
    <w:rsid w:val="00E50AFE"/>
    <w:rsid w:val="00E51EE5"/>
    <w:rsid w:val="00E53357"/>
    <w:rsid w:val="00E54A17"/>
    <w:rsid w:val="00E54BAE"/>
    <w:rsid w:val="00E55F36"/>
    <w:rsid w:val="00E605F4"/>
    <w:rsid w:val="00E62D04"/>
    <w:rsid w:val="00E77FFC"/>
    <w:rsid w:val="00E81AA8"/>
    <w:rsid w:val="00E84478"/>
    <w:rsid w:val="00E84984"/>
    <w:rsid w:val="00E920C8"/>
    <w:rsid w:val="00E930BF"/>
    <w:rsid w:val="00E9557F"/>
    <w:rsid w:val="00E964A9"/>
    <w:rsid w:val="00E97A6B"/>
    <w:rsid w:val="00EA5567"/>
    <w:rsid w:val="00EA6691"/>
    <w:rsid w:val="00EA7494"/>
    <w:rsid w:val="00EA7C72"/>
    <w:rsid w:val="00EB5DF2"/>
    <w:rsid w:val="00EC51BA"/>
    <w:rsid w:val="00ED4C08"/>
    <w:rsid w:val="00ED7987"/>
    <w:rsid w:val="00EE21C0"/>
    <w:rsid w:val="00EE256D"/>
    <w:rsid w:val="00EE2B66"/>
    <w:rsid w:val="00EE36A4"/>
    <w:rsid w:val="00EF7F4E"/>
    <w:rsid w:val="00F04022"/>
    <w:rsid w:val="00F05D27"/>
    <w:rsid w:val="00F07956"/>
    <w:rsid w:val="00F223F8"/>
    <w:rsid w:val="00F40EA3"/>
    <w:rsid w:val="00F43B92"/>
    <w:rsid w:val="00F46D18"/>
    <w:rsid w:val="00F54F1F"/>
    <w:rsid w:val="00F60BA4"/>
    <w:rsid w:val="00F67ADA"/>
    <w:rsid w:val="00F73DC4"/>
    <w:rsid w:val="00F80979"/>
    <w:rsid w:val="00F81441"/>
    <w:rsid w:val="00F819D0"/>
    <w:rsid w:val="00F86C3D"/>
    <w:rsid w:val="00F91007"/>
    <w:rsid w:val="00F974E6"/>
    <w:rsid w:val="00FA3734"/>
    <w:rsid w:val="00FA464E"/>
    <w:rsid w:val="00FB1289"/>
    <w:rsid w:val="00FB16B3"/>
    <w:rsid w:val="00FB6DCF"/>
    <w:rsid w:val="00FC11F7"/>
    <w:rsid w:val="00FC42FD"/>
    <w:rsid w:val="00FC4D25"/>
    <w:rsid w:val="00FC7F50"/>
    <w:rsid w:val="00FD0ED8"/>
    <w:rsid w:val="00FD3DD6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F0556"/>
  <w15:chartTrackingRefBased/>
  <w15:docId w15:val="{9E4E36CB-0AB2-49C1-91B4-0DA9C46C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EAF"/>
    <w:pPr>
      <w:ind w:left="567"/>
      <w:jc w:val="both"/>
    </w:pPr>
    <w:rPr>
      <w:color w:val="002E5E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A03"/>
    <w:pPr>
      <w:keepNext/>
      <w:keepLines/>
      <w:numPr>
        <w:numId w:val="4"/>
      </w:numPr>
      <w:tabs>
        <w:tab w:val="left" w:pos="3402"/>
      </w:tabs>
      <w:spacing w:after="0" w:line="360" w:lineRule="auto"/>
      <w:outlineLvl w:val="0"/>
    </w:pPr>
    <w:rPr>
      <w:rFonts w:eastAsiaTheme="majorEastAsia" w:cstheme="majorBidi"/>
      <w:b/>
      <w:color w:val="E46F21" w:themeColor="accent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653"/>
    <w:pPr>
      <w:keepNext/>
      <w:keepLines/>
      <w:numPr>
        <w:ilvl w:val="2"/>
        <w:numId w:val="4"/>
      </w:numPr>
      <w:tabs>
        <w:tab w:val="left" w:pos="3402"/>
      </w:tabs>
      <w:spacing w:after="0" w:line="360" w:lineRule="auto"/>
      <w:ind w:left="3402" w:hanging="2835"/>
      <w:outlineLvl w:val="1"/>
    </w:pPr>
    <w:rPr>
      <w:rFonts w:eastAsia="Arial" w:cstheme="majorBidi"/>
      <w:b/>
      <w:color w:val="E46F21" w:themeColor="accent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DA4"/>
    <w:pPr>
      <w:keepNext/>
      <w:keepLines/>
      <w:numPr>
        <w:ilvl w:val="1"/>
        <w:numId w:val="4"/>
      </w:numPr>
      <w:tabs>
        <w:tab w:val="left" w:pos="3402"/>
      </w:tabs>
      <w:spacing w:after="0" w:line="360" w:lineRule="auto"/>
      <w:outlineLvl w:val="2"/>
    </w:pPr>
    <w:rPr>
      <w:rFonts w:asciiTheme="majorHAnsi" w:eastAsiaTheme="majorEastAsia" w:hAnsiTheme="majorHAnsi" w:cstheme="majorBidi"/>
      <w:b/>
      <w:color w:val="E46F21" w:themeColor="accen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F7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F9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F7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005F9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F7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00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F7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F7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F7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A20"/>
  </w:style>
  <w:style w:type="paragraph" w:styleId="Footer">
    <w:name w:val="footer"/>
    <w:basedOn w:val="Normal"/>
    <w:link w:val="Foot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A20"/>
  </w:style>
  <w:style w:type="table" w:styleId="TableGrid">
    <w:name w:val="Table Grid"/>
    <w:basedOn w:val="TableNormal"/>
    <w:uiPriority w:val="39"/>
    <w:rsid w:val="00AE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7A20"/>
    <w:rPr>
      <w:color w:val="1AB1E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1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1F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D05E56"/>
    <w:pPr>
      <w:spacing w:after="200" w:line="276" w:lineRule="auto"/>
      <w:contextualSpacing/>
    </w:pPr>
    <w:rPr>
      <w:lang w:val="en-AU"/>
    </w:rPr>
  </w:style>
  <w:style w:type="paragraph" w:customStyle="1" w:styleId="STYLE10">
    <w:name w:val="STYLE 1"/>
    <w:basedOn w:val="Normal"/>
    <w:link w:val="STYLE1Char"/>
    <w:qFormat/>
    <w:rsid w:val="006E7BA8"/>
    <w:pPr>
      <w:spacing w:after="200" w:line="276" w:lineRule="auto"/>
      <w:ind w:right="216"/>
      <w:jc w:val="center"/>
    </w:pPr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character" w:customStyle="1" w:styleId="STYLE1Char">
    <w:name w:val="STYLE 1 Char"/>
    <w:basedOn w:val="DefaultParagraphFont"/>
    <w:link w:val="STYLE10"/>
    <w:rsid w:val="006E7BA8"/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paragraph" w:customStyle="1" w:styleId="Default">
    <w:name w:val="Default"/>
    <w:rsid w:val="00D2510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customStyle="1" w:styleId="ocpalertsection">
    <w:name w:val="ocpalertsection"/>
    <w:basedOn w:val="Normal"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styleId="NoSpacing">
    <w:name w:val="No Spacing"/>
    <w:uiPriority w:val="1"/>
    <w:qFormat/>
    <w:rsid w:val="000E669C"/>
    <w:pPr>
      <w:spacing w:after="0" w:line="240" w:lineRule="auto"/>
      <w:ind w:left="567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5A03"/>
    <w:rPr>
      <w:rFonts w:eastAsiaTheme="majorEastAsia" w:cstheme="majorBidi"/>
      <w:b/>
      <w:color w:val="E46F21" w:themeColor="accent2"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819D0"/>
    <w:pPr>
      <w:ind w:left="0"/>
      <w:outlineLvl w:val="9"/>
    </w:pPr>
  </w:style>
  <w:style w:type="paragraph" w:styleId="TOC1">
    <w:name w:val="toc 1"/>
    <w:basedOn w:val="Normal"/>
    <w:next w:val="Normal"/>
    <w:uiPriority w:val="39"/>
    <w:unhideWhenUsed/>
    <w:rsid w:val="003B1ADF"/>
    <w:pPr>
      <w:tabs>
        <w:tab w:val="left" w:pos="3402"/>
      </w:tabs>
      <w:spacing w:before="240" w:after="0" w:line="360" w:lineRule="auto"/>
      <w:ind w:left="3402" w:hanging="2835"/>
    </w:pPr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273653"/>
    <w:rPr>
      <w:rFonts w:eastAsia="Arial" w:cstheme="majorBidi"/>
      <w:b/>
      <w:color w:val="E46F21" w:themeColor="accent2"/>
      <w:sz w:val="24"/>
      <w:szCs w:val="26"/>
    </w:rPr>
  </w:style>
  <w:style w:type="paragraph" w:customStyle="1" w:styleId="1Content">
    <w:name w:val="1.Content"/>
    <w:basedOn w:val="ListParagraph"/>
    <w:link w:val="1ContentChar"/>
    <w:qFormat/>
    <w:rsid w:val="0094742E"/>
    <w:pPr>
      <w:numPr>
        <w:numId w:val="1"/>
      </w:numPr>
      <w:spacing w:after="0" w:line="360" w:lineRule="auto"/>
    </w:pPr>
    <w:rPr>
      <w:rFonts w:ascii="Arial" w:hAnsi="Arial" w:cs="Arial"/>
      <w:color w:val="002060"/>
    </w:rPr>
  </w:style>
  <w:style w:type="character" w:styleId="Strong">
    <w:name w:val="Strong"/>
    <w:basedOn w:val="DefaultParagraphFont"/>
    <w:uiPriority w:val="22"/>
    <w:qFormat/>
    <w:rsid w:val="00CC5B94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D08E0"/>
    <w:rPr>
      <w:sz w:val="24"/>
      <w:lang w:val="en-AU"/>
    </w:rPr>
  </w:style>
  <w:style w:type="character" w:customStyle="1" w:styleId="1ContentChar">
    <w:name w:val="1.Content Char"/>
    <w:basedOn w:val="ListParagraphChar"/>
    <w:link w:val="1Content"/>
    <w:rsid w:val="0094742E"/>
    <w:rPr>
      <w:rFonts w:ascii="Arial" w:hAnsi="Arial" w:cs="Arial"/>
      <w:color w:val="002060"/>
      <w:sz w:val="24"/>
      <w:lang w:val="en-AU"/>
    </w:rPr>
  </w:style>
  <w:style w:type="paragraph" w:customStyle="1" w:styleId="2Subject">
    <w:name w:val="2.Subject"/>
    <w:basedOn w:val="Normal"/>
    <w:link w:val="2SubjectChar"/>
    <w:qFormat/>
    <w:rsid w:val="00581341"/>
    <w:pPr>
      <w:tabs>
        <w:tab w:val="left" w:pos="3402"/>
      </w:tabs>
      <w:spacing w:after="0" w:line="360" w:lineRule="auto"/>
    </w:pPr>
    <w:rPr>
      <w:rFonts w:cs="Arial"/>
      <w:i/>
      <w:color w:val="002060"/>
      <w:szCs w:val="21"/>
      <w:u w:val="single"/>
      <w:shd w:val="clear" w:color="auto" w:fill="FFFFFF"/>
    </w:rPr>
  </w:style>
  <w:style w:type="paragraph" w:customStyle="1" w:styleId="3Description">
    <w:name w:val="3.Description"/>
    <w:basedOn w:val="Normal"/>
    <w:link w:val="3DescriptionChar"/>
    <w:qFormat/>
    <w:rsid w:val="00581341"/>
    <w:pPr>
      <w:tabs>
        <w:tab w:val="left" w:pos="3402"/>
      </w:tabs>
      <w:spacing w:after="0" w:line="360" w:lineRule="auto"/>
    </w:pPr>
    <w:rPr>
      <w:rFonts w:eastAsia="Arial" w:cs="Arial"/>
      <w:i/>
      <w:color w:val="002060"/>
    </w:rPr>
  </w:style>
  <w:style w:type="character" w:customStyle="1" w:styleId="2SubjectChar">
    <w:name w:val="2.Subject Char"/>
    <w:basedOn w:val="DefaultParagraphFont"/>
    <w:link w:val="2Subject"/>
    <w:rsid w:val="00581341"/>
    <w:rPr>
      <w:rFonts w:cs="Arial"/>
      <w:i/>
      <w:color w:val="002060"/>
      <w:sz w:val="24"/>
      <w:szCs w:val="21"/>
      <w:u w:val="single"/>
    </w:rPr>
  </w:style>
  <w:style w:type="character" w:customStyle="1" w:styleId="3DescriptionChar">
    <w:name w:val="3.Description Char"/>
    <w:basedOn w:val="DefaultParagraphFont"/>
    <w:link w:val="3Description"/>
    <w:rsid w:val="00581341"/>
    <w:rPr>
      <w:rFonts w:eastAsia="Arial" w:cs="Arial"/>
      <w:i/>
      <w:color w:val="00206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65DA4"/>
    <w:rPr>
      <w:rFonts w:asciiTheme="majorHAnsi" w:eastAsiaTheme="majorEastAsia" w:hAnsiTheme="majorHAnsi" w:cstheme="majorBidi"/>
      <w:b/>
      <w:color w:val="E46F21" w:themeColor="accen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F73"/>
    <w:rPr>
      <w:rFonts w:asciiTheme="majorHAnsi" w:eastAsiaTheme="majorEastAsia" w:hAnsiTheme="majorHAnsi" w:cstheme="majorBidi"/>
      <w:i/>
      <w:iCs/>
      <w:color w:val="005F90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F73"/>
    <w:rPr>
      <w:rFonts w:asciiTheme="majorHAnsi" w:eastAsiaTheme="majorEastAsia" w:hAnsiTheme="majorHAnsi" w:cstheme="majorBidi"/>
      <w:color w:val="005F90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F73"/>
    <w:rPr>
      <w:rFonts w:asciiTheme="majorHAnsi" w:eastAsiaTheme="majorEastAsia" w:hAnsiTheme="majorHAnsi" w:cstheme="majorBidi"/>
      <w:color w:val="00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F73"/>
    <w:rPr>
      <w:rFonts w:asciiTheme="majorHAnsi" w:eastAsiaTheme="majorEastAsia" w:hAnsiTheme="majorHAnsi" w:cstheme="majorBidi"/>
      <w:i/>
      <w:iCs/>
      <w:color w:val="003F60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F73"/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F73"/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numbering" w:customStyle="1" w:styleId="Style1">
    <w:name w:val="Style1"/>
    <w:uiPriority w:val="99"/>
    <w:rsid w:val="00405F73"/>
    <w:pPr>
      <w:numPr>
        <w:numId w:val="3"/>
      </w:numPr>
    </w:pPr>
  </w:style>
  <w:style w:type="paragraph" w:styleId="TOC2">
    <w:name w:val="toc 2"/>
    <w:basedOn w:val="Normal"/>
    <w:next w:val="Normal"/>
    <w:uiPriority w:val="39"/>
    <w:unhideWhenUsed/>
    <w:rsid w:val="00BE02A4"/>
    <w:pPr>
      <w:tabs>
        <w:tab w:val="left" w:pos="3402"/>
      </w:tabs>
      <w:spacing w:after="0" w:line="360" w:lineRule="auto"/>
      <w:ind w:left="3402" w:hanging="2835"/>
    </w:pPr>
    <w:rPr>
      <w:b/>
    </w:rPr>
  </w:style>
  <w:style w:type="paragraph" w:styleId="TOC3">
    <w:name w:val="toc 3"/>
    <w:basedOn w:val="Normal"/>
    <w:next w:val="Normal"/>
    <w:uiPriority w:val="39"/>
    <w:unhideWhenUsed/>
    <w:rsid w:val="008F6892"/>
    <w:pPr>
      <w:spacing w:after="0" w:line="360" w:lineRule="auto"/>
      <w:ind w:left="3402"/>
    </w:pPr>
    <w:rPr>
      <w:b/>
    </w:rPr>
  </w:style>
  <w:style w:type="character" w:customStyle="1" w:styleId="ui-provider">
    <w:name w:val="ui-provider"/>
    <w:basedOn w:val="DefaultParagraphFont"/>
    <w:rsid w:val="004B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00111">
          <w:marLeft w:val="0"/>
          <w:marRight w:val="0"/>
          <w:marTop w:val="5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ECECE"/>
                        <w:right w:val="none" w:sz="0" w:space="0" w:color="auto"/>
                      </w:divBdr>
                      <w:divsChild>
                        <w:div w:id="56669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939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avigossearch.com" TargetMode="External"/><Relationship Id="rId7" Type="http://schemas.openxmlformats.org/officeDocument/2006/relationships/image" Target="media/image7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6.png"/><Relationship Id="rId5" Type="http://schemas.openxmlformats.org/officeDocument/2006/relationships/hyperlink" Target="mailto:contact@navigossearch.com" TargetMode="External"/><Relationship Id="rId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%20-%20Navigos%20Group%20Vietnam%20JSC\vanctt\Desktop\Form%20EN.dotx" TargetMode="External"/></Relationships>
</file>

<file path=word/theme/theme1.xml><?xml version="1.0" encoding="utf-8"?>
<a:theme xmlns:a="http://schemas.openxmlformats.org/drawingml/2006/main" name="TITLE SLIDE – HELVETICA 52">
  <a:themeElements>
    <a:clrScheme name="Navigos Search Final">
      <a:dk1>
        <a:srgbClr val="002E5E"/>
      </a:dk1>
      <a:lt1>
        <a:srgbClr val="FFFFFF"/>
      </a:lt1>
      <a:dk2>
        <a:srgbClr val="939598"/>
      </a:dk2>
      <a:lt2>
        <a:srgbClr val="E5E8E8"/>
      </a:lt2>
      <a:accent1>
        <a:srgbClr val="0080C1"/>
      </a:accent1>
      <a:accent2>
        <a:srgbClr val="E46F21"/>
      </a:accent2>
      <a:accent3>
        <a:srgbClr val="1AB1E6"/>
      </a:accent3>
      <a:accent4>
        <a:srgbClr val="FFB30E"/>
      </a:accent4>
      <a:accent5>
        <a:srgbClr val="002E5E"/>
      </a:accent5>
      <a:accent6>
        <a:srgbClr val="939598"/>
      </a:accent6>
      <a:hlink>
        <a:srgbClr val="1AB1E6"/>
      </a:hlink>
      <a:folHlink>
        <a:srgbClr val="002E5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ITLE SLIDE – HELVETICA 52" id="{93F3A61A-091E-4967-942C-99135C4A9C4A}" vid="{1435C304-76E8-42BB-9360-838ECE64DB0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6C2AC-C8E2-4BFE-9681-2DE101DC0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 EN</Template>
  <TotalTime>115</TotalTime>
  <Pages>5</Pages>
  <Words>856</Words>
  <Characters>5301</Characters>
  <Application>Microsoft Office Word</Application>
  <DocSecurity>0</DocSecurity>
  <Lines>279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Van, Cu Thi Thuy</dc:creator>
  <cp:keywords/>
  <dc:description/>
  <cp:lastModifiedBy>Van, Cu Thi Thuy</cp:lastModifiedBy>
  <cp:revision>37</cp:revision>
  <cp:lastPrinted>2018-05-21T12:50:00Z</cp:lastPrinted>
  <dcterms:created xsi:type="dcterms:W3CDTF">2023-04-26T10:13:00Z</dcterms:created>
  <dcterms:modified xsi:type="dcterms:W3CDTF">2026-04-07T06:18:00Z</dcterms:modified>
</cp:coreProperties>
</file>